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  <w:t>Тема заняття: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 </w:t>
      </w:r>
      <w:r w:rsidRPr="00450184">
        <w:rPr>
          <w:rFonts w:ascii="Times New Roman" w:eastAsia="Times New Roman" w:hAnsi="Times New Roman" w:cs="Times New Roman"/>
          <w:b/>
          <w:color w:val="333333"/>
          <w:sz w:val="24"/>
          <w:szCs w:val="28"/>
          <w:lang w:val="uk-UA" w:eastAsia="ru-RU"/>
        </w:rPr>
        <w:t>Готельне та ресторанне підприємство як об’єкт маркетингу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</w:p>
    <w:p w:rsid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  <w:t>Мета заняття:  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навчитися</w:t>
      </w: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  <w:t> 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обґрунтувати необхідність широкого застосування маркетингу послуг гостинності в сучасних умовах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</w:p>
    <w:p w:rsid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  <w:t>Завдання до самостійної роботи: 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 xml:space="preserve">для усвідомлення і засвоєння знань щодо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комунікативності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 xml:space="preserve"> при роботі з клієнтами ресторанному бізнесі, студентам необхідно визначити інструменти впливу на споживача.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  <w:t>Хід виконання роботи: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  <w:lang w:val="uk-UA" w:eastAsia="ru-RU"/>
        </w:rPr>
        <w:t>1.</w:t>
      </w: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  <w:lang w:val="uk-UA" w:eastAsia="ru-RU"/>
        </w:rPr>
        <w:t> 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Визначити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об"єкт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 дослідження в кожній із запропонованих ситуаційних задач.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 xml:space="preserve">2. Розробити своє бачення застосування маркетингових інструментів для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роботиз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 xml:space="preserve"> клієнтами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3. Визначити цільовий ринок споживачів туристичного продукту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4. Наведіть приклад застосування маркетингових інструментів при роботі з клієнтом.</w:t>
      </w:r>
    </w:p>
    <w:p w:rsid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</w:pP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val="uk-UA" w:eastAsia="ru-RU"/>
        </w:rPr>
        <w:t>Ситуаційні задачі: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val="uk-UA" w:eastAsia="ru-RU"/>
        </w:rPr>
        <w:t>Задача 1.</w:t>
      </w:r>
      <w:r w:rsidRPr="00450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val="uk-UA" w:eastAsia="ru-RU"/>
        </w:rPr>
        <w:t xml:space="preserve"> Уважно прочитайте та проаналізуйте  ситуацію , яка змальована в цій задачі, та постарайтеся </w:t>
      </w:r>
      <w:proofErr w:type="spellStart"/>
      <w:r w:rsidRPr="00450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val="uk-UA" w:eastAsia="ru-RU"/>
        </w:rPr>
        <w:t>обгрунтувати</w:t>
      </w:r>
      <w:proofErr w:type="spellEnd"/>
      <w:r w:rsidRPr="00450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val="uk-UA" w:eastAsia="ru-RU"/>
        </w:rPr>
        <w:t xml:space="preserve"> свої відповіді на запитання , підсилюючи їх принципами маркетингу індустрії гостинності. Аналізуючи задачу постарайтеся поглинутися в описану атмосферу ресторану.</w:t>
      </w:r>
    </w:p>
    <w:p w:rsidR="00450184" w:rsidRPr="00450184" w:rsidRDefault="00450184" w:rsidP="004501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Офіціантка тепло привітала нас, коли ми підходили до ресторану, відкрила нам двері і поскаржилася на негоду. Вона запитала, чи хочемо ми сидіти в загальному залі, в якому вже було досить гамірно, або воліли б тихий куточок на веранді. Нас влаштував другий варіант: веранда була обгороджена скляними перегородками і здалася нам дуже романтичним </w:t>
      </w:r>
      <w:hyperlink r:id="rId4" w:tooltip="Глосарій: Місце" w:history="1">
        <w:r w:rsidRPr="00450184">
          <w:rPr>
            <w:rFonts w:ascii="Times New Roman" w:eastAsia="Times New Roman" w:hAnsi="Times New Roman" w:cs="Times New Roman"/>
            <w:color w:val="083062"/>
            <w:sz w:val="24"/>
            <w:szCs w:val="28"/>
            <w:lang w:val="uk-UA" w:eastAsia="ru-RU"/>
          </w:rPr>
          <w:t>місце</w:t>
        </w:r>
      </w:hyperlink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 xml:space="preserve">м. Елегантне, трохи старомодне оформлення, приглушене світло і класична музика лише доповнювали спокій і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>умиротвореність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lang w:val="uk-UA" w:eastAsia="ru-RU"/>
        </w:rPr>
        <w:t xml:space="preserve"> цього місця. Незабаром офіціантка повернулася до нас і допомогла розібратися з меню, розповідаючи про страви і інгредієнти, що входять до їх складу. Потім вона пішла на якийсь час, щоб виконати наші замовлення. Поки ми роздумували над нашим вибором, вона запитала, чи були ми раніше в цій області. В процесі розмови вона порадила нам відвідати цікаві місця, які не входили в програму для туристів, і підказала, де можна перекусити. Поки ми їли, вона була уважна, але стримана. Один раз вона підійшла до нашого столика, наповнила келихи і запитала нашу думку про вино. Вона з'являлася саме тоді, коли це було потрібно. Ми не поспішали і хотіли максимально насолодитися вечерею. Інтервали часу між початком і головною стравою, а також між головною стравою і десертом були чудово розраховані. Якби страви подавалися трохи швидше, нас навряд чи вистачило б на десерт з фініками і ірисом, а також на суфле з каштанів, яке було просто неземним! Коротше кажучи, їжа була вище похвал, сервіс - чудесним, а вся вечеря - справжньою насолодою, навіть незважаючи на величезний рахунок в кінці вечора.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val="uk-UA" w:eastAsia="ru-RU"/>
        </w:rPr>
        <w:t>Питання для розширених відповідей: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1. Як цьому закладу вдалося створити таку заспокійливу атмосферу?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2. Як офіціантка задовольняла потреби клієнтів?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3. Як вона могла діяти, якби їй довелось обслуговувати сім'ю з дітьми?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4. Чим ці клієнти могли заспокоїти себе, оплачуючи такий великий рахунок?</w:t>
      </w:r>
    </w:p>
    <w:p w:rsid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val="uk-UA" w:eastAsia="ru-RU"/>
        </w:rPr>
      </w:pP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val="uk-UA" w:eastAsia="ru-RU"/>
        </w:rPr>
        <w:t>Задача 2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. 1. На робочій нараді зі співробітниками менеджер готелю зробив таку заяву: «Єдина умова успіху в бізнес - клієнт. Необхідно забути академічні принципи управління. Все, що вам потрібно, - це визначити, чи правильно Ви побудували відношення з постійними клієнтами та намагайтесь збільшити їх кількість». Чи справедлива ця заява? Як вона узгоджується з основними принципами маркетингу?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br/>
      </w:r>
      <w:r w:rsidRPr="00450184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val="uk-UA" w:eastAsia="ru-RU"/>
        </w:rPr>
        <w:t>Задача 3.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 Основна мета маркетингу — максимальне задоволення потреб клієнтів. На 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lastRenderedPageBreak/>
        <w:t>прикладі декількох підприємств індустрії гостинності м. Харкова проаналізуйте їх діяльність та визначити ступінь досягнення ними цієї цілі.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br/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br/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  <w:lang w:val="uk-UA" w:eastAsia="ru-RU"/>
        </w:rPr>
        <w:t>Форма подачі результатів роботи:</w:t>
      </w: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 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1. Файл доповіді у форматі .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ppt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.</w:t>
      </w:r>
    </w:p>
    <w:p w:rsid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2.  Назва файлу «СР3_Прізвище»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  <w:lang w:val="uk-UA" w:eastAsia="ru-RU"/>
        </w:rPr>
        <w:t>Рекомендована література: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1.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Забалдіна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, Ю. Б. Маркетинг туристичного підприємства: навчальний посібник / Ю.Б.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Забалдіна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 – К.: Музична Україна, 2014 – 196 с.</w:t>
      </w:r>
    </w:p>
    <w:p w:rsidR="00450184" w:rsidRPr="00450184" w:rsidRDefault="00450184" w:rsidP="004501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</w:pPr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3.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Мунін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, Г. Б. Маркетингу туризму: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навч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. посібник / Г.Б.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Мунін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, З.І. Тимошенко, Є.В.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Самарцев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, А.О.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Змійов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 xml:space="preserve"> – К.: Вид-во </w:t>
      </w:r>
      <w:proofErr w:type="spellStart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Європ</w:t>
      </w:r>
      <w:proofErr w:type="spellEnd"/>
      <w:r w:rsidRPr="00450184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val="uk-UA" w:eastAsia="ru-RU"/>
        </w:rPr>
        <w:t>. ун-ту, 2012. – 324 с.</w:t>
      </w:r>
    </w:p>
    <w:p w:rsidR="00B87775" w:rsidRPr="00450184" w:rsidRDefault="00B87775">
      <w:pPr>
        <w:rPr>
          <w:lang w:val="uk-UA"/>
        </w:rPr>
      </w:pPr>
    </w:p>
    <w:sectPr w:rsidR="00B87775" w:rsidRPr="0045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B"/>
    <w:rsid w:val="00450184"/>
    <w:rsid w:val="00B87775"/>
    <w:rsid w:val="00F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27F64-C05B-4E82-ABF8-7BDAB7A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184"/>
    <w:rPr>
      <w:b/>
      <w:bCs/>
    </w:rPr>
  </w:style>
  <w:style w:type="character" w:styleId="a5">
    <w:name w:val="Emphasis"/>
    <w:basedOn w:val="a0"/>
    <w:uiPriority w:val="20"/>
    <w:qFormat/>
    <w:rsid w:val="00450184"/>
    <w:rPr>
      <w:i/>
      <w:iCs/>
    </w:rPr>
  </w:style>
  <w:style w:type="character" w:styleId="a6">
    <w:name w:val="Hyperlink"/>
    <w:basedOn w:val="a0"/>
    <w:uiPriority w:val="99"/>
    <w:semiHidden/>
    <w:unhideWhenUsed/>
    <w:rsid w:val="00450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23717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2022-11-22T08:18:00Z</dcterms:created>
  <dcterms:modified xsi:type="dcterms:W3CDTF">2022-11-22T08:21:00Z</dcterms:modified>
</cp:coreProperties>
</file>