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17" w:rsidRPr="00720990" w:rsidRDefault="00E71C17" w:rsidP="00E71C17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b/>
          <w:szCs w:val="28"/>
          <w:lang w:val="uk-UA" w:eastAsia="en-US"/>
        </w:rPr>
      </w:pPr>
      <w:r w:rsidRPr="00720990">
        <w:rPr>
          <w:rFonts w:eastAsia="TimesNewRoman"/>
          <w:b/>
          <w:szCs w:val="28"/>
          <w:lang w:val="uk-UA" w:eastAsia="en-US"/>
        </w:rPr>
        <w:t>ПРАКТИЧНЕ ЗАНЯТТЯ №2</w:t>
      </w:r>
    </w:p>
    <w:p w:rsidR="006D7B6B" w:rsidRPr="00720990" w:rsidRDefault="006D7B6B" w:rsidP="00E71C17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b/>
          <w:szCs w:val="28"/>
          <w:lang w:val="uk-UA" w:eastAsia="en-US"/>
        </w:rPr>
      </w:pPr>
      <w:r w:rsidRPr="00720990">
        <w:rPr>
          <w:rFonts w:eastAsia="TimesNewRoman"/>
          <w:b/>
          <w:szCs w:val="28"/>
          <w:lang w:val="uk-UA" w:eastAsia="en-US"/>
        </w:rPr>
        <w:t xml:space="preserve">Тема 3. Маркетингові дослідження – основа визначення ринкових можливостей готелів та ресторанів </w:t>
      </w:r>
    </w:p>
    <w:p w:rsidR="00E71C17" w:rsidRPr="00720990" w:rsidRDefault="00E71C17" w:rsidP="00E71C17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szCs w:val="28"/>
          <w:lang w:val="uk-UA" w:eastAsia="en-US"/>
        </w:rPr>
      </w:pPr>
      <w:r w:rsidRPr="00720990">
        <w:rPr>
          <w:rFonts w:eastAsia="TimesNewRoman"/>
          <w:szCs w:val="28"/>
          <w:lang w:val="uk-UA" w:eastAsia="en-US"/>
        </w:rPr>
        <w:t>План</w:t>
      </w:r>
    </w:p>
    <w:p w:rsidR="00720990" w:rsidRPr="0008600C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08600C">
        <w:rPr>
          <w:b/>
          <w:lang w:val="uk-UA"/>
        </w:rPr>
        <w:t xml:space="preserve">1. До ключових термінів та понять, що розглядаються у розділі і зазначених літерами, знайдіть правильні відповіді з числа запропонованих: 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а – система маркетингової інформації;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б – маркетингові дослідження;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в – статистичний банк;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г – спостереження;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д – анкета;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є – первинні дані;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ж – вторинні дані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з – визначення проблеми;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і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– внутрішня інформація;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к – зовнішня інформація;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720990">
        <w:rPr>
          <w:lang w:val="uk-UA"/>
        </w:rPr>
        <w:t>Запропоновані відповіді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1. Найбільш розповсюджений прийом дослідження при зборі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первинних даних шляхом постановки запитань і отримання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відповідей на них.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2. Систематичне визначення даних, які необхідні для вирішення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виникаючих маркетингових ситуацій, їх збір, аналіз і звіт про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результати.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3. Один з можливих способів збору первинних даних, коли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дослідник веде безпосереднє спостереження за людьми та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обставинами.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4. Формування предмету маркетингового дослідження.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5. Сукупність сучасних методик статистичної обробки інформації,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 xml:space="preserve">які дозволяють найбільш повно розкривати взаємозв’язки в </w:t>
      </w:r>
      <w:proofErr w:type="spellStart"/>
      <w:r w:rsidRPr="00720990">
        <w:rPr>
          <w:lang w:val="uk-UA"/>
        </w:rPr>
        <w:t>підбірці</w:t>
      </w:r>
      <w:proofErr w:type="spellEnd"/>
      <w:r w:rsidR="0008600C">
        <w:rPr>
          <w:lang w:val="uk-UA"/>
        </w:rPr>
        <w:t xml:space="preserve"> </w:t>
      </w:r>
      <w:r w:rsidRPr="00720990">
        <w:rPr>
          <w:lang w:val="uk-UA"/>
        </w:rPr>
        <w:t>даних і встановити їх статистичну надійність.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6. Постійно діюча система взаємозв’язків людей, обладнання і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методичних прийомів, призначених для збору, класифікації,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аналізу оцінки і розповсюдження своєчасної і точної інформації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для використання її у сфері маркетингу з метою удосконалення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планування, перетворення в життя і контролю за виконанням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маркетингових заходів.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lastRenderedPageBreak/>
        <w:t>7. Опублікована інформація, яка збирається за межами підприємства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(періодичні видання, довідники, книги, комп’ютерні бази даних та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>інше).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8. Інформація, яка уже існує і була отримана раніше для іншої мети.</w:t>
      </w:r>
    </w:p>
    <w:p w:rsidR="00720990" w:rsidRPr="00720990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9. Інформація, зібрана вперше для будь-якої конкретної мети.</w:t>
      </w:r>
    </w:p>
    <w:p w:rsidR="003C4095" w:rsidRDefault="00720990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720990">
        <w:rPr>
          <w:lang w:val="uk-UA"/>
        </w:rPr>
        <w:t>10. Дані, які збираються і аналізуються на підприємстві</w:t>
      </w:r>
      <w:r w:rsidR="0008600C">
        <w:rPr>
          <w:lang w:val="uk-UA"/>
        </w:rPr>
        <w:t xml:space="preserve"> </w:t>
      </w:r>
      <w:r w:rsidRPr="00720990">
        <w:rPr>
          <w:lang w:val="uk-UA"/>
        </w:rPr>
        <w:t xml:space="preserve">(бухгалтерські звіти, звіти про обсяг </w:t>
      </w:r>
      <w:proofErr w:type="spellStart"/>
      <w:r w:rsidRPr="00720990">
        <w:rPr>
          <w:lang w:val="uk-UA"/>
        </w:rPr>
        <w:t>закупівель</w:t>
      </w:r>
      <w:proofErr w:type="spellEnd"/>
      <w:r w:rsidRPr="00720990">
        <w:rPr>
          <w:lang w:val="uk-UA"/>
        </w:rPr>
        <w:t xml:space="preserve"> і збуту та інше).</w:t>
      </w:r>
    </w:p>
    <w:p w:rsidR="0008600C" w:rsidRDefault="0008600C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08600C" w:rsidRPr="0008600C" w:rsidRDefault="0008600C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08600C">
        <w:rPr>
          <w:b/>
          <w:lang w:val="uk-UA"/>
        </w:rPr>
        <w:t>2. Визначте правильну відповідь «Так/Ні» на</w:t>
      </w:r>
      <w:r w:rsidR="003D58E8">
        <w:rPr>
          <w:b/>
          <w:lang w:val="uk-UA"/>
        </w:rPr>
        <w:t xml:space="preserve"> </w:t>
      </w:r>
      <w:r w:rsidRPr="0008600C">
        <w:rPr>
          <w:b/>
          <w:lang w:val="uk-UA"/>
        </w:rPr>
        <w:t>наступні тестові питання.</w:t>
      </w:r>
    </w:p>
    <w:p w:rsidR="0008600C" w:rsidRPr="0008600C" w:rsidRDefault="0008600C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08600C">
        <w:rPr>
          <w:lang w:val="uk-UA"/>
        </w:rPr>
        <w:t>1. Чи</w:t>
      </w:r>
      <w:r>
        <w:rPr>
          <w:lang w:val="uk-UA"/>
        </w:rPr>
        <w:t xml:space="preserve"> </w:t>
      </w:r>
      <w:r w:rsidRPr="0008600C">
        <w:rPr>
          <w:lang w:val="uk-UA"/>
        </w:rPr>
        <w:t>правильно,</w:t>
      </w:r>
      <w:r>
        <w:rPr>
          <w:lang w:val="uk-UA"/>
        </w:rPr>
        <w:t xml:space="preserve"> </w:t>
      </w:r>
      <w:r w:rsidRPr="0008600C">
        <w:rPr>
          <w:lang w:val="uk-UA"/>
        </w:rPr>
        <w:t>що</w:t>
      </w:r>
      <w:r>
        <w:rPr>
          <w:lang w:val="uk-UA"/>
        </w:rPr>
        <w:t xml:space="preserve"> </w:t>
      </w:r>
      <w:r w:rsidRPr="0008600C">
        <w:rPr>
          <w:lang w:val="uk-UA"/>
        </w:rPr>
        <w:t>вторинна</w:t>
      </w:r>
      <w:r>
        <w:rPr>
          <w:lang w:val="uk-UA"/>
        </w:rPr>
        <w:t xml:space="preserve"> </w:t>
      </w:r>
      <w:r w:rsidRPr="0008600C">
        <w:rPr>
          <w:lang w:val="uk-UA"/>
        </w:rPr>
        <w:t>інформація</w:t>
      </w:r>
      <w:r>
        <w:rPr>
          <w:lang w:val="uk-UA"/>
        </w:rPr>
        <w:t xml:space="preserve"> </w:t>
      </w:r>
      <w:r w:rsidRPr="0008600C">
        <w:rPr>
          <w:lang w:val="uk-UA"/>
        </w:rPr>
        <w:t>вивчається</w:t>
      </w:r>
      <w:r>
        <w:rPr>
          <w:lang w:val="uk-UA"/>
        </w:rPr>
        <w:t xml:space="preserve"> </w:t>
      </w:r>
      <w:r w:rsidRPr="0008600C">
        <w:rPr>
          <w:lang w:val="uk-UA"/>
        </w:rPr>
        <w:t>постійно,</w:t>
      </w:r>
      <w:r>
        <w:rPr>
          <w:lang w:val="uk-UA"/>
        </w:rPr>
        <w:t xml:space="preserve"> </w:t>
      </w:r>
      <w:r w:rsidRPr="0008600C">
        <w:rPr>
          <w:lang w:val="uk-UA"/>
        </w:rPr>
        <w:t>незалежно від проблем, що постають перед фірмою.</w:t>
      </w:r>
    </w:p>
    <w:p w:rsidR="0008600C" w:rsidRPr="0008600C" w:rsidRDefault="0008600C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08600C">
        <w:rPr>
          <w:lang w:val="uk-UA"/>
        </w:rPr>
        <w:t>2. Чи</w:t>
      </w:r>
      <w:r>
        <w:rPr>
          <w:lang w:val="uk-UA"/>
        </w:rPr>
        <w:t xml:space="preserve"> </w:t>
      </w:r>
      <w:r w:rsidRPr="0008600C">
        <w:rPr>
          <w:lang w:val="uk-UA"/>
        </w:rPr>
        <w:t>відносять</w:t>
      </w:r>
      <w:r>
        <w:rPr>
          <w:lang w:val="uk-UA"/>
        </w:rPr>
        <w:t xml:space="preserve"> </w:t>
      </w:r>
      <w:r w:rsidRPr="0008600C">
        <w:rPr>
          <w:lang w:val="uk-UA"/>
        </w:rPr>
        <w:t>до</w:t>
      </w:r>
      <w:r>
        <w:rPr>
          <w:lang w:val="uk-UA"/>
        </w:rPr>
        <w:t xml:space="preserve"> </w:t>
      </w:r>
      <w:r w:rsidRPr="0008600C">
        <w:rPr>
          <w:lang w:val="uk-UA"/>
        </w:rPr>
        <w:t>внутрішньої</w:t>
      </w:r>
      <w:r>
        <w:rPr>
          <w:lang w:val="uk-UA"/>
        </w:rPr>
        <w:t xml:space="preserve"> </w:t>
      </w:r>
      <w:r w:rsidRPr="0008600C">
        <w:rPr>
          <w:lang w:val="uk-UA"/>
        </w:rPr>
        <w:t>вторинної</w:t>
      </w:r>
      <w:r>
        <w:rPr>
          <w:lang w:val="uk-UA"/>
        </w:rPr>
        <w:t xml:space="preserve"> </w:t>
      </w:r>
      <w:r w:rsidRPr="0008600C">
        <w:rPr>
          <w:lang w:val="uk-UA"/>
        </w:rPr>
        <w:t>інформації:</w:t>
      </w:r>
      <w:r>
        <w:rPr>
          <w:lang w:val="uk-UA"/>
        </w:rPr>
        <w:t xml:space="preserve"> </w:t>
      </w:r>
      <w:r w:rsidRPr="0008600C">
        <w:rPr>
          <w:lang w:val="uk-UA"/>
        </w:rPr>
        <w:t>бюджети;</w:t>
      </w:r>
      <w:r>
        <w:rPr>
          <w:lang w:val="uk-UA"/>
        </w:rPr>
        <w:t xml:space="preserve"> </w:t>
      </w:r>
      <w:r w:rsidRPr="0008600C">
        <w:rPr>
          <w:lang w:val="uk-UA"/>
        </w:rPr>
        <w:t>дані</w:t>
      </w:r>
      <w:r>
        <w:rPr>
          <w:lang w:val="uk-UA"/>
        </w:rPr>
        <w:t xml:space="preserve"> </w:t>
      </w:r>
      <w:r w:rsidRPr="0008600C">
        <w:rPr>
          <w:lang w:val="uk-UA"/>
        </w:rPr>
        <w:t>про</w:t>
      </w:r>
      <w:r>
        <w:rPr>
          <w:lang w:val="uk-UA"/>
        </w:rPr>
        <w:t xml:space="preserve"> </w:t>
      </w:r>
      <w:r w:rsidRPr="0008600C">
        <w:rPr>
          <w:lang w:val="uk-UA"/>
        </w:rPr>
        <w:t>збут,</w:t>
      </w:r>
      <w:r>
        <w:rPr>
          <w:lang w:val="uk-UA"/>
        </w:rPr>
        <w:t xml:space="preserve"> </w:t>
      </w:r>
      <w:r w:rsidRPr="0008600C">
        <w:rPr>
          <w:lang w:val="uk-UA"/>
        </w:rPr>
        <w:t>прибуток</w:t>
      </w:r>
      <w:r>
        <w:rPr>
          <w:lang w:val="uk-UA"/>
        </w:rPr>
        <w:t xml:space="preserve"> </w:t>
      </w:r>
      <w:r w:rsidRPr="0008600C">
        <w:rPr>
          <w:lang w:val="uk-UA"/>
        </w:rPr>
        <w:t>і</w:t>
      </w:r>
      <w:r>
        <w:rPr>
          <w:lang w:val="uk-UA"/>
        </w:rPr>
        <w:t xml:space="preserve"> </w:t>
      </w:r>
      <w:r w:rsidRPr="0008600C">
        <w:rPr>
          <w:lang w:val="uk-UA"/>
        </w:rPr>
        <w:t>збитки;</w:t>
      </w:r>
      <w:r>
        <w:rPr>
          <w:lang w:val="uk-UA"/>
        </w:rPr>
        <w:t xml:space="preserve"> </w:t>
      </w:r>
      <w:r w:rsidRPr="0008600C">
        <w:rPr>
          <w:lang w:val="uk-UA"/>
        </w:rPr>
        <w:t>рахунки</w:t>
      </w:r>
      <w:r>
        <w:rPr>
          <w:lang w:val="uk-UA"/>
        </w:rPr>
        <w:t xml:space="preserve"> </w:t>
      </w:r>
      <w:r w:rsidRPr="0008600C">
        <w:rPr>
          <w:lang w:val="uk-UA"/>
        </w:rPr>
        <w:t>клієнтів;</w:t>
      </w:r>
      <w:r>
        <w:rPr>
          <w:lang w:val="uk-UA"/>
        </w:rPr>
        <w:t xml:space="preserve"> </w:t>
      </w:r>
      <w:r w:rsidRPr="0008600C">
        <w:rPr>
          <w:lang w:val="uk-UA"/>
        </w:rPr>
        <w:t>результати</w:t>
      </w:r>
      <w:r>
        <w:rPr>
          <w:lang w:val="uk-UA"/>
        </w:rPr>
        <w:t xml:space="preserve"> </w:t>
      </w:r>
      <w:r w:rsidRPr="0008600C">
        <w:rPr>
          <w:lang w:val="uk-UA"/>
        </w:rPr>
        <w:t>попередніх досліджень; поточну інформацію.</w:t>
      </w:r>
    </w:p>
    <w:p w:rsidR="0008600C" w:rsidRPr="0008600C" w:rsidRDefault="0008600C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08600C">
        <w:rPr>
          <w:lang w:val="uk-UA"/>
        </w:rPr>
        <w:t>3. Збір</w:t>
      </w:r>
      <w:r>
        <w:rPr>
          <w:lang w:val="uk-UA"/>
        </w:rPr>
        <w:t xml:space="preserve"> </w:t>
      </w:r>
      <w:r w:rsidRPr="0008600C">
        <w:rPr>
          <w:lang w:val="uk-UA"/>
        </w:rPr>
        <w:t>первинної</w:t>
      </w:r>
      <w:r>
        <w:rPr>
          <w:lang w:val="uk-UA"/>
        </w:rPr>
        <w:t xml:space="preserve"> </w:t>
      </w:r>
      <w:r w:rsidRPr="0008600C">
        <w:rPr>
          <w:lang w:val="uk-UA"/>
        </w:rPr>
        <w:t>інформації</w:t>
      </w:r>
      <w:r>
        <w:rPr>
          <w:lang w:val="uk-UA"/>
        </w:rPr>
        <w:t xml:space="preserve"> </w:t>
      </w:r>
      <w:r w:rsidRPr="0008600C">
        <w:rPr>
          <w:lang w:val="uk-UA"/>
        </w:rPr>
        <w:t>розпочинається</w:t>
      </w:r>
      <w:r>
        <w:rPr>
          <w:lang w:val="uk-UA"/>
        </w:rPr>
        <w:t xml:space="preserve"> </w:t>
      </w:r>
      <w:r w:rsidRPr="0008600C">
        <w:rPr>
          <w:lang w:val="uk-UA"/>
        </w:rPr>
        <w:t>після</w:t>
      </w:r>
      <w:r>
        <w:rPr>
          <w:lang w:val="uk-UA"/>
        </w:rPr>
        <w:t xml:space="preserve"> </w:t>
      </w:r>
      <w:r w:rsidRPr="0008600C">
        <w:rPr>
          <w:lang w:val="uk-UA"/>
        </w:rPr>
        <w:t>визначення</w:t>
      </w:r>
      <w:r>
        <w:rPr>
          <w:lang w:val="uk-UA"/>
        </w:rPr>
        <w:t xml:space="preserve"> </w:t>
      </w:r>
      <w:r w:rsidRPr="0008600C">
        <w:rPr>
          <w:lang w:val="uk-UA"/>
        </w:rPr>
        <w:t>проблем і після того, як вивчена вторинна інформація.</w:t>
      </w:r>
    </w:p>
    <w:p w:rsidR="0008600C" w:rsidRPr="0008600C" w:rsidRDefault="0008600C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08600C">
        <w:rPr>
          <w:lang w:val="uk-UA"/>
        </w:rPr>
        <w:t>4. Чи є єдиним методом збору первинних даних опитування.</w:t>
      </w:r>
    </w:p>
    <w:p w:rsidR="0008600C" w:rsidRPr="0008600C" w:rsidRDefault="0008600C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08600C">
        <w:rPr>
          <w:lang w:val="uk-UA"/>
        </w:rPr>
        <w:t>5. Чи можна стверджувати, що збір інформації під час опитування</w:t>
      </w:r>
      <w:r>
        <w:rPr>
          <w:lang w:val="uk-UA"/>
        </w:rPr>
        <w:t xml:space="preserve"> </w:t>
      </w:r>
      <w:r w:rsidRPr="0008600C">
        <w:rPr>
          <w:lang w:val="uk-UA"/>
        </w:rPr>
        <w:t>здійснюється</w:t>
      </w:r>
      <w:r>
        <w:rPr>
          <w:lang w:val="uk-UA"/>
        </w:rPr>
        <w:t xml:space="preserve"> </w:t>
      </w:r>
      <w:r w:rsidRPr="0008600C">
        <w:rPr>
          <w:lang w:val="uk-UA"/>
        </w:rPr>
        <w:t>тільки</w:t>
      </w:r>
      <w:r>
        <w:rPr>
          <w:lang w:val="uk-UA"/>
        </w:rPr>
        <w:t xml:space="preserve"> </w:t>
      </w:r>
      <w:r w:rsidRPr="0008600C">
        <w:rPr>
          <w:lang w:val="uk-UA"/>
        </w:rPr>
        <w:t>при</w:t>
      </w:r>
      <w:r>
        <w:rPr>
          <w:lang w:val="uk-UA"/>
        </w:rPr>
        <w:t xml:space="preserve"> </w:t>
      </w:r>
      <w:r w:rsidRPr="0008600C">
        <w:rPr>
          <w:lang w:val="uk-UA"/>
        </w:rPr>
        <w:t>безпосередньому</w:t>
      </w:r>
      <w:r>
        <w:rPr>
          <w:lang w:val="uk-UA"/>
        </w:rPr>
        <w:t xml:space="preserve"> </w:t>
      </w:r>
      <w:r w:rsidRPr="0008600C">
        <w:rPr>
          <w:lang w:val="uk-UA"/>
        </w:rPr>
        <w:t>контакті</w:t>
      </w:r>
      <w:r>
        <w:rPr>
          <w:lang w:val="uk-UA"/>
        </w:rPr>
        <w:t xml:space="preserve"> </w:t>
      </w:r>
      <w:r w:rsidRPr="0008600C">
        <w:rPr>
          <w:lang w:val="uk-UA"/>
        </w:rPr>
        <w:t>у</w:t>
      </w:r>
      <w:r>
        <w:rPr>
          <w:lang w:val="uk-UA"/>
        </w:rPr>
        <w:t xml:space="preserve"> </w:t>
      </w:r>
      <w:r w:rsidRPr="0008600C">
        <w:rPr>
          <w:lang w:val="uk-UA"/>
        </w:rPr>
        <w:t>вигляді</w:t>
      </w:r>
      <w:r>
        <w:rPr>
          <w:lang w:val="uk-UA"/>
        </w:rPr>
        <w:t xml:space="preserve"> </w:t>
      </w:r>
      <w:r w:rsidRPr="0008600C">
        <w:rPr>
          <w:lang w:val="uk-UA"/>
        </w:rPr>
        <w:t>анкетування.</w:t>
      </w:r>
    </w:p>
    <w:p w:rsidR="0008600C" w:rsidRPr="0008600C" w:rsidRDefault="0008600C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08600C">
        <w:rPr>
          <w:lang w:val="uk-UA"/>
        </w:rPr>
        <w:t>6. Чи</w:t>
      </w:r>
      <w:r>
        <w:rPr>
          <w:lang w:val="uk-UA"/>
        </w:rPr>
        <w:t xml:space="preserve"> </w:t>
      </w:r>
      <w:r w:rsidRPr="0008600C">
        <w:rPr>
          <w:lang w:val="uk-UA"/>
        </w:rPr>
        <w:t>правильно,</w:t>
      </w:r>
      <w:r>
        <w:rPr>
          <w:lang w:val="uk-UA"/>
        </w:rPr>
        <w:t xml:space="preserve"> </w:t>
      </w:r>
      <w:r w:rsidRPr="0008600C">
        <w:rPr>
          <w:lang w:val="uk-UA"/>
        </w:rPr>
        <w:t>що</w:t>
      </w:r>
      <w:r>
        <w:rPr>
          <w:lang w:val="uk-UA"/>
        </w:rPr>
        <w:t xml:space="preserve"> </w:t>
      </w:r>
      <w:r w:rsidRPr="0008600C">
        <w:rPr>
          <w:lang w:val="uk-UA"/>
        </w:rPr>
        <w:t>при</w:t>
      </w:r>
      <w:r>
        <w:rPr>
          <w:lang w:val="uk-UA"/>
        </w:rPr>
        <w:t xml:space="preserve"> </w:t>
      </w:r>
      <w:r w:rsidRPr="0008600C">
        <w:rPr>
          <w:lang w:val="uk-UA"/>
        </w:rPr>
        <w:t>спостереженні</w:t>
      </w:r>
      <w:r>
        <w:rPr>
          <w:lang w:val="uk-UA"/>
        </w:rPr>
        <w:t xml:space="preserve"> </w:t>
      </w:r>
      <w:r w:rsidRPr="0008600C">
        <w:rPr>
          <w:lang w:val="uk-UA"/>
        </w:rPr>
        <w:t>вивчають</w:t>
      </w:r>
      <w:r>
        <w:rPr>
          <w:lang w:val="uk-UA"/>
        </w:rPr>
        <w:t xml:space="preserve"> </w:t>
      </w:r>
      <w:r w:rsidRPr="0008600C">
        <w:rPr>
          <w:lang w:val="uk-UA"/>
        </w:rPr>
        <w:t>і</w:t>
      </w:r>
      <w:r>
        <w:rPr>
          <w:lang w:val="uk-UA"/>
        </w:rPr>
        <w:t xml:space="preserve"> </w:t>
      </w:r>
      <w:r w:rsidRPr="0008600C">
        <w:rPr>
          <w:lang w:val="uk-UA"/>
        </w:rPr>
        <w:t>фіксують</w:t>
      </w:r>
      <w:r>
        <w:rPr>
          <w:lang w:val="uk-UA"/>
        </w:rPr>
        <w:t xml:space="preserve"> </w:t>
      </w:r>
      <w:r w:rsidRPr="0008600C">
        <w:rPr>
          <w:lang w:val="uk-UA"/>
        </w:rPr>
        <w:t>поведінку в реальних умовах.</w:t>
      </w:r>
    </w:p>
    <w:p w:rsidR="0008600C" w:rsidRPr="0008600C" w:rsidRDefault="0008600C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08600C">
        <w:rPr>
          <w:lang w:val="uk-UA"/>
        </w:rPr>
        <w:t>7. Чи</w:t>
      </w:r>
      <w:r>
        <w:rPr>
          <w:lang w:val="uk-UA"/>
        </w:rPr>
        <w:t xml:space="preserve"> </w:t>
      </w:r>
      <w:r w:rsidRPr="0008600C">
        <w:rPr>
          <w:lang w:val="uk-UA"/>
        </w:rPr>
        <w:t>потрібно</w:t>
      </w:r>
      <w:r>
        <w:rPr>
          <w:lang w:val="uk-UA"/>
        </w:rPr>
        <w:t xml:space="preserve"> </w:t>
      </w:r>
      <w:r w:rsidRPr="0008600C">
        <w:rPr>
          <w:lang w:val="uk-UA"/>
        </w:rPr>
        <w:t>для</w:t>
      </w:r>
      <w:r>
        <w:rPr>
          <w:lang w:val="uk-UA"/>
        </w:rPr>
        <w:t xml:space="preserve"> </w:t>
      </w:r>
      <w:r w:rsidRPr="0008600C">
        <w:rPr>
          <w:lang w:val="uk-UA"/>
        </w:rPr>
        <w:t>отримання</w:t>
      </w:r>
      <w:r>
        <w:rPr>
          <w:lang w:val="uk-UA"/>
        </w:rPr>
        <w:t xml:space="preserve"> </w:t>
      </w:r>
      <w:r w:rsidRPr="0008600C">
        <w:rPr>
          <w:lang w:val="uk-UA"/>
        </w:rPr>
        <w:t>достовірної</w:t>
      </w:r>
      <w:r>
        <w:rPr>
          <w:lang w:val="uk-UA"/>
        </w:rPr>
        <w:t xml:space="preserve"> </w:t>
      </w:r>
      <w:r w:rsidRPr="0008600C">
        <w:rPr>
          <w:lang w:val="uk-UA"/>
        </w:rPr>
        <w:t>інформації</w:t>
      </w:r>
      <w:r>
        <w:rPr>
          <w:lang w:val="uk-UA"/>
        </w:rPr>
        <w:t xml:space="preserve"> </w:t>
      </w:r>
      <w:r w:rsidRPr="0008600C">
        <w:rPr>
          <w:lang w:val="uk-UA"/>
        </w:rPr>
        <w:t>шляхом</w:t>
      </w:r>
      <w:r>
        <w:rPr>
          <w:lang w:val="uk-UA"/>
        </w:rPr>
        <w:t xml:space="preserve"> </w:t>
      </w:r>
      <w:r w:rsidRPr="0008600C">
        <w:rPr>
          <w:lang w:val="uk-UA"/>
        </w:rPr>
        <w:t>опитування обов’язково повідомляти мету дослідження.</w:t>
      </w:r>
    </w:p>
    <w:p w:rsidR="0008600C" w:rsidRPr="0008600C" w:rsidRDefault="0008600C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08600C">
        <w:rPr>
          <w:lang w:val="uk-UA"/>
        </w:rPr>
        <w:t>8. Експеримент</w:t>
      </w:r>
      <w:r w:rsidR="003D58E8">
        <w:rPr>
          <w:lang w:val="uk-UA"/>
        </w:rPr>
        <w:t xml:space="preserve"> </w:t>
      </w:r>
      <w:r w:rsidRPr="0008600C">
        <w:rPr>
          <w:lang w:val="uk-UA"/>
        </w:rPr>
        <w:t>–</w:t>
      </w:r>
      <w:r w:rsidR="003D58E8">
        <w:rPr>
          <w:lang w:val="uk-UA"/>
        </w:rPr>
        <w:t xml:space="preserve"> </w:t>
      </w:r>
      <w:r w:rsidRPr="0008600C">
        <w:rPr>
          <w:lang w:val="uk-UA"/>
        </w:rPr>
        <w:t>метод</w:t>
      </w:r>
      <w:r w:rsidR="003D58E8">
        <w:rPr>
          <w:lang w:val="uk-UA"/>
        </w:rPr>
        <w:t xml:space="preserve"> </w:t>
      </w:r>
      <w:r w:rsidRPr="0008600C">
        <w:rPr>
          <w:lang w:val="uk-UA"/>
        </w:rPr>
        <w:t>дослідження,</w:t>
      </w:r>
      <w:r w:rsidR="003D58E8">
        <w:rPr>
          <w:lang w:val="uk-UA"/>
        </w:rPr>
        <w:t xml:space="preserve"> </w:t>
      </w:r>
      <w:r w:rsidRPr="0008600C">
        <w:rPr>
          <w:lang w:val="uk-UA"/>
        </w:rPr>
        <w:t>коли</w:t>
      </w:r>
      <w:r w:rsidR="003D58E8">
        <w:rPr>
          <w:lang w:val="uk-UA"/>
        </w:rPr>
        <w:t xml:space="preserve"> </w:t>
      </w:r>
      <w:r w:rsidRPr="0008600C">
        <w:rPr>
          <w:lang w:val="uk-UA"/>
        </w:rPr>
        <w:t>в</w:t>
      </w:r>
      <w:r w:rsidR="003D58E8">
        <w:rPr>
          <w:lang w:val="uk-UA"/>
        </w:rPr>
        <w:t xml:space="preserve"> </w:t>
      </w:r>
      <w:r w:rsidRPr="0008600C">
        <w:rPr>
          <w:lang w:val="uk-UA"/>
        </w:rPr>
        <w:t>реальних,</w:t>
      </w:r>
      <w:r>
        <w:rPr>
          <w:lang w:val="uk-UA"/>
        </w:rPr>
        <w:t xml:space="preserve"> </w:t>
      </w:r>
      <w:r w:rsidRPr="0008600C">
        <w:rPr>
          <w:lang w:val="uk-UA"/>
        </w:rPr>
        <w:t>неконтрольованих</w:t>
      </w:r>
      <w:r w:rsidR="003D58E8">
        <w:rPr>
          <w:lang w:val="uk-UA"/>
        </w:rPr>
        <w:t xml:space="preserve"> </w:t>
      </w:r>
      <w:r w:rsidRPr="0008600C">
        <w:rPr>
          <w:lang w:val="uk-UA"/>
        </w:rPr>
        <w:t>умовах</w:t>
      </w:r>
      <w:r w:rsidR="003D58E8">
        <w:rPr>
          <w:lang w:val="uk-UA"/>
        </w:rPr>
        <w:t xml:space="preserve"> </w:t>
      </w:r>
      <w:r w:rsidRPr="0008600C">
        <w:rPr>
          <w:lang w:val="uk-UA"/>
        </w:rPr>
        <w:t>вимірюються</w:t>
      </w:r>
      <w:r w:rsidR="003D58E8">
        <w:rPr>
          <w:lang w:val="uk-UA"/>
        </w:rPr>
        <w:t xml:space="preserve"> </w:t>
      </w:r>
      <w:r w:rsidRPr="0008600C">
        <w:rPr>
          <w:lang w:val="uk-UA"/>
        </w:rPr>
        <w:t>один</w:t>
      </w:r>
      <w:r w:rsidR="003D58E8">
        <w:rPr>
          <w:lang w:val="uk-UA"/>
        </w:rPr>
        <w:t xml:space="preserve"> </w:t>
      </w:r>
      <w:r w:rsidRPr="0008600C">
        <w:rPr>
          <w:lang w:val="uk-UA"/>
        </w:rPr>
        <w:t>або</w:t>
      </w:r>
      <w:r w:rsidR="003D58E8">
        <w:rPr>
          <w:lang w:val="uk-UA"/>
        </w:rPr>
        <w:t xml:space="preserve"> </w:t>
      </w:r>
      <w:r w:rsidRPr="0008600C">
        <w:rPr>
          <w:lang w:val="uk-UA"/>
        </w:rPr>
        <w:t>кілька</w:t>
      </w:r>
      <w:r>
        <w:rPr>
          <w:lang w:val="uk-UA"/>
        </w:rPr>
        <w:t xml:space="preserve"> </w:t>
      </w:r>
      <w:r w:rsidRPr="0008600C">
        <w:rPr>
          <w:lang w:val="uk-UA"/>
        </w:rPr>
        <w:t>факторів.</w:t>
      </w:r>
    </w:p>
    <w:p w:rsidR="0008600C" w:rsidRPr="0008600C" w:rsidRDefault="0008600C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08600C">
        <w:rPr>
          <w:lang w:val="uk-UA"/>
        </w:rPr>
        <w:t>9. Чи потрібно співпрацювати із споживачами при використанні</w:t>
      </w:r>
      <w:r>
        <w:rPr>
          <w:lang w:val="uk-UA"/>
        </w:rPr>
        <w:t xml:space="preserve"> </w:t>
      </w:r>
      <w:r w:rsidRPr="0008600C">
        <w:rPr>
          <w:lang w:val="uk-UA"/>
        </w:rPr>
        <w:t>такого методу дослідження як імітація.</w:t>
      </w:r>
    </w:p>
    <w:p w:rsidR="0008600C" w:rsidRDefault="0008600C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08600C">
        <w:rPr>
          <w:lang w:val="uk-UA"/>
        </w:rPr>
        <w:t>10.</w:t>
      </w:r>
      <w:r>
        <w:rPr>
          <w:lang w:val="uk-UA"/>
        </w:rPr>
        <w:t xml:space="preserve"> </w:t>
      </w:r>
      <w:r w:rsidRPr="0008600C">
        <w:rPr>
          <w:lang w:val="uk-UA"/>
        </w:rPr>
        <w:t>Рекомендації</w:t>
      </w:r>
      <w:r>
        <w:rPr>
          <w:lang w:val="uk-UA"/>
        </w:rPr>
        <w:t xml:space="preserve"> </w:t>
      </w:r>
      <w:r w:rsidRPr="0008600C">
        <w:rPr>
          <w:lang w:val="uk-UA"/>
        </w:rPr>
        <w:t>–</w:t>
      </w:r>
      <w:r>
        <w:rPr>
          <w:lang w:val="uk-UA"/>
        </w:rPr>
        <w:t xml:space="preserve"> </w:t>
      </w:r>
      <w:r w:rsidRPr="0008600C">
        <w:rPr>
          <w:lang w:val="uk-UA"/>
        </w:rPr>
        <w:t>це</w:t>
      </w:r>
      <w:r>
        <w:rPr>
          <w:lang w:val="uk-UA"/>
        </w:rPr>
        <w:t xml:space="preserve"> </w:t>
      </w:r>
      <w:r w:rsidRPr="0008600C">
        <w:rPr>
          <w:lang w:val="uk-UA"/>
        </w:rPr>
        <w:t>пропозиції</w:t>
      </w:r>
      <w:r>
        <w:rPr>
          <w:lang w:val="uk-UA"/>
        </w:rPr>
        <w:t xml:space="preserve"> </w:t>
      </w:r>
      <w:r w:rsidRPr="0008600C">
        <w:rPr>
          <w:lang w:val="uk-UA"/>
        </w:rPr>
        <w:t>щодо</w:t>
      </w:r>
      <w:r>
        <w:rPr>
          <w:lang w:val="uk-UA"/>
        </w:rPr>
        <w:t xml:space="preserve"> </w:t>
      </w:r>
      <w:r w:rsidRPr="0008600C">
        <w:rPr>
          <w:lang w:val="uk-UA"/>
        </w:rPr>
        <w:t>майбутніх</w:t>
      </w:r>
      <w:r>
        <w:rPr>
          <w:lang w:val="uk-UA"/>
        </w:rPr>
        <w:t xml:space="preserve"> </w:t>
      </w:r>
      <w:r w:rsidRPr="0008600C">
        <w:rPr>
          <w:lang w:val="uk-UA"/>
        </w:rPr>
        <w:t>дій</w:t>
      </w:r>
      <w:r>
        <w:rPr>
          <w:lang w:val="uk-UA"/>
        </w:rPr>
        <w:t xml:space="preserve"> </w:t>
      </w:r>
      <w:r w:rsidRPr="0008600C">
        <w:rPr>
          <w:lang w:val="uk-UA"/>
        </w:rPr>
        <w:t>фірми,</w:t>
      </w:r>
      <w:r>
        <w:rPr>
          <w:lang w:val="uk-UA"/>
        </w:rPr>
        <w:t xml:space="preserve"> </w:t>
      </w:r>
      <w:r w:rsidRPr="0008600C">
        <w:rPr>
          <w:lang w:val="uk-UA"/>
        </w:rPr>
        <w:t>які</w:t>
      </w:r>
      <w:r>
        <w:rPr>
          <w:lang w:val="uk-UA"/>
        </w:rPr>
        <w:t xml:space="preserve"> </w:t>
      </w:r>
      <w:r w:rsidRPr="0008600C">
        <w:rPr>
          <w:lang w:val="uk-UA"/>
        </w:rPr>
        <w:t>ґрунтуються на зібраних даних і подані керівництву у письмовому</w:t>
      </w:r>
      <w:r>
        <w:rPr>
          <w:lang w:val="uk-UA"/>
        </w:rPr>
        <w:t xml:space="preserve"> </w:t>
      </w:r>
      <w:r w:rsidRPr="0008600C">
        <w:rPr>
          <w:lang w:val="uk-UA"/>
        </w:rPr>
        <w:t>вигляді.</w:t>
      </w:r>
    </w:p>
    <w:p w:rsidR="003D58E8" w:rsidRPr="003D58E8" w:rsidRDefault="003D58E8" w:rsidP="000860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3. Тестові завдання:</w:t>
      </w:r>
    </w:p>
    <w:p w:rsidR="003D58E8" w:rsidRPr="00E24FC4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E24FC4">
        <w:rPr>
          <w:b/>
          <w:lang w:val="uk-UA"/>
        </w:rPr>
        <w:t>1. Що таке маркетингові дослідження?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а)</w:t>
      </w:r>
      <w:r>
        <w:rPr>
          <w:lang w:val="uk-UA"/>
        </w:rPr>
        <w:t xml:space="preserve"> </w:t>
      </w:r>
      <w:r w:rsidRPr="003D58E8">
        <w:rPr>
          <w:lang w:val="uk-UA"/>
        </w:rPr>
        <w:t>систематизований</w:t>
      </w:r>
      <w:r>
        <w:rPr>
          <w:lang w:val="uk-UA"/>
        </w:rPr>
        <w:t xml:space="preserve"> </w:t>
      </w:r>
      <w:r w:rsidRPr="003D58E8">
        <w:rPr>
          <w:lang w:val="uk-UA"/>
        </w:rPr>
        <w:t>процес</w:t>
      </w:r>
      <w:r>
        <w:rPr>
          <w:lang w:val="uk-UA"/>
        </w:rPr>
        <w:t xml:space="preserve"> </w:t>
      </w:r>
      <w:r w:rsidRPr="003D58E8">
        <w:rPr>
          <w:lang w:val="uk-UA"/>
        </w:rPr>
        <w:t>збору</w:t>
      </w:r>
      <w:r>
        <w:rPr>
          <w:lang w:val="uk-UA"/>
        </w:rPr>
        <w:t xml:space="preserve"> </w:t>
      </w:r>
      <w:r w:rsidRPr="003D58E8">
        <w:rPr>
          <w:lang w:val="uk-UA"/>
        </w:rPr>
        <w:t>та</w:t>
      </w:r>
      <w:r>
        <w:rPr>
          <w:lang w:val="uk-UA"/>
        </w:rPr>
        <w:t xml:space="preserve"> </w:t>
      </w:r>
      <w:r w:rsidRPr="003D58E8">
        <w:rPr>
          <w:lang w:val="uk-UA"/>
        </w:rPr>
        <w:t>аналізу</w:t>
      </w:r>
      <w:r>
        <w:rPr>
          <w:lang w:val="uk-UA"/>
        </w:rPr>
        <w:t xml:space="preserve"> </w:t>
      </w:r>
      <w:r w:rsidRPr="003D58E8">
        <w:rPr>
          <w:lang w:val="uk-UA"/>
        </w:rPr>
        <w:t>об’єктивної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інформації про ситуацію, що склалася на ринку з метою заволодіння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нових його сегментів;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lastRenderedPageBreak/>
        <w:t>б) систематизований процес збору та аналізу інформації про нові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тенденції ділової активності;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в)</w:t>
      </w:r>
      <w:r>
        <w:rPr>
          <w:lang w:val="uk-UA"/>
        </w:rPr>
        <w:t xml:space="preserve"> </w:t>
      </w:r>
      <w:r w:rsidRPr="003D58E8">
        <w:rPr>
          <w:lang w:val="uk-UA"/>
        </w:rPr>
        <w:t>систематизований</w:t>
      </w:r>
      <w:r>
        <w:rPr>
          <w:lang w:val="uk-UA"/>
        </w:rPr>
        <w:t xml:space="preserve"> </w:t>
      </w:r>
      <w:r w:rsidRPr="003D58E8">
        <w:rPr>
          <w:lang w:val="uk-UA"/>
        </w:rPr>
        <w:t>процес</w:t>
      </w:r>
      <w:r>
        <w:rPr>
          <w:lang w:val="uk-UA"/>
        </w:rPr>
        <w:t xml:space="preserve"> </w:t>
      </w:r>
      <w:r w:rsidRPr="003D58E8">
        <w:rPr>
          <w:lang w:val="uk-UA"/>
        </w:rPr>
        <w:t>збору</w:t>
      </w:r>
      <w:r>
        <w:rPr>
          <w:lang w:val="uk-UA"/>
        </w:rPr>
        <w:t xml:space="preserve"> </w:t>
      </w:r>
      <w:r w:rsidRPr="003D58E8">
        <w:rPr>
          <w:lang w:val="uk-UA"/>
        </w:rPr>
        <w:t>та</w:t>
      </w:r>
      <w:r>
        <w:rPr>
          <w:lang w:val="uk-UA"/>
        </w:rPr>
        <w:t xml:space="preserve"> </w:t>
      </w:r>
      <w:r w:rsidRPr="003D58E8">
        <w:rPr>
          <w:lang w:val="uk-UA"/>
        </w:rPr>
        <w:t>аналізу</w:t>
      </w:r>
      <w:r>
        <w:rPr>
          <w:lang w:val="uk-UA"/>
        </w:rPr>
        <w:t xml:space="preserve"> </w:t>
      </w:r>
      <w:r w:rsidRPr="003D58E8">
        <w:rPr>
          <w:lang w:val="uk-UA"/>
        </w:rPr>
        <w:t>об’єктивної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інформації з метою прийняття конкретних управлінських рішень.</w:t>
      </w:r>
    </w:p>
    <w:p w:rsidR="003D58E8" w:rsidRPr="00E24FC4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E24FC4">
        <w:rPr>
          <w:b/>
          <w:lang w:val="uk-UA"/>
        </w:rPr>
        <w:t>2. Процес маркетингових досліджень розпочинається з: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а) збору та аналізу вторинної інформації;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б) визначення проблеми дослідження;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в) визначення методів дослідження та можливостей фірми для їх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проведення.</w:t>
      </w:r>
    </w:p>
    <w:p w:rsidR="003D58E8" w:rsidRPr="00E24FC4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E24FC4">
        <w:rPr>
          <w:b/>
          <w:lang w:val="uk-UA"/>
        </w:rPr>
        <w:t>3. Первинною називають інформацію: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а) яка зібрана вперше для будь-якої конкретної мети;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б) яка вже існує і була отримана раніше для іншої мети;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в) яку можна отримати безпосередньо в межах фірми.</w:t>
      </w:r>
    </w:p>
    <w:p w:rsidR="003D58E8" w:rsidRPr="00E24FC4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E24FC4">
        <w:rPr>
          <w:b/>
          <w:lang w:val="uk-UA"/>
        </w:rPr>
        <w:t>4. Вторинною називають інформацію: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 xml:space="preserve">а) яку можна отримати за межами фірми з урядових і </w:t>
      </w:r>
      <w:r w:rsidR="00E24FC4">
        <w:rPr>
          <w:lang w:val="uk-UA"/>
        </w:rPr>
        <w:t xml:space="preserve">поза урядових </w:t>
      </w:r>
      <w:r w:rsidRPr="003D58E8">
        <w:rPr>
          <w:lang w:val="uk-UA"/>
        </w:rPr>
        <w:t>джерел;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б) яка зібрана вперше для будь-якої конкретної мети;</w:t>
      </w:r>
    </w:p>
    <w:p w:rsidR="00E24FC4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в) яка вже існує і була отримана раніше для іншої мети.</w:t>
      </w:r>
    </w:p>
    <w:p w:rsidR="003D58E8" w:rsidRPr="00E24FC4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E24FC4">
        <w:rPr>
          <w:b/>
          <w:lang w:val="uk-UA"/>
        </w:rPr>
        <w:t>5. Закритим називають опитування: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а) окремої, виділеної за певною ознакою, групи споживачів;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б) при якому не повідомляється мета дослідження;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в) результати обробки якого не розголошуються.</w:t>
      </w:r>
    </w:p>
    <w:p w:rsidR="003D58E8" w:rsidRPr="00E24FC4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E24FC4">
        <w:rPr>
          <w:b/>
          <w:lang w:val="uk-UA"/>
        </w:rPr>
        <w:t>6. Відкритим називають опитування: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а) всіх груп споживачів;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б) при якому повідомляється мета дослідження;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в)</w:t>
      </w:r>
      <w:r>
        <w:rPr>
          <w:lang w:val="uk-UA"/>
        </w:rPr>
        <w:t xml:space="preserve"> </w:t>
      </w:r>
      <w:r w:rsidRPr="003D58E8">
        <w:rPr>
          <w:lang w:val="uk-UA"/>
        </w:rPr>
        <w:t>результати</w:t>
      </w:r>
      <w:r>
        <w:rPr>
          <w:lang w:val="uk-UA"/>
        </w:rPr>
        <w:t xml:space="preserve"> </w:t>
      </w:r>
      <w:r w:rsidRPr="003D58E8">
        <w:rPr>
          <w:lang w:val="uk-UA"/>
        </w:rPr>
        <w:t>обробки</w:t>
      </w:r>
      <w:r>
        <w:rPr>
          <w:lang w:val="uk-UA"/>
        </w:rPr>
        <w:t xml:space="preserve"> </w:t>
      </w:r>
      <w:r w:rsidRPr="003D58E8">
        <w:rPr>
          <w:lang w:val="uk-UA"/>
        </w:rPr>
        <w:t>якого</w:t>
      </w:r>
      <w:r>
        <w:rPr>
          <w:lang w:val="uk-UA"/>
        </w:rPr>
        <w:t xml:space="preserve"> </w:t>
      </w:r>
      <w:r w:rsidRPr="003D58E8">
        <w:rPr>
          <w:lang w:val="uk-UA"/>
        </w:rPr>
        <w:t>публікуються</w:t>
      </w:r>
      <w:r>
        <w:rPr>
          <w:lang w:val="uk-UA"/>
        </w:rPr>
        <w:t xml:space="preserve"> </w:t>
      </w:r>
      <w:r w:rsidRPr="003D58E8">
        <w:rPr>
          <w:lang w:val="uk-UA"/>
        </w:rPr>
        <w:t>в</w:t>
      </w:r>
      <w:r>
        <w:rPr>
          <w:lang w:val="uk-UA"/>
        </w:rPr>
        <w:t xml:space="preserve"> </w:t>
      </w:r>
      <w:r w:rsidRPr="003D58E8">
        <w:rPr>
          <w:lang w:val="uk-UA"/>
        </w:rPr>
        <w:t>спеціалізованих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періодичних виданнях.</w:t>
      </w:r>
    </w:p>
    <w:p w:rsidR="003D58E8" w:rsidRPr="00E24FC4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E24FC4">
        <w:rPr>
          <w:b/>
          <w:lang w:val="uk-UA"/>
        </w:rPr>
        <w:t>7. До основних методів збору первинних даних відносять: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а)</w:t>
      </w:r>
      <w:r>
        <w:rPr>
          <w:lang w:val="uk-UA"/>
        </w:rPr>
        <w:t xml:space="preserve"> </w:t>
      </w:r>
      <w:r w:rsidRPr="003D58E8">
        <w:rPr>
          <w:lang w:val="uk-UA"/>
        </w:rPr>
        <w:t>опитування,</w:t>
      </w:r>
      <w:r>
        <w:rPr>
          <w:lang w:val="uk-UA"/>
        </w:rPr>
        <w:t xml:space="preserve"> </w:t>
      </w:r>
      <w:r w:rsidRPr="003D58E8">
        <w:rPr>
          <w:lang w:val="uk-UA"/>
        </w:rPr>
        <w:t>спостереження,</w:t>
      </w:r>
      <w:r>
        <w:rPr>
          <w:lang w:val="uk-UA"/>
        </w:rPr>
        <w:t xml:space="preserve"> </w:t>
      </w:r>
      <w:r w:rsidRPr="003D58E8">
        <w:rPr>
          <w:lang w:val="uk-UA"/>
        </w:rPr>
        <w:t>експеримент</w:t>
      </w:r>
      <w:r>
        <w:rPr>
          <w:lang w:val="uk-UA"/>
        </w:rPr>
        <w:t xml:space="preserve"> </w:t>
      </w:r>
      <w:r w:rsidRPr="003D58E8">
        <w:rPr>
          <w:lang w:val="uk-UA"/>
        </w:rPr>
        <w:t>та</w:t>
      </w:r>
      <w:r w:rsidR="00DD6E5C">
        <w:rPr>
          <w:lang w:val="uk-UA"/>
        </w:rPr>
        <w:t xml:space="preserve"> </w:t>
      </w:r>
      <w:r w:rsidRPr="003D58E8">
        <w:rPr>
          <w:lang w:val="uk-UA"/>
        </w:rPr>
        <w:t>імітаційне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моделювання;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б)</w:t>
      </w:r>
      <w:r>
        <w:rPr>
          <w:lang w:val="uk-UA"/>
        </w:rPr>
        <w:t xml:space="preserve"> </w:t>
      </w:r>
      <w:r w:rsidRPr="003D58E8">
        <w:rPr>
          <w:lang w:val="uk-UA"/>
        </w:rPr>
        <w:t>спостереження,</w:t>
      </w:r>
      <w:r>
        <w:rPr>
          <w:lang w:val="uk-UA"/>
        </w:rPr>
        <w:t xml:space="preserve"> </w:t>
      </w:r>
      <w:r w:rsidRPr="003D58E8">
        <w:rPr>
          <w:lang w:val="uk-UA"/>
        </w:rPr>
        <w:t>кореляційний</w:t>
      </w:r>
      <w:r>
        <w:rPr>
          <w:lang w:val="uk-UA"/>
        </w:rPr>
        <w:t xml:space="preserve"> </w:t>
      </w:r>
      <w:r w:rsidRPr="003D58E8">
        <w:rPr>
          <w:lang w:val="uk-UA"/>
        </w:rPr>
        <w:t>аналіз статистичний даних,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імітаційне моделювання;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в)</w:t>
      </w:r>
      <w:r>
        <w:rPr>
          <w:lang w:val="uk-UA"/>
        </w:rPr>
        <w:t xml:space="preserve"> </w:t>
      </w:r>
      <w:r w:rsidRPr="003D58E8">
        <w:rPr>
          <w:lang w:val="uk-UA"/>
        </w:rPr>
        <w:t>анкетування,</w:t>
      </w:r>
      <w:r>
        <w:rPr>
          <w:lang w:val="uk-UA"/>
        </w:rPr>
        <w:t xml:space="preserve"> </w:t>
      </w:r>
      <w:r w:rsidRPr="003D58E8">
        <w:rPr>
          <w:lang w:val="uk-UA"/>
        </w:rPr>
        <w:t>телефонне</w:t>
      </w:r>
      <w:r>
        <w:rPr>
          <w:lang w:val="uk-UA"/>
        </w:rPr>
        <w:t xml:space="preserve"> </w:t>
      </w:r>
      <w:r w:rsidRPr="003D58E8">
        <w:rPr>
          <w:lang w:val="uk-UA"/>
        </w:rPr>
        <w:t>опитування,</w:t>
      </w:r>
      <w:r>
        <w:rPr>
          <w:lang w:val="uk-UA"/>
        </w:rPr>
        <w:t xml:space="preserve"> </w:t>
      </w:r>
      <w:r w:rsidRPr="003D58E8">
        <w:rPr>
          <w:lang w:val="uk-UA"/>
        </w:rPr>
        <w:t>метод експертної</w:t>
      </w:r>
      <w:r>
        <w:rPr>
          <w:lang w:val="uk-UA"/>
        </w:rPr>
        <w:t xml:space="preserve"> </w:t>
      </w:r>
      <w:r w:rsidRPr="003D58E8">
        <w:rPr>
          <w:lang w:val="uk-UA"/>
        </w:rPr>
        <w:t>оцінки,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спостереження.</w:t>
      </w:r>
    </w:p>
    <w:p w:rsidR="003D58E8" w:rsidRPr="00E24FC4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E24FC4">
        <w:rPr>
          <w:b/>
          <w:lang w:val="uk-UA"/>
        </w:rPr>
        <w:t>8. Спостереженням називають: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lastRenderedPageBreak/>
        <w:t>а)</w:t>
      </w:r>
      <w:r>
        <w:rPr>
          <w:lang w:val="uk-UA"/>
        </w:rPr>
        <w:t xml:space="preserve"> </w:t>
      </w:r>
      <w:r w:rsidRPr="003D58E8">
        <w:rPr>
          <w:lang w:val="uk-UA"/>
        </w:rPr>
        <w:t>аналітичний</w:t>
      </w:r>
      <w:r>
        <w:rPr>
          <w:lang w:val="uk-UA"/>
        </w:rPr>
        <w:t xml:space="preserve"> </w:t>
      </w:r>
      <w:r w:rsidRPr="003D58E8">
        <w:rPr>
          <w:lang w:val="uk-UA"/>
        </w:rPr>
        <w:t>метод,</w:t>
      </w:r>
      <w:r>
        <w:rPr>
          <w:lang w:val="uk-UA"/>
        </w:rPr>
        <w:t xml:space="preserve"> </w:t>
      </w:r>
      <w:r w:rsidRPr="003D58E8">
        <w:rPr>
          <w:lang w:val="uk-UA"/>
        </w:rPr>
        <w:t>за</w:t>
      </w:r>
      <w:r>
        <w:rPr>
          <w:lang w:val="uk-UA"/>
        </w:rPr>
        <w:t xml:space="preserve"> </w:t>
      </w:r>
      <w:r w:rsidRPr="003D58E8">
        <w:rPr>
          <w:lang w:val="uk-UA"/>
        </w:rPr>
        <w:t>допомогою</w:t>
      </w:r>
      <w:r>
        <w:rPr>
          <w:lang w:val="uk-UA"/>
        </w:rPr>
        <w:t xml:space="preserve"> </w:t>
      </w:r>
      <w:r w:rsidRPr="003D58E8">
        <w:rPr>
          <w:lang w:val="uk-UA"/>
        </w:rPr>
        <w:t>якого</w:t>
      </w:r>
      <w:r>
        <w:rPr>
          <w:lang w:val="uk-UA"/>
        </w:rPr>
        <w:t xml:space="preserve"> </w:t>
      </w:r>
      <w:r w:rsidRPr="003D58E8">
        <w:rPr>
          <w:lang w:val="uk-UA"/>
        </w:rPr>
        <w:t>вивчають</w:t>
      </w:r>
      <w:r>
        <w:rPr>
          <w:lang w:val="uk-UA"/>
        </w:rPr>
        <w:t xml:space="preserve"> </w:t>
      </w:r>
      <w:r w:rsidRPr="003D58E8">
        <w:rPr>
          <w:lang w:val="uk-UA"/>
        </w:rPr>
        <w:t>і</w:t>
      </w:r>
      <w:r>
        <w:rPr>
          <w:lang w:val="uk-UA"/>
        </w:rPr>
        <w:t xml:space="preserve"> </w:t>
      </w:r>
      <w:r w:rsidRPr="003D58E8">
        <w:rPr>
          <w:lang w:val="uk-UA"/>
        </w:rPr>
        <w:t>фіксують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поведінку в реальних ситуаціях;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б) аналітичний метод, за допомогою якого і фіксують поведінку в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спеціально створених умовах;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в)</w:t>
      </w:r>
      <w:r>
        <w:rPr>
          <w:lang w:val="uk-UA"/>
        </w:rPr>
        <w:t xml:space="preserve"> </w:t>
      </w:r>
      <w:r w:rsidRPr="003D58E8">
        <w:rPr>
          <w:lang w:val="uk-UA"/>
        </w:rPr>
        <w:t>аналітичний</w:t>
      </w:r>
      <w:r>
        <w:rPr>
          <w:lang w:val="uk-UA"/>
        </w:rPr>
        <w:t xml:space="preserve"> </w:t>
      </w:r>
      <w:r w:rsidRPr="003D58E8">
        <w:rPr>
          <w:lang w:val="uk-UA"/>
        </w:rPr>
        <w:t>метод,</w:t>
      </w:r>
      <w:r>
        <w:rPr>
          <w:lang w:val="uk-UA"/>
        </w:rPr>
        <w:t xml:space="preserve"> </w:t>
      </w:r>
      <w:r w:rsidRPr="003D58E8">
        <w:rPr>
          <w:lang w:val="uk-UA"/>
        </w:rPr>
        <w:t>за</w:t>
      </w:r>
      <w:r>
        <w:rPr>
          <w:lang w:val="uk-UA"/>
        </w:rPr>
        <w:t xml:space="preserve"> </w:t>
      </w:r>
      <w:r w:rsidRPr="003D58E8">
        <w:rPr>
          <w:lang w:val="uk-UA"/>
        </w:rPr>
        <w:t>допомогою</w:t>
      </w:r>
      <w:r>
        <w:rPr>
          <w:lang w:val="uk-UA"/>
        </w:rPr>
        <w:t xml:space="preserve"> </w:t>
      </w:r>
      <w:r w:rsidRPr="003D58E8">
        <w:rPr>
          <w:lang w:val="uk-UA"/>
        </w:rPr>
        <w:t>якого</w:t>
      </w:r>
      <w:r>
        <w:rPr>
          <w:lang w:val="uk-UA"/>
        </w:rPr>
        <w:t xml:space="preserve"> </w:t>
      </w:r>
      <w:r w:rsidRPr="003D58E8">
        <w:rPr>
          <w:lang w:val="uk-UA"/>
        </w:rPr>
        <w:t>в</w:t>
      </w:r>
      <w:r>
        <w:rPr>
          <w:lang w:val="uk-UA"/>
        </w:rPr>
        <w:t xml:space="preserve"> </w:t>
      </w:r>
      <w:r w:rsidRPr="003D58E8">
        <w:rPr>
          <w:lang w:val="uk-UA"/>
        </w:rPr>
        <w:t>контрольованих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умовах вивчають вплив одного або кількох факторів.</w:t>
      </w:r>
    </w:p>
    <w:p w:rsidR="003D58E8" w:rsidRPr="00E24FC4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E24FC4">
        <w:rPr>
          <w:b/>
          <w:lang w:val="uk-UA"/>
        </w:rPr>
        <w:t>9. Імітацією називають: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а) метод, коли в реальних контрольованих умовах відтворюється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та вивчається поведінка споживачів в певній ситуації;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б)</w:t>
      </w:r>
      <w:r>
        <w:rPr>
          <w:lang w:val="uk-UA"/>
        </w:rPr>
        <w:t xml:space="preserve"> </w:t>
      </w:r>
      <w:r w:rsidRPr="003D58E8">
        <w:rPr>
          <w:lang w:val="uk-UA"/>
        </w:rPr>
        <w:t>заснований</w:t>
      </w:r>
      <w:r>
        <w:rPr>
          <w:lang w:val="uk-UA"/>
        </w:rPr>
        <w:t xml:space="preserve"> </w:t>
      </w:r>
      <w:r w:rsidRPr="003D58E8">
        <w:rPr>
          <w:lang w:val="uk-UA"/>
        </w:rPr>
        <w:t>на</w:t>
      </w:r>
      <w:r>
        <w:rPr>
          <w:lang w:val="uk-UA"/>
        </w:rPr>
        <w:t xml:space="preserve"> </w:t>
      </w:r>
      <w:r w:rsidRPr="003D58E8">
        <w:rPr>
          <w:lang w:val="uk-UA"/>
        </w:rPr>
        <w:t>використанні</w:t>
      </w:r>
      <w:r>
        <w:rPr>
          <w:lang w:val="uk-UA"/>
        </w:rPr>
        <w:t xml:space="preserve"> </w:t>
      </w:r>
      <w:r w:rsidRPr="003D58E8">
        <w:rPr>
          <w:lang w:val="uk-UA"/>
        </w:rPr>
        <w:t>ЕОМ</w:t>
      </w:r>
      <w:r>
        <w:rPr>
          <w:lang w:val="uk-UA"/>
        </w:rPr>
        <w:t xml:space="preserve"> </w:t>
      </w:r>
      <w:r w:rsidRPr="003D58E8">
        <w:rPr>
          <w:lang w:val="uk-UA"/>
        </w:rPr>
        <w:t>метод,</w:t>
      </w:r>
      <w:r>
        <w:rPr>
          <w:lang w:val="uk-UA"/>
        </w:rPr>
        <w:t xml:space="preserve"> </w:t>
      </w:r>
      <w:r w:rsidRPr="003D58E8">
        <w:rPr>
          <w:lang w:val="uk-UA"/>
        </w:rPr>
        <w:t>за</w:t>
      </w:r>
      <w:r>
        <w:rPr>
          <w:lang w:val="uk-UA"/>
        </w:rPr>
        <w:t xml:space="preserve"> </w:t>
      </w:r>
      <w:r w:rsidRPr="003D58E8">
        <w:rPr>
          <w:lang w:val="uk-UA"/>
        </w:rPr>
        <w:t>допомогою</w:t>
      </w:r>
      <w:r>
        <w:rPr>
          <w:lang w:val="uk-UA"/>
        </w:rPr>
        <w:t xml:space="preserve"> </w:t>
      </w:r>
      <w:r w:rsidRPr="003D58E8">
        <w:rPr>
          <w:lang w:val="uk-UA"/>
        </w:rPr>
        <w:t>якого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відтворюється</w:t>
      </w:r>
      <w:r w:rsidR="00DD6E5C">
        <w:rPr>
          <w:lang w:val="uk-UA"/>
        </w:rPr>
        <w:t xml:space="preserve"> </w:t>
      </w:r>
      <w:r w:rsidRPr="003D58E8">
        <w:rPr>
          <w:lang w:val="uk-UA"/>
        </w:rPr>
        <w:t>та</w:t>
      </w:r>
      <w:r w:rsidR="00DD6E5C">
        <w:rPr>
          <w:lang w:val="uk-UA"/>
        </w:rPr>
        <w:t xml:space="preserve"> </w:t>
      </w:r>
      <w:r w:rsidRPr="003D58E8">
        <w:rPr>
          <w:lang w:val="uk-UA"/>
        </w:rPr>
        <w:t>вивчається</w:t>
      </w:r>
      <w:r w:rsidR="00DD6E5C">
        <w:rPr>
          <w:lang w:val="uk-UA"/>
        </w:rPr>
        <w:t xml:space="preserve"> </w:t>
      </w:r>
      <w:r w:rsidRPr="003D58E8">
        <w:rPr>
          <w:lang w:val="uk-UA"/>
        </w:rPr>
        <w:t>вплив</w:t>
      </w:r>
      <w:r w:rsidR="00DD6E5C">
        <w:rPr>
          <w:lang w:val="uk-UA"/>
        </w:rPr>
        <w:t xml:space="preserve"> </w:t>
      </w:r>
      <w:r w:rsidRPr="003D58E8">
        <w:rPr>
          <w:lang w:val="uk-UA"/>
        </w:rPr>
        <w:t>різних</w:t>
      </w:r>
      <w:r w:rsidR="00DD6E5C">
        <w:rPr>
          <w:lang w:val="uk-UA"/>
        </w:rPr>
        <w:t xml:space="preserve"> </w:t>
      </w:r>
      <w:r w:rsidRPr="003D58E8">
        <w:rPr>
          <w:lang w:val="uk-UA"/>
        </w:rPr>
        <w:t>маркетингових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факторів на папері, а не в реальних умовах.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в)</w:t>
      </w:r>
      <w:r>
        <w:rPr>
          <w:lang w:val="uk-UA"/>
        </w:rPr>
        <w:t xml:space="preserve"> </w:t>
      </w:r>
      <w:r w:rsidRPr="003D58E8">
        <w:rPr>
          <w:lang w:val="uk-UA"/>
        </w:rPr>
        <w:t>такий</w:t>
      </w:r>
      <w:r>
        <w:rPr>
          <w:lang w:val="uk-UA"/>
        </w:rPr>
        <w:t xml:space="preserve"> </w:t>
      </w:r>
      <w:r w:rsidRPr="003D58E8">
        <w:rPr>
          <w:lang w:val="uk-UA"/>
        </w:rPr>
        <w:t>тип</w:t>
      </w:r>
      <w:r>
        <w:rPr>
          <w:lang w:val="uk-UA"/>
        </w:rPr>
        <w:t xml:space="preserve"> </w:t>
      </w:r>
      <w:r w:rsidRPr="003D58E8">
        <w:rPr>
          <w:lang w:val="uk-UA"/>
        </w:rPr>
        <w:t>дослідження,</w:t>
      </w:r>
      <w:r>
        <w:rPr>
          <w:lang w:val="uk-UA"/>
        </w:rPr>
        <w:t xml:space="preserve"> </w:t>
      </w:r>
      <w:r w:rsidRPr="003D58E8">
        <w:rPr>
          <w:lang w:val="uk-UA"/>
        </w:rPr>
        <w:t>коли</w:t>
      </w:r>
      <w:r>
        <w:rPr>
          <w:lang w:val="uk-UA"/>
        </w:rPr>
        <w:t xml:space="preserve"> </w:t>
      </w:r>
      <w:r w:rsidRPr="003D58E8">
        <w:rPr>
          <w:lang w:val="uk-UA"/>
        </w:rPr>
        <w:t>в</w:t>
      </w:r>
      <w:r>
        <w:rPr>
          <w:lang w:val="uk-UA"/>
        </w:rPr>
        <w:t xml:space="preserve"> </w:t>
      </w:r>
      <w:r w:rsidRPr="003D58E8">
        <w:rPr>
          <w:lang w:val="uk-UA"/>
        </w:rPr>
        <w:t>умовах,</w:t>
      </w:r>
      <w:r>
        <w:rPr>
          <w:lang w:val="uk-UA"/>
        </w:rPr>
        <w:t xml:space="preserve"> </w:t>
      </w:r>
      <w:r w:rsidRPr="003D58E8">
        <w:rPr>
          <w:lang w:val="uk-UA"/>
        </w:rPr>
        <w:t>які</w:t>
      </w:r>
      <w:r>
        <w:rPr>
          <w:lang w:val="uk-UA"/>
        </w:rPr>
        <w:t xml:space="preserve"> </w:t>
      </w:r>
      <w:r w:rsidRPr="003D58E8">
        <w:rPr>
          <w:lang w:val="uk-UA"/>
        </w:rPr>
        <w:t>контролюються,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вивчається</w:t>
      </w:r>
      <w:r>
        <w:rPr>
          <w:lang w:val="uk-UA"/>
        </w:rPr>
        <w:t xml:space="preserve"> </w:t>
      </w:r>
      <w:r w:rsidRPr="003D58E8">
        <w:rPr>
          <w:lang w:val="uk-UA"/>
        </w:rPr>
        <w:t>один</w:t>
      </w:r>
      <w:r>
        <w:rPr>
          <w:lang w:val="uk-UA"/>
        </w:rPr>
        <w:t xml:space="preserve"> </w:t>
      </w:r>
      <w:r w:rsidRPr="003D58E8">
        <w:rPr>
          <w:lang w:val="uk-UA"/>
        </w:rPr>
        <w:t>або</w:t>
      </w:r>
      <w:r>
        <w:rPr>
          <w:lang w:val="uk-UA"/>
        </w:rPr>
        <w:t xml:space="preserve"> </w:t>
      </w:r>
      <w:r w:rsidRPr="003D58E8">
        <w:rPr>
          <w:lang w:val="uk-UA"/>
        </w:rPr>
        <w:t>кілька</w:t>
      </w:r>
      <w:r>
        <w:rPr>
          <w:lang w:val="uk-UA"/>
        </w:rPr>
        <w:t xml:space="preserve"> </w:t>
      </w:r>
      <w:r w:rsidRPr="003D58E8">
        <w:rPr>
          <w:lang w:val="uk-UA"/>
        </w:rPr>
        <w:t>факторів,</w:t>
      </w:r>
      <w:r>
        <w:rPr>
          <w:lang w:val="uk-UA"/>
        </w:rPr>
        <w:t xml:space="preserve"> </w:t>
      </w:r>
      <w:r w:rsidRPr="003D58E8">
        <w:rPr>
          <w:lang w:val="uk-UA"/>
        </w:rPr>
        <w:t>всі</w:t>
      </w:r>
      <w:r>
        <w:rPr>
          <w:lang w:val="uk-UA"/>
        </w:rPr>
        <w:t xml:space="preserve"> </w:t>
      </w:r>
      <w:r w:rsidRPr="003D58E8">
        <w:rPr>
          <w:lang w:val="uk-UA"/>
        </w:rPr>
        <w:t>останні</w:t>
      </w:r>
      <w:r>
        <w:rPr>
          <w:lang w:val="uk-UA"/>
        </w:rPr>
        <w:t xml:space="preserve"> </w:t>
      </w:r>
      <w:r w:rsidRPr="003D58E8">
        <w:rPr>
          <w:lang w:val="uk-UA"/>
        </w:rPr>
        <w:t>залишаються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незмінними.</w:t>
      </w:r>
    </w:p>
    <w:p w:rsidR="003D58E8" w:rsidRPr="00E24FC4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E24FC4">
        <w:rPr>
          <w:b/>
          <w:lang w:val="uk-UA"/>
        </w:rPr>
        <w:t>10. Процес маркетингових досліджень включає такі операції:</w:t>
      </w:r>
    </w:p>
    <w:p w:rsidR="003D58E8" w:rsidRPr="003D58E8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а) вибір цільових ринків, цілей маркетингу, ринкові дослідження,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постійні спостереження, збереження даних;</w:t>
      </w:r>
    </w:p>
    <w:p w:rsidR="00E24FC4" w:rsidRDefault="003D58E8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3D58E8">
        <w:rPr>
          <w:lang w:val="uk-UA"/>
        </w:rPr>
        <w:t>б)</w:t>
      </w:r>
      <w:r w:rsidR="00DD6E5C">
        <w:rPr>
          <w:lang w:val="uk-UA"/>
        </w:rPr>
        <w:t xml:space="preserve"> </w:t>
      </w:r>
      <w:r w:rsidRPr="003D58E8">
        <w:rPr>
          <w:lang w:val="uk-UA"/>
        </w:rPr>
        <w:t>вивчення</w:t>
      </w:r>
      <w:r w:rsidR="00DD6E5C">
        <w:rPr>
          <w:lang w:val="uk-UA"/>
        </w:rPr>
        <w:t xml:space="preserve"> </w:t>
      </w:r>
      <w:r w:rsidRPr="003D58E8">
        <w:rPr>
          <w:lang w:val="uk-UA"/>
        </w:rPr>
        <w:t>оточуючого</w:t>
      </w:r>
      <w:r w:rsidR="00DD6E5C">
        <w:rPr>
          <w:lang w:val="uk-UA"/>
        </w:rPr>
        <w:t xml:space="preserve"> </w:t>
      </w:r>
      <w:r w:rsidRPr="003D58E8">
        <w:rPr>
          <w:lang w:val="uk-UA"/>
        </w:rPr>
        <w:t>середовища,</w:t>
      </w:r>
      <w:r w:rsidR="00DD6E5C">
        <w:rPr>
          <w:lang w:val="uk-UA"/>
        </w:rPr>
        <w:t xml:space="preserve"> </w:t>
      </w:r>
      <w:r w:rsidRPr="003D58E8">
        <w:rPr>
          <w:lang w:val="uk-UA"/>
        </w:rPr>
        <w:t>дослідження</w:t>
      </w:r>
      <w:r w:rsidR="00DD6E5C">
        <w:rPr>
          <w:lang w:val="uk-UA"/>
        </w:rPr>
        <w:t xml:space="preserve"> </w:t>
      </w:r>
      <w:r w:rsidRPr="003D58E8">
        <w:rPr>
          <w:lang w:val="uk-UA"/>
        </w:rPr>
        <w:t>мотивацій</w:t>
      </w:r>
      <w:r w:rsidR="00E24FC4">
        <w:rPr>
          <w:lang w:val="uk-UA"/>
        </w:rPr>
        <w:t xml:space="preserve"> </w:t>
      </w:r>
      <w:r w:rsidRPr="003D58E8">
        <w:rPr>
          <w:lang w:val="uk-UA"/>
        </w:rPr>
        <w:t>споживачів, вивчення цінової політики та товарної номенклатури,</w:t>
      </w:r>
      <w:r w:rsidR="00E24FC4">
        <w:rPr>
          <w:lang w:val="uk-UA"/>
        </w:rPr>
        <w:t xml:space="preserve"> аналіз збуту;</w:t>
      </w:r>
    </w:p>
    <w:p w:rsidR="003D58E8" w:rsidRDefault="00E24FC4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rPr>
          <w:lang w:val="uk-UA"/>
        </w:rPr>
        <w:t>в</w:t>
      </w:r>
      <w:r w:rsidR="003D58E8" w:rsidRPr="003D58E8">
        <w:rPr>
          <w:lang w:val="uk-UA"/>
        </w:rPr>
        <w:t>) визначення проблеми, аналіз вторинної інформації, аналіз даних,</w:t>
      </w:r>
      <w:r>
        <w:rPr>
          <w:lang w:val="uk-UA"/>
        </w:rPr>
        <w:t xml:space="preserve"> </w:t>
      </w:r>
      <w:r w:rsidR="003D58E8" w:rsidRPr="003D58E8">
        <w:rPr>
          <w:lang w:val="uk-UA"/>
        </w:rPr>
        <w:t>рекоменд</w:t>
      </w:r>
      <w:r>
        <w:rPr>
          <w:lang w:val="uk-UA"/>
        </w:rPr>
        <w:t>ації і використання результатів.</w:t>
      </w:r>
    </w:p>
    <w:p w:rsidR="00E24FC4" w:rsidRDefault="00E24FC4" w:rsidP="003D58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DD6E5C" w:rsidRPr="00DD6E5C" w:rsidRDefault="00DD6E5C" w:rsidP="00DD6E5C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DD6E5C">
        <w:rPr>
          <w:b/>
          <w:lang w:val="uk-UA"/>
        </w:rPr>
        <w:t xml:space="preserve">Розрахункове завдання 1. </w:t>
      </w:r>
    </w:p>
    <w:p w:rsidR="00647E48" w:rsidRDefault="00DD6E5C" w:rsidP="00DD6E5C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D6E5C">
        <w:rPr>
          <w:lang w:val="uk-UA"/>
        </w:rPr>
        <w:t>Відділ</w:t>
      </w:r>
      <w:r>
        <w:rPr>
          <w:lang w:val="uk-UA"/>
        </w:rPr>
        <w:t xml:space="preserve"> </w:t>
      </w:r>
      <w:r w:rsidRPr="00DD6E5C">
        <w:rPr>
          <w:lang w:val="uk-UA"/>
        </w:rPr>
        <w:t>маркетингу</w:t>
      </w:r>
      <w:r>
        <w:rPr>
          <w:lang w:val="uk-UA"/>
        </w:rPr>
        <w:t xml:space="preserve"> </w:t>
      </w:r>
      <w:r w:rsidRPr="00DD6E5C">
        <w:rPr>
          <w:lang w:val="uk-UA"/>
        </w:rPr>
        <w:t>львівської</w:t>
      </w:r>
      <w:r>
        <w:rPr>
          <w:lang w:val="uk-UA"/>
        </w:rPr>
        <w:t xml:space="preserve"> </w:t>
      </w:r>
      <w:r w:rsidRPr="00DD6E5C">
        <w:rPr>
          <w:lang w:val="uk-UA"/>
        </w:rPr>
        <w:t>цукерні</w:t>
      </w:r>
      <w:r>
        <w:rPr>
          <w:lang w:val="uk-UA"/>
        </w:rPr>
        <w:t xml:space="preserve"> </w:t>
      </w:r>
      <w:r w:rsidRPr="00DD6E5C">
        <w:rPr>
          <w:lang w:val="uk-UA"/>
        </w:rPr>
        <w:t>«Магдалена»</w:t>
      </w:r>
      <w:r>
        <w:rPr>
          <w:lang w:val="uk-UA"/>
        </w:rPr>
        <w:t xml:space="preserve"> </w:t>
      </w:r>
      <w:r w:rsidRPr="00DD6E5C">
        <w:rPr>
          <w:lang w:val="uk-UA"/>
        </w:rPr>
        <w:t>прийняв рішення про</w:t>
      </w:r>
      <w:r>
        <w:rPr>
          <w:lang w:val="uk-UA"/>
        </w:rPr>
        <w:t xml:space="preserve"> </w:t>
      </w:r>
      <w:r w:rsidRPr="00DD6E5C">
        <w:rPr>
          <w:lang w:val="uk-UA"/>
        </w:rPr>
        <w:t>проведення</w:t>
      </w:r>
      <w:r>
        <w:rPr>
          <w:lang w:val="uk-UA"/>
        </w:rPr>
        <w:t xml:space="preserve"> </w:t>
      </w:r>
      <w:r w:rsidRPr="00DD6E5C">
        <w:rPr>
          <w:lang w:val="uk-UA"/>
        </w:rPr>
        <w:t>маркетингового дослідження.</w:t>
      </w:r>
      <w:r>
        <w:rPr>
          <w:lang w:val="uk-UA"/>
        </w:rPr>
        <w:t xml:space="preserve"> </w:t>
      </w:r>
      <w:r w:rsidRPr="00DD6E5C">
        <w:rPr>
          <w:lang w:val="uk-UA"/>
        </w:rPr>
        <w:t>Мета дослідження –</w:t>
      </w:r>
      <w:r>
        <w:rPr>
          <w:lang w:val="uk-UA"/>
        </w:rPr>
        <w:t xml:space="preserve"> </w:t>
      </w:r>
      <w:r w:rsidRPr="00DD6E5C">
        <w:rPr>
          <w:lang w:val="uk-UA"/>
        </w:rPr>
        <w:t>визначити</w:t>
      </w:r>
      <w:r>
        <w:rPr>
          <w:lang w:val="uk-UA"/>
        </w:rPr>
        <w:t xml:space="preserve"> </w:t>
      </w:r>
      <w:r w:rsidRPr="00DD6E5C">
        <w:rPr>
          <w:lang w:val="uk-UA"/>
        </w:rPr>
        <w:t>середньомісячні</w:t>
      </w:r>
      <w:r w:rsidR="000B6596">
        <w:rPr>
          <w:lang w:val="uk-UA"/>
        </w:rPr>
        <w:t xml:space="preserve"> </w:t>
      </w:r>
      <w:r w:rsidRPr="00DD6E5C">
        <w:rPr>
          <w:lang w:val="uk-UA"/>
        </w:rPr>
        <w:t>витрати</w:t>
      </w:r>
      <w:r w:rsidR="000B6596">
        <w:rPr>
          <w:lang w:val="uk-UA"/>
        </w:rPr>
        <w:t xml:space="preserve"> </w:t>
      </w:r>
      <w:r w:rsidRPr="00DD6E5C">
        <w:rPr>
          <w:lang w:val="uk-UA"/>
        </w:rPr>
        <w:t>сімей</w:t>
      </w:r>
      <w:r w:rsidR="000B6596">
        <w:rPr>
          <w:lang w:val="uk-UA"/>
        </w:rPr>
        <w:t xml:space="preserve"> </w:t>
      </w:r>
      <w:r w:rsidRPr="00DD6E5C">
        <w:rPr>
          <w:lang w:val="uk-UA"/>
        </w:rPr>
        <w:t>на проведення дитячих свят. За попередніми даними більшість родин витрачають</w:t>
      </w:r>
      <w:r>
        <w:rPr>
          <w:lang w:val="uk-UA"/>
        </w:rPr>
        <w:t xml:space="preserve"> </w:t>
      </w:r>
      <w:r w:rsidRPr="00DD6E5C">
        <w:rPr>
          <w:lang w:val="uk-UA"/>
        </w:rPr>
        <w:t>на</w:t>
      </w:r>
      <w:r>
        <w:rPr>
          <w:lang w:val="uk-UA"/>
        </w:rPr>
        <w:t xml:space="preserve"> </w:t>
      </w:r>
      <w:r w:rsidRPr="00DD6E5C">
        <w:rPr>
          <w:lang w:val="uk-UA"/>
        </w:rPr>
        <w:t>свята</w:t>
      </w:r>
      <w:r>
        <w:rPr>
          <w:lang w:val="uk-UA"/>
        </w:rPr>
        <w:t xml:space="preserve"> </w:t>
      </w:r>
      <w:r w:rsidRPr="00DD6E5C">
        <w:rPr>
          <w:lang w:val="uk-UA"/>
        </w:rPr>
        <w:t>не</w:t>
      </w:r>
      <w:r>
        <w:rPr>
          <w:lang w:val="uk-UA"/>
        </w:rPr>
        <w:t xml:space="preserve"> </w:t>
      </w:r>
      <w:r w:rsidRPr="00DD6E5C">
        <w:rPr>
          <w:lang w:val="uk-UA"/>
        </w:rPr>
        <w:t>більше</w:t>
      </w:r>
      <w:r>
        <w:rPr>
          <w:lang w:val="uk-UA"/>
        </w:rPr>
        <w:t xml:space="preserve"> </w:t>
      </w:r>
      <w:r w:rsidRPr="00DD6E5C">
        <w:rPr>
          <w:lang w:val="uk-UA"/>
        </w:rPr>
        <w:t>200грн.</w:t>
      </w:r>
      <w:r>
        <w:rPr>
          <w:lang w:val="uk-UA"/>
        </w:rPr>
        <w:t xml:space="preserve"> </w:t>
      </w:r>
      <w:r w:rsidRPr="00DD6E5C">
        <w:rPr>
          <w:lang w:val="uk-UA"/>
        </w:rPr>
        <w:t>на</w:t>
      </w:r>
      <w:r>
        <w:rPr>
          <w:lang w:val="uk-UA"/>
        </w:rPr>
        <w:t xml:space="preserve"> </w:t>
      </w:r>
      <w:r w:rsidRPr="00DD6E5C">
        <w:rPr>
          <w:lang w:val="uk-UA"/>
        </w:rPr>
        <w:t>місяць,</w:t>
      </w:r>
      <w:r>
        <w:rPr>
          <w:lang w:val="uk-UA"/>
        </w:rPr>
        <w:t xml:space="preserve"> </w:t>
      </w:r>
      <w:r w:rsidRPr="00DD6E5C">
        <w:rPr>
          <w:lang w:val="uk-UA"/>
        </w:rPr>
        <w:t>проте</w:t>
      </w:r>
      <w:r>
        <w:rPr>
          <w:lang w:val="uk-UA"/>
        </w:rPr>
        <w:t xml:space="preserve"> </w:t>
      </w:r>
      <w:r w:rsidRPr="00DD6E5C">
        <w:rPr>
          <w:lang w:val="uk-UA"/>
        </w:rPr>
        <w:t>витрати деяких родин перевищують 2000 грн.</w:t>
      </w:r>
      <w:r>
        <w:rPr>
          <w:lang w:val="uk-UA"/>
        </w:rPr>
        <w:t xml:space="preserve"> </w:t>
      </w:r>
      <w:r w:rsidRPr="00DD6E5C">
        <w:rPr>
          <w:lang w:val="uk-UA"/>
        </w:rPr>
        <w:t>Розрахувати,</w:t>
      </w:r>
      <w:r>
        <w:rPr>
          <w:lang w:val="uk-UA"/>
        </w:rPr>
        <w:t xml:space="preserve"> </w:t>
      </w:r>
      <w:r w:rsidRPr="00DD6E5C">
        <w:rPr>
          <w:lang w:val="uk-UA"/>
        </w:rPr>
        <w:t>який</w:t>
      </w:r>
      <w:r>
        <w:rPr>
          <w:lang w:val="uk-UA"/>
        </w:rPr>
        <w:t xml:space="preserve"> </w:t>
      </w:r>
      <w:r w:rsidRPr="00DD6E5C">
        <w:rPr>
          <w:lang w:val="uk-UA"/>
        </w:rPr>
        <w:t>обсяг</w:t>
      </w:r>
      <w:r>
        <w:rPr>
          <w:lang w:val="uk-UA"/>
        </w:rPr>
        <w:t xml:space="preserve"> </w:t>
      </w:r>
      <w:r w:rsidRPr="00DD6E5C">
        <w:rPr>
          <w:lang w:val="uk-UA"/>
        </w:rPr>
        <w:t>вибірки</w:t>
      </w:r>
      <w:r>
        <w:rPr>
          <w:lang w:val="uk-UA"/>
        </w:rPr>
        <w:t xml:space="preserve"> </w:t>
      </w:r>
      <w:r w:rsidRPr="00DD6E5C">
        <w:rPr>
          <w:lang w:val="uk-UA"/>
        </w:rPr>
        <w:t>знадобиться, щоб</w:t>
      </w:r>
      <w:r>
        <w:rPr>
          <w:lang w:val="uk-UA"/>
        </w:rPr>
        <w:t xml:space="preserve"> </w:t>
      </w:r>
      <w:r w:rsidRPr="00DD6E5C">
        <w:rPr>
          <w:lang w:val="uk-UA"/>
        </w:rPr>
        <w:t>визначити середньомісячні</w:t>
      </w:r>
      <w:r>
        <w:rPr>
          <w:lang w:val="uk-UA"/>
        </w:rPr>
        <w:t xml:space="preserve"> </w:t>
      </w:r>
      <w:r w:rsidRPr="00DD6E5C">
        <w:rPr>
          <w:lang w:val="uk-UA"/>
        </w:rPr>
        <w:t>витрати</w:t>
      </w:r>
      <w:r>
        <w:rPr>
          <w:lang w:val="uk-UA"/>
        </w:rPr>
        <w:t xml:space="preserve"> </w:t>
      </w:r>
      <w:r w:rsidRPr="00DD6E5C">
        <w:rPr>
          <w:lang w:val="uk-UA"/>
        </w:rPr>
        <w:t>на</w:t>
      </w:r>
      <w:r>
        <w:rPr>
          <w:lang w:val="uk-UA"/>
        </w:rPr>
        <w:t xml:space="preserve"> </w:t>
      </w:r>
      <w:r w:rsidRPr="00DD6E5C">
        <w:rPr>
          <w:lang w:val="uk-UA"/>
        </w:rPr>
        <w:t>дитячі</w:t>
      </w:r>
      <w:r>
        <w:rPr>
          <w:lang w:val="uk-UA"/>
        </w:rPr>
        <w:t xml:space="preserve"> </w:t>
      </w:r>
      <w:r w:rsidRPr="00DD6E5C">
        <w:rPr>
          <w:lang w:val="uk-UA"/>
        </w:rPr>
        <w:t>свята,</w:t>
      </w:r>
      <w:r>
        <w:rPr>
          <w:lang w:val="uk-UA"/>
        </w:rPr>
        <w:t xml:space="preserve"> </w:t>
      </w:r>
      <w:r w:rsidRPr="00DD6E5C">
        <w:rPr>
          <w:lang w:val="uk-UA"/>
        </w:rPr>
        <w:t>якщо</w:t>
      </w:r>
      <w:r>
        <w:rPr>
          <w:lang w:val="uk-UA"/>
        </w:rPr>
        <w:t xml:space="preserve"> </w:t>
      </w:r>
      <w:r w:rsidRPr="00DD6E5C">
        <w:rPr>
          <w:lang w:val="uk-UA"/>
        </w:rPr>
        <w:t>начальник</w:t>
      </w:r>
      <w:r>
        <w:rPr>
          <w:lang w:val="uk-UA"/>
        </w:rPr>
        <w:t xml:space="preserve"> </w:t>
      </w:r>
      <w:r w:rsidRPr="00DD6E5C">
        <w:rPr>
          <w:lang w:val="uk-UA"/>
        </w:rPr>
        <w:t>відділу маркетингу</w:t>
      </w:r>
      <w:r>
        <w:rPr>
          <w:lang w:val="uk-UA"/>
        </w:rPr>
        <w:t xml:space="preserve"> </w:t>
      </w:r>
      <w:r w:rsidRPr="00DD6E5C">
        <w:rPr>
          <w:lang w:val="uk-UA"/>
        </w:rPr>
        <w:t>хоче</w:t>
      </w:r>
      <w:r>
        <w:rPr>
          <w:lang w:val="uk-UA"/>
        </w:rPr>
        <w:t xml:space="preserve"> </w:t>
      </w:r>
      <w:r w:rsidRPr="00DD6E5C">
        <w:rPr>
          <w:lang w:val="uk-UA"/>
        </w:rPr>
        <w:t>на</w:t>
      </w:r>
      <w:r>
        <w:rPr>
          <w:lang w:val="uk-UA"/>
        </w:rPr>
        <w:t xml:space="preserve"> </w:t>
      </w:r>
      <w:r w:rsidRPr="00DD6E5C">
        <w:rPr>
          <w:lang w:val="uk-UA"/>
        </w:rPr>
        <w:t>95%</w:t>
      </w:r>
      <w:r>
        <w:rPr>
          <w:lang w:val="uk-UA"/>
        </w:rPr>
        <w:t xml:space="preserve"> </w:t>
      </w:r>
      <w:r w:rsidRPr="00DD6E5C">
        <w:rPr>
          <w:lang w:val="uk-UA"/>
        </w:rPr>
        <w:t>бути</w:t>
      </w:r>
      <w:r>
        <w:rPr>
          <w:lang w:val="uk-UA"/>
        </w:rPr>
        <w:t xml:space="preserve"> </w:t>
      </w:r>
      <w:r w:rsidRPr="00DD6E5C">
        <w:rPr>
          <w:lang w:val="uk-UA"/>
        </w:rPr>
        <w:t>впевненим</w:t>
      </w:r>
      <w:r>
        <w:rPr>
          <w:lang w:val="uk-UA"/>
        </w:rPr>
        <w:t xml:space="preserve"> </w:t>
      </w:r>
      <w:r w:rsidRPr="00DD6E5C">
        <w:rPr>
          <w:lang w:val="uk-UA"/>
        </w:rPr>
        <w:t>у</w:t>
      </w:r>
      <w:r>
        <w:rPr>
          <w:lang w:val="uk-UA"/>
        </w:rPr>
        <w:t xml:space="preserve"> </w:t>
      </w:r>
      <w:r w:rsidRPr="00DD6E5C">
        <w:rPr>
          <w:lang w:val="uk-UA"/>
        </w:rPr>
        <w:t>результатах</w:t>
      </w:r>
      <w:r>
        <w:rPr>
          <w:lang w:val="uk-UA"/>
        </w:rPr>
        <w:t xml:space="preserve"> </w:t>
      </w:r>
      <w:r w:rsidRPr="00DD6E5C">
        <w:rPr>
          <w:lang w:val="uk-UA"/>
        </w:rPr>
        <w:t>і</w:t>
      </w:r>
      <w:r>
        <w:rPr>
          <w:lang w:val="uk-UA"/>
        </w:rPr>
        <w:t xml:space="preserve"> </w:t>
      </w:r>
      <w:r w:rsidRPr="00DD6E5C">
        <w:rPr>
          <w:lang w:val="uk-UA"/>
        </w:rPr>
        <w:t>не</w:t>
      </w:r>
      <w:r>
        <w:rPr>
          <w:lang w:val="uk-UA"/>
        </w:rPr>
        <w:t xml:space="preserve"> </w:t>
      </w:r>
      <w:r w:rsidRPr="00DD6E5C">
        <w:rPr>
          <w:lang w:val="uk-UA"/>
        </w:rPr>
        <w:t>хоче, щоб похибка перебільшувала 10</w:t>
      </w:r>
      <w:r>
        <w:rPr>
          <w:lang w:val="uk-UA"/>
        </w:rPr>
        <w:t>%</w:t>
      </w:r>
      <w:r w:rsidRPr="00DD6E5C">
        <w:rPr>
          <w:lang w:val="uk-UA"/>
        </w:rPr>
        <w:t>?</w:t>
      </w:r>
    </w:p>
    <w:p w:rsidR="000B6596" w:rsidRDefault="000B6596" w:rsidP="000B6596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0B6596" w:rsidRPr="000B6596" w:rsidRDefault="000B6596" w:rsidP="000B6596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0B6596">
        <w:rPr>
          <w:b/>
          <w:lang w:val="uk-UA"/>
        </w:rPr>
        <w:lastRenderedPageBreak/>
        <w:t xml:space="preserve">Розрахункове завдання 2. </w:t>
      </w:r>
    </w:p>
    <w:p w:rsidR="00DD6E5C" w:rsidRDefault="000B6596" w:rsidP="000B6596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0B6596">
        <w:rPr>
          <w:lang w:val="uk-UA"/>
        </w:rPr>
        <w:t>Відділом</w:t>
      </w:r>
      <w:r>
        <w:rPr>
          <w:lang w:val="uk-UA"/>
        </w:rPr>
        <w:t xml:space="preserve"> </w:t>
      </w:r>
      <w:r w:rsidRPr="000B6596">
        <w:rPr>
          <w:lang w:val="uk-UA"/>
        </w:rPr>
        <w:t xml:space="preserve"> маркетингу</w:t>
      </w:r>
      <w:r>
        <w:rPr>
          <w:lang w:val="uk-UA"/>
        </w:rPr>
        <w:t xml:space="preserve"> </w:t>
      </w:r>
      <w:r w:rsidRPr="000B6596">
        <w:rPr>
          <w:lang w:val="uk-UA"/>
        </w:rPr>
        <w:t xml:space="preserve"> кондитерської</w:t>
      </w:r>
      <w:r>
        <w:rPr>
          <w:lang w:val="uk-UA"/>
        </w:rPr>
        <w:t xml:space="preserve"> </w:t>
      </w:r>
      <w:r w:rsidRPr="000B6596">
        <w:rPr>
          <w:lang w:val="uk-UA"/>
        </w:rPr>
        <w:t xml:space="preserve"> фабрики</w:t>
      </w:r>
      <w:r>
        <w:rPr>
          <w:lang w:val="uk-UA"/>
        </w:rPr>
        <w:t xml:space="preserve"> </w:t>
      </w:r>
      <w:r w:rsidRPr="000B6596">
        <w:rPr>
          <w:lang w:val="uk-UA"/>
        </w:rPr>
        <w:t xml:space="preserve"> «Далія» прийнято рішення про проведення опитування споживачів з метою визначення</w:t>
      </w:r>
      <w:r>
        <w:rPr>
          <w:lang w:val="uk-UA"/>
        </w:rPr>
        <w:t xml:space="preserve"> </w:t>
      </w:r>
      <w:r w:rsidRPr="000B6596">
        <w:rPr>
          <w:lang w:val="uk-UA"/>
        </w:rPr>
        <w:t>рівня</w:t>
      </w:r>
      <w:r>
        <w:rPr>
          <w:lang w:val="uk-UA"/>
        </w:rPr>
        <w:t xml:space="preserve"> </w:t>
      </w:r>
      <w:r w:rsidRPr="000B6596">
        <w:rPr>
          <w:lang w:val="uk-UA"/>
        </w:rPr>
        <w:t>їх</w:t>
      </w:r>
      <w:r>
        <w:rPr>
          <w:lang w:val="uk-UA"/>
        </w:rPr>
        <w:t xml:space="preserve"> </w:t>
      </w:r>
      <w:r w:rsidRPr="000B6596">
        <w:rPr>
          <w:lang w:val="uk-UA"/>
        </w:rPr>
        <w:t>задоволеності</w:t>
      </w:r>
      <w:r>
        <w:rPr>
          <w:lang w:val="uk-UA"/>
        </w:rPr>
        <w:t xml:space="preserve"> </w:t>
      </w:r>
      <w:r w:rsidRPr="000B6596">
        <w:rPr>
          <w:lang w:val="uk-UA"/>
        </w:rPr>
        <w:t>якістю</w:t>
      </w:r>
      <w:r>
        <w:rPr>
          <w:lang w:val="uk-UA"/>
        </w:rPr>
        <w:t xml:space="preserve"> </w:t>
      </w:r>
      <w:r w:rsidRPr="000B6596">
        <w:rPr>
          <w:lang w:val="uk-UA"/>
        </w:rPr>
        <w:t>продукції</w:t>
      </w:r>
      <w:r>
        <w:rPr>
          <w:lang w:val="uk-UA"/>
        </w:rPr>
        <w:t xml:space="preserve"> </w:t>
      </w:r>
      <w:r w:rsidRPr="000B6596">
        <w:rPr>
          <w:lang w:val="uk-UA"/>
        </w:rPr>
        <w:t>фабрики.</w:t>
      </w:r>
      <w:r>
        <w:rPr>
          <w:lang w:val="uk-UA"/>
        </w:rPr>
        <w:t xml:space="preserve"> </w:t>
      </w:r>
      <w:r w:rsidRPr="000B6596">
        <w:rPr>
          <w:lang w:val="uk-UA"/>
        </w:rPr>
        <w:t>За попередніми</w:t>
      </w:r>
      <w:r>
        <w:rPr>
          <w:lang w:val="uk-UA"/>
        </w:rPr>
        <w:t xml:space="preserve"> </w:t>
      </w:r>
      <w:r w:rsidRPr="000B6596">
        <w:rPr>
          <w:lang w:val="uk-UA"/>
        </w:rPr>
        <w:t>оцінками</w:t>
      </w:r>
      <w:r>
        <w:rPr>
          <w:lang w:val="uk-UA"/>
        </w:rPr>
        <w:t xml:space="preserve"> </w:t>
      </w:r>
      <w:r w:rsidRPr="000B6596">
        <w:rPr>
          <w:lang w:val="uk-UA"/>
        </w:rPr>
        <w:t>маркетологів</w:t>
      </w:r>
      <w:r>
        <w:rPr>
          <w:lang w:val="uk-UA"/>
        </w:rPr>
        <w:t xml:space="preserve"> </w:t>
      </w:r>
      <w:r w:rsidRPr="000B6596">
        <w:rPr>
          <w:lang w:val="uk-UA"/>
        </w:rPr>
        <w:t>частка</w:t>
      </w:r>
      <w:r>
        <w:rPr>
          <w:lang w:val="uk-UA"/>
        </w:rPr>
        <w:t xml:space="preserve"> </w:t>
      </w:r>
      <w:r w:rsidRPr="000B6596">
        <w:rPr>
          <w:lang w:val="uk-UA"/>
        </w:rPr>
        <w:t>споживачів,</w:t>
      </w:r>
      <w:r>
        <w:rPr>
          <w:lang w:val="uk-UA"/>
        </w:rPr>
        <w:t xml:space="preserve"> </w:t>
      </w:r>
      <w:r w:rsidRPr="000B6596">
        <w:rPr>
          <w:lang w:val="uk-UA"/>
        </w:rPr>
        <w:t>повністю задоволених</w:t>
      </w:r>
      <w:r>
        <w:rPr>
          <w:lang w:val="uk-UA"/>
        </w:rPr>
        <w:t xml:space="preserve"> </w:t>
      </w:r>
      <w:r w:rsidRPr="000B6596">
        <w:rPr>
          <w:lang w:val="uk-UA"/>
        </w:rPr>
        <w:t>рівнем</w:t>
      </w:r>
      <w:r>
        <w:rPr>
          <w:lang w:val="uk-UA"/>
        </w:rPr>
        <w:t xml:space="preserve"> </w:t>
      </w:r>
      <w:r w:rsidRPr="000B6596">
        <w:rPr>
          <w:lang w:val="uk-UA"/>
        </w:rPr>
        <w:t>якості,</w:t>
      </w:r>
      <w:r>
        <w:rPr>
          <w:lang w:val="uk-UA"/>
        </w:rPr>
        <w:t xml:space="preserve"> </w:t>
      </w:r>
      <w:r w:rsidRPr="000B6596">
        <w:rPr>
          <w:lang w:val="uk-UA"/>
        </w:rPr>
        <w:t>знаходиться</w:t>
      </w:r>
      <w:r>
        <w:rPr>
          <w:lang w:val="uk-UA"/>
        </w:rPr>
        <w:t xml:space="preserve"> </w:t>
      </w:r>
      <w:r w:rsidRPr="000B6596">
        <w:rPr>
          <w:lang w:val="uk-UA"/>
        </w:rPr>
        <w:t>на</w:t>
      </w:r>
      <w:r>
        <w:rPr>
          <w:lang w:val="uk-UA"/>
        </w:rPr>
        <w:t xml:space="preserve"> </w:t>
      </w:r>
      <w:r w:rsidRPr="000B6596">
        <w:rPr>
          <w:lang w:val="uk-UA"/>
        </w:rPr>
        <w:t>рівні</w:t>
      </w:r>
      <w:r>
        <w:rPr>
          <w:lang w:val="uk-UA"/>
        </w:rPr>
        <w:t xml:space="preserve"> </w:t>
      </w:r>
      <w:r w:rsidRPr="000B6596">
        <w:rPr>
          <w:lang w:val="uk-UA"/>
        </w:rPr>
        <w:t>75%.</w:t>
      </w:r>
      <w:r>
        <w:rPr>
          <w:lang w:val="uk-UA"/>
        </w:rPr>
        <w:t xml:space="preserve"> </w:t>
      </w:r>
      <w:r w:rsidRPr="000B6596">
        <w:rPr>
          <w:lang w:val="uk-UA"/>
        </w:rPr>
        <w:t>Визначити кількість</w:t>
      </w:r>
      <w:r>
        <w:rPr>
          <w:lang w:val="uk-UA"/>
        </w:rPr>
        <w:t xml:space="preserve"> </w:t>
      </w:r>
      <w:r w:rsidRPr="000B6596">
        <w:rPr>
          <w:lang w:val="uk-UA"/>
        </w:rPr>
        <w:t>респондентів,</w:t>
      </w:r>
      <w:r>
        <w:rPr>
          <w:lang w:val="uk-UA"/>
        </w:rPr>
        <w:t xml:space="preserve"> </w:t>
      </w:r>
      <w:r w:rsidRPr="000B6596">
        <w:rPr>
          <w:lang w:val="uk-UA"/>
        </w:rPr>
        <w:t>яких</w:t>
      </w:r>
      <w:r>
        <w:rPr>
          <w:lang w:val="uk-UA"/>
        </w:rPr>
        <w:t xml:space="preserve"> </w:t>
      </w:r>
      <w:r w:rsidRPr="000B6596">
        <w:rPr>
          <w:lang w:val="uk-UA"/>
        </w:rPr>
        <w:t>необхідно</w:t>
      </w:r>
      <w:r>
        <w:rPr>
          <w:lang w:val="uk-UA"/>
        </w:rPr>
        <w:t xml:space="preserve"> </w:t>
      </w:r>
      <w:r w:rsidRPr="000B6596">
        <w:rPr>
          <w:lang w:val="uk-UA"/>
        </w:rPr>
        <w:t>опитати</w:t>
      </w:r>
      <w:r>
        <w:rPr>
          <w:lang w:val="uk-UA"/>
        </w:rPr>
        <w:t xml:space="preserve"> </w:t>
      </w:r>
      <w:r w:rsidRPr="000B6596">
        <w:rPr>
          <w:lang w:val="uk-UA"/>
        </w:rPr>
        <w:t>для</w:t>
      </w:r>
      <w:r>
        <w:rPr>
          <w:lang w:val="uk-UA"/>
        </w:rPr>
        <w:t xml:space="preserve"> </w:t>
      </w:r>
      <w:r w:rsidRPr="000B6596">
        <w:rPr>
          <w:lang w:val="uk-UA"/>
        </w:rPr>
        <w:t>проведення дослідження.</w:t>
      </w:r>
    </w:p>
    <w:p w:rsidR="00DD6E5C" w:rsidRDefault="00DD6E5C" w:rsidP="00647E48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p w:rsidR="0019568D" w:rsidRPr="0019568D" w:rsidRDefault="0019568D" w:rsidP="00647E48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val="uk-UA"/>
        </w:rPr>
      </w:pPr>
      <w:r w:rsidRPr="0019568D">
        <w:rPr>
          <w:b/>
          <w:lang w:val="uk-UA"/>
        </w:rPr>
        <w:t xml:space="preserve">Розрахункове завдання </w:t>
      </w:r>
      <w:r>
        <w:rPr>
          <w:b/>
          <w:lang w:val="uk-UA"/>
        </w:rPr>
        <w:t>3</w:t>
      </w:r>
      <w:r w:rsidRPr="0019568D">
        <w:rPr>
          <w:b/>
          <w:lang w:val="uk-UA"/>
        </w:rPr>
        <w:t>.</w:t>
      </w:r>
    </w:p>
    <w:p w:rsidR="000B6596" w:rsidRDefault="0019568D" w:rsidP="0019568D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rPr>
          <w:lang w:val="uk-UA"/>
        </w:rPr>
        <w:t>Підприємство «</w:t>
      </w:r>
      <w:r w:rsidRPr="0019568D">
        <w:rPr>
          <w:lang w:val="uk-UA"/>
        </w:rPr>
        <w:t>Альфа</w:t>
      </w:r>
      <w:r>
        <w:rPr>
          <w:lang w:val="uk-UA"/>
        </w:rPr>
        <w:t>»</w:t>
      </w:r>
      <w:r w:rsidRPr="0019568D">
        <w:rPr>
          <w:lang w:val="uk-UA"/>
        </w:rPr>
        <w:t xml:space="preserve"> продає продукцію двох видів: М</w:t>
      </w:r>
      <w:r>
        <w:rPr>
          <w:lang w:val="uk-UA"/>
        </w:rPr>
        <w:t xml:space="preserve"> </w:t>
      </w:r>
      <w:r w:rsidRPr="0019568D">
        <w:rPr>
          <w:lang w:val="uk-UA"/>
        </w:rPr>
        <w:t>і К в двох регіонах. Розподіл обсягів продаж за регіонами, а також</w:t>
      </w:r>
      <w:r>
        <w:rPr>
          <w:lang w:val="uk-UA"/>
        </w:rPr>
        <w:t xml:space="preserve"> </w:t>
      </w:r>
      <w:r w:rsidRPr="0019568D">
        <w:rPr>
          <w:lang w:val="uk-UA"/>
        </w:rPr>
        <w:t>дані про виручку від продажу і витрати представлені в табл</w:t>
      </w:r>
      <w:r>
        <w:rPr>
          <w:lang w:val="uk-UA"/>
        </w:rPr>
        <w:t>иці</w:t>
      </w:r>
      <w:r w:rsidRPr="0019568D">
        <w:rPr>
          <w:lang w:val="uk-UA"/>
        </w:rPr>
        <w:t>.  В</w:t>
      </w:r>
      <w:r>
        <w:rPr>
          <w:lang w:val="uk-UA"/>
        </w:rPr>
        <w:t xml:space="preserve"> </w:t>
      </w:r>
      <w:r w:rsidRPr="0019568D">
        <w:rPr>
          <w:lang w:val="uk-UA"/>
        </w:rPr>
        <w:t>регіоні І в процесі продажу продукції виникли додаткові витрати в</w:t>
      </w:r>
      <w:r>
        <w:rPr>
          <w:lang w:val="uk-UA"/>
        </w:rPr>
        <w:t xml:space="preserve"> </w:t>
      </w:r>
      <w:r w:rsidRPr="0019568D">
        <w:rPr>
          <w:lang w:val="uk-UA"/>
        </w:rPr>
        <w:t>сумі 130 млн. грн. Визначте найбільш вигідний для підприємства</w:t>
      </w:r>
      <w:r>
        <w:rPr>
          <w:lang w:val="uk-UA"/>
        </w:rPr>
        <w:t xml:space="preserve"> </w:t>
      </w:r>
      <w:r w:rsidRPr="0019568D">
        <w:rPr>
          <w:lang w:val="uk-UA"/>
        </w:rPr>
        <w:t>регіон збуту продукції. Зробіть висновок.</w:t>
      </w:r>
      <w:r>
        <w:rPr>
          <w:lang w:val="uk-UA"/>
        </w:rPr>
        <w:t xml:space="preserve"> </w:t>
      </w:r>
    </w:p>
    <w:p w:rsidR="0019568D" w:rsidRDefault="0019568D" w:rsidP="0019568D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9568D" w:rsidTr="0019568D">
        <w:trPr>
          <w:jc w:val="center"/>
        </w:trPr>
        <w:tc>
          <w:tcPr>
            <w:tcW w:w="1595" w:type="dxa"/>
            <w:vMerge w:val="restart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Виріб</w:t>
            </w:r>
          </w:p>
        </w:tc>
        <w:tc>
          <w:tcPr>
            <w:tcW w:w="3190" w:type="dxa"/>
            <w:gridSpan w:val="2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Розподіл за регіонами</w:t>
            </w:r>
          </w:p>
        </w:tc>
        <w:tc>
          <w:tcPr>
            <w:tcW w:w="1595" w:type="dxa"/>
            <w:vMerge w:val="restart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Виручка від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9568D">
              <w:rPr>
                <w:sz w:val="24"/>
                <w:szCs w:val="24"/>
                <w:lang w:val="uk-UA"/>
              </w:rPr>
              <w:t>продажу,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9568D">
              <w:rPr>
                <w:sz w:val="24"/>
                <w:szCs w:val="24"/>
                <w:lang w:val="uk-UA"/>
              </w:rPr>
              <w:t>млн. грн.</w:t>
            </w:r>
          </w:p>
        </w:tc>
        <w:tc>
          <w:tcPr>
            <w:tcW w:w="1595" w:type="dxa"/>
            <w:vMerge w:val="restart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Змінні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Pr="0019568D">
              <w:rPr>
                <w:sz w:val="24"/>
                <w:szCs w:val="24"/>
                <w:lang w:val="uk-UA"/>
              </w:rPr>
              <w:t>витрати,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9568D">
              <w:rPr>
                <w:sz w:val="24"/>
                <w:szCs w:val="24"/>
                <w:lang w:val="uk-UA"/>
              </w:rPr>
              <w:t>млн. грн.</w:t>
            </w:r>
          </w:p>
        </w:tc>
        <w:tc>
          <w:tcPr>
            <w:tcW w:w="1596" w:type="dxa"/>
            <w:vMerge w:val="restart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Постійні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9568D">
              <w:rPr>
                <w:sz w:val="24"/>
                <w:szCs w:val="24"/>
                <w:lang w:val="uk-UA"/>
              </w:rPr>
              <w:t>витрати, млн. грн.</w:t>
            </w:r>
          </w:p>
        </w:tc>
      </w:tr>
      <w:tr w:rsidR="0019568D" w:rsidTr="0019568D">
        <w:trPr>
          <w:jc w:val="center"/>
        </w:trPr>
        <w:tc>
          <w:tcPr>
            <w:tcW w:w="1595" w:type="dxa"/>
            <w:vMerge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95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proofErr w:type="spellStart"/>
            <w:r w:rsidRPr="0019568D">
              <w:rPr>
                <w:sz w:val="24"/>
                <w:szCs w:val="24"/>
                <w:lang w:val="uk-UA"/>
              </w:rPr>
              <w:t>регіoн</w:t>
            </w:r>
            <w:proofErr w:type="spellEnd"/>
            <w:r w:rsidRPr="0019568D">
              <w:rPr>
                <w:sz w:val="24"/>
                <w:szCs w:val="24"/>
                <w:lang w:val="uk-UA"/>
              </w:rPr>
              <w:t xml:space="preserve"> І</w:t>
            </w:r>
          </w:p>
        </w:tc>
        <w:tc>
          <w:tcPr>
            <w:tcW w:w="1595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регіон ІІ</w:t>
            </w:r>
          </w:p>
        </w:tc>
        <w:tc>
          <w:tcPr>
            <w:tcW w:w="1595" w:type="dxa"/>
            <w:vMerge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595" w:type="dxa"/>
            <w:vMerge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596" w:type="dxa"/>
            <w:vMerge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19568D" w:rsidTr="0019568D">
        <w:trPr>
          <w:jc w:val="center"/>
        </w:trPr>
        <w:tc>
          <w:tcPr>
            <w:tcW w:w="1595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595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70%</w:t>
            </w:r>
          </w:p>
        </w:tc>
        <w:tc>
          <w:tcPr>
            <w:tcW w:w="1595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30%</w:t>
            </w:r>
          </w:p>
        </w:tc>
        <w:tc>
          <w:tcPr>
            <w:tcW w:w="1595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 xml:space="preserve">160 </w:t>
            </w:r>
          </w:p>
        </w:tc>
        <w:tc>
          <w:tcPr>
            <w:tcW w:w="1595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 xml:space="preserve">50 </w:t>
            </w:r>
          </w:p>
        </w:tc>
        <w:tc>
          <w:tcPr>
            <w:tcW w:w="1596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45</w:t>
            </w:r>
          </w:p>
        </w:tc>
      </w:tr>
      <w:tr w:rsidR="0019568D" w:rsidTr="0019568D">
        <w:trPr>
          <w:jc w:val="center"/>
        </w:trPr>
        <w:tc>
          <w:tcPr>
            <w:tcW w:w="1595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К</w:t>
            </w:r>
          </w:p>
        </w:tc>
        <w:tc>
          <w:tcPr>
            <w:tcW w:w="1595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30%</w:t>
            </w:r>
          </w:p>
        </w:tc>
        <w:tc>
          <w:tcPr>
            <w:tcW w:w="1595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70%</w:t>
            </w:r>
          </w:p>
        </w:tc>
        <w:tc>
          <w:tcPr>
            <w:tcW w:w="1595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 xml:space="preserve">320 </w:t>
            </w:r>
          </w:p>
        </w:tc>
        <w:tc>
          <w:tcPr>
            <w:tcW w:w="1595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 xml:space="preserve">170 </w:t>
            </w:r>
          </w:p>
        </w:tc>
        <w:tc>
          <w:tcPr>
            <w:tcW w:w="1596" w:type="dxa"/>
          </w:tcPr>
          <w:p w:rsidR="0019568D" w:rsidRDefault="0019568D" w:rsidP="0019568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9568D">
              <w:rPr>
                <w:sz w:val="24"/>
                <w:szCs w:val="24"/>
                <w:lang w:val="uk-UA"/>
              </w:rPr>
              <w:t>40</w:t>
            </w:r>
          </w:p>
        </w:tc>
      </w:tr>
    </w:tbl>
    <w:p w:rsidR="0019568D" w:rsidRDefault="0019568D" w:rsidP="0019568D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bookmarkStart w:id="0" w:name="_GoBack"/>
      <w:bookmarkEnd w:id="0"/>
    </w:p>
    <w:sectPr w:rsidR="0019568D" w:rsidSect="0067740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C44B5"/>
    <w:multiLevelType w:val="hybridMultilevel"/>
    <w:tmpl w:val="0E68253C"/>
    <w:lvl w:ilvl="0" w:tplc="10C48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EA1F56"/>
    <w:multiLevelType w:val="hybridMultilevel"/>
    <w:tmpl w:val="835240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17"/>
    <w:rsid w:val="00052426"/>
    <w:rsid w:val="0008600C"/>
    <w:rsid w:val="000B6596"/>
    <w:rsid w:val="0019568D"/>
    <w:rsid w:val="003C4095"/>
    <w:rsid w:val="003D58E8"/>
    <w:rsid w:val="004526F3"/>
    <w:rsid w:val="00647E48"/>
    <w:rsid w:val="00677404"/>
    <w:rsid w:val="00681F1B"/>
    <w:rsid w:val="006D7B6B"/>
    <w:rsid w:val="00720990"/>
    <w:rsid w:val="00B708AB"/>
    <w:rsid w:val="00DD6E5C"/>
    <w:rsid w:val="00E24FC4"/>
    <w:rsid w:val="00E71C17"/>
    <w:rsid w:val="00F23F3D"/>
    <w:rsid w:val="00F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2709E-491D-44C3-BD1E-5764E19E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C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17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0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60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00C"/>
    <w:rPr>
      <w:rFonts w:ascii="Tahoma" w:eastAsia="Times New Roman" w:hAnsi="Tahoma" w:cs="Tahoma"/>
      <w:sz w:val="16"/>
      <w:szCs w:val="16"/>
      <w:lang w:val="ru-RU" w:eastAsia="ar-SA"/>
    </w:rPr>
  </w:style>
  <w:style w:type="table" w:styleId="a6">
    <w:name w:val="Table Grid"/>
    <w:basedOn w:val="a1"/>
    <w:uiPriority w:val="59"/>
    <w:rsid w:val="00195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 Windows</cp:lastModifiedBy>
  <cp:revision>16</cp:revision>
  <cp:lastPrinted>2021-02-21T19:46:00Z</cp:lastPrinted>
  <dcterms:created xsi:type="dcterms:W3CDTF">2021-02-21T18:38:00Z</dcterms:created>
  <dcterms:modified xsi:type="dcterms:W3CDTF">2023-02-15T22:18:00Z</dcterms:modified>
</cp:coreProperties>
</file>