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D80" w:rsidRDefault="004565BB" w:rsidP="00EE25DE">
      <w:pPr>
        <w:pStyle w:val="a3"/>
        <w:spacing w:before="6"/>
        <w:ind w:left="0"/>
        <w:jc w:val="center"/>
        <w:rPr>
          <w:b/>
          <w:sz w:val="27"/>
        </w:rPr>
      </w:pPr>
      <w:bookmarkStart w:id="0" w:name="_GoBack"/>
      <w:r w:rsidRPr="00EE25DE">
        <w:rPr>
          <w:b/>
          <w:bCs/>
        </w:rPr>
        <w:t>Тема 5. Маркетингові дослідження конкурентів</w:t>
      </w:r>
    </w:p>
    <w:bookmarkEnd w:id="0"/>
    <w:p w:rsidR="00446D80" w:rsidRDefault="00EE25DE" w:rsidP="00EE25DE">
      <w:pPr>
        <w:spacing w:before="1" w:line="319" w:lineRule="exact"/>
        <w:ind w:left="222"/>
        <w:jc w:val="center"/>
        <w:rPr>
          <w:b/>
          <w:sz w:val="28"/>
        </w:rPr>
      </w:pPr>
      <w:r>
        <w:rPr>
          <w:b/>
          <w:sz w:val="28"/>
        </w:rPr>
        <w:t>План</w:t>
      </w:r>
    </w:p>
    <w:p w:rsidR="00446D80" w:rsidRDefault="00EE25DE">
      <w:pPr>
        <w:pStyle w:val="a4"/>
        <w:numPr>
          <w:ilvl w:val="0"/>
          <w:numId w:val="10"/>
        </w:numPr>
        <w:tabs>
          <w:tab w:val="left" w:pos="503"/>
        </w:tabs>
        <w:spacing w:line="319" w:lineRule="exact"/>
        <w:rPr>
          <w:sz w:val="28"/>
        </w:rPr>
      </w:pPr>
      <w:r>
        <w:rPr>
          <w:sz w:val="28"/>
        </w:rPr>
        <w:t>Комплексний</w:t>
      </w:r>
      <w:r>
        <w:rPr>
          <w:spacing w:val="-6"/>
          <w:sz w:val="28"/>
        </w:rPr>
        <w:t xml:space="preserve"> </w:t>
      </w:r>
      <w:r>
        <w:rPr>
          <w:sz w:val="28"/>
        </w:rPr>
        <w:t>аналіз</w:t>
      </w:r>
      <w:r>
        <w:rPr>
          <w:spacing w:val="-5"/>
          <w:sz w:val="28"/>
        </w:rPr>
        <w:t xml:space="preserve"> </w:t>
      </w:r>
      <w:r>
        <w:rPr>
          <w:sz w:val="28"/>
        </w:rPr>
        <w:t>конкурентів</w:t>
      </w:r>
    </w:p>
    <w:p w:rsidR="00446D80" w:rsidRDefault="00EE25DE">
      <w:pPr>
        <w:pStyle w:val="a4"/>
        <w:numPr>
          <w:ilvl w:val="0"/>
          <w:numId w:val="10"/>
        </w:numPr>
        <w:tabs>
          <w:tab w:val="left" w:pos="503"/>
        </w:tabs>
        <w:ind w:left="222" w:right="1507" w:firstLine="0"/>
        <w:rPr>
          <w:sz w:val="28"/>
        </w:rPr>
      </w:pPr>
      <w:r>
        <w:rPr>
          <w:sz w:val="28"/>
        </w:rPr>
        <w:t>Дослідження конкурентоспроможності фірми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-67"/>
          <w:sz w:val="28"/>
        </w:rPr>
        <w:t xml:space="preserve"> </w:t>
      </w:r>
      <w:r>
        <w:rPr>
          <w:sz w:val="28"/>
        </w:rPr>
        <w:t>показниками</w:t>
      </w:r>
      <w:r>
        <w:rPr>
          <w:spacing w:val="-1"/>
          <w:sz w:val="28"/>
        </w:rPr>
        <w:t xml:space="preserve"> </w:t>
      </w:r>
      <w:r>
        <w:rPr>
          <w:sz w:val="28"/>
        </w:rPr>
        <w:t>маркетингової</w:t>
      </w:r>
      <w:r>
        <w:rPr>
          <w:spacing w:val="-1"/>
          <w:sz w:val="28"/>
        </w:rPr>
        <w:t xml:space="preserve"> </w:t>
      </w:r>
      <w:r>
        <w:rPr>
          <w:sz w:val="28"/>
        </w:rPr>
        <w:t>діяльності</w:t>
      </w:r>
    </w:p>
    <w:p w:rsidR="00446D80" w:rsidRDefault="00EE25DE">
      <w:pPr>
        <w:pStyle w:val="a4"/>
        <w:numPr>
          <w:ilvl w:val="0"/>
          <w:numId w:val="10"/>
        </w:numPr>
        <w:tabs>
          <w:tab w:val="left" w:pos="503"/>
        </w:tabs>
        <w:spacing w:before="1"/>
        <w:ind w:left="222" w:right="461" w:firstLine="0"/>
        <w:rPr>
          <w:sz w:val="28"/>
        </w:rPr>
      </w:pPr>
      <w:r>
        <w:rPr>
          <w:sz w:val="28"/>
        </w:rPr>
        <w:t>Визначення конкурентоспроможності підприємства за</w:t>
      </w:r>
      <w:r>
        <w:rPr>
          <w:spacing w:val="-67"/>
          <w:sz w:val="28"/>
        </w:rPr>
        <w:t xml:space="preserve"> </w:t>
      </w:r>
      <w:r>
        <w:rPr>
          <w:sz w:val="28"/>
        </w:rPr>
        <w:t>його</w:t>
      </w:r>
      <w:r>
        <w:rPr>
          <w:spacing w:val="-2"/>
          <w:sz w:val="28"/>
        </w:rPr>
        <w:t xml:space="preserve"> </w:t>
      </w:r>
      <w:r>
        <w:rPr>
          <w:sz w:val="28"/>
        </w:rPr>
        <w:t>продукцією</w:t>
      </w:r>
    </w:p>
    <w:p w:rsidR="00446D80" w:rsidRDefault="00446D80">
      <w:pPr>
        <w:pStyle w:val="a3"/>
        <w:spacing w:before="6"/>
        <w:ind w:left="0"/>
      </w:pPr>
    </w:p>
    <w:p w:rsidR="00446D80" w:rsidRDefault="00446D80">
      <w:pPr>
        <w:pStyle w:val="a3"/>
        <w:spacing w:before="3"/>
        <w:ind w:left="0"/>
      </w:pPr>
    </w:p>
    <w:p w:rsidR="00446D80" w:rsidRDefault="00EE25DE">
      <w:pPr>
        <w:pStyle w:val="1"/>
        <w:spacing w:line="319" w:lineRule="exact"/>
      </w:pPr>
      <w:r>
        <w:t>1.</w:t>
      </w:r>
      <w:r>
        <w:rPr>
          <w:spacing w:val="-4"/>
        </w:rPr>
        <w:t xml:space="preserve"> </w:t>
      </w:r>
      <w:r>
        <w:t>КОМПЛЕКСНИЙ</w:t>
      </w:r>
      <w:r>
        <w:rPr>
          <w:spacing w:val="-3"/>
        </w:rPr>
        <w:t xml:space="preserve"> </w:t>
      </w:r>
      <w:r>
        <w:t>АНАЛІЗ</w:t>
      </w:r>
      <w:r>
        <w:rPr>
          <w:spacing w:val="-2"/>
        </w:rPr>
        <w:t xml:space="preserve"> </w:t>
      </w:r>
      <w:r>
        <w:t>КОНКУРЕНТІВ</w:t>
      </w:r>
    </w:p>
    <w:p w:rsidR="00446D80" w:rsidRDefault="00EE25DE">
      <w:pPr>
        <w:pStyle w:val="a3"/>
        <w:ind w:right="198"/>
      </w:pPr>
      <w:r>
        <w:t>Основною</w:t>
      </w:r>
      <w:r>
        <w:rPr>
          <w:spacing w:val="39"/>
        </w:rPr>
        <w:t xml:space="preserve"> </w:t>
      </w:r>
      <w:r>
        <w:t>метою</w:t>
      </w:r>
      <w:r>
        <w:rPr>
          <w:spacing w:val="39"/>
        </w:rPr>
        <w:t xml:space="preserve"> </w:t>
      </w:r>
      <w:r>
        <w:t>вивчення</w:t>
      </w:r>
      <w:r>
        <w:rPr>
          <w:spacing w:val="40"/>
        </w:rPr>
        <w:t xml:space="preserve"> </w:t>
      </w:r>
      <w:r>
        <w:t>конкурентів</w:t>
      </w:r>
      <w:r>
        <w:rPr>
          <w:spacing w:val="40"/>
        </w:rPr>
        <w:t xml:space="preserve"> </w:t>
      </w:r>
      <w:r>
        <w:t>є</w:t>
      </w:r>
      <w:r>
        <w:rPr>
          <w:spacing w:val="39"/>
        </w:rPr>
        <w:t xml:space="preserve"> </w:t>
      </w:r>
      <w:r>
        <w:t>розподіл</w:t>
      </w:r>
      <w:r>
        <w:rPr>
          <w:spacing w:val="39"/>
        </w:rPr>
        <w:t xml:space="preserve"> </w:t>
      </w:r>
      <w:r>
        <w:t>сфер</w:t>
      </w:r>
      <w:r>
        <w:rPr>
          <w:spacing w:val="42"/>
        </w:rPr>
        <w:t xml:space="preserve"> </w:t>
      </w:r>
      <w:r>
        <w:t>впливу</w:t>
      </w:r>
      <w:r>
        <w:rPr>
          <w:spacing w:val="36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ринок</w:t>
      </w:r>
      <w:r>
        <w:rPr>
          <w:spacing w:val="39"/>
        </w:rPr>
        <w:t xml:space="preserve"> </w:t>
      </w:r>
      <w:r>
        <w:t>і</w:t>
      </w:r>
      <w:r>
        <w:rPr>
          <w:spacing w:val="-67"/>
        </w:rPr>
        <w:t xml:space="preserve"> </w:t>
      </w:r>
      <w:r>
        <w:t>послаблення</w:t>
      </w:r>
      <w:r>
        <w:rPr>
          <w:spacing w:val="-1"/>
        </w:rPr>
        <w:t xml:space="preserve"> </w:t>
      </w:r>
      <w:r>
        <w:t>конкурентної</w:t>
      </w:r>
      <w:r>
        <w:rPr>
          <w:spacing w:val="1"/>
        </w:rPr>
        <w:t xml:space="preserve"> </w:t>
      </w:r>
      <w:r>
        <w:t>боротьби.</w:t>
      </w:r>
    </w:p>
    <w:p w:rsidR="00446D80" w:rsidRDefault="004565BB">
      <w:pPr>
        <w:pStyle w:val="a3"/>
        <w:spacing w:line="321" w:lineRule="exact"/>
      </w:pPr>
      <w:r>
        <w:pict>
          <v:group id="_x0000_s1079" style="position:absolute;left:0;text-align:left;margin-left:85.05pt;margin-top:16.35pt;width:467.75pt;height:248.3pt;z-index:-16269312;mso-position-horizontal-relative:page" coordorigin="1701,327" coordsize="9355,496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82" type="#_x0000_t75" style="position:absolute;left:1701;top:327;width:9355;height:4966">
              <v:imagedata r:id="rId5" o:title=""/>
            </v:shape>
            <v:shape id="_x0000_s1081" style="position:absolute;left:3181;top:4528;width:7033;height:661" coordorigin="3181,4528" coordsize="7033,661" path="m10104,4528r-6813,l3248,4537r-35,24l3190,4596r-9,43l3181,5079r9,43l3213,5157r35,24l3291,5189r6813,l10147,5181r35,-24l10205,5122r9,-43l10214,4639r-9,-43l10182,4561r-35,-24l10104,4528xe" stroked="f">
              <v:path arrowok="t"/>
            </v:shape>
            <v:shape id="_x0000_s1080" style="position:absolute;left:3181;top:4528;width:7033;height:661" coordorigin="3181,4528" coordsize="7033,661" path="m3291,4528r-43,9l3213,4561r-23,35l3181,4639r,440l3190,5122r23,35l3248,5181r43,8l10104,5189r43,-8l10182,5157r23,-35l10214,5079r,-440l10205,4596r-23,-35l10147,4537r-43,-9l3291,4528xe" filled="f">
              <v:path arrowok="t"/>
            </v:shape>
            <w10:wrap anchorx="page"/>
          </v:group>
        </w:pict>
      </w:r>
      <w:r>
        <w:pict>
          <v:shape id="_x0000_s1078" style="position:absolute;left:0;text-align:left;margin-left:114.75pt;margin-top:29.15pt;width:396pt;height:24.75pt;z-index:-16268800;mso-position-horizontal-relative:page" coordorigin="2295,583" coordsize="7920,495" path="m10133,583r-7756,l2345,590r-26,18l2301,634r-6,32l2295,996r6,32l2319,1054r26,18l2377,1078r7756,l10165,1072r26,-18l10209,1028r6,-32l10215,666r-6,-32l10191,608r-26,-18l10133,583xe" stroked="f">
            <v:path arrowok="t"/>
            <w10:wrap anchorx="page"/>
          </v:shape>
        </w:pict>
      </w:r>
      <w:r>
        <w:pict>
          <v:group id="_x0000_s1075" style="position:absolute;left:0;text-align:left;margin-left:158.6pt;margin-top:63.3pt;width:352.5pt;height:33.75pt;z-index:-16268288;mso-position-horizontal-relative:page" coordorigin="3173,1266" coordsize="7050,675">
            <v:shape id="_x0000_s1077" style="position:absolute;left:3180;top:1273;width:7035;height:660" coordorigin="3180,1273" coordsize="7035,660" path="m10105,1273r-6815,l3247,1282r-35,24l3189,1341r-9,42l3180,1823r9,43l3212,1901r35,24l3290,1933r6815,l10148,1925r35,-24l10206,1866r9,-43l10215,1383r-9,-42l10183,1306r-35,-24l10105,1273xe" stroked="f">
              <v:path arrowok="t"/>
            </v:shape>
            <v:shape id="_x0000_s1076" style="position:absolute;left:3180;top:1273;width:7035;height:660" coordorigin="3180,1273" coordsize="7035,660" path="m3290,1273r-43,9l3212,1306r-23,35l3180,1383r,440l3189,1866r23,35l3247,1925r43,8l10105,1933r43,-8l10183,1901r23,-35l10215,1823r,-440l10206,1341r-23,-35l10148,1282r-43,-9l3290,1273xe" filled="f">
              <v:path arrowok="t"/>
            </v:shape>
            <w10:wrap anchorx="page"/>
          </v:group>
        </w:pict>
      </w:r>
      <w:r>
        <w:pict>
          <v:group id="_x0000_s1072" style="position:absolute;left:0;text-align:left;margin-left:158.7pt;margin-top:103.75pt;width:352.45pt;height:33.75pt;z-index:-16267776;mso-position-horizontal-relative:page" coordorigin="3174,2075" coordsize="7049,675">
            <v:shape id="_x0000_s1074" style="position:absolute;left:3181;top:2082;width:7034;height:660" coordorigin="3181,2082" coordsize="7034,660" path="m10105,2082r-6814,l3248,2091r-35,24l3190,2150r-9,42l3181,2632r9,43l3213,2710r35,24l3291,2742r6814,l10148,2734r35,-24l10206,2675r9,-43l10215,2192r-9,-42l10183,2115r-35,-24l10105,2082xe" stroked="f">
              <v:path arrowok="t"/>
            </v:shape>
            <v:shape id="_x0000_s1073" style="position:absolute;left:3181;top:2082;width:7034;height:660" coordorigin="3181,2082" coordsize="7034,660" path="m3291,2082r-43,9l3213,2115r-23,35l3181,2192r,440l3190,2675r23,35l3248,2734r43,8l10105,2742r43,-8l10183,2710r23,-35l10215,2632r,-440l10206,2150r-23,-35l10148,2091r-43,-9l3291,2082xe" filled="f">
              <v:path arrowok="t"/>
            </v:shape>
            <w10:wrap anchorx="page"/>
          </v:group>
        </w:pict>
      </w:r>
      <w:r w:rsidR="00EE25DE">
        <w:t>Етапи</w:t>
      </w:r>
      <w:r w:rsidR="00EE25DE">
        <w:rPr>
          <w:spacing w:val="-1"/>
        </w:rPr>
        <w:t xml:space="preserve"> </w:t>
      </w:r>
      <w:r w:rsidR="00EE25DE">
        <w:t>проведення</w:t>
      </w:r>
      <w:r w:rsidR="00EE25DE">
        <w:rPr>
          <w:spacing w:val="-1"/>
        </w:rPr>
        <w:t xml:space="preserve"> </w:t>
      </w:r>
      <w:r w:rsidR="00EE25DE">
        <w:t>аналізу</w:t>
      </w:r>
      <w:r w:rsidR="00EE25DE">
        <w:rPr>
          <w:spacing w:val="-5"/>
        </w:rPr>
        <w:t xml:space="preserve"> </w:t>
      </w:r>
      <w:r w:rsidR="00EE25DE">
        <w:t>конкурентів</w:t>
      </w:r>
      <w:r w:rsidR="00EE25DE">
        <w:rPr>
          <w:spacing w:val="-5"/>
        </w:rPr>
        <w:t xml:space="preserve"> </w:t>
      </w:r>
      <w:r w:rsidR="00EE25DE">
        <w:t>наведений</w:t>
      </w:r>
      <w:r w:rsidR="00EE25DE">
        <w:rPr>
          <w:spacing w:val="-5"/>
        </w:rPr>
        <w:t xml:space="preserve"> </w:t>
      </w:r>
      <w:r w:rsidR="00EE25DE">
        <w:t>на</w:t>
      </w:r>
      <w:r w:rsidR="00EE25DE">
        <w:rPr>
          <w:spacing w:val="-4"/>
        </w:rPr>
        <w:t xml:space="preserve"> </w:t>
      </w:r>
      <w:r w:rsidR="00EE25DE">
        <w:t>рис.1.</w:t>
      </w:r>
    </w:p>
    <w:p w:rsidR="00446D80" w:rsidRDefault="00446D80">
      <w:pPr>
        <w:pStyle w:val="a3"/>
        <w:spacing w:before="2"/>
        <w:ind w:left="0"/>
        <w:rPr>
          <w:sz w:val="21"/>
        </w:rPr>
      </w:pPr>
    </w:p>
    <w:tbl>
      <w:tblPr>
        <w:tblStyle w:val="TableNormal"/>
        <w:tblW w:w="0" w:type="auto"/>
        <w:tblInd w:w="84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6"/>
        <w:gridCol w:w="697"/>
        <w:gridCol w:w="7028"/>
      </w:tblGrid>
      <w:tr w:rsidR="00446D80">
        <w:trPr>
          <w:trHeight w:val="450"/>
        </w:trPr>
        <w:tc>
          <w:tcPr>
            <w:tcW w:w="7921" w:type="dxa"/>
            <w:gridSpan w:val="3"/>
          </w:tcPr>
          <w:p w:rsidR="00446D80" w:rsidRDefault="00EE25DE">
            <w:pPr>
              <w:pStyle w:val="TableParagraph"/>
              <w:spacing w:before="74"/>
              <w:ind w:left="510"/>
              <w:rPr>
                <w:b/>
                <w:sz w:val="24"/>
              </w:rPr>
            </w:pPr>
            <w:r>
              <w:rPr>
                <w:b/>
                <w:sz w:val="24"/>
              </w:rPr>
              <w:t>ЕТАПИ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АНАЛІЗУ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КОНКУРЕНТОСПРОМОЖНОСТІ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ФІРМИ</w:t>
            </w:r>
          </w:p>
        </w:tc>
      </w:tr>
      <w:tr w:rsidR="00446D80">
        <w:trPr>
          <w:trHeight w:val="492"/>
        </w:trPr>
        <w:tc>
          <w:tcPr>
            <w:tcW w:w="196" w:type="dxa"/>
            <w:vMerge w:val="restart"/>
            <w:tcBorders>
              <w:left w:val="nil"/>
              <w:bottom w:val="nil"/>
              <w:right w:val="single" w:sz="8" w:space="0" w:color="000000"/>
            </w:tcBorders>
          </w:tcPr>
          <w:p w:rsidR="00446D80" w:rsidRDefault="00446D80">
            <w:pPr>
              <w:pStyle w:val="TableParagraph"/>
              <w:rPr>
                <w:sz w:val="26"/>
              </w:rPr>
            </w:pPr>
          </w:p>
        </w:tc>
        <w:tc>
          <w:tcPr>
            <w:tcW w:w="697" w:type="dxa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 w:rsidR="00446D80" w:rsidRDefault="00446D80">
            <w:pPr>
              <w:pStyle w:val="TableParagraph"/>
              <w:rPr>
                <w:sz w:val="26"/>
              </w:rPr>
            </w:pPr>
          </w:p>
        </w:tc>
        <w:tc>
          <w:tcPr>
            <w:tcW w:w="7028" w:type="dxa"/>
            <w:vMerge w:val="restart"/>
            <w:tcBorders>
              <w:left w:val="nil"/>
              <w:bottom w:val="nil"/>
              <w:right w:val="nil"/>
            </w:tcBorders>
          </w:tcPr>
          <w:p w:rsidR="00446D80" w:rsidRDefault="00446D80">
            <w:pPr>
              <w:pStyle w:val="TableParagraph"/>
              <w:rPr>
                <w:sz w:val="24"/>
              </w:rPr>
            </w:pPr>
          </w:p>
          <w:p w:rsidR="00446D80" w:rsidRDefault="00EE25DE">
            <w:pPr>
              <w:pStyle w:val="TableParagraph"/>
              <w:spacing w:line="602" w:lineRule="auto"/>
              <w:ind w:left="888" w:right="84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Вибір фірм-конкурентів і їх класифікація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Збір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інформації про конкурентів</w:t>
            </w:r>
          </w:p>
          <w:p w:rsidR="00446D80" w:rsidRDefault="00EE25DE">
            <w:pPr>
              <w:pStyle w:val="TableParagraph"/>
              <w:spacing w:before="4" w:line="626" w:lineRule="auto"/>
              <w:ind w:left="883" w:right="84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Діагностика цілей і намірів конкурентів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Аналіз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ринкової частки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конкурентів</w:t>
            </w:r>
          </w:p>
          <w:p w:rsidR="00446D80" w:rsidRDefault="00EE25DE">
            <w:pPr>
              <w:pStyle w:val="TableParagraph"/>
              <w:spacing w:line="254" w:lineRule="exact"/>
              <w:ind w:left="880" w:right="84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Оцінка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конкурентоспроможності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фірми</w:t>
            </w:r>
          </w:p>
        </w:tc>
      </w:tr>
      <w:tr w:rsidR="00446D80">
        <w:trPr>
          <w:trHeight w:val="791"/>
        </w:trPr>
        <w:tc>
          <w:tcPr>
            <w:tcW w:w="196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446D80" w:rsidRDefault="00446D80">
            <w:pPr>
              <w:rPr>
                <w:sz w:val="2"/>
                <w:szCs w:val="2"/>
              </w:rPr>
            </w:pP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46D80" w:rsidRDefault="00446D80">
            <w:pPr>
              <w:pStyle w:val="TableParagraph"/>
              <w:rPr>
                <w:sz w:val="26"/>
              </w:rPr>
            </w:pPr>
          </w:p>
        </w:tc>
        <w:tc>
          <w:tcPr>
            <w:tcW w:w="70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6D80" w:rsidRDefault="00446D80">
            <w:pPr>
              <w:rPr>
                <w:sz w:val="2"/>
                <w:szCs w:val="2"/>
              </w:rPr>
            </w:pPr>
          </w:p>
        </w:tc>
      </w:tr>
      <w:tr w:rsidR="00446D80">
        <w:trPr>
          <w:trHeight w:val="847"/>
        </w:trPr>
        <w:tc>
          <w:tcPr>
            <w:tcW w:w="196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446D80" w:rsidRDefault="00446D80">
            <w:pPr>
              <w:rPr>
                <w:sz w:val="2"/>
                <w:szCs w:val="2"/>
              </w:rPr>
            </w:pP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46D80" w:rsidRDefault="00446D80">
            <w:pPr>
              <w:pStyle w:val="TableParagraph"/>
              <w:rPr>
                <w:sz w:val="26"/>
              </w:rPr>
            </w:pPr>
          </w:p>
        </w:tc>
        <w:tc>
          <w:tcPr>
            <w:tcW w:w="70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6D80" w:rsidRDefault="00446D80">
            <w:pPr>
              <w:rPr>
                <w:sz w:val="2"/>
                <w:szCs w:val="2"/>
              </w:rPr>
            </w:pPr>
          </w:p>
        </w:tc>
      </w:tr>
      <w:tr w:rsidR="00446D80">
        <w:trPr>
          <w:trHeight w:val="745"/>
        </w:trPr>
        <w:tc>
          <w:tcPr>
            <w:tcW w:w="196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446D80" w:rsidRDefault="00446D80">
            <w:pPr>
              <w:rPr>
                <w:sz w:val="2"/>
                <w:szCs w:val="2"/>
              </w:rPr>
            </w:pP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46D80" w:rsidRDefault="00446D80">
            <w:pPr>
              <w:pStyle w:val="TableParagraph"/>
              <w:rPr>
                <w:sz w:val="26"/>
              </w:rPr>
            </w:pPr>
          </w:p>
        </w:tc>
        <w:tc>
          <w:tcPr>
            <w:tcW w:w="70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6D80" w:rsidRDefault="00446D80">
            <w:pPr>
              <w:rPr>
                <w:sz w:val="2"/>
                <w:szCs w:val="2"/>
              </w:rPr>
            </w:pPr>
          </w:p>
        </w:tc>
      </w:tr>
      <w:tr w:rsidR="00446D80">
        <w:trPr>
          <w:trHeight w:val="895"/>
        </w:trPr>
        <w:tc>
          <w:tcPr>
            <w:tcW w:w="196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446D80" w:rsidRDefault="00446D80">
            <w:pPr>
              <w:rPr>
                <w:sz w:val="2"/>
                <w:szCs w:val="2"/>
              </w:rPr>
            </w:pP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46D80" w:rsidRDefault="00446D80">
            <w:pPr>
              <w:pStyle w:val="TableParagraph"/>
              <w:rPr>
                <w:sz w:val="26"/>
              </w:rPr>
            </w:pPr>
          </w:p>
        </w:tc>
        <w:tc>
          <w:tcPr>
            <w:tcW w:w="70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6D80" w:rsidRDefault="00446D80">
            <w:pPr>
              <w:rPr>
                <w:sz w:val="2"/>
                <w:szCs w:val="2"/>
              </w:rPr>
            </w:pPr>
          </w:p>
        </w:tc>
      </w:tr>
    </w:tbl>
    <w:p w:rsidR="00446D80" w:rsidRDefault="00446D80">
      <w:pPr>
        <w:pStyle w:val="a3"/>
        <w:spacing w:before="3"/>
        <w:ind w:left="0"/>
        <w:rPr>
          <w:sz w:val="27"/>
        </w:rPr>
      </w:pPr>
    </w:p>
    <w:p w:rsidR="00446D80" w:rsidRDefault="004565BB">
      <w:pPr>
        <w:ind w:left="222" w:right="225"/>
        <w:jc w:val="both"/>
        <w:rPr>
          <w:b/>
          <w:sz w:val="28"/>
        </w:rPr>
      </w:pPr>
      <w:r>
        <w:pict>
          <v:group id="_x0000_s1069" style="position:absolute;left:0;text-align:left;margin-left:158.6pt;margin-top:-120.5pt;width:352.4pt;height:33.75pt;z-index:-16267264;mso-position-horizontal-relative:page" coordorigin="3173,-2410" coordsize="7048,675">
            <v:shape id="_x0000_s1071" style="position:absolute;left:3180;top:-2403;width:7033;height:660" coordorigin="3180,-2402" coordsize="7033,660" path="m10103,-2402r-6813,l3247,-2394r-35,24l3189,-2335r-9,43l3180,-1852r9,43l3212,-1774r35,23l3290,-1742r6813,l10146,-1751r35,-23l10204,-1809r9,-43l10213,-2292r-9,-43l10181,-2370r-35,-24l10103,-2402xe" stroked="f">
              <v:path arrowok="t"/>
            </v:shape>
            <v:shape id="_x0000_s1070" style="position:absolute;left:3180;top:-2403;width:7033;height:660" coordorigin="3180,-2402" coordsize="7033,660" path="m3290,-2402r-43,8l3212,-2370r-23,35l3180,-2292r,440l3189,-1809r23,35l3247,-1751r43,9l10103,-1742r43,-9l10181,-1774r23,-35l10213,-1852r,-440l10204,-2335r-23,-35l10146,-2394r-43,-8l3290,-2402xe" filled="f">
              <v:path arrowok="t"/>
            </v:shape>
            <w10:wrap anchorx="page"/>
          </v:group>
        </w:pict>
      </w:r>
      <w:r>
        <w:pict>
          <v:group id="_x0000_s1066" style="position:absolute;left:0;text-align:left;margin-left:158.6pt;margin-top:-78.45pt;width:352.4pt;height:33.75pt;z-index:-16266752;mso-position-horizontal-relative:page" coordorigin="3173,-1569" coordsize="7048,675">
            <v:shape id="_x0000_s1068" style="position:absolute;left:3180;top:-1562;width:7033;height:660" coordorigin="3180,-1561" coordsize="7033,660" path="m10103,-1561r-6813,l3247,-1553r-35,24l3189,-1494r-9,43l3180,-1011r9,43l3212,-933r35,23l3290,-901r6813,l10146,-910r35,-23l10204,-968r9,-43l10213,-1451r-9,-43l10181,-1529r-35,-24l10103,-1561xe" stroked="f">
              <v:path arrowok="t"/>
            </v:shape>
            <v:shape id="_x0000_s1067" style="position:absolute;left:3180;top:-1562;width:7033;height:660" coordorigin="3180,-1561" coordsize="7033,660" path="m3290,-1561r-43,8l3212,-1529r-23,35l3180,-1451r,440l3189,-968r23,35l3247,-910r43,9l10103,-901r43,-9l10181,-933r23,-35l10213,-1011r,-440l10204,-1494r-23,-35l10146,-1553r-43,-8l3290,-1561xe" filled="f">
              <v:path arrowok="t"/>
            </v:shape>
            <w10:wrap anchorx="page"/>
          </v:group>
        </w:pict>
      </w:r>
      <w:r w:rsidR="00EE25DE">
        <w:rPr>
          <w:b/>
          <w:i/>
          <w:sz w:val="28"/>
        </w:rPr>
        <w:t>На</w:t>
      </w:r>
      <w:r w:rsidR="00EE25DE">
        <w:rPr>
          <w:b/>
          <w:i/>
          <w:spacing w:val="1"/>
          <w:sz w:val="28"/>
        </w:rPr>
        <w:t xml:space="preserve"> </w:t>
      </w:r>
      <w:r w:rsidR="00EE25DE">
        <w:rPr>
          <w:b/>
          <w:i/>
          <w:sz w:val="28"/>
        </w:rPr>
        <w:t>першому</w:t>
      </w:r>
      <w:r w:rsidR="00EE25DE">
        <w:rPr>
          <w:b/>
          <w:i/>
          <w:spacing w:val="1"/>
          <w:sz w:val="28"/>
        </w:rPr>
        <w:t xml:space="preserve"> </w:t>
      </w:r>
      <w:r w:rsidR="00EE25DE">
        <w:rPr>
          <w:b/>
          <w:i/>
          <w:sz w:val="28"/>
        </w:rPr>
        <w:t>етапі</w:t>
      </w:r>
      <w:r w:rsidR="00EE25DE">
        <w:rPr>
          <w:b/>
          <w:i/>
          <w:spacing w:val="1"/>
          <w:sz w:val="28"/>
        </w:rPr>
        <w:t xml:space="preserve"> </w:t>
      </w:r>
      <w:r w:rsidR="00EE25DE">
        <w:rPr>
          <w:b/>
          <w:i/>
          <w:sz w:val="28"/>
        </w:rPr>
        <w:t>здійснюється</w:t>
      </w:r>
      <w:r w:rsidR="00EE25DE">
        <w:rPr>
          <w:b/>
          <w:i/>
          <w:spacing w:val="1"/>
          <w:sz w:val="28"/>
        </w:rPr>
        <w:t xml:space="preserve"> </w:t>
      </w:r>
      <w:r w:rsidR="00EE25DE">
        <w:rPr>
          <w:b/>
          <w:sz w:val="28"/>
        </w:rPr>
        <w:t>вибір</w:t>
      </w:r>
      <w:r w:rsidR="00EE25DE">
        <w:rPr>
          <w:b/>
          <w:spacing w:val="1"/>
          <w:sz w:val="28"/>
        </w:rPr>
        <w:t xml:space="preserve"> </w:t>
      </w:r>
      <w:r w:rsidR="00EE25DE">
        <w:rPr>
          <w:b/>
          <w:sz w:val="28"/>
        </w:rPr>
        <w:t>фірм-конкурентів</w:t>
      </w:r>
      <w:r w:rsidR="00EE25DE">
        <w:rPr>
          <w:b/>
          <w:spacing w:val="1"/>
          <w:sz w:val="28"/>
        </w:rPr>
        <w:t xml:space="preserve"> </w:t>
      </w:r>
      <w:r w:rsidR="00EE25DE">
        <w:rPr>
          <w:b/>
          <w:sz w:val="28"/>
        </w:rPr>
        <w:t>і</w:t>
      </w:r>
      <w:r w:rsidR="00EE25DE">
        <w:rPr>
          <w:b/>
          <w:spacing w:val="1"/>
          <w:sz w:val="28"/>
        </w:rPr>
        <w:t xml:space="preserve"> </w:t>
      </w:r>
      <w:r w:rsidR="00EE25DE">
        <w:rPr>
          <w:b/>
          <w:sz w:val="28"/>
        </w:rPr>
        <w:t>їх</w:t>
      </w:r>
      <w:r w:rsidR="00EE25DE">
        <w:rPr>
          <w:b/>
          <w:spacing w:val="1"/>
          <w:sz w:val="28"/>
        </w:rPr>
        <w:t xml:space="preserve"> </w:t>
      </w:r>
      <w:r w:rsidR="00EE25DE">
        <w:rPr>
          <w:b/>
          <w:sz w:val="28"/>
        </w:rPr>
        <w:t>класифікація.</w:t>
      </w:r>
    </w:p>
    <w:p w:rsidR="00446D80" w:rsidRDefault="00EE25DE">
      <w:pPr>
        <w:pStyle w:val="a3"/>
        <w:tabs>
          <w:tab w:val="left" w:pos="1814"/>
          <w:tab w:val="left" w:pos="3212"/>
          <w:tab w:val="left" w:pos="3593"/>
          <w:tab w:val="left" w:pos="5398"/>
          <w:tab w:val="left" w:pos="7148"/>
          <w:tab w:val="left" w:pos="8234"/>
        </w:tabs>
        <w:ind w:right="233"/>
      </w:pPr>
      <w:r>
        <w:t>Виявлення</w:t>
      </w:r>
      <w:r>
        <w:tab/>
        <w:t>реальних</w:t>
      </w:r>
      <w:r>
        <w:tab/>
        <w:t>і</w:t>
      </w:r>
      <w:r>
        <w:tab/>
        <w:t>потенційних</w:t>
      </w:r>
      <w:r>
        <w:tab/>
        <w:t>конкурентів</w:t>
      </w:r>
      <w:r>
        <w:tab/>
        <w:t>можна</w:t>
      </w:r>
      <w:r>
        <w:tab/>
      </w:r>
      <w:r>
        <w:rPr>
          <w:spacing w:val="-1"/>
        </w:rPr>
        <w:t>проводити,</w:t>
      </w:r>
      <w:r>
        <w:rPr>
          <w:spacing w:val="-67"/>
        </w:rPr>
        <w:t xml:space="preserve"> </w:t>
      </w:r>
      <w:r>
        <w:t>використовуючи наступні</w:t>
      </w:r>
      <w:r>
        <w:rPr>
          <w:spacing w:val="1"/>
        </w:rPr>
        <w:t xml:space="preserve"> </w:t>
      </w:r>
      <w:r>
        <w:t>підходи:</w:t>
      </w:r>
    </w:p>
    <w:p w:rsidR="00446D80" w:rsidRDefault="00EE25DE">
      <w:pPr>
        <w:pStyle w:val="a4"/>
        <w:numPr>
          <w:ilvl w:val="0"/>
          <w:numId w:val="9"/>
        </w:numPr>
        <w:tabs>
          <w:tab w:val="left" w:pos="602"/>
        </w:tabs>
        <w:spacing w:before="67"/>
        <w:ind w:right="228" w:firstLine="0"/>
        <w:jc w:val="both"/>
        <w:rPr>
          <w:sz w:val="28"/>
        </w:rPr>
      </w:pPr>
      <w:r>
        <w:rPr>
          <w:i/>
          <w:sz w:val="28"/>
        </w:rPr>
        <w:t>Шляхом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оцінки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типів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потреб,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які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задовольняють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ринку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продукції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основних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конкуруючих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фірм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цьому</w:t>
      </w:r>
      <w:r>
        <w:rPr>
          <w:spacing w:val="1"/>
          <w:sz w:val="28"/>
        </w:rPr>
        <w:t xml:space="preserve"> </w:t>
      </w:r>
      <w:r>
        <w:rPr>
          <w:sz w:val="28"/>
        </w:rPr>
        <w:t>випадку</w:t>
      </w:r>
      <w:r>
        <w:rPr>
          <w:spacing w:val="1"/>
          <w:sz w:val="28"/>
        </w:rPr>
        <w:t xml:space="preserve"> </w:t>
      </w:r>
      <w:r>
        <w:rPr>
          <w:sz w:val="28"/>
        </w:rPr>
        <w:t>виділяють</w:t>
      </w:r>
      <w:r>
        <w:rPr>
          <w:spacing w:val="1"/>
          <w:sz w:val="28"/>
        </w:rPr>
        <w:t xml:space="preserve"> </w:t>
      </w:r>
      <w:r>
        <w:rPr>
          <w:sz w:val="28"/>
        </w:rPr>
        <w:t>фірми,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орієнтуються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задоволення</w:t>
      </w:r>
      <w:r>
        <w:rPr>
          <w:spacing w:val="1"/>
          <w:sz w:val="28"/>
        </w:rPr>
        <w:t xml:space="preserve"> </w:t>
      </w:r>
      <w:r>
        <w:rPr>
          <w:sz w:val="28"/>
        </w:rPr>
        <w:t>всього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комплексу</w:t>
      </w:r>
      <w:r>
        <w:rPr>
          <w:spacing w:val="1"/>
          <w:sz w:val="28"/>
        </w:rPr>
        <w:t xml:space="preserve"> </w:t>
      </w:r>
      <w:r>
        <w:rPr>
          <w:sz w:val="28"/>
        </w:rPr>
        <w:t>запитів,</w:t>
      </w:r>
      <w:r>
        <w:rPr>
          <w:spacing w:val="1"/>
          <w:sz w:val="28"/>
        </w:rPr>
        <w:t xml:space="preserve"> </w:t>
      </w:r>
      <w:r>
        <w:rPr>
          <w:sz w:val="28"/>
        </w:rPr>
        <w:t>які</w:t>
      </w:r>
      <w:r>
        <w:rPr>
          <w:spacing w:val="1"/>
          <w:sz w:val="28"/>
        </w:rPr>
        <w:t xml:space="preserve"> </w:t>
      </w:r>
      <w:r>
        <w:rPr>
          <w:sz w:val="28"/>
        </w:rPr>
        <w:t>ставляться</w:t>
      </w:r>
      <w:r>
        <w:rPr>
          <w:spacing w:val="1"/>
          <w:sz w:val="28"/>
        </w:rPr>
        <w:t xml:space="preserve"> </w:t>
      </w:r>
      <w:r>
        <w:rPr>
          <w:sz w:val="28"/>
        </w:rPr>
        <w:t>споживачами</w:t>
      </w:r>
      <w:r>
        <w:rPr>
          <w:spacing w:val="-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товару.</w:t>
      </w:r>
    </w:p>
    <w:p w:rsidR="00446D80" w:rsidRDefault="00EE25DE">
      <w:pPr>
        <w:pStyle w:val="a4"/>
        <w:numPr>
          <w:ilvl w:val="0"/>
          <w:numId w:val="9"/>
        </w:numPr>
        <w:tabs>
          <w:tab w:val="left" w:pos="520"/>
        </w:tabs>
        <w:spacing w:before="1"/>
        <w:ind w:right="224" w:firstLine="0"/>
        <w:jc w:val="both"/>
        <w:rPr>
          <w:sz w:val="28"/>
        </w:rPr>
      </w:pPr>
      <w:r>
        <w:rPr>
          <w:i/>
          <w:sz w:val="28"/>
        </w:rPr>
        <w:t>Шляхом класифікації конкурентів за типами тих ринкових стратегій, які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вони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використовують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експансії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ринку,</w:t>
      </w:r>
      <w:r>
        <w:rPr>
          <w:spacing w:val="1"/>
          <w:sz w:val="28"/>
        </w:rPr>
        <w:t xml:space="preserve"> </w:t>
      </w:r>
      <w:r>
        <w:rPr>
          <w:sz w:val="28"/>
        </w:rPr>
        <w:t>цінової</w:t>
      </w:r>
      <w:r>
        <w:rPr>
          <w:spacing w:val="1"/>
          <w:sz w:val="28"/>
        </w:rPr>
        <w:t xml:space="preserve"> </w:t>
      </w:r>
      <w:r>
        <w:rPr>
          <w:sz w:val="28"/>
        </w:rPr>
        <w:t>політики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політики</w:t>
      </w:r>
      <w:r>
        <w:rPr>
          <w:spacing w:val="1"/>
          <w:sz w:val="28"/>
        </w:rPr>
        <w:t xml:space="preserve"> </w:t>
      </w:r>
      <w:r>
        <w:rPr>
          <w:sz w:val="28"/>
        </w:rPr>
        <w:t>якості, технології. Це компанії, що використовують стратегію диверсифікації</w:t>
      </w:r>
      <w:r>
        <w:rPr>
          <w:spacing w:val="1"/>
          <w:sz w:val="28"/>
        </w:rPr>
        <w:t xml:space="preserve"> </w:t>
      </w:r>
      <w:r>
        <w:rPr>
          <w:sz w:val="28"/>
        </w:rPr>
        <w:t>виробництва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працюють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даній</w:t>
      </w:r>
      <w:r>
        <w:rPr>
          <w:spacing w:val="1"/>
          <w:sz w:val="28"/>
        </w:rPr>
        <w:t xml:space="preserve"> </w:t>
      </w:r>
      <w:r>
        <w:rPr>
          <w:sz w:val="28"/>
        </w:rPr>
        <w:t>або</w:t>
      </w:r>
      <w:r>
        <w:rPr>
          <w:spacing w:val="1"/>
          <w:sz w:val="28"/>
        </w:rPr>
        <w:t xml:space="preserve"> </w:t>
      </w:r>
      <w:r>
        <w:rPr>
          <w:sz w:val="28"/>
        </w:rPr>
        <w:t>суміжних</w:t>
      </w:r>
      <w:r>
        <w:rPr>
          <w:spacing w:val="1"/>
          <w:sz w:val="28"/>
        </w:rPr>
        <w:t xml:space="preserve"> </w:t>
      </w:r>
      <w:r>
        <w:rPr>
          <w:sz w:val="28"/>
        </w:rPr>
        <w:t>галузях;</w:t>
      </w:r>
      <w:r>
        <w:rPr>
          <w:spacing w:val="1"/>
          <w:sz w:val="28"/>
        </w:rPr>
        <w:t xml:space="preserve"> </w:t>
      </w:r>
      <w:r>
        <w:rPr>
          <w:sz w:val="28"/>
        </w:rPr>
        <w:t>великі</w:t>
      </w:r>
      <w:r>
        <w:rPr>
          <w:spacing w:val="1"/>
          <w:sz w:val="28"/>
        </w:rPr>
        <w:t xml:space="preserve"> </w:t>
      </w:r>
      <w:r>
        <w:rPr>
          <w:sz w:val="28"/>
        </w:rPr>
        <w:t>фірми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покупці продукції даної компанії; великі постачальники матеріалів, сировини</w:t>
      </w:r>
      <w:r>
        <w:rPr>
          <w:spacing w:val="-67"/>
          <w:sz w:val="28"/>
        </w:rPr>
        <w:t xml:space="preserve"> </w:t>
      </w:r>
      <w:r>
        <w:rPr>
          <w:sz w:val="28"/>
        </w:rPr>
        <w:t>і обладнання для</w:t>
      </w:r>
      <w:r>
        <w:rPr>
          <w:spacing w:val="-3"/>
          <w:sz w:val="28"/>
        </w:rPr>
        <w:t xml:space="preserve"> </w:t>
      </w:r>
      <w:r>
        <w:rPr>
          <w:sz w:val="28"/>
        </w:rPr>
        <w:t>даної</w:t>
      </w:r>
      <w:r>
        <w:rPr>
          <w:spacing w:val="1"/>
          <w:sz w:val="28"/>
        </w:rPr>
        <w:t xml:space="preserve"> </w:t>
      </w:r>
      <w:r>
        <w:rPr>
          <w:sz w:val="28"/>
        </w:rPr>
        <w:t>компанії.</w:t>
      </w:r>
    </w:p>
    <w:p w:rsidR="00446D80" w:rsidRDefault="00EE25DE">
      <w:pPr>
        <w:pStyle w:val="a4"/>
        <w:numPr>
          <w:ilvl w:val="0"/>
          <w:numId w:val="9"/>
        </w:numPr>
        <w:tabs>
          <w:tab w:val="left" w:pos="518"/>
        </w:tabs>
        <w:spacing w:before="1"/>
        <w:ind w:right="225" w:firstLine="0"/>
        <w:jc w:val="both"/>
        <w:rPr>
          <w:sz w:val="28"/>
        </w:rPr>
      </w:pPr>
      <w:r>
        <w:rPr>
          <w:i/>
          <w:sz w:val="28"/>
        </w:rPr>
        <w:t>Шляхом використання комплексу критеріїв в залежності від поставлених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цілей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аналізу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цьому</w:t>
      </w:r>
      <w:r>
        <w:rPr>
          <w:spacing w:val="1"/>
          <w:sz w:val="28"/>
        </w:rPr>
        <w:t xml:space="preserve"> </w:t>
      </w:r>
      <w:r>
        <w:rPr>
          <w:sz w:val="28"/>
        </w:rPr>
        <w:t>випадку</w:t>
      </w:r>
      <w:r>
        <w:rPr>
          <w:spacing w:val="1"/>
          <w:sz w:val="28"/>
        </w:rPr>
        <w:t xml:space="preserve"> </w:t>
      </w:r>
      <w:r>
        <w:rPr>
          <w:sz w:val="28"/>
        </w:rPr>
        <w:t>виділяють:</w:t>
      </w:r>
      <w:r>
        <w:rPr>
          <w:spacing w:val="1"/>
          <w:sz w:val="28"/>
        </w:rPr>
        <w:t xml:space="preserve"> </w:t>
      </w:r>
      <w:r>
        <w:rPr>
          <w:sz w:val="28"/>
        </w:rPr>
        <w:t>ближні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конкуренти,</w:t>
      </w:r>
      <w:r>
        <w:rPr>
          <w:spacing w:val="1"/>
          <w:sz w:val="28"/>
        </w:rPr>
        <w:t xml:space="preserve"> </w:t>
      </w:r>
      <w:r>
        <w:rPr>
          <w:sz w:val="28"/>
        </w:rPr>
        <w:t>які</w:t>
      </w:r>
      <w:r>
        <w:rPr>
          <w:spacing w:val="1"/>
          <w:sz w:val="28"/>
        </w:rPr>
        <w:t xml:space="preserve"> </w:t>
      </w:r>
      <w:r>
        <w:rPr>
          <w:sz w:val="28"/>
        </w:rPr>
        <w:t>виготовляють аналогічну продукцію, обсяги реалізації якої наближаються до</w:t>
      </w:r>
      <w:r>
        <w:rPr>
          <w:spacing w:val="1"/>
          <w:sz w:val="28"/>
        </w:rPr>
        <w:t xml:space="preserve"> </w:t>
      </w:r>
      <w:r>
        <w:rPr>
          <w:sz w:val="28"/>
        </w:rPr>
        <w:t>обсягів</w:t>
      </w:r>
      <w:r>
        <w:rPr>
          <w:spacing w:val="1"/>
          <w:sz w:val="28"/>
        </w:rPr>
        <w:t xml:space="preserve"> </w:t>
      </w:r>
      <w:r>
        <w:rPr>
          <w:sz w:val="28"/>
        </w:rPr>
        <w:t>реалізації фірми, що розглядається; фірми, які мають значну загальну</w:t>
      </w:r>
      <w:r>
        <w:rPr>
          <w:spacing w:val="-67"/>
          <w:sz w:val="28"/>
        </w:rPr>
        <w:t xml:space="preserve"> </w:t>
      </w:r>
      <w:r>
        <w:rPr>
          <w:sz w:val="28"/>
        </w:rPr>
        <w:t>частку</w:t>
      </w:r>
      <w:r>
        <w:rPr>
          <w:spacing w:val="-4"/>
          <w:sz w:val="28"/>
        </w:rPr>
        <w:t xml:space="preserve"> </w:t>
      </w:r>
      <w:r>
        <w:rPr>
          <w:sz w:val="28"/>
        </w:rPr>
        <w:t>ринку</w:t>
      </w:r>
      <w:r>
        <w:rPr>
          <w:spacing w:val="-4"/>
          <w:sz w:val="28"/>
        </w:rPr>
        <w:t xml:space="preserve"> </w:t>
      </w:r>
      <w:r>
        <w:rPr>
          <w:sz w:val="28"/>
        </w:rPr>
        <w:t>і визначають</w:t>
      </w:r>
      <w:r>
        <w:rPr>
          <w:spacing w:val="-3"/>
          <w:sz w:val="28"/>
        </w:rPr>
        <w:t xml:space="preserve"> </w:t>
      </w:r>
      <w:r>
        <w:rPr>
          <w:sz w:val="28"/>
        </w:rPr>
        <w:t>основні</w:t>
      </w:r>
      <w:r>
        <w:rPr>
          <w:spacing w:val="1"/>
          <w:sz w:val="28"/>
        </w:rPr>
        <w:t xml:space="preserve"> </w:t>
      </w:r>
      <w:r>
        <w:rPr>
          <w:sz w:val="28"/>
        </w:rPr>
        <w:t>тенденції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-1"/>
          <w:sz w:val="28"/>
        </w:rPr>
        <w:t xml:space="preserve"> </w:t>
      </w:r>
      <w:r>
        <w:rPr>
          <w:sz w:val="28"/>
        </w:rPr>
        <w:t>динаміку</w:t>
      </w:r>
      <w:r>
        <w:rPr>
          <w:spacing w:val="-4"/>
          <w:sz w:val="28"/>
        </w:rPr>
        <w:t xml:space="preserve"> </w:t>
      </w:r>
      <w:r>
        <w:rPr>
          <w:sz w:val="28"/>
        </w:rPr>
        <w:t>ринку.</w:t>
      </w:r>
    </w:p>
    <w:p w:rsidR="00446D80" w:rsidRDefault="00EE25DE">
      <w:pPr>
        <w:pStyle w:val="a3"/>
        <w:spacing w:before="1"/>
        <w:ind w:right="224"/>
        <w:jc w:val="both"/>
      </w:pPr>
      <w:r>
        <w:rPr>
          <w:b/>
          <w:i/>
        </w:rPr>
        <w:t xml:space="preserve">На другому етапі здійснюється </w:t>
      </w:r>
      <w:r>
        <w:rPr>
          <w:b/>
        </w:rPr>
        <w:t>збір інформації про конкурентів</w:t>
      </w:r>
      <w:r>
        <w:t>. Важливо</w:t>
      </w:r>
      <w:r>
        <w:rPr>
          <w:spacing w:val="-67"/>
        </w:rPr>
        <w:t xml:space="preserve"> </w:t>
      </w:r>
      <w:r>
        <w:lastRenderedPageBreak/>
        <w:t>отримати інформацію про їх поточне становище, фінансові можливості, цілі,</w:t>
      </w:r>
      <w:r>
        <w:rPr>
          <w:spacing w:val="1"/>
        </w:rPr>
        <w:t xml:space="preserve"> </w:t>
      </w:r>
      <w:r>
        <w:t>стратегії,</w:t>
      </w:r>
      <w:r>
        <w:rPr>
          <w:spacing w:val="1"/>
        </w:rPr>
        <w:t xml:space="preserve"> </w:t>
      </w:r>
      <w:r>
        <w:t>підприємницьку</w:t>
      </w:r>
      <w:r>
        <w:rPr>
          <w:spacing w:val="1"/>
        </w:rPr>
        <w:t xml:space="preserve"> </w:t>
      </w:r>
      <w:r>
        <w:t>культуру</w:t>
      </w:r>
      <w:r>
        <w:rPr>
          <w:spacing w:val="1"/>
        </w:rPr>
        <w:t xml:space="preserve"> </w:t>
      </w:r>
      <w:r>
        <w:t>тощо.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практиці</w:t>
      </w:r>
      <w:r>
        <w:rPr>
          <w:spacing w:val="70"/>
        </w:rPr>
        <w:t xml:space="preserve"> </w:t>
      </w:r>
      <w:r>
        <w:t>використовують</w:t>
      </w:r>
      <w:r>
        <w:rPr>
          <w:spacing w:val="1"/>
        </w:rPr>
        <w:t xml:space="preserve"> </w:t>
      </w:r>
      <w:r>
        <w:t>схему дослідження, яку запропонував вчений М.Портер. Він запропонував</w:t>
      </w:r>
      <w:r>
        <w:rPr>
          <w:spacing w:val="1"/>
        </w:rPr>
        <w:t xml:space="preserve"> </w:t>
      </w:r>
      <w:r>
        <w:t>всю</w:t>
      </w:r>
      <w:r>
        <w:rPr>
          <w:spacing w:val="1"/>
        </w:rPr>
        <w:t xml:space="preserve"> </w:t>
      </w:r>
      <w:r>
        <w:t>інформацію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конкурентів</w:t>
      </w:r>
      <w:r>
        <w:rPr>
          <w:spacing w:val="1"/>
        </w:rPr>
        <w:t xml:space="preserve"> </w:t>
      </w:r>
      <w:r>
        <w:t>систематизувати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чотирьох</w:t>
      </w:r>
      <w:r>
        <w:rPr>
          <w:spacing w:val="70"/>
        </w:rPr>
        <w:t xml:space="preserve"> </w:t>
      </w:r>
      <w:r>
        <w:t>позиціях:</w:t>
      </w:r>
      <w:r>
        <w:rPr>
          <w:spacing w:val="1"/>
        </w:rPr>
        <w:t xml:space="preserve"> </w:t>
      </w:r>
      <w:r>
        <w:t>цілі;</w:t>
      </w:r>
      <w:r>
        <w:rPr>
          <w:spacing w:val="1"/>
        </w:rPr>
        <w:t xml:space="preserve"> </w:t>
      </w:r>
      <w:r>
        <w:t>поточна</w:t>
      </w:r>
      <w:r>
        <w:rPr>
          <w:spacing w:val="1"/>
        </w:rPr>
        <w:t xml:space="preserve"> </w:t>
      </w:r>
      <w:r>
        <w:t>стратегія;</w:t>
      </w:r>
      <w:r>
        <w:rPr>
          <w:spacing w:val="1"/>
        </w:rPr>
        <w:t xml:space="preserve"> </w:t>
      </w:r>
      <w:r>
        <w:t>розвиток,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передбачається;</w:t>
      </w:r>
      <w:r>
        <w:rPr>
          <w:spacing w:val="1"/>
        </w:rPr>
        <w:t xml:space="preserve"> </w:t>
      </w:r>
      <w:r>
        <w:t>можливості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конкурентній</w:t>
      </w:r>
      <w:r>
        <w:rPr>
          <w:spacing w:val="-1"/>
        </w:rPr>
        <w:t xml:space="preserve"> </w:t>
      </w:r>
      <w:r>
        <w:t>боротьбі.</w:t>
      </w:r>
    </w:p>
    <w:p w:rsidR="00446D80" w:rsidRDefault="00EE25DE">
      <w:pPr>
        <w:pStyle w:val="a3"/>
        <w:ind w:right="224"/>
        <w:jc w:val="both"/>
      </w:pPr>
      <w:r>
        <w:t>Традиційними джерелами інформації про конкурентів є: ділова періодика;</w:t>
      </w:r>
      <w:r>
        <w:rPr>
          <w:spacing w:val="1"/>
        </w:rPr>
        <w:t xml:space="preserve"> </w:t>
      </w:r>
      <w:r>
        <w:t>державна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місцева</w:t>
      </w:r>
      <w:r>
        <w:rPr>
          <w:spacing w:val="1"/>
        </w:rPr>
        <w:t xml:space="preserve"> </w:t>
      </w:r>
      <w:r>
        <w:t>торговельно-промислова</w:t>
      </w:r>
      <w:r>
        <w:rPr>
          <w:spacing w:val="1"/>
        </w:rPr>
        <w:t xml:space="preserve"> </w:t>
      </w:r>
      <w:r>
        <w:t>статистика</w:t>
      </w:r>
      <w:r>
        <w:rPr>
          <w:spacing w:val="1"/>
        </w:rPr>
        <w:t xml:space="preserve"> </w:t>
      </w:r>
      <w:r>
        <w:t>(</w:t>
      </w:r>
      <w:r>
        <w:rPr>
          <w:spacing w:val="1"/>
        </w:rPr>
        <w:t xml:space="preserve"> </w:t>
      </w:r>
      <w:r>
        <w:t>звіти,</w:t>
      </w:r>
      <w:r>
        <w:rPr>
          <w:spacing w:val="1"/>
        </w:rPr>
        <w:t xml:space="preserve"> </w:t>
      </w:r>
      <w:r>
        <w:t>довідки,</w:t>
      </w:r>
      <w:r>
        <w:rPr>
          <w:spacing w:val="1"/>
        </w:rPr>
        <w:t xml:space="preserve"> </w:t>
      </w:r>
      <w:r>
        <w:t>запити,</w:t>
      </w:r>
      <w:r>
        <w:rPr>
          <w:spacing w:val="1"/>
        </w:rPr>
        <w:t xml:space="preserve"> </w:t>
      </w:r>
      <w:r>
        <w:t>довідкові</w:t>
      </w:r>
      <w:r>
        <w:rPr>
          <w:spacing w:val="1"/>
        </w:rPr>
        <w:t xml:space="preserve"> </w:t>
      </w:r>
      <w:r>
        <w:t>публікації)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інші.</w:t>
      </w:r>
      <w:r>
        <w:rPr>
          <w:spacing w:val="1"/>
        </w:rPr>
        <w:t xml:space="preserve"> </w:t>
      </w:r>
      <w:r>
        <w:t>Інформація,</w:t>
      </w:r>
      <w:r>
        <w:rPr>
          <w:spacing w:val="1"/>
        </w:rPr>
        <w:t xml:space="preserve"> </w:t>
      </w:r>
      <w:r>
        <w:t>яку</w:t>
      </w:r>
      <w:r>
        <w:rPr>
          <w:spacing w:val="1"/>
        </w:rPr>
        <w:t xml:space="preserve"> </w:t>
      </w:r>
      <w:r>
        <w:t>вдається</w:t>
      </w:r>
      <w:r>
        <w:rPr>
          <w:spacing w:val="1"/>
        </w:rPr>
        <w:t xml:space="preserve"> </w:t>
      </w:r>
      <w:r>
        <w:t>зібрати,</w:t>
      </w:r>
      <w:r>
        <w:rPr>
          <w:spacing w:val="1"/>
        </w:rPr>
        <w:t xml:space="preserve"> </w:t>
      </w:r>
      <w:r>
        <w:t>оформлюється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вигляді</w:t>
      </w:r>
      <w:r>
        <w:rPr>
          <w:spacing w:val="1"/>
        </w:rPr>
        <w:t xml:space="preserve"> </w:t>
      </w:r>
      <w:r>
        <w:t>довідок,</w:t>
      </w:r>
      <w:r>
        <w:rPr>
          <w:spacing w:val="1"/>
        </w:rPr>
        <w:t xml:space="preserve"> </w:t>
      </w:r>
      <w:r>
        <w:t>доповідних</w:t>
      </w:r>
      <w:r>
        <w:rPr>
          <w:spacing w:val="1"/>
        </w:rPr>
        <w:t xml:space="preserve"> </w:t>
      </w:r>
      <w:r>
        <w:t>записок,</w:t>
      </w:r>
      <w:r>
        <w:rPr>
          <w:spacing w:val="1"/>
        </w:rPr>
        <w:t xml:space="preserve"> </w:t>
      </w:r>
      <w:r>
        <w:t>фірмових</w:t>
      </w:r>
      <w:r>
        <w:rPr>
          <w:spacing w:val="1"/>
        </w:rPr>
        <w:t xml:space="preserve"> </w:t>
      </w:r>
      <w:r>
        <w:t>досьє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кожному</w:t>
      </w:r>
      <w:r>
        <w:rPr>
          <w:spacing w:val="-5"/>
        </w:rPr>
        <w:t xml:space="preserve"> </w:t>
      </w:r>
      <w:r>
        <w:t>конкуренту.</w:t>
      </w:r>
    </w:p>
    <w:p w:rsidR="00446D80" w:rsidRDefault="00EE25DE">
      <w:pPr>
        <w:spacing w:after="5"/>
        <w:ind w:left="222" w:right="222"/>
        <w:jc w:val="both"/>
        <w:rPr>
          <w:sz w:val="28"/>
        </w:rPr>
      </w:pPr>
      <w:r>
        <w:rPr>
          <w:b/>
          <w:i/>
          <w:sz w:val="28"/>
        </w:rPr>
        <w:t>На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третьому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етапі</w:t>
      </w:r>
      <w:r>
        <w:rPr>
          <w:b/>
          <w:i/>
          <w:spacing w:val="1"/>
          <w:sz w:val="28"/>
        </w:rPr>
        <w:t xml:space="preserve"> </w:t>
      </w:r>
      <w:r>
        <w:rPr>
          <w:b/>
          <w:sz w:val="28"/>
        </w:rPr>
        <w:t>визначаються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цілі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і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наміри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кожного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конкурента</w:t>
      </w:r>
      <w:r>
        <w:rPr>
          <w:sz w:val="28"/>
        </w:rPr>
        <w:t>.</w:t>
      </w:r>
      <w:r>
        <w:rPr>
          <w:spacing w:val="-67"/>
          <w:sz w:val="28"/>
        </w:rPr>
        <w:t xml:space="preserve"> </w:t>
      </w:r>
      <w:r>
        <w:rPr>
          <w:sz w:val="28"/>
        </w:rPr>
        <w:t>Складові</w:t>
      </w:r>
      <w:r>
        <w:rPr>
          <w:spacing w:val="-1"/>
          <w:sz w:val="28"/>
        </w:rPr>
        <w:t xml:space="preserve"> </w:t>
      </w:r>
      <w:r>
        <w:rPr>
          <w:sz w:val="28"/>
        </w:rPr>
        <w:t>аналізу</w:t>
      </w:r>
      <w:r>
        <w:rPr>
          <w:spacing w:val="-4"/>
          <w:sz w:val="28"/>
        </w:rPr>
        <w:t xml:space="preserve"> </w:t>
      </w:r>
      <w:r>
        <w:rPr>
          <w:sz w:val="28"/>
        </w:rPr>
        <w:t>цілей і</w:t>
      </w:r>
      <w:r>
        <w:rPr>
          <w:spacing w:val="-3"/>
          <w:sz w:val="28"/>
        </w:rPr>
        <w:t xml:space="preserve"> </w:t>
      </w:r>
      <w:r>
        <w:rPr>
          <w:sz w:val="28"/>
        </w:rPr>
        <w:t>намірів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конкурентів наведені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рис.</w:t>
      </w:r>
      <w:r>
        <w:rPr>
          <w:spacing w:val="2"/>
          <w:sz w:val="28"/>
        </w:rPr>
        <w:t xml:space="preserve"> </w:t>
      </w:r>
      <w:r>
        <w:rPr>
          <w:sz w:val="28"/>
        </w:rPr>
        <w:t>2.</w:t>
      </w:r>
    </w:p>
    <w:p w:rsidR="00446D80" w:rsidRDefault="004565BB">
      <w:pPr>
        <w:pStyle w:val="a3"/>
        <w:ind w:left="221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43" style="width:467.75pt;height:223.25pt;mso-position-horizontal-relative:char;mso-position-vertical-relative:line" coordsize="9355,4465">
            <v:shape id="_x0000_s1065" type="#_x0000_t75" style="position:absolute;width:9355;height:4457">
              <v:imagedata r:id="rId6" o:title=""/>
            </v:shape>
            <v:shape id="_x0000_s1064" style="position:absolute;left:429;top:120;width:8385;height:568" coordorigin="429,120" coordsize="8385,568" path="m8719,120r-8195,l487,127r-30,21l436,178r-7,37l429,593r7,37l457,660r30,21l524,688r8195,l8756,681r30,-21l8807,630r7,-37l8814,215r-7,-37l8786,148r-30,-21l8719,120xe" stroked="f">
              <v:path arrowok="t"/>
            </v:shape>
            <v:shape id="_x0000_s1063" style="position:absolute;left:429;top:120;width:8385;height:568" coordorigin="429,120" coordsize="8385,568" path="m524,120r-37,7l457,148r-21,30l429,215r,378l436,630r21,30l487,681r37,7l8719,688r37,-7l8786,660r21,-30l8814,593r,-378l8807,178r-21,-30l8756,127r-37,-7l524,120xe" filled="f">
              <v:path arrowok="t"/>
            </v:shape>
            <v:shape id="_x0000_s1062" style="position:absolute;left:924;top:913;width:7890;height:495" coordorigin="924,913" coordsize="7890,495" path="m8732,913r-7725,l974,919r-26,18l930,963r-6,33l924,1326r6,32l948,1384r26,18l1007,1408r7725,l8764,1402r26,-18l8808,1358r6,-32l8814,996r-6,-33l8790,937r-26,-18l8732,913xe" stroked="f">
              <v:path arrowok="t"/>
            </v:shape>
            <v:shape id="_x0000_s1061" style="position:absolute;left:924;top:913;width:7890;height:495" coordorigin="924,913" coordsize="7890,495" path="m1007,913r-33,6l948,937r-18,26l924,996r,330l930,1358r18,26l974,1402r33,6l8732,1408r32,-6l8790,1384r18,-26l8814,1326r,-330l8808,963r-18,-26l8764,919r-32,-6l1007,913xe" filled="f">
              <v:path arrowok="t"/>
            </v:shape>
            <v:shape id="_x0000_s1060" style="position:absolute;left:924;top:1512;width:7890;height:496" coordorigin="924,1512" coordsize="7890,496" path="m8731,1512r-7724,l974,1518r-26,18l930,1562r-6,33l924,1925r6,33l948,1984r26,18l1007,2008r7724,l8764,2002r26,-18l8808,1958r6,-33l8814,1595r-6,-33l8790,1536r-26,-18l8731,1512xe" stroked="f">
              <v:path arrowok="t"/>
            </v:shape>
            <v:shape id="_x0000_s1059" style="position:absolute;left:924;top:1512;width:7890;height:496" coordorigin="924,1512" coordsize="7890,496" path="m1007,1512r-33,6l948,1536r-18,26l924,1595r,330l930,1958r18,26l974,2002r33,6l8731,2008r33,-6l8790,1984r18,-26l8814,1925r,-330l8808,1562r-18,-26l8764,1518r-33,-6l1007,1512xe" filled="f">
              <v:path arrowok="t"/>
            </v:shape>
            <v:shape id="_x0000_s1058" style="position:absolute;left:924;top:2173;width:7890;height:498" coordorigin="924,2173" coordsize="7890,498" path="m8731,2173r-7724,l975,2180r-27,17l931,2224r-7,32l924,2588r7,32l948,2647r27,17l1007,2671r7724,l8763,2664r27,-17l8807,2620r7,-32l8814,2256r-7,-32l8790,2197r-27,-17l8731,2173xe" stroked="f">
              <v:path arrowok="t"/>
            </v:shape>
            <v:shape id="_x0000_s1057" style="position:absolute;left:924;top:2173;width:7890;height:498" coordorigin="924,2173" coordsize="7890,498" path="m1007,2173r-32,7l948,2197r-17,27l924,2256r,332l931,2620r17,27l975,2664r32,7l8731,2671r32,-7l8790,2647r17,-27l8814,2588r,-332l8807,2224r-17,-27l8763,2180r-32,-7l1007,2173xe" filled="f">
              <v:path arrowok="t"/>
            </v:shape>
            <v:shape id="_x0000_s1056" style="position:absolute;left:924;top:2758;width:7890;height:497" coordorigin="924,2758" coordsize="7890,497" path="m8731,2758r-7724,l975,2764r-27,18l930,2809r-6,32l924,3172r6,32l948,3231r27,18l1007,3255r7724,l8763,3249r27,-18l8808,3204r6,-32l8814,2841r-6,-32l8790,2782r-27,-18l8731,2758xe" stroked="f">
              <v:path arrowok="t"/>
            </v:shape>
            <v:shape id="_x0000_s1055" style="position:absolute;left:924;top:2758;width:7890;height:497" coordorigin="924,2758" coordsize="7890,497" path="m1007,2758r-32,6l948,2782r-18,27l924,2841r,331l930,3204r18,27l975,3249r32,6l8731,3255r32,-6l8790,3231r18,-27l8814,3172r,-331l8808,2809r-18,-27l8763,2764r-32,-6l1007,2758xe" filled="f">
              <v:path arrowok="t"/>
            </v:shape>
            <v:shape id="_x0000_s1054" style="position:absolute;left:924;top:3354;width:7890;height:485" coordorigin="924,3354" coordsize="7890,485" path="m8733,3354r-7728,l973,3360r-25,18l930,3403r-6,32l924,3758r6,32l948,3815r25,18l1005,3839r7728,l8765,3833r25,-18l8808,3790r6,-32l8814,3435r-6,-32l8790,3378r-25,-18l8733,3354xe" stroked="f">
              <v:path arrowok="t"/>
            </v:shape>
            <v:shape id="_x0000_s1053" style="position:absolute;left:924;top:3354;width:7890;height:485" coordorigin="924,3354" coordsize="7890,485" path="m1005,3354r-32,6l948,3378r-18,25l924,3435r,323l930,3790r18,25l973,3833r32,6l8733,3839r32,-6l8790,3815r18,-25l8814,3758r,-323l8808,3403r-18,-25l8765,3360r-32,-6l1005,3354xe" filled="f">
              <v:path arrowok="t"/>
            </v:shape>
            <v:shape id="_x0000_s1052" style="position:absolute;left:924;top:3958;width:7890;height:499" coordorigin="924,3958" coordsize="7890,499" path="m8731,3958r-7724,l975,3965r-27,17l931,4009r-7,32l924,4374r7,32l948,4433r27,17l1007,4457r7724,l8763,4450r27,-17l8807,4406r7,-32l8814,4041r-7,-32l8790,3982r-27,-17l8731,3958xe" stroked="f">
              <v:path arrowok="t"/>
            </v:shape>
            <v:shape id="_x0000_s1051" style="position:absolute;left:429;top:404;width:8385;height:4053" coordorigin="429,404" coordsize="8385,4053" o:spt="100" adj="0,,0" path="m1007,3958r-32,7l948,3982r-17,27l924,4041r,333l931,4406r17,27l975,4450r32,7l8731,4457r32,-7l8790,4433r17,-27l8814,4374r,-333l8807,4009r-17,-27l8763,3965r-32,-7l1007,3958xm429,404r1,3823m429,1163r495,-2m429,1764r495,-1m429,2401r495,-3m429,3001r495,-3m429,3630r495,-2m429,4230r495,-2e" fill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0" type="#_x0000_t202" style="position:absolute;width:9355;height:4465" filled="f" stroked="f">
              <v:textbox inset="0,0,0,0">
                <w:txbxContent>
                  <w:p w:rsidR="00446D80" w:rsidRDefault="00EE25DE">
                    <w:pPr>
                      <w:spacing w:before="229"/>
                      <w:ind w:left="1742" w:right="1850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Складові</w:t>
                    </w:r>
                    <w:r>
                      <w:rPr>
                        <w:b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аналізу</w:t>
                    </w:r>
                    <w:r>
                      <w:rPr>
                        <w:b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цілей</w:t>
                    </w:r>
                    <w:r>
                      <w:rPr>
                        <w:b/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і</w:t>
                    </w:r>
                    <w:r>
                      <w:rPr>
                        <w:b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намірів</w:t>
                    </w:r>
                    <w:r>
                      <w:rPr>
                        <w:b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конкурентів</w:t>
                    </w:r>
                  </w:p>
                </w:txbxContent>
              </v:textbox>
            </v:shape>
            <v:shape id="_x0000_s1049" type="#_x0000_t202" style="position:absolute;left:943;top:3973;width:7851;height:468" filled="f" stroked="f">
              <v:textbox inset="0,0,0,0">
                <w:txbxContent>
                  <w:p w:rsidR="00446D80" w:rsidRDefault="00EE25DE">
                    <w:pPr>
                      <w:spacing w:before="83"/>
                      <w:ind w:left="149"/>
                      <w:rPr>
                        <w:b/>
                      </w:rPr>
                    </w:pPr>
                    <w:r>
                      <w:rPr>
                        <w:b/>
                      </w:rPr>
                      <w:t>Дослідження</w:t>
                    </w:r>
                    <w:r>
                      <w:rPr>
                        <w:b/>
                        <w:spacing w:val="-3"/>
                      </w:rPr>
                      <w:t xml:space="preserve"> </w:t>
                    </w:r>
                    <w:r>
                      <w:rPr>
                        <w:b/>
                      </w:rPr>
                      <w:t>можливостей</w:t>
                    </w:r>
                    <w:r>
                      <w:rPr>
                        <w:b/>
                        <w:spacing w:val="-3"/>
                      </w:rPr>
                      <w:t xml:space="preserve"> </w:t>
                    </w:r>
                    <w:r>
                      <w:rPr>
                        <w:b/>
                      </w:rPr>
                      <w:t>підприємства</w:t>
                    </w:r>
                    <w:r>
                      <w:rPr>
                        <w:b/>
                        <w:spacing w:val="-5"/>
                      </w:rPr>
                      <w:t xml:space="preserve"> </w:t>
                    </w:r>
                    <w:r>
                      <w:rPr>
                        <w:b/>
                      </w:rPr>
                      <w:t>в</w:t>
                    </w:r>
                    <w:r>
                      <w:rPr>
                        <w:b/>
                        <w:spacing w:val="-1"/>
                      </w:rPr>
                      <w:t xml:space="preserve"> </w:t>
                    </w:r>
                    <w:r>
                      <w:rPr>
                        <w:b/>
                      </w:rPr>
                      <w:t>конкурентній</w:t>
                    </w:r>
                    <w:r>
                      <w:rPr>
                        <w:b/>
                        <w:spacing w:val="-3"/>
                      </w:rPr>
                      <w:t xml:space="preserve"> </w:t>
                    </w:r>
                    <w:r>
                      <w:rPr>
                        <w:b/>
                      </w:rPr>
                      <w:t>боротьбі</w:t>
                    </w:r>
                  </w:p>
                </w:txbxContent>
              </v:textbox>
            </v:shape>
            <v:shape id="_x0000_s1048" type="#_x0000_t202" style="position:absolute;left:943;top:3369;width:7852;height:454" filled="f" stroked="f">
              <v:textbox inset="0,0,0,0">
                <w:txbxContent>
                  <w:p w:rsidR="00446D80" w:rsidRDefault="00EE25DE">
                    <w:pPr>
                      <w:spacing w:before="80"/>
                      <w:ind w:left="149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Аналіз</w:t>
                    </w:r>
                    <w:r>
                      <w:rPr>
                        <w:b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поточних</w:t>
                    </w:r>
                    <w:r>
                      <w:rPr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стратегій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конкурентів</w:t>
                    </w:r>
                    <w:r>
                      <w:rPr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щодо</w:t>
                    </w:r>
                    <w:r>
                      <w:rPr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комплексу</w:t>
                    </w:r>
                    <w:r>
                      <w:rPr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маркетингу</w:t>
                    </w:r>
                  </w:p>
                </w:txbxContent>
              </v:textbox>
            </v:shape>
            <v:shape id="_x0000_s1047" type="#_x0000_t202" style="position:absolute;left:943;top:2773;width:7851;height:466" filled="f" stroked="f">
              <v:textbox inset="0,0,0,0">
                <w:txbxContent>
                  <w:p w:rsidR="00446D80" w:rsidRDefault="00EE25DE">
                    <w:pPr>
                      <w:spacing w:before="83"/>
                      <w:ind w:left="149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Дослідження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ринкової</w:t>
                    </w:r>
                    <w:r>
                      <w:rPr>
                        <w:b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сили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конкурентів</w:t>
                    </w:r>
                  </w:p>
                </w:txbxContent>
              </v:textbox>
            </v:shape>
            <v:shape id="_x0000_s1046" type="#_x0000_t202" style="position:absolute;left:943;top:2188;width:7851;height:467" filled="f" stroked="f">
              <v:textbox inset="0,0,0,0">
                <w:txbxContent>
                  <w:p w:rsidR="00446D80" w:rsidRDefault="00EE25DE">
                    <w:pPr>
                      <w:spacing w:before="82"/>
                      <w:ind w:left="149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Визначення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реакції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конкурентів</w:t>
                    </w:r>
                    <w:r>
                      <w:rPr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на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дії,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які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здійснює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фірма</w:t>
                    </w:r>
                  </w:p>
                </w:txbxContent>
              </v:textbox>
            </v:shape>
            <v:shape id="_x0000_s1045" type="#_x0000_t202" style="position:absolute;left:943;top:1527;width:7851;height:465" filled="f" stroked="f">
              <v:textbox inset="0,0,0,0">
                <w:txbxContent>
                  <w:p w:rsidR="00446D80" w:rsidRDefault="00EE25DE">
                    <w:pPr>
                      <w:spacing w:before="81"/>
                      <w:ind w:left="149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Вивчення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сильних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і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слабких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сторін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конкурентів</w:t>
                    </w:r>
                  </w:p>
                </w:txbxContent>
              </v:textbox>
            </v:shape>
            <v:shape id="_x0000_s1044" type="#_x0000_t202" style="position:absolute;left:943;top:928;width:7851;height:464" filled="f" stroked="f">
              <v:textbox inset="0,0,0,0">
                <w:txbxContent>
                  <w:p w:rsidR="00446D80" w:rsidRDefault="00EE25DE">
                    <w:pPr>
                      <w:spacing w:before="82"/>
                      <w:ind w:left="149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Дослідження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цілей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конкурентів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EE25DE" w:rsidRDefault="00EE25DE" w:rsidP="00EE25DE">
      <w:pPr>
        <w:pStyle w:val="a3"/>
        <w:jc w:val="both"/>
        <w:rPr>
          <w:lang w:val="ru-RU"/>
        </w:rPr>
      </w:pPr>
      <w:r>
        <w:t>Рис.2</w:t>
      </w:r>
      <w:r>
        <w:rPr>
          <w:spacing w:val="-3"/>
        </w:rPr>
        <w:t xml:space="preserve"> </w:t>
      </w:r>
      <w:r>
        <w:t>Складові</w:t>
      </w:r>
      <w:r>
        <w:rPr>
          <w:spacing w:val="-5"/>
        </w:rPr>
        <w:t xml:space="preserve"> </w:t>
      </w:r>
      <w:r>
        <w:t>діагностики</w:t>
      </w:r>
      <w:r>
        <w:rPr>
          <w:spacing w:val="-3"/>
        </w:rPr>
        <w:t xml:space="preserve"> </w:t>
      </w:r>
      <w:r>
        <w:t>цілей</w:t>
      </w:r>
      <w:r>
        <w:rPr>
          <w:spacing w:val="-4"/>
        </w:rPr>
        <w:t xml:space="preserve"> </w:t>
      </w:r>
      <w:r>
        <w:t>і</w:t>
      </w:r>
      <w:r>
        <w:rPr>
          <w:spacing w:val="-2"/>
        </w:rPr>
        <w:t xml:space="preserve"> </w:t>
      </w:r>
      <w:r>
        <w:t>намірів</w:t>
      </w:r>
      <w:r>
        <w:rPr>
          <w:spacing w:val="-4"/>
        </w:rPr>
        <w:t xml:space="preserve"> </w:t>
      </w:r>
      <w:r>
        <w:t>конкурентів</w:t>
      </w:r>
    </w:p>
    <w:p w:rsidR="00EE25DE" w:rsidRDefault="00EE25DE" w:rsidP="00EE25DE">
      <w:pPr>
        <w:pStyle w:val="a3"/>
        <w:jc w:val="both"/>
        <w:rPr>
          <w:lang w:val="ru-RU"/>
        </w:rPr>
      </w:pPr>
    </w:p>
    <w:p w:rsidR="00446D80" w:rsidRDefault="00EE25DE" w:rsidP="00EE25DE">
      <w:pPr>
        <w:pStyle w:val="a3"/>
        <w:jc w:val="both"/>
      </w:pPr>
      <w:r>
        <w:t>Цей аналіз дає можливість з’ясувати, наскільки конкурент задоволений</w:t>
      </w:r>
      <w:r>
        <w:rPr>
          <w:spacing w:val="1"/>
        </w:rPr>
        <w:t xml:space="preserve"> </w:t>
      </w:r>
      <w:r>
        <w:t>ситуацією,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склалася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ринку,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можливі</w:t>
      </w:r>
      <w:r>
        <w:rPr>
          <w:spacing w:val="1"/>
        </w:rPr>
        <w:t xml:space="preserve"> </w:t>
      </w:r>
      <w:r>
        <w:t>дії</w:t>
      </w:r>
      <w:r>
        <w:rPr>
          <w:spacing w:val="1"/>
        </w:rPr>
        <w:t xml:space="preserve"> </w:t>
      </w:r>
      <w:r>
        <w:t>збирається</w:t>
      </w:r>
      <w:r>
        <w:rPr>
          <w:spacing w:val="1"/>
        </w:rPr>
        <w:t xml:space="preserve"> </w:t>
      </w:r>
      <w:r>
        <w:t>вчинити</w:t>
      </w:r>
      <w:r>
        <w:rPr>
          <w:spacing w:val="1"/>
        </w:rPr>
        <w:t xml:space="preserve"> </w:t>
      </w:r>
      <w:r>
        <w:t>(наприклад, чи збирається він стати лідером ринку, або буде використовувати</w:t>
      </w:r>
      <w:r>
        <w:rPr>
          <w:spacing w:val="-67"/>
        </w:rPr>
        <w:t xml:space="preserve"> </w:t>
      </w:r>
      <w:r>
        <w:t>стратегію</w:t>
      </w:r>
      <w:r>
        <w:rPr>
          <w:spacing w:val="-2"/>
        </w:rPr>
        <w:t xml:space="preserve"> </w:t>
      </w:r>
      <w:r>
        <w:t>послідовника).</w:t>
      </w:r>
    </w:p>
    <w:p w:rsidR="00446D80" w:rsidRDefault="00EE25DE">
      <w:pPr>
        <w:spacing w:before="1" w:line="322" w:lineRule="exact"/>
        <w:ind w:left="930"/>
        <w:jc w:val="both"/>
        <w:rPr>
          <w:sz w:val="28"/>
        </w:rPr>
      </w:pPr>
      <w:r>
        <w:rPr>
          <w:sz w:val="28"/>
        </w:rPr>
        <w:t>Спочатку</w:t>
      </w:r>
      <w:r>
        <w:rPr>
          <w:spacing w:val="-6"/>
          <w:sz w:val="28"/>
        </w:rPr>
        <w:t xml:space="preserve"> </w:t>
      </w:r>
      <w:r>
        <w:rPr>
          <w:sz w:val="28"/>
        </w:rPr>
        <w:t>аналізуються</w:t>
      </w:r>
      <w:r>
        <w:rPr>
          <w:spacing w:val="-2"/>
          <w:sz w:val="28"/>
        </w:rPr>
        <w:t xml:space="preserve"> </w:t>
      </w:r>
      <w:r>
        <w:rPr>
          <w:b/>
          <w:i/>
          <w:sz w:val="28"/>
        </w:rPr>
        <w:t>цілі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фірм-конкурентів</w:t>
      </w:r>
      <w:r>
        <w:rPr>
          <w:sz w:val="28"/>
        </w:rPr>
        <w:t>.</w:t>
      </w:r>
    </w:p>
    <w:p w:rsidR="00446D80" w:rsidRDefault="00EE25DE">
      <w:pPr>
        <w:pStyle w:val="a3"/>
        <w:ind w:right="231" w:firstLine="707"/>
        <w:jc w:val="both"/>
      </w:pPr>
      <w:r>
        <w:t>Щодо цілей фірм-конкурентів, то вони можуть бути об’єднані в дві</w:t>
      </w:r>
      <w:r>
        <w:rPr>
          <w:spacing w:val="1"/>
        </w:rPr>
        <w:t xml:space="preserve"> </w:t>
      </w:r>
      <w:r>
        <w:t>групи</w:t>
      </w:r>
      <w:r>
        <w:rPr>
          <w:spacing w:val="-1"/>
        </w:rPr>
        <w:t xml:space="preserve"> </w:t>
      </w:r>
      <w:r>
        <w:t>: маркетингові</w:t>
      </w:r>
      <w:r>
        <w:rPr>
          <w:spacing w:val="1"/>
        </w:rPr>
        <w:t xml:space="preserve"> </w:t>
      </w:r>
      <w:r>
        <w:t>і не</w:t>
      </w:r>
      <w:r>
        <w:rPr>
          <w:spacing w:val="-1"/>
        </w:rPr>
        <w:t xml:space="preserve"> </w:t>
      </w:r>
      <w:r>
        <w:t>маркетингові.</w:t>
      </w:r>
    </w:p>
    <w:p w:rsidR="00446D80" w:rsidRDefault="00EE25DE">
      <w:pPr>
        <w:pStyle w:val="a3"/>
        <w:spacing w:before="2"/>
        <w:ind w:right="226" w:firstLine="707"/>
        <w:jc w:val="both"/>
      </w:pPr>
      <w:r>
        <w:rPr>
          <w:i/>
        </w:rPr>
        <w:t>Не</w:t>
      </w:r>
      <w:r>
        <w:rPr>
          <w:i/>
          <w:spacing w:val="1"/>
        </w:rPr>
        <w:t xml:space="preserve"> </w:t>
      </w:r>
      <w:r>
        <w:rPr>
          <w:i/>
        </w:rPr>
        <w:t>маркетингові</w:t>
      </w:r>
      <w:r>
        <w:rPr>
          <w:i/>
          <w:spacing w:val="1"/>
        </w:rPr>
        <w:t xml:space="preserve"> </w:t>
      </w:r>
      <w:r>
        <w:rPr>
          <w:i/>
        </w:rPr>
        <w:t>цілі</w:t>
      </w:r>
      <w:r>
        <w:rPr>
          <w:i/>
          <w:spacing w:val="1"/>
        </w:rPr>
        <w:t xml:space="preserve"> </w:t>
      </w:r>
      <w:r>
        <w:t>викладені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місії.</w:t>
      </w:r>
      <w:r>
        <w:rPr>
          <w:spacing w:val="1"/>
        </w:rPr>
        <w:t xml:space="preserve"> </w:t>
      </w:r>
      <w:r>
        <w:t>Вони</w:t>
      </w:r>
      <w:r>
        <w:rPr>
          <w:spacing w:val="1"/>
        </w:rPr>
        <w:t xml:space="preserve"> </w:t>
      </w:r>
      <w:r>
        <w:t>являють</w:t>
      </w:r>
      <w:r>
        <w:rPr>
          <w:spacing w:val="7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цінностей</w:t>
      </w:r>
      <w:r>
        <w:rPr>
          <w:spacing w:val="-2"/>
        </w:rPr>
        <w:t xml:space="preserve"> </w:t>
      </w:r>
      <w:r>
        <w:t>компанії</w:t>
      </w:r>
      <w:r>
        <w:rPr>
          <w:spacing w:val="-4"/>
        </w:rPr>
        <w:t xml:space="preserve"> </w:t>
      </w:r>
      <w:proofErr w:type="spellStart"/>
      <w:r>
        <w:t>вцілому</w:t>
      </w:r>
      <w:proofErr w:type="spellEnd"/>
      <w:r>
        <w:rPr>
          <w:spacing w:val="-3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тому</w:t>
      </w:r>
      <w:r>
        <w:rPr>
          <w:spacing w:val="-6"/>
        </w:rPr>
        <w:t xml:space="preserve"> </w:t>
      </w:r>
      <w:r>
        <w:t>використовуються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всіх</w:t>
      </w:r>
      <w:r>
        <w:rPr>
          <w:spacing w:val="-4"/>
        </w:rPr>
        <w:t xml:space="preserve"> </w:t>
      </w:r>
      <w:r>
        <w:t>ринкових</w:t>
      </w:r>
      <w:r>
        <w:rPr>
          <w:spacing w:val="-4"/>
        </w:rPr>
        <w:t xml:space="preserve"> </w:t>
      </w:r>
      <w:r>
        <w:t>дій.</w:t>
      </w:r>
    </w:p>
    <w:p w:rsidR="00446D80" w:rsidRDefault="00EE25DE">
      <w:pPr>
        <w:pStyle w:val="a3"/>
        <w:ind w:right="228" w:firstLine="707"/>
        <w:jc w:val="both"/>
      </w:pPr>
      <w:r>
        <w:rPr>
          <w:i/>
        </w:rPr>
        <w:t xml:space="preserve">Маркетингові цілі </w:t>
      </w:r>
      <w:r>
        <w:t>розподіляються на три види в залежності від того, до</w:t>
      </w:r>
      <w:r>
        <w:rPr>
          <w:spacing w:val="-67"/>
        </w:rPr>
        <w:t xml:space="preserve"> </w:t>
      </w:r>
      <w:r>
        <w:t>чого або до кого вони відносяться : до продажу, прибутку або клієнтів. Дані</w:t>
      </w:r>
      <w:r>
        <w:rPr>
          <w:spacing w:val="1"/>
        </w:rPr>
        <w:t xml:space="preserve"> </w:t>
      </w:r>
      <w:r>
        <w:t>цілі визначаються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кожного товарного</w:t>
      </w:r>
      <w:r>
        <w:rPr>
          <w:spacing w:val="1"/>
        </w:rPr>
        <w:t xml:space="preserve"> </w:t>
      </w:r>
      <w:r>
        <w:t>ринку</w:t>
      </w:r>
      <w:r>
        <w:rPr>
          <w:spacing w:val="-5"/>
        </w:rPr>
        <w:t xml:space="preserve"> </w:t>
      </w:r>
      <w:r>
        <w:t>або сегменту</w:t>
      </w:r>
      <w:r>
        <w:rPr>
          <w:spacing w:val="-4"/>
        </w:rPr>
        <w:t xml:space="preserve"> </w:t>
      </w:r>
      <w:r>
        <w:t>окремо.</w:t>
      </w:r>
    </w:p>
    <w:p w:rsidR="00446D80" w:rsidRDefault="00EE25DE">
      <w:pPr>
        <w:spacing w:line="242" w:lineRule="auto"/>
        <w:ind w:left="222" w:right="226" w:firstLine="707"/>
        <w:jc w:val="both"/>
        <w:rPr>
          <w:sz w:val="28"/>
        </w:rPr>
      </w:pPr>
      <w:r>
        <w:rPr>
          <w:sz w:val="28"/>
        </w:rPr>
        <w:t>Важливим</w:t>
      </w:r>
      <w:r>
        <w:rPr>
          <w:spacing w:val="1"/>
          <w:sz w:val="28"/>
        </w:rPr>
        <w:t xml:space="preserve"> </w:t>
      </w:r>
      <w:r>
        <w:rPr>
          <w:sz w:val="28"/>
        </w:rPr>
        <w:t>є</w:t>
      </w:r>
      <w:r>
        <w:rPr>
          <w:spacing w:val="1"/>
          <w:sz w:val="28"/>
        </w:rPr>
        <w:t xml:space="preserve"> </w:t>
      </w:r>
      <w:r>
        <w:rPr>
          <w:b/>
          <w:i/>
          <w:sz w:val="28"/>
        </w:rPr>
        <w:t>вивчення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сильних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і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слабких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сторін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конкурентів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їх</w:t>
      </w:r>
      <w:r>
        <w:rPr>
          <w:spacing w:val="1"/>
          <w:sz w:val="28"/>
        </w:rPr>
        <w:t xml:space="preserve"> </w:t>
      </w:r>
      <w:r>
        <w:rPr>
          <w:sz w:val="28"/>
        </w:rPr>
        <w:t>співставлення</w:t>
      </w:r>
      <w:r>
        <w:rPr>
          <w:spacing w:val="-1"/>
          <w:sz w:val="28"/>
        </w:rPr>
        <w:t xml:space="preserve"> </w:t>
      </w:r>
      <w:r>
        <w:rPr>
          <w:sz w:val="28"/>
        </w:rPr>
        <w:t>із</w:t>
      </w:r>
      <w:r>
        <w:rPr>
          <w:spacing w:val="-1"/>
          <w:sz w:val="28"/>
        </w:rPr>
        <w:t xml:space="preserve"> </w:t>
      </w:r>
      <w:r>
        <w:rPr>
          <w:sz w:val="28"/>
        </w:rPr>
        <w:t>власною</w:t>
      </w:r>
      <w:r>
        <w:rPr>
          <w:spacing w:val="-4"/>
          <w:sz w:val="28"/>
        </w:rPr>
        <w:t xml:space="preserve"> </w:t>
      </w:r>
      <w:r>
        <w:rPr>
          <w:sz w:val="28"/>
        </w:rPr>
        <w:t>фірмою.</w:t>
      </w:r>
    </w:p>
    <w:p w:rsidR="00446D80" w:rsidRDefault="00EE25DE">
      <w:pPr>
        <w:pStyle w:val="a3"/>
        <w:spacing w:line="317" w:lineRule="exact"/>
        <w:ind w:left="930"/>
        <w:jc w:val="both"/>
      </w:pPr>
      <w:r>
        <w:t>Сильні</w:t>
      </w:r>
      <w:r>
        <w:rPr>
          <w:spacing w:val="-3"/>
        </w:rPr>
        <w:t xml:space="preserve"> </w:t>
      </w:r>
      <w:r>
        <w:t>сторони</w:t>
      </w:r>
      <w:r>
        <w:rPr>
          <w:spacing w:val="-4"/>
        </w:rPr>
        <w:t xml:space="preserve"> </w:t>
      </w:r>
      <w:r>
        <w:t>фірми-конкурента:</w:t>
      </w:r>
    </w:p>
    <w:p w:rsidR="00446D80" w:rsidRDefault="00EE25DE">
      <w:pPr>
        <w:pStyle w:val="a4"/>
        <w:numPr>
          <w:ilvl w:val="0"/>
          <w:numId w:val="8"/>
        </w:numPr>
        <w:tabs>
          <w:tab w:val="left" w:pos="582"/>
        </w:tabs>
        <w:ind w:left="581" w:right="230"/>
        <w:jc w:val="both"/>
        <w:rPr>
          <w:sz w:val="28"/>
        </w:rPr>
      </w:pPr>
      <w:r>
        <w:rPr>
          <w:sz w:val="28"/>
        </w:rPr>
        <w:t>фактори, що створюють бар’єри мобільності, які захищають стратегічну</w:t>
      </w:r>
      <w:r>
        <w:rPr>
          <w:spacing w:val="1"/>
          <w:sz w:val="28"/>
        </w:rPr>
        <w:t xml:space="preserve"> </w:t>
      </w:r>
      <w:r>
        <w:rPr>
          <w:sz w:val="28"/>
        </w:rPr>
        <w:t>групу ( стратегічна група –це група компаній деякої галузі, які на даному</w:t>
      </w:r>
      <w:r>
        <w:rPr>
          <w:spacing w:val="1"/>
          <w:sz w:val="28"/>
        </w:rPr>
        <w:t xml:space="preserve"> </w:t>
      </w:r>
      <w:r>
        <w:rPr>
          <w:sz w:val="28"/>
        </w:rPr>
        <w:t>цільовому</w:t>
      </w:r>
      <w:r>
        <w:rPr>
          <w:spacing w:val="-5"/>
          <w:sz w:val="28"/>
        </w:rPr>
        <w:t xml:space="preserve"> </w:t>
      </w:r>
      <w:r>
        <w:rPr>
          <w:sz w:val="28"/>
        </w:rPr>
        <w:t>ринку</w:t>
      </w:r>
      <w:r>
        <w:rPr>
          <w:spacing w:val="-4"/>
          <w:sz w:val="28"/>
        </w:rPr>
        <w:t xml:space="preserve"> </w:t>
      </w:r>
      <w:r>
        <w:rPr>
          <w:sz w:val="28"/>
        </w:rPr>
        <w:t>діють</w:t>
      </w:r>
      <w:r>
        <w:rPr>
          <w:spacing w:val="-2"/>
          <w:sz w:val="28"/>
        </w:rPr>
        <w:t xml:space="preserve"> </w:t>
      </w:r>
      <w:r>
        <w:rPr>
          <w:sz w:val="28"/>
        </w:rPr>
        <w:t>за однією</w:t>
      </w:r>
      <w:r>
        <w:rPr>
          <w:spacing w:val="-2"/>
          <w:sz w:val="28"/>
        </w:rPr>
        <w:t xml:space="preserve"> </w:t>
      </w:r>
      <w:r>
        <w:rPr>
          <w:sz w:val="28"/>
        </w:rPr>
        <w:t>тією</w:t>
      </w:r>
      <w:r>
        <w:rPr>
          <w:spacing w:val="-6"/>
          <w:sz w:val="28"/>
        </w:rPr>
        <w:t xml:space="preserve"> </w:t>
      </w:r>
      <w:r>
        <w:rPr>
          <w:sz w:val="28"/>
        </w:rPr>
        <w:t>ж чи</w:t>
      </w:r>
      <w:r>
        <w:rPr>
          <w:spacing w:val="1"/>
          <w:sz w:val="28"/>
        </w:rPr>
        <w:t xml:space="preserve"> </w:t>
      </w:r>
      <w:r>
        <w:rPr>
          <w:sz w:val="28"/>
        </w:rPr>
        <w:t>подібною</w:t>
      </w:r>
      <w:r>
        <w:rPr>
          <w:spacing w:val="-2"/>
          <w:sz w:val="28"/>
        </w:rPr>
        <w:t xml:space="preserve"> </w:t>
      </w:r>
      <w:r>
        <w:rPr>
          <w:sz w:val="28"/>
        </w:rPr>
        <w:t>стратегією);</w:t>
      </w:r>
    </w:p>
    <w:p w:rsidR="00446D80" w:rsidRDefault="00EE25DE">
      <w:pPr>
        <w:pStyle w:val="a4"/>
        <w:numPr>
          <w:ilvl w:val="0"/>
          <w:numId w:val="8"/>
        </w:numPr>
        <w:tabs>
          <w:tab w:val="left" w:pos="582"/>
        </w:tabs>
        <w:ind w:left="581" w:right="224"/>
        <w:jc w:val="both"/>
        <w:rPr>
          <w:sz w:val="28"/>
        </w:rPr>
      </w:pPr>
      <w:r>
        <w:rPr>
          <w:sz w:val="28"/>
        </w:rPr>
        <w:t>фактори,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посилюють</w:t>
      </w:r>
      <w:r>
        <w:rPr>
          <w:spacing w:val="1"/>
          <w:sz w:val="28"/>
        </w:rPr>
        <w:t xml:space="preserve"> </w:t>
      </w:r>
      <w:r>
        <w:rPr>
          <w:sz w:val="28"/>
        </w:rPr>
        <w:t>вплив</w:t>
      </w:r>
      <w:r>
        <w:rPr>
          <w:spacing w:val="1"/>
          <w:sz w:val="28"/>
        </w:rPr>
        <w:t xml:space="preserve"> </w:t>
      </w:r>
      <w:r>
        <w:rPr>
          <w:sz w:val="28"/>
        </w:rPr>
        <w:t>стратегічної</w:t>
      </w:r>
      <w:r>
        <w:rPr>
          <w:spacing w:val="1"/>
          <w:sz w:val="28"/>
        </w:rPr>
        <w:t xml:space="preserve"> </w:t>
      </w:r>
      <w:r>
        <w:rPr>
          <w:sz w:val="28"/>
        </w:rPr>
        <w:t>групи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покупців</w:t>
      </w:r>
      <w:r>
        <w:rPr>
          <w:spacing w:val="1"/>
          <w:sz w:val="28"/>
        </w:rPr>
        <w:t xml:space="preserve"> </w:t>
      </w:r>
      <w:r>
        <w:rPr>
          <w:sz w:val="28"/>
        </w:rPr>
        <w:t>або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ізолюють</w:t>
      </w:r>
      <w:r>
        <w:rPr>
          <w:spacing w:val="-2"/>
          <w:sz w:val="28"/>
        </w:rPr>
        <w:t xml:space="preserve"> </w:t>
      </w:r>
      <w:r>
        <w:rPr>
          <w:sz w:val="28"/>
        </w:rPr>
        <w:t>стратегічну</w:t>
      </w:r>
      <w:r>
        <w:rPr>
          <w:spacing w:val="-1"/>
          <w:sz w:val="28"/>
        </w:rPr>
        <w:t xml:space="preserve"> </w:t>
      </w:r>
      <w:r>
        <w:rPr>
          <w:sz w:val="28"/>
        </w:rPr>
        <w:t>групу</w:t>
      </w:r>
      <w:r>
        <w:rPr>
          <w:spacing w:val="-4"/>
          <w:sz w:val="28"/>
        </w:rPr>
        <w:t xml:space="preserve"> </w:t>
      </w:r>
      <w:r>
        <w:rPr>
          <w:sz w:val="28"/>
        </w:rPr>
        <w:t>від суперництва інших</w:t>
      </w:r>
      <w:r>
        <w:rPr>
          <w:spacing w:val="1"/>
          <w:sz w:val="28"/>
        </w:rPr>
        <w:t xml:space="preserve"> </w:t>
      </w:r>
      <w:r>
        <w:rPr>
          <w:sz w:val="28"/>
        </w:rPr>
        <w:t>фірм.</w:t>
      </w:r>
    </w:p>
    <w:p w:rsidR="00446D80" w:rsidRDefault="00EE25DE">
      <w:pPr>
        <w:pStyle w:val="a3"/>
        <w:spacing w:line="320" w:lineRule="exact"/>
        <w:jc w:val="both"/>
      </w:pPr>
      <w:r>
        <w:t>Слабкі</w:t>
      </w:r>
      <w:r>
        <w:rPr>
          <w:spacing w:val="-3"/>
        </w:rPr>
        <w:t xml:space="preserve"> </w:t>
      </w:r>
      <w:r>
        <w:t>сторони</w:t>
      </w:r>
      <w:r>
        <w:rPr>
          <w:spacing w:val="-4"/>
        </w:rPr>
        <w:t xml:space="preserve"> </w:t>
      </w:r>
      <w:r>
        <w:t>фірми-конкурента:</w:t>
      </w:r>
    </w:p>
    <w:p w:rsidR="00446D80" w:rsidRDefault="00EE25DE">
      <w:pPr>
        <w:pStyle w:val="a4"/>
        <w:numPr>
          <w:ilvl w:val="0"/>
          <w:numId w:val="8"/>
        </w:numPr>
        <w:tabs>
          <w:tab w:val="left" w:pos="582"/>
        </w:tabs>
        <w:spacing w:line="342" w:lineRule="exact"/>
        <w:jc w:val="both"/>
        <w:rPr>
          <w:sz w:val="28"/>
        </w:rPr>
      </w:pPr>
      <w:r>
        <w:rPr>
          <w:sz w:val="28"/>
        </w:rPr>
        <w:t>менший</w:t>
      </w:r>
      <w:r>
        <w:rPr>
          <w:spacing w:val="-3"/>
          <w:sz w:val="28"/>
        </w:rPr>
        <w:t xml:space="preserve"> </w:t>
      </w:r>
      <w:r>
        <w:rPr>
          <w:sz w:val="28"/>
        </w:rPr>
        <w:t>масштаб</w:t>
      </w:r>
      <w:r>
        <w:rPr>
          <w:spacing w:val="-2"/>
          <w:sz w:val="28"/>
        </w:rPr>
        <w:t xml:space="preserve"> </w:t>
      </w:r>
      <w:r>
        <w:rPr>
          <w:sz w:val="28"/>
        </w:rPr>
        <w:t>діяльності</w:t>
      </w:r>
      <w:r>
        <w:rPr>
          <w:spacing w:val="-2"/>
          <w:sz w:val="28"/>
        </w:rPr>
        <w:t xml:space="preserve"> </w:t>
      </w:r>
      <w:r>
        <w:rPr>
          <w:sz w:val="28"/>
        </w:rPr>
        <w:t>щодо</w:t>
      </w:r>
      <w:r>
        <w:rPr>
          <w:spacing w:val="-2"/>
          <w:sz w:val="28"/>
        </w:rPr>
        <w:t xml:space="preserve"> </w:t>
      </w:r>
      <w:r>
        <w:rPr>
          <w:sz w:val="28"/>
        </w:rPr>
        <w:t>своєї</w:t>
      </w:r>
      <w:r>
        <w:rPr>
          <w:spacing w:val="-5"/>
          <w:sz w:val="28"/>
        </w:rPr>
        <w:t xml:space="preserve"> </w:t>
      </w:r>
      <w:r>
        <w:rPr>
          <w:sz w:val="28"/>
        </w:rPr>
        <w:t>стратегічної</w:t>
      </w:r>
      <w:r>
        <w:rPr>
          <w:spacing w:val="-2"/>
          <w:sz w:val="28"/>
        </w:rPr>
        <w:t xml:space="preserve"> </w:t>
      </w:r>
      <w:r>
        <w:rPr>
          <w:sz w:val="28"/>
        </w:rPr>
        <w:t>групи;</w:t>
      </w:r>
    </w:p>
    <w:p w:rsidR="00446D80" w:rsidRDefault="00EE25DE">
      <w:pPr>
        <w:pStyle w:val="a4"/>
        <w:numPr>
          <w:ilvl w:val="0"/>
          <w:numId w:val="8"/>
        </w:numPr>
        <w:tabs>
          <w:tab w:val="left" w:pos="582"/>
        </w:tabs>
        <w:spacing w:line="342" w:lineRule="exact"/>
        <w:jc w:val="both"/>
        <w:rPr>
          <w:sz w:val="28"/>
        </w:rPr>
      </w:pPr>
      <w:r>
        <w:rPr>
          <w:sz w:val="28"/>
        </w:rPr>
        <w:t>гірші</w:t>
      </w:r>
      <w:r>
        <w:rPr>
          <w:spacing w:val="-4"/>
          <w:sz w:val="28"/>
        </w:rPr>
        <w:t xml:space="preserve"> </w:t>
      </w:r>
      <w:r>
        <w:rPr>
          <w:sz w:val="28"/>
        </w:rPr>
        <w:t>можливості</w:t>
      </w:r>
      <w:r>
        <w:rPr>
          <w:spacing w:val="-3"/>
          <w:sz w:val="28"/>
        </w:rPr>
        <w:t xml:space="preserve"> </w:t>
      </w:r>
      <w:r>
        <w:rPr>
          <w:sz w:val="28"/>
        </w:rPr>
        <w:t>упровадити</w:t>
      </w:r>
      <w:r>
        <w:rPr>
          <w:spacing w:val="-3"/>
          <w:sz w:val="28"/>
        </w:rPr>
        <w:t xml:space="preserve"> </w:t>
      </w:r>
      <w:r>
        <w:rPr>
          <w:sz w:val="28"/>
        </w:rPr>
        <w:t>свою</w:t>
      </w:r>
      <w:r>
        <w:rPr>
          <w:spacing w:val="-5"/>
          <w:sz w:val="28"/>
        </w:rPr>
        <w:t xml:space="preserve"> </w:t>
      </w:r>
      <w:r>
        <w:rPr>
          <w:sz w:val="28"/>
        </w:rPr>
        <w:t>стратегію</w:t>
      </w:r>
      <w:r>
        <w:rPr>
          <w:spacing w:val="-5"/>
          <w:sz w:val="28"/>
        </w:rPr>
        <w:t xml:space="preserve"> </w:t>
      </w:r>
      <w:r>
        <w:rPr>
          <w:sz w:val="28"/>
        </w:rPr>
        <w:t>порівняно</w:t>
      </w:r>
      <w:r>
        <w:rPr>
          <w:spacing w:val="-2"/>
          <w:sz w:val="28"/>
        </w:rPr>
        <w:t xml:space="preserve"> </w:t>
      </w:r>
      <w:r>
        <w:rPr>
          <w:sz w:val="28"/>
        </w:rPr>
        <w:t>з</w:t>
      </w:r>
      <w:r>
        <w:rPr>
          <w:spacing w:val="-5"/>
          <w:sz w:val="28"/>
        </w:rPr>
        <w:t xml:space="preserve"> </w:t>
      </w:r>
      <w:r>
        <w:rPr>
          <w:sz w:val="28"/>
        </w:rPr>
        <w:t>конкурентами;</w:t>
      </w:r>
    </w:p>
    <w:p w:rsidR="00446D80" w:rsidRDefault="00EE25DE">
      <w:pPr>
        <w:pStyle w:val="a4"/>
        <w:numPr>
          <w:ilvl w:val="0"/>
          <w:numId w:val="8"/>
        </w:numPr>
        <w:tabs>
          <w:tab w:val="left" w:pos="582"/>
        </w:tabs>
        <w:ind w:left="581" w:right="229"/>
        <w:jc w:val="both"/>
        <w:rPr>
          <w:sz w:val="28"/>
        </w:rPr>
      </w:pPr>
      <w:r>
        <w:rPr>
          <w:sz w:val="28"/>
        </w:rPr>
        <w:t>відсутність ресурсів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навичок,</w:t>
      </w:r>
      <w:r>
        <w:rPr>
          <w:spacing w:val="1"/>
          <w:sz w:val="28"/>
        </w:rPr>
        <w:t xml:space="preserve"> </w:t>
      </w:r>
      <w:r>
        <w:rPr>
          <w:sz w:val="28"/>
        </w:rPr>
        <w:t>що дозволяють фірмі подолати бар’єри</w:t>
      </w:r>
      <w:r>
        <w:rPr>
          <w:spacing w:val="1"/>
          <w:sz w:val="28"/>
        </w:rPr>
        <w:t xml:space="preserve"> </w:t>
      </w:r>
      <w:r>
        <w:rPr>
          <w:sz w:val="28"/>
        </w:rPr>
        <w:t>мобільності</w:t>
      </w:r>
      <w:r>
        <w:rPr>
          <w:spacing w:val="-1"/>
          <w:sz w:val="28"/>
        </w:rPr>
        <w:t xml:space="preserve"> </w:t>
      </w:r>
      <w:r>
        <w:rPr>
          <w:sz w:val="28"/>
        </w:rPr>
        <w:t>та</w:t>
      </w:r>
      <w:r>
        <w:rPr>
          <w:spacing w:val="-1"/>
          <w:sz w:val="28"/>
        </w:rPr>
        <w:t xml:space="preserve"> </w:t>
      </w:r>
      <w:r>
        <w:rPr>
          <w:sz w:val="28"/>
        </w:rPr>
        <w:t>увійти</w:t>
      </w:r>
      <w:r>
        <w:rPr>
          <w:spacing w:val="-1"/>
          <w:sz w:val="28"/>
        </w:rPr>
        <w:t xml:space="preserve"> </w:t>
      </w:r>
      <w:r>
        <w:rPr>
          <w:sz w:val="28"/>
        </w:rPr>
        <w:t>до більш</w:t>
      </w:r>
      <w:r>
        <w:rPr>
          <w:spacing w:val="1"/>
          <w:sz w:val="28"/>
        </w:rPr>
        <w:t xml:space="preserve"> </w:t>
      </w:r>
      <w:r>
        <w:rPr>
          <w:sz w:val="28"/>
        </w:rPr>
        <w:t>привабливих</w:t>
      </w:r>
      <w:r>
        <w:rPr>
          <w:spacing w:val="-1"/>
          <w:sz w:val="28"/>
        </w:rPr>
        <w:t xml:space="preserve"> </w:t>
      </w:r>
      <w:r>
        <w:rPr>
          <w:sz w:val="28"/>
        </w:rPr>
        <w:t>стратегічних груп.</w:t>
      </w:r>
    </w:p>
    <w:p w:rsidR="00446D80" w:rsidRDefault="00EE25DE">
      <w:pPr>
        <w:pStyle w:val="a3"/>
        <w:ind w:right="228"/>
        <w:jc w:val="both"/>
      </w:pPr>
      <w:r>
        <w:rPr>
          <w:b/>
          <w:i/>
        </w:rPr>
        <w:t>Реакція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конкурентів</w:t>
      </w:r>
      <w:r>
        <w:rPr>
          <w:b/>
          <w:i/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дії,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здійснює</w:t>
      </w:r>
      <w:r>
        <w:rPr>
          <w:spacing w:val="1"/>
        </w:rPr>
        <w:t xml:space="preserve"> </w:t>
      </w:r>
      <w:r>
        <w:t>фірма.</w:t>
      </w:r>
      <w:r>
        <w:rPr>
          <w:spacing w:val="1"/>
        </w:rPr>
        <w:t xml:space="preserve"> </w:t>
      </w:r>
      <w:r>
        <w:t>Такий</w:t>
      </w:r>
      <w:r>
        <w:rPr>
          <w:spacing w:val="1"/>
        </w:rPr>
        <w:t xml:space="preserve"> </w:t>
      </w:r>
      <w:r>
        <w:t>аналіз</w:t>
      </w:r>
      <w:r>
        <w:rPr>
          <w:spacing w:val="1"/>
        </w:rPr>
        <w:t xml:space="preserve"> </w:t>
      </w:r>
      <w:r>
        <w:t>дозволяє</w:t>
      </w:r>
      <w:r>
        <w:rPr>
          <w:spacing w:val="1"/>
        </w:rPr>
        <w:t xml:space="preserve"> </w:t>
      </w:r>
      <w:r>
        <w:t>класифікувати</w:t>
      </w:r>
      <w:r>
        <w:rPr>
          <w:spacing w:val="-1"/>
        </w:rPr>
        <w:t xml:space="preserve"> </w:t>
      </w:r>
      <w:r>
        <w:t>конкурентів за</w:t>
      </w:r>
      <w:r>
        <w:rPr>
          <w:spacing w:val="-2"/>
        </w:rPr>
        <w:t xml:space="preserve"> </w:t>
      </w:r>
      <w:r>
        <w:t>чотирма</w:t>
      </w:r>
      <w:r>
        <w:rPr>
          <w:spacing w:val="-1"/>
        </w:rPr>
        <w:t xml:space="preserve"> </w:t>
      </w:r>
      <w:r>
        <w:t>типами:</w:t>
      </w:r>
    </w:p>
    <w:p w:rsidR="00446D80" w:rsidRDefault="00EE25DE">
      <w:pPr>
        <w:pStyle w:val="a4"/>
        <w:numPr>
          <w:ilvl w:val="1"/>
          <w:numId w:val="8"/>
        </w:numPr>
        <w:tabs>
          <w:tab w:val="left" w:pos="941"/>
          <w:tab w:val="left" w:pos="942"/>
        </w:tabs>
        <w:ind w:left="941" w:right="228"/>
        <w:rPr>
          <w:sz w:val="28"/>
        </w:rPr>
      </w:pPr>
      <w:r>
        <w:rPr>
          <w:sz w:val="28"/>
        </w:rPr>
        <w:t>конкурент,</w:t>
      </w:r>
      <w:r>
        <w:rPr>
          <w:spacing w:val="16"/>
          <w:sz w:val="28"/>
        </w:rPr>
        <w:t xml:space="preserve"> </w:t>
      </w:r>
      <w:r>
        <w:rPr>
          <w:sz w:val="28"/>
        </w:rPr>
        <w:t>який</w:t>
      </w:r>
      <w:r>
        <w:rPr>
          <w:spacing w:val="15"/>
          <w:sz w:val="28"/>
        </w:rPr>
        <w:t xml:space="preserve"> </w:t>
      </w:r>
      <w:r>
        <w:rPr>
          <w:sz w:val="28"/>
        </w:rPr>
        <w:t>не</w:t>
      </w:r>
      <w:r>
        <w:rPr>
          <w:spacing w:val="17"/>
          <w:sz w:val="28"/>
        </w:rPr>
        <w:t xml:space="preserve"> </w:t>
      </w:r>
      <w:r>
        <w:rPr>
          <w:sz w:val="28"/>
        </w:rPr>
        <w:t>поспішає:</w:t>
      </w:r>
      <w:r>
        <w:rPr>
          <w:spacing w:val="15"/>
          <w:sz w:val="28"/>
        </w:rPr>
        <w:t xml:space="preserve"> </w:t>
      </w:r>
      <w:r>
        <w:rPr>
          <w:sz w:val="28"/>
        </w:rPr>
        <w:t>повільна</w:t>
      </w:r>
      <w:r>
        <w:rPr>
          <w:spacing w:val="14"/>
          <w:sz w:val="28"/>
        </w:rPr>
        <w:t xml:space="preserve"> </w:t>
      </w:r>
      <w:r>
        <w:rPr>
          <w:sz w:val="28"/>
        </w:rPr>
        <w:t>реакція</w:t>
      </w:r>
      <w:r>
        <w:rPr>
          <w:spacing w:val="15"/>
          <w:sz w:val="28"/>
        </w:rPr>
        <w:t xml:space="preserve"> </w:t>
      </w:r>
      <w:r>
        <w:rPr>
          <w:sz w:val="28"/>
        </w:rPr>
        <w:t>на</w:t>
      </w:r>
      <w:r>
        <w:rPr>
          <w:spacing w:val="14"/>
          <w:sz w:val="28"/>
        </w:rPr>
        <w:t xml:space="preserve"> </w:t>
      </w:r>
      <w:r>
        <w:rPr>
          <w:sz w:val="28"/>
        </w:rPr>
        <w:t>події</w:t>
      </w:r>
      <w:r>
        <w:rPr>
          <w:spacing w:val="17"/>
          <w:sz w:val="28"/>
        </w:rPr>
        <w:t xml:space="preserve"> </w:t>
      </w:r>
      <w:r>
        <w:rPr>
          <w:sz w:val="28"/>
        </w:rPr>
        <w:t>або</w:t>
      </w:r>
      <w:r>
        <w:rPr>
          <w:spacing w:val="15"/>
          <w:sz w:val="28"/>
        </w:rPr>
        <w:t xml:space="preserve"> </w:t>
      </w:r>
      <w:r>
        <w:rPr>
          <w:sz w:val="28"/>
        </w:rPr>
        <w:t>повне</w:t>
      </w:r>
      <w:r>
        <w:rPr>
          <w:spacing w:val="-67"/>
          <w:sz w:val="28"/>
        </w:rPr>
        <w:t xml:space="preserve"> </w:t>
      </w:r>
      <w:r>
        <w:rPr>
          <w:sz w:val="28"/>
        </w:rPr>
        <w:t>ігнорування</w:t>
      </w:r>
      <w:r>
        <w:rPr>
          <w:spacing w:val="-1"/>
          <w:sz w:val="28"/>
        </w:rPr>
        <w:t xml:space="preserve"> </w:t>
      </w:r>
      <w:r>
        <w:rPr>
          <w:sz w:val="28"/>
        </w:rPr>
        <w:t>їх,</w:t>
      </w:r>
      <w:r>
        <w:rPr>
          <w:spacing w:val="-2"/>
          <w:sz w:val="28"/>
        </w:rPr>
        <w:t xml:space="preserve"> </w:t>
      </w:r>
      <w:r>
        <w:rPr>
          <w:sz w:val="28"/>
        </w:rPr>
        <w:t>надія</w:t>
      </w:r>
      <w:r>
        <w:rPr>
          <w:spacing w:val="-1"/>
          <w:sz w:val="28"/>
        </w:rPr>
        <w:t xml:space="preserve"> </w:t>
      </w:r>
      <w:r>
        <w:rPr>
          <w:sz w:val="28"/>
        </w:rPr>
        <w:t>на лояльність</w:t>
      </w:r>
      <w:r>
        <w:rPr>
          <w:spacing w:val="-2"/>
          <w:sz w:val="28"/>
        </w:rPr>
        <w:t xml:space="preserve"> </w:t>
      </w:r>
      <w:r>
        <w:rPr>
          <w:sz w:val="28"/>
        </w:rPr>
        <w:t>своїх споживачів;</w:t>
      </w:r>
    </w:p>
    <w:p w:rsidR="00446D80" w:rsidRDefault="00EE25DE">
      <w:pPr>
        <w:pStyle w:val="a4"/>
        <w:numPr>
          <w:ilvl w:val="1"/>
          <w:numId w:val="8"/>
        </w:numPr>
        <w:tabs>
          <w:tab w:val="left" w:pos="941"/>
          <w:tab w:val="left" w:pos="942"/>
          <w:tab w:val="left" w:pos="2258"/>
          <w:tab w:val="left" w:pos="3790"/>
          <w:tab w:val="left" w:pos="4771"/>
          <w:tab w:val="left" w:pos="5263"/>
          <w:tab w:val="left" w:pos="6474"/>
          <w:tab w:val="left" w:pos="7539"/>
          <w:tab w:val="left" w:pos="9033"/>
        </w:tabs>
        <w:ind w:left="941" w:right="227"/>
        <w:rPr>
          <w:sz w:val="28"/>
        </w:rPr>
      </w:pPr>
      <w:r>
        <w:rPr>
          <w:sz w:val="28"/>
        </w:rPr>
        <w:t>тигровий</w:t>
      </w:r>
      <w:r>
        <w:rPr>
          <w:sz w:val="28"/>
        </w:rPr>
        <w:tab/>
        <w:t>конкурент:</w:t>
      </w:r>
      <w:r>
        <w:rPr>
          <w:sz w:val="28"/>
        </w:rPr>
        <w:tab/>
        <w:t>реагує</w:t>
      </w:r>
      <w:r>
        <w:rPr>
          <w:sz w:val="28"/>
        </w:rPr>
        <w:tab/>
        <w:t>на</w:t>
      </w:r>
      <w:r>
        <w:rPr>
          <w:sz w:val="28"/>
        </w:rPr>
        <w:tab/>
        <w:t>будь-які</w:t>
      </w:r>
      <w:r>
        <w:rPr>
          <w:sz w:val="28"/>
        </w:rPr>
        <w:tab/>
        <w:t>спроби</w:t>
      </w:r>
      <w:r>
        <w:rPr>
          <w:sz w:val="28"/>
        </w:rPr>
        <w:tab/>
        <w:t>заволодіти</w:t>
      </w:r>
      <w:r>
        <w:rPr>
          <w:sz w:val="28"/>
        </w:rPr>
        <w:tab/>
      </w:r>
      <w:r>
        <w:rPr>
          <w:spacing w:val="-1"/>
          <w:sz w:val="28"/>
        </w:rPr>
        <w:t>його</w:t>
      </w:r>
      <w:r>
        <w:rPr>
          <w:spacing w:val="-67"/>
          <w:sz w:val="28"/>
        </w:rPr>
        <w:t xml:space="preserve"> </w:t>
      </w:r>
      <w:r>
        <w:rPr>
          <w:sz w:val="28"/>
        </w:rPr>
        <w:t>ринком;</w:t>
      </w:r>
    </w:p>
    <w:p w:rsidR="00446D80" w:rsidRDefault="00EE25DE">
      <w:pPr>
        <w:pStyle w:val="a4"/>
        <w:numPr>
          <w:ilvl w:val="1"/>
          <w:numId w:val="8"/>
        </w:numPr>
        <w:tabs>
          <w:tab w:val="left" w:pos="941"/>
          <w:tab w:val="left" w:pos="942"/>
          <w:tab w:val="left" w:pos="3410"/>
          <w:tab w:val="left" w:pos="4986"/>
          <w:tab w:val="left" w:pos="5518"/>
          <w:tab w:val="left" w:pos="6199"/>
          <w:tab w:val="left" w:pos="7195"/>
          <w:tab w:val="left" w:pos="8772"/>
        </w:tabs>
        <w:ind w:left="941" w:right="231"/>
        <w:rPr>
          <w:sz w:val="28"/>
        </w:rPr>
      </w:pPr>
      <w:r>
        <w:rPr>
          <w:sz w:val="28"/>
        </w:rPr>
        <w:t>непередбачуваний</w:t>
      </w:r>
      <w:r>
        <w:rPr>
          <w:sz w:val="28"/>
        </w:rPr>
        <w:tab/>
        <w:t>конкурент:</w:t>
      </w:r>
      <w:r>
        <w:rPr>
          <w:sz w:val="28"/>
        </w:rPr>
        <w:tab/>
        <w:t>не</w:t>
      </w:r>
      <w:r>
        <w:rPr>
          <w:sz w:val="28"/>
        </w:rPr>
        <w:tab/>
        <w:t>має</w:t>
      </w:r>
      <w:r>
        <w:rPr>
          <w:sz w:val="28"/>
        </w:rPr>
        <w:tab/>
        <w:t>якоїсь</w:t>
      </w:r>
      <w:r>
        <w:rPr>
          <w:sz w:val="28"/>
        </w:rPr>
        <w:tab/>
        <w:t>конкретної</w:t>
      </w:r>
      <w:r>
        <w:rPr>
          <w:sz w:val="28"/>
        </w:rPr>
        <w:tab/>
      </w:r>
      <w:r>
        <w:rPr>
          <w:spacing w:val="-1"/>
          <w:sz w:val="28"/>
        </w:rPr>
        <w:t>моделі</w:t>
      </w:r>
      <w:r>
        <w:rPr>
          <w:spacing w:val="-67"/>
          <w:sz w:val="28"/>
        </w:rPr>
        <w:t xml:space="preserve"> </w:t>
      </w:r>
      <w:r>
        <w:rPr>
          <w:sz w:val="28"/>
        </w:rPr>
        <w:t>поведінки;</w:t>
      </w:r>
    </w:p>
    <w:p w:rsidR="00446D80" w:rsidRDefault="00EE25DE">
      <w:pPr>
        <w:pStyle w:val="a4"/>
        <w:numPr>
          <w:ilvl w:val="1"/>
          <w:numId w:val="8"/>
        </w:numPr>
        <w:tabs>
          <w:tab w:val="left" w:pos="941"/>
          <w:tab w:val="left" w:pos="942"/>
        </w:tabs>
        <w:ind w:left="941" w:right="229"/>
        <w:rPr>
          <w:sz w:val="28"/>
        </w:rPr>
      </w:pPr>
      <w:r>
        <w:rPr>
          <w:sz w:val="28"/>
        </w:rPr>
        <w:t>вибірковий</w:t>
      </w:r>
      <w:r>
        <w:rPr>
          <w:spacing w:val="29"/>
          <w:sz w:val="28"/>
        </w:rPr>
        <w:t xml:space="preserve"> </w:t>
      </w:r>
      <w:r>
        <w:rPr>
          <w:sz w:val="28"/>
        </w:rPr>
        <w:t>конкурент:</w:t>
      </w:r>
      <w:r>
        <w:rPr>
          <w:spacing w:val="30"/>
          <w:sz w:val="28"/>
        </w:rPr>
        <w:t xml:space="preserve"> </w:t>
      </w:r>
      <w:r>
        <w:rPr>
          <w:sz w:val="28"/>
        </w:rPr>
        <w:t>реагує</w:t>
      </w:r>
      <w:r>
        <w:rPr>
          <w:spacing w:val="31"/>
          <w:sz w:val="28"/>
        </w:rPr>
        <w:t xml:space="preserve"> </w:t>
      </w:r>
      <w:r>
        <w:rPr>
          <w:sz w:val="28"/>
        </w:rPr>
        <w:t>тільки</w:t>
      </w:r>
      <w:r>
        <w:rPr>
          <w:spacing w:val="32"/>
          <w:sz w:val="28"/>
        </w:rPr>
        <w:t xml:space="preserve"> </w:t>
      </w:r>
      <w:r>
        <w:rPr>
          <w:sz w:val="28"/>
        </w:rPr>
        <w:t>на</w:t>
      </w:r>
      <w:r>
        <w:rPr>
          <w:spacing w:val="29"/>
          <w:sz w:val="28"/>
        </w:rPr>
        <w:t xml:space="preserve"> </w:t>
      </w:r>
      <w:r>
        <w:rPr>
          <w:sz w:val="28"/>
        </w:rPr>
        <w:t>деякі</w:t>
      </w:r>
      <w:r>
        <w:rPr>
          <w:spacing w:val="32"/>
          <w:sz w:val="28"/>
        </w:rPr>
        <w:t xml:space="preserve"> </w:t>
      </w:r>
      <w:r>
        <w:rPr>
          <w:sz w:val="28"/>
        </w:rPr>
        <w:t>типи</w:t>
      </w:r>
      <w:r>
        <w:rPr>
          <w:spacing w:val="30"/>
          <w:sz w:val="28"/>
        </w:rPr>
        <w:t xml:space="preserve"> </w:t>
      </w:r>
      <w:r>
        <w:rPr>
          <w:sz w:val="28"/>
        </w:rPr>
        <w:t>дій</w:t>
      </w:r>
      <w:r>
        <w:rPr>
          <w:spacing w:val="31"/>
          <w:sz w:val="28"/>
        </w:rPr>
        <w:t xml:space="preserve"> </w:t>
      </w:r>
      <w:r>
        <w:rPr>
          <w:sz w:val="28"/>
        </w:rPr>
        <w:t>(наприклад,</w:t>
      </w:r>
      <w:r>
        <w:rPr>
          <w:spacing w:val="31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зниження</w:t>
      </w:r>
      <w:r>
        <w:rPr>
          <w:spacing w:val="-1"/>
          <w:sz w:val="28"/>
        </w:rPr>
        <w:t xml:space="preserve"> </w:t>
      </w:r>
      <w:r>
        <w:rPr>
          <w:sz w:val="28"/>
        </w:rPr>
        <w:t>цін).</w:t>
      </w:r>
    </w:p>
    <w:p w:rsidR="00446D80" w:rsidRDefault="00EE25DE">
      <w:pPr>
        <w:pStyle w:val="a3"/>
        <w:ind w:right="223"/>
      </w:pPr>
      <w:r>
        <w:t>Аналіз</w:t>
      </w:r>
      <w:r>
        <w:rPr>
          <w:spacing w:val="41"/>
        </w:rPr>
        <w:t xml:space="preserve"> </w:t>
      </w:r>
      <w:r>
        <w:t>реакції</w:t>
      </w:r>
      <w:r>
        <w:rPr>
          <w:spacing w:val="43"/>
        </w:rPr>
        <w:t xml:space="preserve"> </w:t>
      </w:r>
      <w:r>
        <w:t>конкурентів</w:t>
      </w:r>
      <w:r>
        <w:rPr>
          <w:spacing w:val="43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дії</w:t>
      </w:r>
      <w:r>
        <w:rPr>
          <w:spacing w:val="41"/>
        </w:rPr>
        <w:t xml:space="preserve"> </w:t>
      </w:r>
      <w:r>
        <w:t>підприємства</w:t>
      </w:r>
      <w:r>
        <w:rPr>
          <w:spacing w:val="42"/>
        </w:rPr>
        <w:t xml:space="preserve"> </w:t>
      </w:r>
      <w:r>
        <w:t>може</w:t>
      </w:r>
      <w:r>
        <w:rPr>
          <w:spacing w:val="40"/>
        </w:rPr>
        <w:t xml:space="preserve"> </w:t>
      </w:r>
      <w:r>
        <w:t>бути</w:t>
      </w:r>
      <w:r>
        <w:rPr>
          <w:spacing w:val="43"/>
        </w:rPr>
        <w:t xml:space="preserve"> </w:t>
      </w:r>
      <w:r>
        <w:t>визначено</w:t>
      </w:r>
      <w:r>
        <w:rPr>
          <w:spacing w:val="41"/>
        </w:rPr>
        <w:t xml:space="preserve"> </w:t>
      </w:r>
      <w:r>
        <w:t>через</w:t>
      </w:r>
      <w:r>
        <w:rPr>
          <w:spacing w:val="-67"/>
        </w:rPr>
        <w:t xml:space="preserve"> </w:t>
      </w:r>
      <w:r>
        <w:t>розрахунки коефіцієнтів еластичності</w:t>
      </w:r>
      <w:r>
        <w:rPr>
          <w:spacing w:val="-3"/>
        </w:rPr>
        <w:t xml:space="preserve"> </w:t>
      </w:r>
      <w:r>
        <w:t>реакції (Е</w:t>
      </w:r>
      <w:r>
        <w:rPr>
          <w:sz w:val="18"/>
        </w:rPr>
        <w:t>р</w:t>
      </w:r>
      <w:r>
        <w:t>):</w:t>
      </w:r>
    </w:p>
    <w:p w:rsidR="00446D80" w:rsidRDefault="004565BB">
      <w:pPr>
        <w:spacing w:before="17" w:line="168" w:lineRule="auto"/>
        <w:ind w:left="601" w:right="618"/>
        <w:jc w:val="center"/>
        <w:rPr>
          <w:rFonts w:ascii="Cambria Math" w:hAnsi="Cambria Math"/>
          <w:sz w:val="20"/>
        </w:rPr>
      </w:pPr>
      <w:r>
        <w:pict>
          <v:rect id="_x0000_s1042" style="position:absolute;left:0;text-align:left;margin-left:309.65pt;margin-top:12.7pt;width:49.1pt;height:.95pt;z-index:-16265728;mso-position-horizontal-relative:page" fillcolor="black" stroked="f">
            <w10:wrap anchorx="page"/>
          </v:rect>
        </w:pict>
      </w:r>
      <w:r w:rsidR="00EE25DE">
        <w:rPr>
          <w:position w:val="-16"/>
          <w:sz w:val="28"/>
        </w:rPr>
        <w:t xml:space="preserve">Ер = </w:t>
      </w:r>
      <w:r w:rsidR="00EE25DE">
        <w:rPr>
          <w:sz w:val="28"/>
        </w:rPr>
        <w:t xml:space="preserve"> </w:t>
      </w:r>
      <w:r w:rsidR="00EE25DE">
        <w:rPr>
          <w:spacing w:val="20"/>
          <w:sz w:val="28"/>
        </w:rPr>
        <w:t xml:space="preserve"> </w:t>
      </w:r>
      <w:r w:rsidR="00EE25DE">
        <w:rPr>
          <w:sz w:val="20"/>
        </w:rPr>
        <w:t>зміни</w:t>
      </w:r>
      <w:r w:rsidR="00EE25DE">
        <w:rPr>
          <w:spacing w:val="-6"/>
          <w:sz w:val="20"/>
        </w:rPr>
        <w:t xml:space="preserve"> </w:t>
      </w:r>
      <w:r w:rsidR="00EE25DE">
        <w:rPr>
          <w:rFonts w:ascii="Cambria Math" w:hAnsi="Cambria Math"/>
          <w:w w:val="247"/>
          <w:sz w:val="20"/>
        </w:rPr>
        <w:t xml:space="preserve">  </w:t>
      </w:r>
    </w:p>
    <w:p w:rsidR="00446D80" w:rsidRDefault="00EE25DE">
      <w:pPr>
        <w:spacing w:line="187" w:lineRule="exact"/>
        <w:ind w:left="601"/>
        <w:jc w:val="center"/>
        <w:rPr>
          <w:rFonts w:ascii="Cambria Math" w:hAnsi="Cambria Math"/>
          <w:sz w:val="20"/>
        </w:rPr>
      </w:pPr>
      <w:r>
        <w:rPr>
          <w:rFonts w:ascii="Cambria Math" w:hAnsi="Cambria Math"/>
          <w:w w:val="402"/>
          <w:sz w:val="20"/>
        </w:rPr>
        <w:t xml:space="preserve"> </w:t>
      </w:r>
      <w:r>
        <w:rPr>
          <w:rFonts w:ascii="Cambria Math" w:hAnsi="Cambria Math"/>
          <w:spacing w:val="-1"/>
          <w:sz w:val="20"/>
        </w:rPr>
        <w:t xml:space="preserve"> </w:t>
      </w:r>
      <w:r>
        <w:rPr>
          <w:sz w:val="20"/>
        </w:rPr>
        <w:t>зміни</w:t>
      </w:r>
      <w:r>
        <w:rPr>
          <w:spacing w:val="-5"/>
          <w:sz w:val="20"/>
        </w:rPr>
        <w:t xml:space="preserve"> </w:t>
      </w:r>
      <w:r>
        <w:rPr>
          <w:sz w:val="20"/>
        </w:rPr>
        <w:t>М</w:t>
      </w:r>
      <w:r>
        <w:rPr>
          <w:rFonts w:ascii="Cambria Math" w:hAnsi="Cambria Math"/>
          <w:w w:val="141"/>
          <w:sz w:val="20"/>
        </w:rPr>
        <w:t xml:space="preserve"> </w:t>
      </w:r>
    </w:p>
    <w:p w:rsidR="00446D80" w:rsidRDefault="00EE25DE">
      <w:pPr>
        <w:pStyle w:val="a3"/>
        <w:ind w:right="5845"/>
      </w:pPr>
      <w:r>
        <w:t>де і – підприємство-конкурент,</w:t>
      </w:r>
      <w:r>
        <w:rPr>
          <w:spacing w:val="-67"/>
        </w:rPr>
        <w:t xml:space="preserve"> </w:t>
      </w:r>
      <w:r>
        <w:t>j</w:t>
      </w:r>
      <w:r>
        <w:rPr>
          <w:spacing w:val="-3"/>
        </w:rPr>
        <w:t xml:space="preserve"> </w:t>
      </w:r>
      <w:r>
        <w:t>– власне</w:t>
      </w:r>
      <w:r>
        <w:rPr>
          <w:spacing w:val="-1"/>
        </w:rPr>
        <w:t xml:space="preserve"> </w:t>
      </w:r>
      <w:r>
        <w:t>підприємство,</w:t>
      </w:r>
    </w:p>
    <w:p w:rsidR="00446D80" w:rsidRDefault="00EE25DE">
      <w:pPr>
        <w:pStyle w:val="a3"/>
        <w:spacing w:line="321" w:lineRule="exact"/>
      </w:pPr>
      <w:r>
        <w:t>М</w:t>
      </w:r>
      <w:r>
        <w:rPr>
          <w:spacing w:val="-1"/>
        </w:rPr>
        <w:t xml:space="preserve"> </w:t>
      </w:r>
      <w:r>
        <w:t>– змінні</w:t>
      </w:r>
      <w:r>
        <w:rPr>
          <w:spacing w:val="1"/>
        </w:rPr>
        <w:t xml:space="preserve"> </w:t>
      </w:r>
      <w:r>
        <w:t>маркетингу</w:t>
      </w:r>
      <w:r>
        <w:rPr>
          <w:spacing w:val="-4"/>
        </w:rPr>
        <w:t xml:space="preserve"> </w:t>
      </w:r>
      <w:r>
        <w:t>(ціна,</w:t>
      </w:r>
      <w:r>
        <w:rPr>
          <w:spacing w:val="-4"/>
        </w:rPr>
        <w:t xml:space="preserve"> </w:t>
      </w:r>
      <w:r>
        <w:t>реклама,</w:t>
      </w:r>
      <w:r>
        <w:rPr>
          <w:spacing w:val="-1"/>
        </w:rPr>
        <w:t xml:space="preserve"> </w:t>
      </w:r>
      <w:r>
        <w:t>якість тощо).</w:t>
      </w:r>
    </w:p>
    <w:p w:rsidR="00446D80" w:rsidRDefault="00446D80">
      <w:pPr>
        <w:pStyle w:val="a3"/>
        <w:spacing w:before="6"/>
        <w:ind w:left="0"/>
        <w:rPr>
          <w:sz w:val="27"/>
        </w:rPr>
      </w:pPr>
    </w:p>
    <w:p w:rsidR="00446D80" w:rsidRDefault="00EE25DE">
      <w:pPr>
        <w:pStyle w:val="a3"/>
        <w:spacing w:line="322" w:lineRule="exact"/>
      </w:pPr>
      <w:r>
        <w:t>Значення</w:t>
      </w:r>
      <w:r>
        <w:rPr>
          <w:spacing w:val="-3"/>
        </w:rPr>
        <w:t xml:space="preserve"> </w:t>
      </w:r>
      <w:r>
        <w:t>Е</w:t>
      </w:r>
      <w:r>
        <w:rPr>
          <w:sz w:val="18"/>
        </w:rPr>
        <w:t>р</w:t>
      </w:r>
      <w:r>
        <w:rPr>
          <w:spacing w:val="-3"/>
          <w:sz w:val="18"/>
        </w:rPr>
        <w:t xml:space="preserve"> </w:t>
      </w:r>
      <w:r>
        <w:t>інтерпретуються</w:t>
      </w:r>
      <w:r>
        <w:rPr>
          <w:spacing w:val="-2"/>
        </w:rPr>
        <w:t xml:space="preserve"> </w:t>
      </w:r>
      <w:r>
        <w:t>так:</w:t>
      </w:r>
    </w:p>
    <w:p w:rsidR="00EE25DE" w:rsidRDefault="00EE25DE" w:rsidP="00EE25DE">
      <w:pPr>
        <w:pStyle w:val="a3"/>
        <w:rPr>
          <w:lang w:val="ru-RU"/>
        </w:rPr>
      </w:pPr>
      <w:r>
        <w:t>Е</w:t>
      </w:r>
      <w:r>
        <w:rPr>
          <w:sz w:val="18"/>
        </w:rPr>
        <w:t>р</w:t>
      </w:r>
      <w:r>
        <w:rPr>
          <w:spacing w:val="-1"/>
          <w:sz w:val="18"/>
        </w:rPr>
        <w:t xml:space="preserve"> </w:t>
      </w:r>
      <w:r>
        <w:t>близьке</w:t>
      </w:r>
      <w:r>
        <w:rPr>
          <w:spacing w:val="-2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0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реакція</w:t>
      </w:r>
      <w:r>
        <w:rPr>
          <w:spacing w:val="-2"/>
        </w:rPr>
        <w:t xml:space="preserve"> </w:t>
      </w:r>
      <w:r>
        <w:t>конкурентів</w:t>
      </w:r>
      <w:r>
        <w:rPr>
          <w:spacing w:val="-2"/>
        </w:rPr>
        <w:t xml:space="preserve"> </w:t>
      </w:r>
      <w:r>
        <w:t>відсутня;</w:t>
      </w:r>
    </w:p>
    <w:p w:rsidR="00446D80" w:rsidRDefault="00EE25DE" w:rsidP="00EE25DE">
      <w:pPr>
        <w:pStyle w:val="a3"/>
      </w:pPr>
      <w:r>
        <w:t>Е</w:t>
      </w:r>
      <w:r>
        <w:rPr>
          <w:sz w:val="18"/>
        </w:rPr>
        <w:t>р</w:t>
      </w:r>
      <w:r>
        <w:rPr>
          <w:spacing w:val="-1"/>
          <w:sz w:val="18"/>
        </w:rPr>
        <w:t xml:space="preserve"> </w:t>
      </w:r>
      <w:r>
        <w:t>від</w:t>
      </w:r>
      <w:r>
        <w:rPr>
          <w:spacing w:val="-1"/>
        </w:rPr>
        <w:t xml:space="preserve"> </w:t>
      </w:r>
      <w:r>
        <w:t>0,2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0,8</w:t>
      </w:r>
      <w:r>
        <w:rPr>
          <w:spacing w:val="-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наявність</w:t>
      </w:r>
      <w:r>
        <w:rPr>
          <w:spacing w:val="-3"/>
        </w:rPr>
        <w:t xml:space="preserve"> </w:t>
      </w:r>
      <w:r>
        <w:t>часткової</w:t>
      </w:r>
      <w:r>
        <w:rPr>
          <w:spacing w:val="-1"/>
        </w:rPr>
        <w:t xml:space="preserve"> </w:t>
      </w:r>
      <w:r>
        <w:t>адаптації;</w:t>
      </w:r>
    </w:p>
    <w:p w:rsidR="00446D80" w:rsidRDefault="00EE25DE">
      <w:pPr>
        <w:pStyle w:val="a3"/>
        <w:spacing w:before="2"/>
        <w:ind w:right="1354"/>
      </w:pPr>
      <w:r>
        <w:t>Е</w:t>
      </w:r>
      <w:r>
        <w:rPr>
          <w:sz w:val="18"/>
        </w:rPr>
        <w:t>р</w:t>
      </w:r>
      <w:r>
        <w:rPr>
          <w:spacing w:val="-1"/>
          <w:sz w:val="18"/>
        </w:rPr>
        <w:t xml:space="preserve"> </w:t>
      </w:r>
      <w:r>
        <w:t>від</w:t>
      </w:r>
      <w:r>
        <w:rPr>
          <w:spacing w:val="-2"/>
        </w:rPr>
        <w:t xml:space="preserve"> </w:t>
      </w:r>
      <w:r>
        <w:t>0,8</w:t>
      </w:r>
      <w:r>
        <w:rPr>
          <w:spacing w:val="-3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1,0</w:t>
      </w:r>
      <w:r>
        <w:rPr>
          <w:spacing w:val="-1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необхідність</w:t>
      </w:r>
      <w:r>
        <w:rPr>
          <w:spacing w:val="-4"/>
        </w:rPr>
        <w:t xml:space="preserve"> </w:t>
      </w:r>
      <w:r>
        <w:t>повної</w:t>
      </w:r>
      <w:r>
        <w:rPr>
          <w:spacing w:val="-2"/>
        </w:rPr>
        <w:t xml:space="preserve"> </w:t>
      </w:r>
      <w:r>
        <w:t>адаптації</w:t>
      </w:r>
      <w:r>
        <w:rPr>
          <w:spacing w:val="-2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дій</w:t>
      </w:r>
      <w:r>
        <w:rPr>
          <w:spacing w:val="-5"/>
        </w:rPr>
        <w:t xml:space="preserve"> </w:t>
      </w:r>
      <w:r>
        <w:t>конкурентів;</w:t>
      </w:r>
      <w:r>
        <w:rPr>
          <w:spacing w:val="-67"/>
        </w:rPr>
        <w:t xml:space="preserve"> </w:t>
      </w:r>
      <w:r>
        <w:t>Е</w:t>
      </w:r>
      <w:r>
        <w:rPr>
          <w:sz w:val="18"/>
        </w:rPr>
        <w:t xml:space="preserve">р </w:t>
      </w:r>
      <w:r>
        <w:t>більше 1,0 –</w:t>
      </w:r>
      <w:r>
        <w:rPr>
          <w:spacing w:val="1"/>
        </w:rPr>
        <w:t xml:space="preserve"> </w:t>
      </w:r>
      <w:r>
        <w:t>агресивна</w:t>
      </w:r>
      <w:r>
        <w:rPr>
          <w:spacing w:val="-4"/>
        </w:rPr>
        <w:t xml:space="preserve"> </w:t>
      </w:r>
      <w:r>
        <w:t>поведінка конкурентів.</w:t>
      </w:r>
    </w:p>
    <w:p w:rsidR="00446D80" w:rsidRDefault="00EE25DE">
      <w:pPr>
        <w:pStyle w:val="a3"/>
        <w:spacing w:line="321" w:lineRule="exact"/>
      </w:pPr>
      <w:r>
        <w:t>При</w:t>
      </w:r>
      <w:r>
        <w:rPr>
          <w:spacing w:val="-4"/>
        </w:rPr>
        <w:t xml:space="preserve"> </w:t>
      </w:r>
      <w:r>
        <w:t>цьому</w:t>
      </w:r>
      <w:r>
        <w:rPr>
          <w:spacing w:val="-7"/>
        </w:rPr>
        <w:t xml:space="preserve"> </w:t>
      </w:r>
      <w:r>
        <w:t>можливі</w:t>
      </w:r>
      <w:r>
        <w:rPr>
          <w:spacing w:val="-2"/>
        </w:rPr>
        <w:t xml:space="preserve"> </w:t>
      </w:r>
      <w:r>
        <w:t>такі</w:t>
      </w:r>
      <w:r>
        <w:rPr>
          <w:spacing w:val="-2"/>
        </w:rPr>
        <w:t xml:space="preserve"> </w:t>
      </w:r>
      <w:r>
        <w:t>типи</w:t>
      </w:r>
      <w:r>
        <w:rPr>
          <w:spacing w:val="-3"/>
        </w:rPr>
        <w:t xml:space="preserve"> </w:t>
      </w:r>
      <w:r>
        <w:t>конкурентної</w:t>
      </w:r>
      <w:r>
        <w:rPr>
          <w:spacing w:val="-2"/>
        </w:rPr>
        <w:t xml:space="preserve"> </w:t>
      </w:r>
      <w:r>
        <w:t>поведінки</w:t>
      </w:r>
      <w:r>
        <w:rPr>
          <w:spacing w:val="-3"/>
        </w:rPr>
        <w:t xml:space="preserve"> </w:t>
      </w:r>
      <w:r>
        <w:t>підприємства:</w:t>
      </w:r>
    </w:p>
    <w:p w:rsidR="00446D80" w:rsidRDefault="00EE25DE">
      <w:pPr>
        <w:pStyle w:val="a4"/>
        <w:numPr>
          <w:ilvl w:val="0"/>
          <w:numId w:val="8"/>
        </w:numPr>
        <w:tabs>
          <w:tab w:val="left" w:pos="581"/>
          <w:tab w:val="left" w:pos="582"/>
        </w:tabs>
        <w:ind w:left="581" w:right="232"/>
        <w:rPr>
          <w:sz w:val="28"/>
        </w:rPr>
      </w:pPr>
      <w:r>
        <w:rPr>
          <w:sz w:val="28"/>
        </w:rPr>
        <w:t>незалежна</w:t>
      </w:r>
      <w:r>
        <w:rPr>
          <w:spacing w:val="38"/>
          <w:sz w:val="28"/>
        </w:rPr>
        <w:t xml:space="preserve"> </w:t>
      </w:r>
      <w:r>
        <w:rPr>
          <w:sz w:val="28"/>
        </w:rPr>
        <w:t>поведінка:</w:t>
      </w:r>
      <w:r>
        <w:rPr>
          <w:spacing w:val="40"/>
          <w:sz w:val="28"/>
        </w:rPr>
        <w:t xml:space="preserve"> </w:t>
      </w:r>
      <w:r>
        <w:rPr>
          <w:sz w:val="28"/>
        </w:rPr>
        <w:t>дії</w:t>
      </w:r>
      <w:r>
        <w:rPr>
          <w:spacing w:val="39"/>
          <w:sz w:val="28"/>
        </w:rPr>
        <w:t xml:space="preserve"> </w:t>
      </w:r>
      <w:r>
        <w:rPr>
          <w:sz w:val="28"/>
        </w:rPr>
        <w:t>підприємства</w:t>
      </w:r>
      <w:r>
        <w:rPr>
          <w:spacing w:val="39"/>
          <w:sz w:val="28"/>
        </w:rPr>
        <w:t xml:space="preserve"> </w:t>
      </w:r>
      <w:r>
        <w:rPr>
          <w:sz w:val="28"/>
        </w:rPr>
        <w:t>здійснюються</w:t>
      </w:r>
      <w:r>
        <w:rPr>
          <w:spacing w:val="37"/>
          <w:sz w:val="28"/>
        </w:rPr>
        <w:t xml:space="preserve"> </w:t>
      </w:r>
      <w:r>
        <w:rPr>
          <w:sz w:val="28"/>
        </w:rPr>
        <w:t>без</w:t>
      </w:r>
      <w:r>
        <w:rPr>
          <w:spacing w:val="40"/>
          <w:sz w:val="28"/>
        </w:rPr>
        <w:t xml:space="preserve"> </w:t>
      </w:r>
      <w:r>
        <w:rPr>
          <w:sz w:val="28"/>
        </w:rPr>
        <w:t>урахування</w:t>
      </w:r>
      <w:r>
        <w:rPr>
          <w:spacing w:val="39"/>
          <w:sz w:val="28"/>
        </w:rPr>
        <w:t xml:space="preserve"> </w:t>
      </w:r>
      <w:r>
        <w:rPr>
          <w:sz w:val="28"/>
        </w:rPr>
        <w:t>дій</w:t>
      </w:r>
      <w:r>
        <w:rPr>
          <w:spacing w:val="-67"/>
          <w:sz w:val="28"/>
        </w:rPr>
        <w:t xml:space="preserve"> </w:t>
      </w:r>
      <w:r>
        <w:rPr>
          <w:sz w:val="28"/>
        </w:rPr>
        <w:t>конкурентів;</w:t>
      </w:r>
    </w:p>
    <w:p w:rsidR="00446D80" w:rsidRDefault="00EE25DE">
      <w:pPr>
        <w:pStyle w:val="a4"/>
        <w:numPr>
          <w:ilvl w:val="0"/>
          <w:numId w:val="8"/>
        </w:numPr>
        <w:tabs>
          <w:tab w:val="left" w:pos="581"/>
          <w:tab w:val="left" w:pos="582"/>
          <w:tab w:val="left" w:pos="2514"/>
          <w:tab w:val="left" w:pos="3965"/>
          <w:tab w:val="left" w:pos="5781"/>
          <w:tab w:val="left" w:pos="6631"/>
          <w:tab w:val="left" w:pos="7494"/>
          <w:tab w:val="left" w:pos="7811"/>
        </w:tabs>
        <w:ind w:left="581" w:right="232"/>
        <w:rPr>
          <w:sz w:val="28"/>
        </w:rPr>
      </w:pPr>
      <w:r>
        <w:rPr>
          <w:sz w:val="28"/>
        </w:rPr>
        <w:t>корпоративна:</w:t>
      </w:r>
      <w:r>
        <w:rPr>
          <w:sz w:val="28"/>
        </w:rPr>
        <w:tab/>
        <w:t>намагання</w:t>
      </w:r>
      <w:r>
        <w:rPr>
          <w:sz w:val="28"/>
        </w:rPr>
        <w:tab/>
        <w:t>підприємства</w:t>
      </w:r>
      <w:r>
        <w:rPr>
          <w:sz w:val="28"/>
        </w:rPr>
        <w:tab/>
        <w:t>дійти</w:t>
      </w:r>
      <w:r>
        <w:rPr>
          <w:sz w:val="28"/>
        </w:rPr>
        <w:tab/>
        <w:t>згоди</w:t>
      </w:r>
      <w:r>
        <w:rPr>
          <w:sz w:val="28"/>
        </w:rPr>
        <w:tab/>
        <w:t>з</w:t>
      </w:r>
      <w:r>
        <w:rPr>
          <w:sz w:val="28"/>
        </w:rPr>
        <w:tab/>
      </w:r>
      <w:r>
        <w:rPr>
          <w:spacing w:val="-1"/>
          <w:sz w:val="28"/>
        </w:rPr>
        <w:t>конкурентами,</w:t>
      </w:r>
      <w:r>
        <w:rPr>
          <w:spacing w:val="-67"/>
          <w:sz w:val="28"/>
        </w:rPr>
        <w:t xml:space="preserve"> </w:t>
      </w:r>
      <w:r>
        <w:rPr>
          <w:sz w:val="28"/>
        </w:rPr>
        <w:t>уникнути</w:t>
      </w:r>
      <w:r>
        <w:rPr>
          <w:spacing w:val="-1"/>
          <w:sz w:val="28"/>
        </w:rPr>
        <w:t xml:space="preserve"> </w:t>
      </w:r>
      <w:r>
        <w:rPr>
          <w:sz w:val="28"/>
        </w:rPr>
        <w:t>конфронтації;</w:t>
      </w:r>
    </w:p>
    <w:p w:rsidR="00446D80" w:rsidRDefault="00EE25DE">
      <w:pPr>
        <w:pStyle w:val="a4"/>
        <w:numPr>
          <w:ilvl w:val="0"/>
          <w:numId w:val="8"/>
        </w:numPr>
        <w:tabs>
          <w:tab w:val="left" w:pos="581"/>
          <w:tab w:val="left" w:pos="582"/>
        </w:tabs>
        <w:ind w:left="581" w:right="232"/>
        <w:rPr>
          <w:sz w:val="28"/>
        </w:rPr>
      </w:pPr>
      <w:r>
        <w:rPr>
          <w:sz w:val="28"/>
        </w:rPr>
        <w:t>адаптивна:</w:t>
      </w:r>
      <w:r>
        <w:rPr>
          <w:spacing w:val="61"/>
          <w:sz w:val="28"/>
        </w:rPr>
        <w:t xml:space="preserve"> </w:t>
      </w:r>
      <w:r>
        <w:rPr>
          <w:sz w:val="28"/>
        </w:rPr>
        <w:t>пристосування</w:t>
      </w:r>
      <w:r>
        <w:rPr>
          <w:spacing w:val="64"/>
          <w:sz w:val="28"/>
        </w:rPr>
        <w:t xml:space="preserve"> </w:t>
      </w:r>
      <w:r>
        <w:rPr>
          <w:sz w:val="28"/>
        </w:rPr>
        <w:t>рішень</w:t>
      </w:r>
      <w:r>
        <w:rPr>
          <w:spacing w:val="60"/>
          <w:sz w:val="28"/>
        </w:rPr>
        <w:t xml:space="preserve"> </w:t>
      </w:r>
      <w:r>
        <w:rPr>
          <w:sz w:val="28"/>
        </w:rPr>
        <w:t>підприємства</w:t>
      </w:r>
      <w:r>
        <w:rPr>
          <w:spacing w:val="60"/>
          <w:sz w:val="28"/>
        </w:rPr>
        <w:t xml:space="preserve"> </w:t>
      </w:r>
      <w:r>
        <w:rPr>
          <w:sz w:val="28"/>
        </w:rPr>
        <w:t>до</w:t>
      </w:r>
      <w:r>
        <w:rPr>
          <w:spacing w:val="60"/>
          <w:sz w:val="28"/>
        </w:rPr>
        <w:t xml:space="preserve"> </w:t>
      </w:r>
      <w:r>
        <w:rPr>
          <w:sz w:val="28"/>
        </w:rPr>
        <w:t>дії</w:t>
      </w:r>
      <w:r>
        <w:rPr>
          <w:spacing w:val="61"/>
          <w:sz w:val="28"/>
        </w:rPr>
        <w:t xml:space="preserve"> </w:t>
      </w:r>
      <w:r>
        <w:rPr>
          <w:sz w:val="28"/>
        </w:rPr>
        <w:t>фірми,</w:t>
      </w:r>
      <w:r>
        <w:rPr>
          <w:spacing w:val="60"/>
          <w:sz w:val="28"/>
        </w:rPr>
        <w:t xml:space="preserve"> </w:t>
      </w:r>
      <w:r>
        <w:rPr>
          <w:sz w:val="28"/>
        </w:rPr>
        <w:t>можливої</w:t>
      </w:r>
      <w:r>
        <w:rPr>
          <w:spacing w:val="-67"/>
          <w:sz w:val="28"/>
        </w:rPr>
        <w:t xml:space="preserve"> </w:t>
      </w:r>
      <w:r>
        <w:rPr>
          <w:sz w:val="28"/>
        </w:rPr>
        <w:t>реакції конкурентів;</w:t>
      </w:r>
    </w:p>
    <w:p w:rsidR="00446D80" w:rsidRDefault="00EE25DE">
      <w:pPr>
        <w:pStyle w:val="a4"/>
        <w:numPr>
          <w:ilvl w:val="0"/>
          <w:numId w:val="8"/>
        </w:numPr>
        <w:tabs>
          <w:tab w:val="left" w:pos="581"/>
          <w:tab w:val="left" w:pos="582"/>
          <w:tab w:val="left" w:pos="2969"/>
          <w:tab w:val="left" w:pos="4828"/>
          <w:tab w:val="left" w:pos="5876"/>
          <w:tab w:val="left" w:pos="7540"/>
          <w:tab w:val="left" w:pos="8032"/>
          <w:tab w:val="left" w:pos="8547"/>
          <w:tab w:val="left" w:pos="9492"/>
        </w:tabs>
        <w:ind w:left="581" w:right="233"/>
        <w:rPr>
          <w:sz w:val="28"/>
        </w:rPr>
      </w:pPr>
      <w:r>
        <w:rPr>
          <w:sz w:val="28"/>
        </w:rPr>
        <w:t>випереджувальна:</w:t>
      </w:r>
      <w:r>
        <w:rPr>
          <w:sz w:val="28"/>
        </w:rPr>
        <w:tab/>
        <w:t>передбачення</w:t>
      </w:r>
      <w:r>
        <w:rPr>
          <w:sz w:val="28"/>
        </w:rPr>
        <w:tab/>
        <w:t>реакції</w:t>
      </w:r>
      <w:r>
        <w:rPr>
          <w:sz w:val="28"/>
        </w:rPr>
        <w:tab/>
        <w:t>конкурентів</w:t>
      </w:r>
      <w:r>
        <w:rPr>
          <w:sz w:val="28"/>
        </w:rPr>
        <w:tab/>
        <w:t>на</w:t>
      </w:r>
      <w:r>
        <w:rPr>
          <w:sz w:val="28"/>
        </w:rPr>
        <w:tab/>
        <w:t>дії</w:t>
      </w:r>
      <w:r>
        <w:rPr>
          <w:sz w:val="28"/>
        </w:rPr>
        <w:tab/>
        <w:t>фірми</w:t>
      </w:r>
      <w:r>
        <w:rPr>
          <w:sz w:val="28"/>
        </w:rPr>
        <w:tab/>
      </w:r>
      <w:r>
        <w:rPr>
          <w:spacing w:val="-1"/>
          <w:sz w:val="28"/>
        </w:rPr>
        <w:t>і</w:t>
      </w:r>
      <w:r>
        <w:rPr>
          <w:spacing w:val="-67"/>
          <w:sz w:val="28"/>
        </w:rPr>
        <w:t xml:space="preserve"> </w:t>
      </w:r>
      <w:r>
        <w:rPr>
          <w:sz w:val="28"/>
        </w:rPr>
        <w:t>розрахунок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те,</w:t>
      </w:r>
      <w:r>
        <w:rPr>
          <w:spacing w:val="-4"/>
          <w:sz w:val="28"/>
        </w:rPr>
        <w:t xml:space="preserve"> </w:t>
      </w:r>
      <w:r>
        <w:rPr>
          <w:sz w:val="28"/>
        </w:rPr>
        <w:t>що</w:t>
      </w:r>
      <w:r>
        <w:rPr>
          <w:spacing w:val="-2"/>
          <w:sz w:val="28"/>
        </w:rPr>
        <w:t xml:space="preserve"> </w:t>
      </w:r>
      <w:r>
        <w:rPr>
          <w:sz w:val="28"/>
        </w:rPr>
        <w:t>конкуренти</w:t>
      </w:r>
      <w:r>
        <w:rPr>
          <w:spacing w:val="-3"/>
          <w:sz w:val="28"/>
        </w:rPr>
        <w:t xml:space="preserve"> </w:t>
      </w:r>
      <w:r>
        <w:rPr>
          <w:sz w:val="28"/>
        </w:rPr>
        <w:t>збережуть</w:t>
      </w:r>
      <w:r>
        <w:rPr>
          <w:spacing w:val="-3"/>
          <w:sz w:val="28"/>
        </w:rPr>
        <w:t xml:space="preserve"> </w:t>
      </w:r>
      <w:r>
        <w:rPr>
          <w:sz w:val="28"/>
        </w:rPr>
        <w:t>попередній</w:t>
      </w:r>
      <w:r>
        <w:rPr>
          <w:spacing w:val="-3"/>
          <w:sz w:val="28"/>
        </w:rPr>
        <w:t xml:space="preserve"> </w:t>
      </w:r>
      <w:r>
        <w:rPr>
          <w:sz w:val="28"/>
        </w:rPr>
        <w:t>стиль</w:t>
      </w:r>
      <w:r>
        <w:rPr>
          <w:spacing w:val="-3"/>
          <w:sz w:val="28"/>
        </w:rPr>
        <w:t xml:space="preserve"> </w:t>
      </w:r>
      <w:r>
        <w:rPr>
          <w:sz w:val="28"/>
        </w:rPr>
        <w:t>поведінки;</w:t>
      </w:r>
    </w:p>
    <w:p w:rsidR="00446D80" w:rsidRDefault="00EE25DE">
      <w:pPr>
        <w:pStyle w:val="a4"/>
        <w:numPr>
          <w:ilvl w:val="0"/>
          <w:numId w:val="8"/>
        </w:numPr>
        <w:tabs>
          <w:tab w:val="left" w:pos="581"/>
          <w:tab w:val="left" w:pos="582"/>
        </w:tabs>
        <w:ind w:left="581" w:right="234"/>
        <w:rPr>
          <w:sz w:val="28"/>
        </w:rPr>
      </w:pPr>
      <w:r>
        <w:rPr>
          <w:sz w:val="28"/>
        </w:rPr>
        <w:t>агресивна поведінка: врахування того, що конкуренти не будуть негативно</w:t>
      </w:r>
      <w:r>
        <w:rPr>
          <w:spacing w:val="-67"/>
          <w:sz w:val="28"/>
        </w:rPr>
        <w:t xml:space="preserve"> </w:t>
      </w:r>
      <w:r>
        <w:rPr>
          <w:sz w:val="28"/>
        </w:rPr>
        <w:t>реагувати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дії</w:t>
      </w:r>
      <w:r>
        <w:rPr>
          <w:spacing w:val="1"/>
          <w:sz w:val="28"/>
        </w:rPr>
        <w:t xml:space="preserve"> </w:t>
      </w:r>
      <w:r>
        <w:rPr>
          <w:sz w:val="28"/>
        </w:rPr>
        <w:t>підприємства.</w:t>
      </w:r>
    </w:p>
    <w:p w:rsidR="00446D80" w:rsidRDefault="00EE25DE">
      <w:pPr>
        <w:pStyle w:val="a3"/>
        <w:ind w:right="227" w:firstLine="707"/>
        <w:jc w:val="both"/>
      </w:pPr>
      <w:r>
        <w:rPr>
          <w:b/>
          <w:i/>
        </w:rPr>
        <w:t>Дослідження ринкової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сили конкурентів</w:t>
      </w:r>
      <w:r>
        <w:t>. Ринкова сила оцінюється</w:t>
      </w:r>
      <w:r>
        <w:rPr>
          <w:spacing w:val="1"/>
        </w:rPr>
        <w:t xml:space="preserve"> </w:t>
      </w:r>
      <w:r>
        <w:t>здатністю підприємства примусити ринок прийняти ціну більш високу, ніж у</w:t>
      </w:r>
      <w:r>
        <w:rPr>
          <w:spacing w:val="1"/>
        </w:rPr>
        <w:t xml:space="preserve"> </w:t>
      </w:r>
      <w:r>
        <w:t>пріоритетних</w:t>
      </w:r>
      <w:r>
        <w:rPr>
          <w:spacing w:val="1"/>
        </w:rPr>
        <w:t xml:space="preserve"> </w:t>
      </w:r>
      <w:r>
        <w:t>конкурентів.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вимірів</w:t>
      </w:r>
      <w:r>
        <w:rPr>
          <w:spacing w:val="1"/>
        </w:rPr>
        <w:t xml:space="preserve"> </w:t>
      </w:r>
      <w:r>
        <w:t>цієї</w:t>
      </w:r>
      <w:r>
        <w:rPr>
          <w:spacing w:val="1"/>
        </w:rPr>
        <w:t xml:space="preserve"> </w:t>
      </w:r>
      <w:r>
        <w:t>здатності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еластичність</w:t>
      </w:r>
      <w:r>
        <w:rPr>
          <w:spacing w:val="1"/>
        </w:rPr>
        <w:t xml:space="preserve"> </w:t>
      </w:r>
      <w:r>
        <w:t>попиту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ціні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диференційованого</w:t>
      </w:r>
      <w:r>
        <w:rPr>
          <w:spacing w:val="1"/>
        </w:rPr>
        <w:t xml:space="preserve"> </w:t>
      </w:r>
      <w:r>
        <w:t>товару.</w:t>
      </w:r>
      <w:r>
        <w:rPr>
          <w:spacing w:val="1"/>
        </w:rPr>
        <w:t xml:space="preserve"> </w:t>
      </w:r>
      <w:r>
        <w:t>Чим</w:t>
      </w:r>
      <w:r>
        <w:rPr>
          <w:spacing w:val="1"/>
        </w:rPr>
        <w:t xml:space="preserve"> </w:t>
      </w:r>
      <w:r>
        <w:t>нижче</w:t>
      </w:r>
      <w:r>
        <w:rPr>
          <w:spacing w:val="1"/>
        </w:rPr>
        <w:t xml:space="preserve"> </w:t>
      </w:r>
      <w:r>
        <w:t>еластичність</w:t>
      </w:r>
      <w:r>
        <w:rPr>
          <w:spacing w:val="1"/>
        </w:rPr>
        <w:t xml:space="preserve"> </w:t>
      </w:r>
      <w:r>
        <w:t>попиту,</w:t>
      </w:r>
      <w:r>
        <w:rPr>
          <w:spacing w:val="-2"/>
        </w:rPr>
        <w:t xml:space="preserve"> </w:t>
      </w:r>
      <w:r>
        <w:t>тим</w:t>
      </w:r>
      <w:r>
        <w:rPr>
          <w:spacing w:val="-1"/>
        </w:rPr>
        <w:t xml:space="preserve"> </w:t>
      </w:r>
      <w:r>
        <w:t>ринок</w:t>
      </w:r>
      <w:r>
        <w:rPr>
          <w:spacing w:val="-3"/>
        </w:rPr>
        <w:t xml:space="preserve"> </w:t>
      </w:r>
      <w:r>
        <w:t>менш</w:t>
      </w:r>
      <w:r>
        <w:rPr>
          <w:spacing w:val="-1"/>
        </w:rPr>
        <w:t xml:space="preserve"> </w:t>
      </w:r>
      <w:r>
        <w:t>чуттєвий до</w:t>
      </w:r>
      <w:r>
        <w:rPr>
          <w:spacing w:val="1"/>
        </w:rPr>
        <w:t xml:space="preserve"> </w:t>
      </w:r>
      <w:r>
        <w:t>підвищення</w:t>
      </w:r>
      <w:r>
        <w:rPr>
          <w:spacing w:val="-1"/>
        </w:rPr>
        <w:t xml:space="preserve"> </w:t>
      </w:r>
      <w:r>
        <w:t>ціни</w:t>
      </w:r>
      <w:r>
        <w:rPr>
          <w:spacing w:val="-1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товар.</w:t>
      </w:r>
    </w:p>
    <w:p w:rsidR="00446D80" w:rsidRDefault="00EE25DE">
      <w:pPr>
        <w:ind w:left="222" w:right="227" w:firstLine="707"/>
        <w:jc w:val="both"/>
        <w:rPr>
          <w:sz w:val="28"/>
        </w:rPr>
      </w:pPr>
      <w:r>
        <w:rPr>
          <w:sz w:val="28"/>
        </w:rPr>
        <w:t xml:space="preserve">Аналізуються також </w:t>
      </w:r>
      <w:r>
        <w:rPr>
          <w:b/>
          <w:i/>
          <w:sz w:val="28"/>
        </w:rPr>
        <w:t>поточні стратегії конкурентів щодо комплексу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маркетингу</w:t>
      </w:r>
      <w:r>
        <w:rPr>
          <w:sz w:val="28"/>
        </w:rPr>
        <w:t>: товарні,</w:t>
      </w:r>
      <w:r>
        <w:rPr>
          <w:spacing w:val="-2"/>
          <w:sz w:val="28"/>
        </w:rPr>
        <w:t xml:space="preserve"> </w:t>
      </w:r>
      <w:r>
        <w:rPr>
          <w:sz w:val="28"/>
        </w:rPr>
        <w:t>цінові, збутові,</w:t>
      </w:r>
      <w:r>
        <w:rPr>
          <w:spacing w:val="-1"/>
          <w:sz w:val="28"/>
        </w:rPr>
        <w:t xml:space="preserve"> </w:t>
      </w:r>
      <w:r>
        <w:rPr>
          <w:sz w:val="28"/>
        </w:rPr>
        <w:t>комунікаційні.</w:t>
      </w:r>
    </w:p>
    <w:p w:rsidR="00446D80" w:rsidRDefault="00EE25DE">
      <w:pPr>
        <w:spacing w:before="7" w:line="237" w:lineRule="auto"/>
        <w:ind w:left="222" w:right="229" w:firstLine="707"/>
        <w:jc w:val="both"/>
        <w:rPr>
          <w:sz w:val="28"/>
        </w:rPr>
      </w:pPr>
      <w:r>
        <w:rPr>
          <w:b/>
          <w:i/>
          <w:sz w:val="28"/>
        </w:rPr>
        <w:lastRenderedPageBreak/>
        <w:t>Досліджуються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можливості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підприємства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в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конкурентній</w:t>
      </w:r>
      <w:r>
        <w:rPr>
          <w:b/>
          <w:i/>
          <w:spacing w:val="-67"/>
          <w:sz w:val="28"/>
        </w:rPr>
        <w:t xml:space="preserve"> </w:t>
      </w:r>
      <w:r>
        <w:rPr>
          <w:b/>
          <w:i/>
          <w:sz w:val="28"/>
        </w:rPr>
        <w:t>боротьбі.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Ф.Котлером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існують</w:t>
      </w:r>
      <w:r>
        <w:rPr>
          <w:spacing w:val="1"/>
          <w:sz w:val="28"/>
        </w:rPr>
        <w:t xml:space="preserve"> </w:t>
      </w:r>
      <w:r>
        <w:rPr>
          <w:sz w:val="28"/>
        </w:rPr>
        <w:t>чотири</w:t>
      </w:r>
      <w:r>
        <w:rPr>
          <w:spacing w:val="1"/>
          <w:sz w:val="28"/>
        </w:rPr>
        <w:t xml:space="preserve"> </w:t>
      </w:r>
      <w:r>
        <w:rPr>
          <w:sz w:val="28"/>
        </w:rPr>
        <w:t>різновиди</w:t>
      </w:r>
      <w:r>
        <w:rPr>
          <w:spacing w:val="1"/>
          <w:sz w:val="28"/>
        </w:rPr>
        <w:t xml:space="preserve"> </w:t>
      </w:r>
      <w:r>
        <w:rPr>
          <w:sz w:val="28"/>
        </w:rPr>
        <w:t>маркетингових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конкурентних</w:t>
      </w:r>
      <w:r>
        <w:rPr>
          <w:spacing w:val="1"/>
          <w:sz w:val="28"/>
        </w:rPr>
        <w:t xml:space="preserve"> </w:t>
      </w:r>
      <w:r>
        <w:rPr>
          <w:sz w:val="28"/>
        </w:rPr>
        <w:t>стратегій:</w:t>
      </w:r>
      <w:r>
        <w:rPr>
          <w:spacing w:val="1"/>
          <w:sz w:val="28"/>
        </w:rPr>
        <w:t xml:space="preserve"> </w:t>
      </w:r>
      <w:r>
        <w:rPr>
          <w:sz w:val="28"/>
        </w:rPr>
        <w:t>ринкового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лідера,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челенджера</w:t>
      </w:r>
      <w:proofErr w:type="spellEnd"/>
      <w:r>
        <w:rPr>
          <w:sz w:val="28"/>
        </w:rPr>
        <w:t>,</w:t>
      </w:r>
      <w:r>
        <w:rPr>
          <w:spacing w:val="71"/>
          <w:sz w:val="28"/>
        </w:rPr>
        <w:t xml:space="preserve"> </w:t>
      </w:r>
      <w:r>
        <w:rPr>
          <w:sz w:val="28"/>
        </w:rPr>
        <w:t>послідовника,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нішера</w:t>
      </w:r>
      <w:proofErr w:type="spellEnd"/>
      <w:r>
        <w:rPr>
          <w:sz w:val="28"/>
        </w:rPr>
        <w:t>.</w:t>
      </w:r>
    </w:p>
    <w:p w:rsidR="00446D80" w:rsidRDefault="00EE25DE">
      <w:pPr>
        <w:pStyle w:val="a3"/>
        <w:spacing w:before="2"/>
        <w:ind w:right="229" w:firstLine="707"/>
        <w:jc w:val="both"/>
      </w:pPr>
      <w:r>
        <w:rPr>
          <w:b/>
        </w:rPr>
        <w:t xml:space="preserve">Ринкові лідери </w:t>
      </w:r>
      <w:r>
        <w:t>– це ті фірми, які володіють найбільшою ринковою</w:t>
      </w:r>
      <w:r>
        <w:rPr>
          <w:spacing w:val="1"/>
        </w:rPr>
        <w:t xml:space="preserve"> </w:t>
      </w:r>
      <w:r>
        <w:t>часткою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певному</w:t>
      </w:r>
      <w:r>
        <w:rPr>
          <w:spacing w:val="-4"/>
        </w:rPr>
        <w:t xml:space="preserve"> </w:t>
      </w:r>
      <w:r>
        <w:t>ринку</w:t>
      </w:r>
      <w:r>
        <w:rPr>
          <w:spacing w:val="-3"/>
        </w:rPr>
        <w:t xml:space="preserve"> </w:t>
      </w:r>
      <w:r>
        <w:t>збуту</w:t>
      </w:r>
      <w:r>
        <w:rPr>
          <w:spacing w:val="-1"/>
        </w:rPr>
        <w:t xml:space="preserve"> </w:t>
      </w:r>
      <w:r>
        <w:t>(</w:t>
      </w:r>
      <w:r>
        <w:rPr>
          <w:spacing w:val="-1"/>
        </w:rPr>
        <w:t xml:space="preserve"> </w:t>
      </w:r>
      <w:r>
        <w:t>близько</w:t>
      </w:r>
      <w:r>
        <w:rPr>
          <w:spacing w:val="1"/>
        </w:rPr>
        <w:t xml:space="preserve"> </w:t>
      </w:r>
      <w:r>
        <w:t>40%).</w:t>
      </w:r>
    </w:p>
    <w:p w:rsidR="00446D80" w:rsidRDefault="00EE25DE">
      <w:pPr>
        <w:pStyle w:val="a3"/>
        <w:spacing w:before="2"/>
        <w:ind w:right="226" w:firstLine="707"/>
        <w:jc w:val="both"/>
      </w:pPr>
      <w:proofErr w:type="spellStart"/>
      <w:r>
        <w:rPr>
          <w:b/>
        </w:rPr>
        <w:t>Челенджери</w:t>
      </w:r>
      <w:proofErr w:type="spellEnd"/>
      <w:r>
        <w:rPr>
          <w:b/>
        </w:rPr>
        <w:t xml:space="preserve"> </w:t>
      </w:r>
      <w:r>
        <w:t>– це фірми, які займають другі або треті ринкові позиції</w:t>
      </w:r>
      <w:r>
        <w:rPr>
          <w:spacing w:val="1"/>
        </w:rPr>
        <w:t xml:space="preserve"> </w:t>
      </w:r>
      <w:r>
        <w:t>(близько</w:t>
      </w:r>
      <w:r>
        <w:rPr>
          <w:spacing w:val="1"/>
        </w:rPr>
        <w:t xml:space="preserve"> </w:t>
      </w:r>
      <w:r>
        <w:t>30%</w:t>
      </w:r>
      <w:r>
        <w:rPr>
          <w:spacing w:val="1"/>
        </w:rPr>
        <w:t xml:space="preserve"> </w:t>
      </w:r>
      <w:r>
        <w:t>частки</w:t>
      </w:r>
      <w:r>
        <w:rPr>
          <w:spacing w:val="1"/>
        </w:rPr>
        <w:t xml:space="preserve"> </w:t>
      </w:r>
      <w:r>
        <w:t>ринку).</w:t>
      </w:r>
      <w:r>
        <w:rPr>
          <w:spacing w:val="1"/>
        </w:rPr>
        <w:t xml:space="preserve"> </w:t>
      </w:r>
      <w:proofErr w:type="spellStart"/>
      <w:r>
        <w:t>Челенджери</w:t>
      </w:r>
      <w:proofErr w:type="spellEnd"/>
      <w:r>
        <w:rPr>
          <w:spacing w:val="1"/>
        </w:rPr>
        <w:t xml:space="preserve"> </w:t>
      </w:r>
      <w:r>
        <w:t>повинні</w:t>
      </w:r>
      <w:r>
        <w:rPr>
          <w:spacing w:val="1"/>
        </w:rPr>
        <w:t xml:space="preserve"> </w:t>
      </w:r>
      <w:r>
        <w:t>визначити</w:t>
      </w:r>
      <w:r>
        <w:rPr>
          <w:spacing w:val="7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стратегічну ціль:</w:t>
      </w:r>
      <w:r>
        <w:rPr>
          <w:spacing w:val="1"/>
        </w:rPr>
        <w:t xml:space="preserve"> </w:t>
      </w:r>
      <w:r>
        <w:t>зростання</w:t>
      </w:r>
      <w:r>
        <w:rPr>
          <w:spacing w:val="1"/>
        </w:rPr>
        <w:t xml:space="preserve"> </w:t>
      </w:r>
      <w:r>
        <w:t>прибутковості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збільшення</w:t>
      </w:r>
      <w:r>
        <w:rPr>
          <w:spacing w:val="1"/>
        </w:rPr>
        <w:t xml:space="preserve"> </w:t>
      </w:r>
      <w:r>
        <w:t>частки</w:t>
      </w:r>
      <w:r>
        <w:rPr>
          <w:spacing w:val="1"/>
        </w:rPr>
        <w:t xml:space="preserve"> </w:t>
      </w:r>
      <w:r>
        <w:t>ринку,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-1"/>
        </w:rPr>
        <w:t xml:space="preserve"> </w:t>
      </w:r>
      <w:r>
        <w:t>встановити,</w:t>
      </w:r>
      <w:r>
        <w:rPr>
          <w:spacing w:val="-1"/>
        </w:rPr>
        <w:t xml:space="preserve"> </w:t>
      </w:r>
      <w:r>
        <w:t>кого з</w:t>
      </w:r>
      <w:r>
        <w:rPr>
          <w:spacing w:val="-1"/>
        </w:rPr>
        <w:t xml:space="preserve"> </w:t>
      </w:r>
      <w:r>
        <w:t>конкурентів</w:t>
      </w:r>
      <w:r>
        <w:rPr>
          <w:spacing w:val="-3"/>
        </w:rPr>
        <w:t xml:space="preserve"> </w:t>
      </w:r>
      <w:r>
        <w:t>буде атакувати.</w:t>
      </w:r>
    </w:p>
    <w:p w:rsidR="00446D80" w:rsidRDefault="00EE25DE">
      <w:pPr>
        <w:pStyle w:val="a3"/>
        <w:ind w:right="232" w:firstLine="707"/>
        <w:jc w:val="both"/>
      </w:pPr>
      <w:r>
        <w:rPr>
          <w:b/>
        </w:rPr>
        <w:t>Послідовники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успішно</w:t>
      </w:r>
      <w:r>
        <w:rPr>
          <w:spacing w:val="1"/>
        </w:rPr>
        <w:t xml:space="preserve"> </w:t>
      </w:r>
      <w:r>
        <w:t>діючі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ринку</w:t>
      </w:r>
      <w:r>
        <w:rPr>
          <w:spacing w:val="1"/>
        </w:rPr>
        <w:t xml:space="preserve"> </w:t>
      </w:r>
      <w:r>
        <w:t>фірми,</w:t>
      </w:r>
      <w:r>
        <w:rPr>
          <w:spacing w:val="1"/>
        </w:rPr>
        <w:t xml:space="preserve"> </w:t>
      </w:r>
      <w:r>
        <w:t>маркетинговим</w:t>
      </w:r>
      <w:r>
        <w:rPr>
          <w:spacing w:val="-67"/>
        </w:rPr>
        <w:t xml:space="preserve"> </w:t>
      </w:r>
      <w:r>
        <w:t>спрямуванням яких є підтримання й охорона своєї ринкової частки (близько</w:t>
      </w:r>
      <w:r>
        <w:rPr>
          <w:spacing w:val="1"/>
        </w:rPr>
        <w:t xml:space="preserve"> </w:t>
      </w:r>
      <w:r>
        <w:t>20%). Вони переймають досвід лідера, копіюють або вдосконалюють його</w:t>
      </w:r>
      <w:r>
        <w:rPr>
          <w:spacing w:val="1"/>
        </w:rPr>
        <w:t xml:space="preserve"> </w:t>
      </w:r>
      <w:r>
        <w:t>товари</w:t>
      </w:r>
      <w:r>
        <w:rPr>
          <w:spacing w:val="-1"/>
        </w:rPr>
        <w:t xml:space="preserve"> </w:t>
      </w:r>
      <w:r>
        <w:t>і</w:t>
      </w:r>
      <w:r>
        <w:rPr>
          <w:spacing w:val="-3"/>
        </w:rPr>
        <w:t xml:space="preserve"> </w:t>
      </w:r>
      <w:r>
        <w:t>програми маркетингу.</w:t>
      </w:r>
    </w:p>
    <w:p w:rsidR="00446D80" w:rsidRDefault="00EE25DE">
      <w:pPr>
        <w:pStyle w:val="a3"/>
        <w:ind w:right="224" w:firstLine="707"/>
        <w:jc w:val="both"/>
      </w:pPr>
      <w:proofErr w:type="spellStart"/>
      <w:r>
        <w:rPr>
          <w:b/>
        </w:rPr>
        <w:t>Нішери</w:t>
      </w:r>
      <w:proofErr w:type="spellEnd"/>
      <w:r>
        <w:rPr>
          <w:b/>
        </w:rPr>
        <w:t xml:space="preserve"> </w:t>
      </w:r>
      <w:r>
        <w:t>– це фірми, які обслуговують невеликі сегменти ринку, що</w:t>
      </w:r>
      <w:r>
        <w:rPr>
          <w:spacing w:val="1"/>
        </w:rPr>
        <w:t xml:space="preserve"> </w:t>
      </w:r>
      <w:r>
        <w:t>залишилися</w:t>
      </w:r>
      <w:r>
        <w:rPr>
          <w:spacing w:val="1"/>
        </w:rPr>
        <w:t xml:space="preserve"> </w:t>
      </w:r>
      <w:r>
        <w:t>поза</w:t>
      </w:r>
      <w:r>
        <w:rPr>
          <w:spacing w:val="1"/>
        </w:rPr>
        <w:t xml:space="preserve"> </w:t>
      </w:r>
      <w:r>
        <w:t>увагою</w:t>
      </w:r>
      <w:r>
        <w:rPr>
          <w:spacing w:val="1"/>
        </w:rPr>
        <w:t xml:space="preserve"> </w:t>
      </w:r>
      <w:r>
        <w:t>великих</w:t>
      </w:r>
      <w:r>
        <w:rPr>
          <w:spacing w:val="1"/>
        </w:rPr>
        <w:t xml:space="preserve"> </w:t>
      </w:r>
      <w:r>
        <w:t>підприємств</w:t>
      </w:r>
      <w:r>
        <w:rPr>
          <w:spacing w:val="1"/>
        </w:rPr>
        <w:t xml:space="preserve"> </w:t>
      </w:r>
      <w:r>
        <w:t>(використовують</w:t>
      </w:r>
      <w:r>
        <w:rPr>
          <w:spacing w:val="1"/>
        </w:rPr>
        <w:t xml:space="preserve"> </w:t>
      </w:r>
      <w:r>
        <w:t>стратегію</w:t>
      </w:r>
      <w:r>
        <w:rPr>
          <w:spacing w:val="-67"/>
        </w:rPr>
        <w:t xml:space="preserve"> </w:t>
      </w:r>
      <w:r>
        <w:t>ринкової ніші).</w:t>
      </w:r>
      <w:r>
        <w:rPr>
          <w:spacing w:val="-1"/>
        </w:rPr>
        <w:t xml:space="preserve"> </w:t>
      </w:r>
      <w:r>
        <w:t>Вони мають</w:t>
      </w:r>
      <w:r>
        <w:rPr>
          <w:spacing w:val="-1"/>
        </w:rPr>
        <w:t xml:space="preserve"> </w:t>
      </w:r>
      <w:r>
        <w:t>ринкову</w:t>
      </w:r>
      <w:r>
        <w:rPr>
          <w:spacing w:val="-5"/>
        </w:rPr>
        <w:t xml:space="preserve"> </w:t>
      </w:r>
      <w:r>
        <w:t>частку</w:t>
      </w:r>
      <w:r>
        <w:rPr>
          <w:spacing w:val="-4"/>
        </w:rPr>
        <w:t xml:space="preserve"> </w:t>
      </w:r>
      <w:r>
        <w:t>близько</w:t>
      </w:r>
      <w:r>
        <w:rPr>
          <w:spacing w:val="-1"/>
        </w:rPr>
        <w:t xml:space="preserve"> </w:t>
      </w:r>
      <w:r>
        <w:t>10%.</w:t>
      </w:r>
    </w:p>
    <w:p w:rsidR="00446D80" w:rsidRDefault="00EE25DE">
      <w:pPr>
        <w:ind w:left="222" w:right="222" w:firstLine="707"/>
        <w:jc w:val="both"/>
        <w:rPr>
          <w:sz w:val="28"/>
        </w:rPr>
      </w:pPr>
      <w:r>
        <w:rPr>
          <w:b/>
          <w:i/>
          <w:sz w:val="28"/>
        </w:rPr>
        <w:t xml:space="preserve">Четвертий етап передбачає </w:t>
      </w:r>
      <w:r>
        <w:rPr>
          <w:b/>
          <w:sz w:val="28"/>
        </w:rPr>
        <w:t>аналіз ринкової частки конкурентів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Внаслідок чого виявляються ті фірми, від яких йде найбільша загроза як від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конкурента і у відношенні яких розробляються відповідні стратегії і форми</w:t>
      </w:r>
      <w:r>
        <w:rPr>
          <w:spacing w:val="1"/>
          <w:sz w:val="28"/>
        </w:rPr>
        <w:t xml:space="preserve"> </w:t>
      </w:r>
      <w:r>
        <w:rPr>
          <w:sz w:val="28"/>
        </w:rPr>
        <w:t>економічної</w:t>
      </w:r>
      <w:r>
        <w:rPr>
          <w:spacing w:val="-3"/>
          <w:sz w:val="28"/>
        </w:rPr>
        <w:t xml:space="preserve"> </w:t>
      </w:r>
      <w:r>
        <w:rPr>
          <w:sz w:val="28"/>
        </w:rPr>
        <w:t>поведінки.</w:t>
      </w:r>
    </w:p>
    <w:p w:rsidR="00446D80" w:rsidRDefault="00EE25DE">
      <w:pPr>
        <w:spacing w:before="72" w:line="273" w:lineRule="auto"/>
        <w:ind w:left="222" w:right="229" w:firstLine="707"/>
        <w:jc w:val="both"/>
        <w:rPr>
          <w:sz w:val="28"/>
        </w:rPr>
      </w:pPr>
      <w:r>
        <w:rPr>
          <w:b/>
          <w:i/>
          <w:sz w:val="28"/>
        </w:rPr>
        <w:t>На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п’ятому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етапі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здійснюється</w:t>
      </w:r>
      <w:r>
        <w:rPr>
          <w:b/>
          <w:i/>
          <w:spacing w:val="1"/>
          <w:sz w:val="28"/>
        </w:rPr>
        <w:t xml:space="preserve"> </w:t>
      </w:r>
      <w:r>
        <w:rPr>
          <w:b/>
          <w:sz w:val="28"/>
        </w:rPr>
        <w:t>оцінка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конкурентоспроможності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 xml:space="preserve">фірми і її продукції </w:t>
      </w:r>
      <w:r>
        <w:rPr>
          <w:sz w:val="28"/>
        </w:rPr>
        <w:t>за різними методиками, зміст яких буде розглянутий у</w:t>
      </w:r>
      <w:r>
        <w:rPr>
          <w:spacing w:val="1"/>
          <w:sz w:val="28"/>
        </w:rPr>
        <w:t xml:space="preserve"> </w:t>
      </w:r>
      <w:r>
        <w:rPr>
          <w:sz w:val="28"/>
        </w:rPr>
        <w:t>наступних питаннях.</w:t>
      </w:r>
    </w:p>
    <w:p w:rsidR="00446D80" w:rsidRDefault="00EE25DE">
      <w:pPr>
        <w:pStyle w:val="1"/>
        <w:numPr>
          <w:ilvl w:val="0"/>
          <w:numId w:val="7"/>
        </w:numPr>
        <w:tabs>
          <w:tab w:val="left" w:pos="503"/>
        </w:tabs>
        <w:spacing w:before="10"/>
        <w:ind w:right="915" w:firstLine="0"/>
      </w:pPr>
      <w:r>
        <w:t>ДОСЛІДЖЕННЯ КОНКУРЕНТОСПРОМОЖНОСТІ ФІРМИ</w:t>
      </w:r>
      <w:r>
        <w:rPr>
          <w:spacing w:val="1"/>
        </w:rPr>
        <w:t xml:space="preserve"> </w:t>
      </w:r>
      <w:r>
        <w:t>ЗА</w:t>
      </w:r>
      <w:r>
        <w:rPr>
          <w:spacing w:val="-67"/>
        </w:rPr>
        <w:t xml:space="preserve"> </w:t>
      </w:r>
      <w:r>
        <w:t>ПОКАЗНИКАМИ</w:t>
      </w:r>
      <w:r>
        <w:rPr>
          <w:spacing w:val="-4"/>
        </w:rPr>
        <w:t xml:space="preserve"> </w:t>
      </w:r>
      <w:r>
        <w:t>МАРКЕТИНГОВОЇ</w:t>
      </w:r>
      <w:r>
        <w:rPr>
          <w:spacing w:val="1"/>
        </w:rPr>
        <w:t xml:space="preserve"> </w:t>
      </w:r>
      <w:r>
        <w:t>ДІЯЛЬНОСТІ</w:t>
      </w:r>
    </w:p>
    <w:p w:rsidR="00446D80" w:rsidRDefault="00EE25DE">
      <w:pPr>
        <w:pStyle w:val="a3"/>
        <w:ind w:right="225" w:firstLine="707"/>
        <w:jc w:val="both"/>
      </w:pPr>
      <w:r>
        <w:t>Конкурентоспроможність підприємства – це відносна характеристика,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виражає</w:t>
      </w:r>
      <w:r>
        <w:rPr>
          <w:spacing w:val="1"/>
        </w:rPr>
        <w:t xml:space="preserve"> </w:t>
      </w:r>
      <w:r>
        <w:t>відмінності розвитку даної фірми</w:t>
      </w:r>
      <w:r>
        <w:rPr>
          <w:spacing w:val="1"/>
        </w:rPr>
        <w:t xml:space="preserve"> </w:t>
      </w:r>
      <w:r>
        <w:t>від розвитку конкурентних</w:t>
      </w:r>
      <w:r>
        <w:rPr>
          <w:spacing w:val="1"/>
        </w:rPr>
        <w:t xml:space="preserve"> </w:t>
      </w:r>
      <w:r>
        <w:t>фірм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ступенем</w:t>
      </w:r>
      <w:r>
        <w:rPr>
          <w:spacing w:val="1"/>
        </w:rPr>
        <w:t xml:space="preserve"> </w:t>
      </w:r>
      <w:r>
        <w:t>задоволення</w:t>
      </w:r>
      <w:r>
        <w:rPr>
          <w:spacing w:val="1"/>
        </w:rPr>
        <w:t xml:space="preserve"> </w:t>
      </w:r>
      <w:r>
        <w:t>своїми</w:t>
      </w:r>
      <w:r>
        <w:rPr>
          <w:spacing w:val="1"/>
        </w:rPr>
        <w:t xml:space="preserve"> </w:t>
      </w:r>
      <w:r>
        <w:t>товарами</w:t>
      </w:r>
      <w:r>
        <w:rPr>
          <w:spacing w:val="1"/>
        </w:rPr>
        <w:t xml:space="preserve"> </w:t>
      </w:r>
      <w:r>
        <w:t>потреби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ефективністю</w:t>
      </w:r>
      <w:r>
        <w:rPr>
          <w:spacing w:val="-2"/>
        </w:rPr>
        <w:t xml:space="preserve"> </w:t>
      </w:r>
      <w:r>
        <w:t>виробничої</w:t>
      </w:r>
      <w:r>
        <w:rPr>
          <w:spacing w:val="1"/>
        </w:rPr>
        <w:t xml:space="preserve"> </w:t>
      </w:r>
      <w:r>
        <w:t>діяльності.</w:t>
      </w:r>
    </w:p>
    <w:p w:rsidR="00446D80" w:rsidRDefault="00EE25DE">
      <w:pPr>
        <w:pStyle w:val="a3"/>
        <w:ind w:right="229" w:firstLine="707"/>
        <w:jc w:val="both"/>
      </w:pPr>
      <w:r>
        <w:t>Існує</w:t>
      </w:r>
      <w:r>
        <w:rPr>
          <w:spacing w:val="1"/>
        </w:rPr>
        <w:t xml:space="preserve"> </w:t>
      </w:r>
      <w:r>
        <w:t>багато</w:t>
      </w:r>
      <w:r>
        <w:rPr>
          <w:spacing w:val="1"/>
        </w:rPr>
        <w:t xml:space="preserve"> </w:t>
      </w:r>
      <w:r>
        <w:t>підходів,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дозволяють</w:t>
      </w:r>
      <w:r>
        <w:rPr>
          <w:spacing w:val="1"/>
        </w:rPr>
        <w:t xml:space="preserve"> </w:t>
      </w:r>
      <w:r>
        <w:t>оцінити</w:t>
      </w:r>
      <w:r>
        <w:rPr>
          <w:spacing w:val="1"/>
        </w:rPr>
        <w:t xml:space="preserve"> </w:t>
      </w:r>
      <w:r>
        <w:t>рівень</w:t>
      </w:r>
      <w:r>
        <w:rPr>
          <w:spacing w:val="1"/>
        </w:rPr>
        <w:t xml:space="preserve"> </w:t>
      </w:r>
      <w:r>
        <w:t>конкурентоспроможності</w:t>
      </w:r>
      <w:r>
        <w:rPr>
          <w:spacing w:val="1"/>
        </w:rPr>
        <w:t xml:space="preserve"> </w:t>
      </w:r>
      <w:r>
        <w:t>компанії.</w:t>
      </w:r>
      <w:r>
        <w:rPr>
          <w:spacing w:val="1"/>
        </w:rPr>
        <w:t xml:space="preserve"> </w:t>
      </w:r>
      <w:r>
        <w:t>Розглянемо</w:t>
      </w:r>
      <w:r>
        <w:rPr>
          <w:spacing w:val="1"/>
        </w:rPr>
        <w:t xml:space="preserve"> </w:t>
      </w:r>
      <w:r>
        <w:t>методику</w:t>
      </w:r>
      <w:r>
        <w:rPr>
          <w:spacing w:val="1"/>
        </w:rPr>
        <w:t xml:space="preserve"> </w:t>
      </w:r>
      <w:r>
        <w:t>аналізу</w:t>
      </w:r>
      <w:r>
        <w:rPr>
          <w:spacing w:val="1"/>
        </w:rPr>
        <w:t xml:space="preserve"> </w:t>
      </w:r>
      <w:r>
        <w:t>конкурентоспроможності</w:t>
      </w:r>
      <w:r>
        <w:rPr>
          <w:spacing w:val="-2"/>
        </w:rPr>
        <w:t xml:space="preserve"> </w:t>
      </w:r>
      <w:r>
        <w:t>фірми</w:t>
      </w:r>
      <w:r>
        <w:rPr>
          <w:spacing w:val="-3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показниками</w:t>
      </w:r>
      <w:r>
        <w:rPr>
          <w:spacing w:val="-3"/>
        </w:rPr>
        <w:t xml:space="preserve"> </w:t>
      </w:r>
      <w:r>
        <w:t>маркетингової</w:t>
      </w:r>
      <w:r>
        <w:rPr>
          <w:spacing w:val="-4"/>
        </w:rPr>
        <w:t xml:space="preserve"> </w:t>
      </w:r>
      <w:r>
        <w:t>діяльності.</w:t>
      </w:r>
    </w:p>
    <w:p w:rsidR="00446D80" w:rsidRDefault="00EE25DE">
      <w:pPr>
        <w:pStyle w:val="a3"/>
        <w:ind w:right="230" w:firstLine="707"/>
        <w:jc w:val="both"/>
      </w:pPr>
      <w:r>
        <w:t>Таку оцінку доцільно здійснювати за основними елементами комплексу</w:t>
      </w:r>
      <w:r>
        <w:rPr>
          <w:spacing w:val="-67"/>
        </w:rPr>
        <w:t xml:space="preserve"> </w:t>
      </w:r>
      <w:r>
        <w:t>маркетингу, тобто по продукту, ціні, розповсюдженні та просуванню товару з</w:t>
      </w:r>
      <w:r>
        <w:rPr>
          <w:spacing w:val="-67"/>
        </w:rPr>
        <w:t xml:space="preserve"> </w:t>
      </w:r>
      <w:r>
        <w:t>необхідним</w:t>
      </w:r>
      <w:r>
        <w:rPr>
          <w:spacing w:val="-2"/>
        </w:rPr>
        <w:t xml:space="preserve"> </w:t>
      </w:r>
      <w:r>
        <w:t>ступенем</w:t>
      </w:r>
      <w:r>
        <w:rPr>
          <w:spacing w:val="-1"/>
        </w:rPr>
        <w:t xml:space="preserve"> </w:t>
      </w:r>
      <w:r>
        <w:t>деталізації</w:t>
      </w:r>
      <w:r>
        <w:rPr>
          <w:spacing w:val="-3"/>
        </w:rPr>
        <w:t xml:space="preserve"> </w:t>
      </w:r>
      <w:r>
        <w:t>факторів</w:t>
      </w:r>
      <w:r>
        <w:rPr>
          <w:spacing w:val="-4"/>
        </w:rPr>
        <w:t xml:space="preserve"> </w:t>
      </w:r>
      <w:r>
        <w:t>конкурентоспроможності.</w:t>
      </w:r>
    </w:p>
    <w:p w:rsidR="00446D80" w:rsidRDefault="00EE25DE">
      <w:pPr>
        <w:spacing w:line="321" w:lineRule="exact"/>
        <w:ind w:left="8400"/>
        <w:jc w:val="both"/>
        <w:rPr>
          <w:i/>
          <w:sz w:val="28"/>
        </w:rPr>
      </w:pPr>
      <w:r>
        <w:rPr>
          <w:i/>
          <w:sz w:val="28"/>
        </w:rPr>
        <w:t>Таблиця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1</w:t>
      </w:r>
    </w:p>
    <w:p w:rsidR="00446D80" w:rsidRDefault="00EE25DE">
      <w:pPr>
        <w:pStyle w:val="1"/>
        <w:spacing w:before="1" w:line="278" w:lineRule="auto"/>
        <w:ind w:left="2389" w:right="568" w:hanging="1827"/>
        <w:jc w:val="both"/>
      </w:pPr>
      <w:r>
        <w:t>Вихідна інформація щодо оцінки конкурентоспроможності фірми за</w:t>
      </w:r>
      <w:r>
        <w:rPr>
          <w:spacing w:val="-67"/>
        </w:rPr>
        <w:t xml:space="preserve"> </w:t>
      </w:r>
      <w:r>
        <w:t>показниками</w:t>
      </w:r>
      <w:r>
        <w:rPr>
          <w:spacing w:val="-4"/>
        </w:rPr>
        <w:t xml:space="preserve"> </w:t>
      </w:r>
      <w:r>
        <w:t>маркетингової</w:t>
      </w:r>
      <w:r>
        <w:rPr>
          <w:spacing w:val="1"/>
        </w:rPr>
        <w:t xml:space="preserve"> </w:t>
      </w:r>
      <w:r>
        <w:t>діяльності</w:t>
      </w:r>
    </w:p>
    <w:p w:rsidR="00446D80" w:rsidRDefault="00446D80">
      <w:pPr>
        <w:pStyle w:val="a3"/>
        <w:spacing w:before="1"/>
        <w:ind w:left="0"/>
        <w:rPr>
          <w:b/>
          <w:sz w:val="17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78"/>
        <w:gridCol w:w="1560"/>
        <w:gridCol w:w="1133"/>
        <w:gridCol w:w="993"/>
        <w:gridCol w:w="991"/>
        <w:gridCol w:w="815"/>
      </w:tblGrid>
      <w:tr w:rsidR="00446D80">
        <w:trPr>
          <w:trHeight w:val="323"/>
        </w:trPr>
        <w:tc>
          <w:tcPr>
            <w:tcW w:w="4078" w:type="dxa"/>
            <w:vMerge w:val="restart"/>
          </w:tcPr>
          <w:p w:rsidR="00446D80" w:rsidRDefault="00EE25DE">
            <w:pPr>
              <w:pStyle w:val="TableParagraph"/>
              <w:spacing w:line="242" w:lineRule="auto"/>
              <w:ind w:left="508" w:firstLine="1010"/>
              <w:rPr>
                <w:sz w:val="28"/>
              </w:rPr>
            </w:pPr>
            <w:r>
              <w:rPr>
                <w:sz w:val="28"/>
              </w:rPr>
              <w:t>Фактори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конкурентоспроможності</w:t>
            </w:r>
          </w:p>
        </w:tc>
        <w:tc>
          <w:tcPr>
            <w:tcW w:w="1560" w:type="dxa"/>
            <w:vMerge w:val="restart"/>
          </w:tcPr>
          <w:p w:rsidR="00446D80" w:rsidRDefault="00EE25DE">
            <w:pPr>
              <w:pStyle w:val="TableParagraph"/>
              <w:spacing w:line="242" w:lineRule="auto"/>
              <w:ind w:left="105" w:right="145"/>
              <w:rPr>
                <w:sz w:val="28"/>
              </w:rPr>
            </w:pPr>
            <w:r>
              <w:rPr>
                <w:sz w:val="28"/>
              </w:rPr>
              <w:t>Ваговий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коефіцієнт</w:t>
            </w:r>
          </w:p>
        </w:tc>
        <w:tc>
          <w:tcPr>
            <w:tcW w:w="3932" w:type="dxa"/>
            <w:gridSpan w:val="4"/>
          </w:tcPr>
          <w:p w:rsidR="00446D80" w:rsidRDefault="00EE25DE">
            <w:pPr>
              <w:pStyle w:val="TableParagraph"/>
              <w:spacing w:line="304" w:lineRule="exact"/>
              <w:ind w:left="1673" w:right="1663"/>
              <w:jc w:val="center"/>
              <w:rPr>
                <w:sz w:val="28"/>
              </w:rPr>
            </w:pPr>
            <w:r>
              <w:rPr>
                <w:sz w:val="28"/>
              </w:rPr>
              <w:t>Ранг</w:t>
            </w:r>
          </w:p>
        </w:tc>
      </w:tr>
      <w:tr w:rsidR="00446D80">
        <w:trPr>
          <w:trHeight w:val="642"/>
        </w:trPr>
        <w:tc>
          <w:tcPr>
            <w:tcW w:w="4078" w:type="dxa"/>
            <w:vMerge/>
            <w:tcBorders>
              <w:top w:val="nil"/>
            </w:tcBorders>
          </w:tcPr>
          <w:p w:rsidR="00446D80" w:rsidRDefault="00446D80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446D80" w:rsidRDefault="00446D80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 w:val="restart"/>
          </w:tcPr>
          <w:p w:rsidR="00446D80" w:rsidRDefault="00EE25DE">
            <w:pPr>
              <w:pStyle w:val="TableParagraph"/>
              <w:spacing w:line="315" w:lineRule="exact"/>
              <w:ind w:left="199"/>
              <w:rPr>
                <w:sz w:val="28"/>
              </w:rPr>
            </w:pPr>
            <w:r>
              <w:rPr>
                <w:sz w:val="28"/>
              </w:rPr>
              <w:t>фірми</w:t>
            </w:r>
          </w:p>
        </w:tc>
        <w:tc>
          <w:tcPr>
            <w:tcW w:w="2799" w:type="dxa"/>
            <w:gridSpan w:val="3"/>
          </w:tcPr>
          <w:p w:rsidR="00446D80" w:rsidRDefault="00EE25DE">
            <w:pPr>
              <w:pStyle w:val="TableParagraph"/>
              <w:spacing w:line="315" w:lineRule="exact"/>
              <w:ind w:left="655" w:right="642"/>
              <w:jc w:val="center"/>
              <w:rPr>
                <w:sz w:val="28"/>
              </w:rPr>
            </w:pPr>
            <w:r>
              <w:rPr>
                <w:sz w:val="28"/>
              </w:rPr>
              <w:t>головних</w:t>
            </w:r>
          </w:p>
          <w:p w:rsidR="00446D80" w:rsidRDefault="00EE25DE">
            <w:pPr>
              <w:pStyle w:val="TableParagraph"/>
              <w:spacing w:line="308" w:lineRule="exact"/>
              <w:ind w:left="655" w:right="645"/>
              <w:jc w:val="center"/>
              <w:rPr>
                <w:sz w:val="28"/>
              </w:rPr>
            </w:pPr>
            <w:r>
              <w:rPr>
                <w:sz w:val="28"/>
              </w:rPr>
              <w:t>конкурентів</w:t>
            </w:r>
          </w:p>
        </w:tc>
      </w:tr>
      <w:tr w:rsidR="00446D80">
        <w:trPr>
          <w:trHeight w:val="321"/>
        </w:trPr>
        <w:tc>
          <w:tcPr>
            <w:tcW w:w="4078" w:type="dxa"/>
            <w:vMerge/>
            <w:tcBorders>
              <w:top w:val="nil"/>
            </w:tcBorders>
          </w:tcPr>
          <w:p w:rsidR="00446D80" w:rsidRDefault="00446D80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446D80" w:rsidRDefault="00446D80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446D80" w:rsidRDefault="00446D80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 w:rsidR="00446D80" w:rsidRDefault="00EE25DE">
            <w:pPr>
              <w:pStyle w:val="TableParagraph"/>
              <w:spacing w:line="301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91" w:type="dxa"/>
          </w:tcPr>
          <w:p w:rsidR="00446D80" w:rsidRDefault="00EE25DE">
            <w:pPr>
              <w:pStyle w:val="TableParagraph"/>
              <w:spacing w:line="301" w:lineRule="exact"/>
              <w:ind w:left="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815" w:type="dxa"/>
          </w:tcPr>
          <w:p w:rsidR="00446D80" w:rsidRDefault="00EE25DE">
            <w:pPr>
              <w:pStyle w:val="TableParagraph"/>
              <w:spacing w:line="301" w:lineRule="exact"/>
              <w:ind w:left="1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</w:tr>
      <w:tr w:rsidR="00446D80">
        <w:trPr>
          <w:trHeight w:val="323"/>
        </w:trPr>
        <w:tc>
          <w:tcPr>
            <w:tcW w:w="4078" w:type="dxa"/>
          </w:tcPr>
          <w:p w:rsidR="00446D80" w:rsidRDefault="00EE25DE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1.Продукт</w:t>
            </w:r>
          </w:p>
        </w:tc>
        <w:tc>
          <w:tcPr>
            <w:tcW w:w="1560" w:type="dxa"/>
          </w:tcPr>
          <w:p w:rsidR="00446D80" w:rsidRDefault="00446D80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446D80" w:rsidRDefault="00446D80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:rsidR="00446D80" w:rsidRDefault="00446D80"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</w:tcPr>
          <w:p w:rsidR="00446D80" w:rsidRDefault="00446D80">
            <w:pPr>
              <w:pStyle w:val="TableParagraph"/>
              <w:rPr>
                <w:sz w:val="24"/>
              </w:rPr>
            </w:pPr>
          </w:p>
        </w:tc>
        <w:tc>
          <w:tcPr>
            <w:tcW w:w="815" w:type="dxa"/>
          </w:tcPr>
          <w:p w:rsidR="00446D80" w:rsidRDefault="00446D80">
            <w:pPr>
              <w:pStyle w:val="TableParagraph"/>
              <w:rPr>
                <w:sz w:val="24"/>
              </w:rPr>
            </w:pPr>
          </w:p>
        </w:tc>
      </w:tr>
      <w:tr w:rsidR="00446D80">
        <w:trPr>
          <w:trHeight w:val="643"/>
        </w:trPr>
        <w:tc>
          <w:tcPr>
            <w:tcW w:w="4078" w:type="dxa"/>
          </w:tcPr>
          <w:p w:rsidR="00446D80" w:rsidRDefault="00EE25DE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Структура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товарного</w:t>
            </w:r>
          </w:p>
          <w:p w:rsidR="00446D80" w:rsidRDefault="00EE25DE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асортименту</w:t>
            </w:r>
          </w:p>
        </w:tc>
        <w:tc>
          <w:tcPr>
            <w:tcW w:w="1560" w:type="dxa"/>
          </w:tcPr>
          <w:p w:rsidR="00446D80" w:rsidRDefault="00446D80">
            <w:pPr>
              <w:pStyle w:val="TableParagraph"/>
              <w:rPr>
                <w:sz w:val="28"/>
              </w:rPr>
            </w:pPr>
          </w:p>
        </w:tc>
        <w:tc>
          <w:tcPr>
            <w:tcW w:w="1133" w:type="dxa"/>
          </w:tcPr>
          <w:p w:rsidR="00446D80" w:rsidRDefault="00446D80">
            <w:pPr>
              <w:pStyle w:val="TableParagraph"/>
              <w:rPr>
                <w:sz w:val="28"/>
              </w:rPr>
            </w:pPr>
          </w:p>
        </w:tc>
        <w:tc>
          <w:tcPr>
            <w:tcW w:w="993" w:type="dxa"/>
          </w:tcPr>
          <w:p w:rsidR="00446D80" w:rsidRDefault="00446D80">
            <w:pPr>
              <w:pStyle w:val="TableParagraph"/>
              <w:rPr>
                <w:sz w:val="28"/>
              </w:rPr>
            </w:pPr>
          </w:p>
        </w:tc>
        <w:tc>
          <w:tcPr>
            <w:tcW w:w="991" w:type="dxa"/>
          </w:tcPr>
          <w:p w:rsidR="00446D80" w:rsidRDefault="00446D80">
            <w:pPr>
              <w:pStyle w:val="TableParagraph"/>
              <w:rPr>
                <w:sz w:val="28"/>
              </w:rPr>
            </w:pPr>
          </w:p>
        </w:tc>
        <w:tc>
          <w:tcPr>
            <w:tcW w:w="815" w:type="dxa"/>
          </w:tcPr>
          <w:p w:rsidR="00446D80" w:rsidRDefault="00446D80">
            <w:pPr>
              <w:pStyle w:val="TableParagraph"/>
              <w:rPr>
                <w:sz w:val="28"/>
              </w:rPr>
            </w:pPr>
          </w:p>
        </w:tc>
      </w:tr>
      <w:tr w:rsidR="00446D80">
        <w:trPr>
          <w:trHeight w:val="321"/>
        </w:trPr>
        <w:tc>
          <w:tcPr>
            <w:tcW w:w="4078" w:type="dxa"/>
          </w:tcPr>
          <w:p w:rsidR="00446D80" w:rsidRDefault="00EE25DE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lastRenderedPageBreak/>
              <w:t>Якість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продукції</w:t>
            </w:r>
          </w:p>
        </w:tc>
        <w:tc>
          <w:tcPr>
            <w:tcW w:w="1560" w:type="dxa"/>
          </w:tcPr>
          <w:p w:rsidR="00446D80" w:rsidRDefault="00446D80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446D80" w:rsidRDefault="00446D80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:rsidR="00446D80" w:rsidRDefault="00446D80"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</w:tcPr>
          <w:p w:rsidR="00446D80" w:rsidRDefault="00446D80">
            <w:pPr>
              <w:pStyle w:val="TableParagraph"/>
              <w:rPr>
                <w:sz w:val="24"/>
              </w:rPr>
            </w:pPr>
          </w:p>
        </w:tc>
        <w:tc>
          <w:tcPr>
            <w:tcW w:w="815" w:type="dxa"/>
          </w:tcPr>
          <w:p w:rsidR="00446D80" w:rsidRDefault="00446D80">
            <w:pPr>
              <w:pStyle w:val="TableParagraph"/>
              <w:rPr>
                <w:sz w:val="24"/>
              </w:rPr>
            </w:pPr>
          </w:p>
        </w:tc>
      </w:tr>
      <w:tr w:rsidR="00446D80">
        <w:trPr>
          <w:trHeight w:val="323"/>
        </w:trPr>
        <w:tc>
          <w:tcPr>
            <w:tcW w:w="4078" w:type="dxa"/>
          </w:tcPr>
          <w:p w:rsidR="00446D80" w:rsidRDefault="00EE25DE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Імідж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торгової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марки</w:t>
            </w:r>
          </w:p>
        </w:tc>
        <w:tc>
          <w:tcPr>
            <w:tcW w:w="1560" w:type="dxa"/>
          </w:tcPr>
          <w:p w:rsidR="00446D80" w:rsidRDefault="00446D80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446D80" w:rsidRDefault="00446D80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:rsidR="00446D80" w:rsidRDefault="00446D80"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</w:tcPr>
          <w:p w:rsidR="00446D80" w:rsidRDefault="00446D80">
            <w:pPr>
              <w:pStyle w:val="TableParagraph"/>
              <w:rPr>
                <w:sz w:val="24"/>
              </w:rPr>
            </w:pPr>
          </w:p>
        </w:tc>
        <w:tc>
          <w:tcPr>
            <w:tcW w:w="815" w:type="dxa"/>
          </w:tcPr>
          <w:p w:rsidR="00446D80" w:rsidRDefault="00446D80">
            <w:pPr>
              <w:pStyle w:val="TableParagraph"/>
              <w:rPr>
                <w:sz w:val="24"/>
              </w:rPr>
            </w:pPr>
          </w:p>
        </w:tc>
      </w:tr>
      <w:tr w:rsidR="00446D80">
        <w:trPr>
          <w:trHeight w:val="642"/>
        </w:trPr>
        <w:tc>
          <w:tcPr>
            <w:tcW w:w="4078" w:type="dxa"/>
          </w:tcPr>
          <w:p w:rsidR="00446D80" w:rsidRDefault="00EE25DE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Можливості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щодо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розроблення</w:t>
            </w:r>
          </w:p>
          <w:p w:rsidR="00446D80" w:rsidRDefault="00EE25DE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нової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продукції</w:t>
            </w:r>
          </w:p>
        </w:tc>
        <w:tc>
          <w:tcPr>
            <w:tcW w:w="1560" w:type="dxa"/>
          </w:tcPr>
          <w:p w:rsidR="00446D80" w:rsidRDefault="00446D80">
            <w:pPr>
              <w:pStyle w:val="TableParagraph"/>
              <w:rPr>
                <w:sz w:val="28"/>
              </w:rPr>
            </w:pPr>
          </w:p>
        </w:tc>
        <w:tc>
          <w:tcPr>
            <w:tcW w:w="1133" w:type="dxa"/>
          </w:tcPr>
          <w:p w:rsidR="00446D80" w:rsidRDefault="00446D80">
            <w:pPr>
              <w:pStyle w:val="TableParagraph"/>
              <w:rPr>
                <w:sz w:val="28"/>
              </w:rPr>
            </w:pPr>
          </w:p>
        </w:tc>
        <w:tc>
          <w:tcPr>
            <w:tcW w:w="993" w:type="dxa"/>
          </w:tcPr>
          <w:p w:rsidR="00446D80" w:rsidRDefault="00446D80">
            <w:pPr>
              <w:pStyle w:val="TableParagraph"/>
              <w:rPr>
                <w:sz w:val="28"/>
              </w:rPr>
            </w:pPr>
          </w:p>
        </w:tc>
        <w:tc>
          <w:tcPr>
            <w:tcW w:w="991" w:type="dxa"/>
          </w:tcPr>
          <w:p w:rsidR="00446D80" w:rsidRDefault="00446D80">
            <w:pPr>
              <w:pStyle w:val="TableParagraph"/>
              <w:rPr>
                <w:sz w:val="28"/>
              </w:rPr>
            </w:pPr>
          </w:p>
        </w:tc>
        <w:tc>
          <w:tcPr>
            <w:tcW w:w="815" w:type="dxa"/>
          </w:tcPr>
          <w:p w:rsidR="00446D80" w:rsidRDefault="00446D80">
            <w:pPr>
              <w:pStyle w:val="TableParagraph"/>
              <w:rPr>
                <w:sz w:val="28"/>
              </w:rPr>
            </w:pPr>
          </w:p>
        </w:tc>
      </w:tr>
      <w:tr w:rsidR="00446D80">
        <w:trPr>
          <w:trHeight w:val="1288"/>
        </w:trPr>
        <w:tc>
          <w:tcPr>
            <w:tcW w:w="4078" w:type="dxa"/>
          </w:tcPr>
          <w:p w:rsidR="00446D80" w:rsidRDefault="00EE25DE">
            <w:pPr>
              <w:pStyle w:val="TableParagraph"/>
              <w:ind w:left="107" w:right="568"/>
              <w:rPr>
                <w:sz w:val="28"/>
              </w:rPr>
            </w:pPr>
            <w:r>
              <w:rPr>
                <w:sz w:val="28"/>
              </w:rPr>
              <w:t>Можливості щодо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використання прогресивних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технологій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виробництва</w:t>
            </w:r>
          </w:p>
          <w:p w:rsidR="00446D80" w:rsidRDefault="00EE25DE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продукції</w:t>
            </w:r>
          </w:p>
        </w:tc>
        <w:tc>
          <w:tcPr>
            <w:tcW w:w="1560" w:type="dxa"/>
          </w:tcPr>
          <w:p w:rsidR="00446D80" w:rsidRDefault="00446D80">
            <w:pPr>
              <w:pStyle w:val="TableParagraph"/>
              <w:rPr>
                <w:sz w:val="28"/>
              </w:rPr>
            </w:pPr>
          </w:p>
        </w:tc>
        <w:tc>
          <w:tcPr>
            <w:tcW w:w="1133" w:type="dxa"/>
          </w:tcPr>
          <w:p w:rsidR="00446D80" w:rsidRDefault="00446D80">
            <w:pPr>
              <w:pStyle w:val="TableParagraph"/>
              <w:rPr>
                <w:sz w:val="28"/>
              </w:rPr>
            </w:pPr>
          </w:p>
        </w:tc>
        <w:tc>
          <w:tcPr>
            <w:tcW w:w="993" w:type="dxa"/>
          </w:tcPr>
          <w:p w:rsidR="00446D80" w:rsidRDefault="00446D80">
            <w:pPr>
              <w:pStyle w:val="TableParagraph"/>
              <w:rPr>
                <w:sz w:val="28"/>
              </w:rPr>
            </w:pPr>
          </w:p>
        </w:tc>
        <w:tc>
          <w:tcPr>
            <w:tcW w:w="991" w:type="dxa"/>
          </w:tcPr>
          <w:p w:rsidR="00446D80" w:rsidRDefault="00446D80">
            <w:pPr>
              <w:pStyle w:val="TableParagraph"/>
              <w:rPr>
                <w:sz w:val="28"/>
              </w:rPr>
            </w:pPr>
          </w:p>
        </w:tc>
        <w:tc>
          <w:tcPr>
            <w:tcW w:w="815" w:type="dxa"/>
          </w:tcPr>
          <w:p w:rsidR="00446D80" w:rsidRDefault="00446D80">
            <w:pPr>
              <w:pStyle w:val="TableParagraph"/>
              <w:rPr>
                <w:sz w:val="28"/>
              </w:rPr>
            </w:pPr>
          </w:p>
        </w:tc>
      </w:tr>
      <w:tr w:rsidR="00446D80">
        <w:trPr>
          <w:trHeight w:val="321"/>
        </w:trPr>
        <w:tc>
          <w:tcPr>
            <w:tcW w:w="4078" w:type="dxa"/>
          </w:tcPr>
          <w:p w:rsidR="00446D80" w:rsidRDefault="00EE25DE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Упакування</w:t>
            </w:r>
          </w:p>
        </w:tc>
        <w:tc>
          <w:tcPr>
            <w:tcW w:w="1560" w:type="dxa"/>
          </w:tcPr>
          <w:p w:rsidR="00446D80" w:rsidRDefault="00446D80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446D80" w:rsidRDefault="00446D80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:rsidR="00446D80" w:rsidRDefault="00446D80"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</w:tcPr>
          <w:p w:rsidR="00446D80" w:rsidRDefault="00446D80">
            <w:pPr>
              <w:pStyle w:val="TableParagraph"/>
              <w:rPr>
                <w:sz w:val="24"/>
              </w:rPr>
            </w:pPr>
          </w:p>
        </w:tc>
        <w:tc>
          <w:tcPr>
            <w:tcW w:w="815" w:type="dxa"/>
          </w:tcPr>
          <w:p w:rsidR="00446D80" w:rsidRDefault="00446D80">
            <w:pPr>
              <w:pStyle w:val="TableParagraph"/>
              <w:rPr>
                <w:sz w:val="24"/>
              </w:rPr>
            </w:pPr>
          </w:p>
        </w:tc>
      </w:tr>
      <w:tr w:rsidR="00446D80">
        <w:trPr>
          <w:trHeight w:val="323"/>
        </w:trPr>
        <w:tc>
          <w:tcPr>
            <w:tcW w:w="4078" w:type="dxa"/>
          </w:tcPr>
          <w:p w:rsidR="00446D80" w:rsidRDefault="00EE25DE">
            <w:pPr>
              <w:pStyle w:val="TableParagraph"/>
              <w:spacing w:line="304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……………….</w:t>
            </w:r>
          </w:p>
        </w:tc>
        <w:tc>
          <w:tcPr>
            <w:tcW w:w="1560" w:type="dxa"/>
          </w:tcPr>
          <w:p w:rsidR="00446D80" w:rsidRDefault="00446D80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446D80" w:rsidRDefault="00446D80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:rsidR="00446D80" w:rsidRDefault="00446D80"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</w:tcPr>
          <w:p w:rsidR="00446D80" w:rsidRDefault="00446D80">
            <w:pPr>
              <w:pStyle w:val="TableParagraph"/>
              <w:rPr>
                <w:sz w:val="24"/>
              </w:rPr>
            </w:pPr>
          </w:p>
        </w:tc>
        <w:tc>
          <w:tcPr>
            <w:tcW w:w="815" w:type="dxa"/>
          </w:tcPr>
          <w:p w:rsidR="00446D80" w:rsidRDefault="00446D80">
            <w:pPr>
              <w:pStyle w:val="TableParagraph"/>
              <w:rPr>
                <w:sz w:val="24"/>
              </w:rPr>
            </w:pPr>
          </w:p>
        </w:tc>
      </w:tr>
      <w:tr w:rsidR="00446D80">
        <w:trPr>
          <w:trHeight w:val="321"/>
        </w:trPr>
        <w:tc>
          <w:tcPr>
            <w:tcW w:w="4078" w:type="dxa"/>
          </w:tcPr>
          <w:p w:rsidR="00446D80" w:rsidRDefault="00EE25DE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2.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Ціна</w:t>
            </w:r>
          </w:p>
        </w:tc>
        <w:tc>
          <w:tcPr>
            <w:tcW w:w="1560" w:type="dxa"/>
          </w:tcPr>
          <w:p w:rsidR="00446D80" w:rsidRDefault="00446D80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446D80" w:rsidRDefault="00446D80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:rsidR="00446D80" w:rsidRDefault="00446D80"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</w:tcPr>
          <w:p w:rsidR="00446D80" w:rsidRDefault="00446D80">
            <w:pPr>
              <w:pStyle w:val="TableParagraph"/>
              <w:rPr>
                <w:sz w:val="24"/>
              </w:rPr>
            </w:pPr>
          </w:p>
        </w:tc>
        <w:tc>
          <w:tcPr>
            <w:tcW w:w="815" w:type="dxa"/>
          </w:tcPr>
          <w:p w:rsidR="00446D80" w:rsidRDefault="00446D80">
            <w:pPr>
              <w:pStyle w:val="TableParagraph"/>
              <w:rPr>
                <w:sz w:val="24"/>
              </w:rPr>
            </w:pPr>
          </w:p>
        </w:tc>
      </w:tr>
      <w:tr w:rsidR="00446D80">
        <w:trPr>
          <w:trHeight w:val="321"/>
        </w:trPr>
        <w:tc>
          <w:tcPr>
            <w:tcW w:w="4078" w:type="dxa"/>
          </w:tcPr>
          <w:p w:rsidR="00446D80" w:rsidRDefault="00EE25DE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Ціна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продажу</w:t>
            </w:r>
          </w:p>
        </w:tc>
        <w:tc>
          <w:tcPr>
            <w:tcW w:w="1560" w:type="dxa"/>
          </w:tcPr>
          <w:p w:rsidR="00446D80" w:rsidRDefault="00446D80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446D80" w:rsidRDefault="00446D80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:rsidR="00446D80" w:rsidRDefault="00446D80"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</w:tcPr>
          <w:p w:rsidR="00446D80" w:rsidRDefault="00446D80">
            <w:pPr>
              <w:pStyle w:val="TableParagraph"/>
              <w:rPr>
                <w:sz w:val="24"/>
              </w:rPr>
            </w:pPr>
          </w:p>
        </w:tc>
        <w:tc>
          <w:tcPr>
            <w:tcW w:w="815" w:type="dxa"/>
          </w:tcPr>
          <w:p w:rsidR="00446D80" w:rsidRDefault="00446D80">
            <w:pPr>
              <w:pStyle w:val="TableParagraph"/>
              <w:rPr>
                <w:sz w:val="24"/>
              </w:rPr>
            </w:pPr>
          </w:p>
        </w:tc>
      </w:tr>
      <w:tr w:rsidR="00446D80">
        <w:trPr>
          <w:trHeight w:val="323"/>
        </w:trPr>
        <w:tc>
          <w:tcPr>
            <w:tcW w:w="4078" w:type="dxa"/>
          </w:tcPr>
          <w:p w:rsidR="00446D80" w:rsidRDefault="00EE25DE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Умови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надання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кредиту</w:t>
            </w:r>
          </w:p>
        </w:tc>
        <w:tc>
          <w:tcPr>
            <w:tcW w:w="1560" w:type="dxa"/>
          </w:tcPr>
          <w:p w:rsidR="00446D80" w:rsidRDefault="00446D80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446D80" w:rsidRDefault="00446D80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:rsidR="00446D80" w:rsidRDefault="00446D80"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</w:tcPr>
          <w:p w:rsidR="00446D80" w:rsidRDefault="00446D80">
            <w:pPr>
              <w:pStyle w:val="TableParagraph"/>
              <w:rPr>
                <w:sz w:val="24"/>
              </w:rPr>
            </w:pPr>
          </w:p>
        </w:tc>
        <w:tc>
          <w:tcPr>
            <w:tcW w:w="815" w:type="dxa"/>
          </w:tcPr>
          <w:p w:rsidR="00446D80" w:rsidRDefault="00446D80">
            <w:pPr>
              <w:pStyle w:val="TableParagraph"/>
              <w:rPr>
                <w:sz w:val="24"/>
              </w:rPr>
            </w:pPr>
          </w:p>
        </w:tc>
      </w:tr>
      <w:tr w:rsidR="00446D80">
        <w:trPr>
          <w:trHeight w:val="321"/>
        </w:trPr>
        <w:tc>
          <w:tcPr>
            <w:tcW w:w="4078" w:type="dxa"/>
          </w:tcPr>
          <w:p w:rsidR="00446D80" w:rsidRDefault="00EE25DE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Можливості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знижки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ціни</w:t>
            </w:r>
          </w:p>
        </w:tc>
        <w:tc>
          <w:tcPr>
            <w:tcW w:w="1560" w:type="dxa"/>
          </w:tcPr>
          <w:p w:rsidR="00446D80" w:rsidRDefault="00446D80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446D80" w:rsidRDefault="00446D80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:rsidR="00446D80" w:rsidRDefault="00446D80"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</w:tcPr>
          <w:p w:rsidR="00446D80" w:rsidRDefault="00446D80">
            <w:pPr>
              <w:pStyle w:val="TableParagraph"/>
              <w:rPr>
                <w:sz w:val="24"/>
              </w:rPr>
            </w:pPr>
          </w:p>
        </w:tc>
        <w:tc>
          <w:tcPr>
            <w:tcW w:w="815" w:type="dxa"/>
          </w:tcPr>
          <w:p w:rsidR="00446D80" w:rsidRDefault="00446D80">
            <w:pPr>
              <w:pStyle w:val="TableParagraph"/>
              <w:rPr>
                <w:sz w:val="24"/>
              </w:rPr>
            </w:pPr>
          </w:p>
        </w:tc>
      </w:tr>
      <w:tr w:rsidR="00446D80">
        <w:trPr>
          <w:trHeight w:val="321"/>
        </w:trPr>
        <w:tc>
          <w:tcPr>
            <w:tcW w:w="4078" w:type="dxa"/>
          </w:tcPr>
          <w:p w:rsidR="00446D80" w:rsidRDefault="00EE25DE">
            <w:pPr>
              <w:pStyle w:val="TableParagraph"/>
              <w:spacing w:line="301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…………………..</w:t>
            </w:r>
          </w:p>
        </w:tc>
        <w:tc>
          <w:tcPr>
            <w:tcW w:w="1560" w:type="dxa"/>
          </w:tcPr>
          <w:p w:rsidR="00446D80" w:rsidRDefault="00446D80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446D80" w:rsidRDefault="00446D80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:rsidR="00446D80" w:rsidRDefault="00446D80"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</w:tcPr>
          <w:p w:rsidR="00446D80" w:rsidRDefault="00446D80">
            <w:pPr>
              <w:pStyle w:val="TableParagraph"/>
              <w:rPr>
                <w:sz w:val="24"/>
              </w:rPr>
            </w:pPr>
          </w:p>
        </w:tc>
        <w:tc>
          <w:tcPr>
            <w:tcW w:w="815" w:type="dxa"/>
          </w:tcPr>
          <w:p w:rsidR="00446D80" w:rsidRDefault="00446D80">
            <w:pPr>
              <w:pStyle w:val="TableParagraph"/>
              <w:rPr>
                <w:sz w:val="24"/>
              </w:rPr>
            </w:pPr>
          </w:p>
        </w:tc>
      </w:tr>
      <w:tr w:rsidR="00446D80">
        <w:trPr>
          <w:trHeight w:val="323"/>
        </w:trPr>
        <w:tc>
          <w:tcPr>
            <w:tcW w:w="4078" w:type="dxa"/>
          </w:tcPr>
          <w:p w:rsidR="00446D80" w:rsidRDefault="00EE25DE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3.Розповсюдження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продукту</w:t>
            </w:r>
          </w:p>
        </w:tc>
        <w:tc>
          <w:tcPr>
            <w:tcW w:w="1560" w:type="dxa"/>
          </w:tcPr>
          <w:p w:rsidR="00446D80" w:rsidRDefault="00446D80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446D80" w:rsidRDefault="00446D80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:rsidR="00446D80" w:rsidRDefault="00446D80"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</w:tcPr>
          <w:p w:rsidR="00446D80" w:rsidRDefault="00446D80">
            <w:pPr>
              <w:pStyle w:val="TableParagraph"/>
              <w:rPr>
                <w:sz w:val="24"/>
              </w:rPr>
            </w:pPr>
          </w:p>
        </w:tc>
        <w:tc>
          <w:tcPr>
            <w:tcW w:w="815" w:type="dxa"/>
          </w:tcPr>
          <w:p w:rsidR="00446D80" w:rsidRDefault="00446D80">
            <w:pPr>
              <w:pStyle w:val="TableParagraph"/>
              <w:rPr>
                <w:sz w:val="24"/>
              </w:rPr>
            </w:pPr>
          </w:p>
        </w:tc>
      </w:tr>
      <w:tr w:rsidR="00446D80">
        <w:trPr>
          <w:trHeight w:val="321"/>
        </w:trPr>
        <w:tc>
          <w:tcPr>
            <w:tcW w:w="4078" w:type="dxa"/>
          </w:tcPr>
          <w:p w:rsidR="00446D80" w:rsidRDefault="00EE25DE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Робота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оптових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посередників</w:t>
            </w:r>
          </w:p>
        </w:tc>
        <w:tc>
          <w:tcPr>
            <w:tcW w:w="1560" w:type="dxa"/>
          </w:tcPr>
          <w:p w:rsidR="00446D80" w:rsidRDefault="00446D80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446D80" w:rsidRDefault="00446D80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:rsidR="00446D80" w:rsidRDefault="00446D80"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</w:tcPr>
          <w:p w:rsidR="00446D80" w:rsidRDefault="00446D80">
            <w:pPr>
              <w:pStyle w:val="TableParagraph"/>
              <w:rPr>
                <w:sz w:val="24"/>
              </w:rPr>
            </w:pPr>
          </w:p>
        </w:tc>
        <w:tc>
          <w:tcPr>
            <w:tcW w:w="815" w:type="dxa"/>
          </w:tcPr>
          <w:p w:rsidR="00446D80" w:rsidRDefault="00446D80">
            <w:pPr>
              <w:pStyle w:val="TableParagraph"/>
              <w:rPr>
                <w:sz w:val="24"/>
              </w:rPr>
            </w:pPr>
          </w:p>
        </w:tc>
      </w:tr>
      <w:tr w:rsidR="00446D80">
        <w:trPr>
          <w:trHeight w:val="321"/>
        </w:trPr>
        <w:tc>
          <w:tcPr>
            <w:tcW w:w="4078" w:type="dxa"/>
          </w:tcPr>
          <w:p w:rsidR="00446D80" w:rsidRDefault="00EE25DE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Робота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торгових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представників</w:t>
            </w:r>
          </w:p>
        </w:tc>
        <w:tc>
          <w:tcPr>
            <w:tcW w:w="1560" w:type="dxa"/>
          </w:tcPr>
          <w:p w:rsidR="00446D80" w:rsidRDefault="00446D80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446D80" w:rsidRDefault="00446D80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:rsidR="00446D80" w:rsidRDefault="00446D80"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</w:tcPr>
          <w:p w:rsidR="00446D80" w:rsidRDefault="00446D80">
            <w:pPr>
              <w:pStyle w:val="TableParagraph"/>
              <w:rPr>
                <w:sz w:val="24"/>
              </w:rPr>
            </w:pPr>
          </w:p>
        </w:tc>
        <w:tc>
          <w:tcPr>
            <w:tcW w:w="815" w:type="dxa"/>
          </w:tcPr>
          <w:p w:rsidR="00446D80" w:rsidRDefault="00446D80">
            <w:pPr>
              <w:pStyle w:val="TableParagraph"/>
              <w:rPr>
                <w:sz w:val="24"/>
              </w:rPr>
            </w:pPr>
          </w:p>
        </w:tc>
      </w:tr>
      <w:tr w:rsidR="00446D80">
        <w:trPr>
          <w:trHeight w:val="323"/>
        </w:trPr>
        <w:tc>
          <w:tcPr>
            <w:tcW w:w="4078" w:type="dxa"/>
          </w:tcPr>
          <w:p w:rsidR="00446D80" w:rsidRDefault="00EE25DE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Робота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роздрібних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торговців</w:t>
            </w:r>
          </w:p>
        </w:tc>
        <w:tc>
          <w:tcPr>
            <w:tcW w:w="1560" w:type="dxa"/>
          </w:tcPr>
          <w:p w:rsidR="00446D80" w:rsidRDefault="00446D80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446D80" w:rsidRDefault="00446D80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:rsidR="00446D80" w:rsidRDefault="00446D80"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</w:tcPr>
          <w:p w:rsidR="00446D80" w:rsidRDefault="00446D80">
            <w:pPr>
              <w:pStyle w:val="TableParagraph"/>
              <w:rPr>
                <w:sz w:val="24"/>
              </w:rPr>
            </w:pPr>
          </w:p>
        </w:tc>
        <w:tc>
          <w:tcPr>
            <w:tcW w:w="815" w:type="dxa"/>
          </w:tcPr>
          <w:p w:rsidR="00446D80" w:rsidRDefault="00446D80">
            <w:pPr>
              <w:pStyle w:val="TableParagraph"/>
              <w:rPr>
                <w:sz w:val="24"/>
              </w:rPr>
            </w:pPr>
          </w:p>
        </w:tc>
      </w:tr>
      <w:tr w:rsidR="00446D80">
        <w:trPr>
          <w:trHeight w:val="643"/>
        </w:trPr>
        <w:tc>
          <w:tcPr>
            <w:tcW w:w="4078" w:type="dxa"/>
          </w:tcPr>
          <w:p w:rsidR="00446D80" w:rsidRDefault="00EE25DE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Участь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підприємства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</w:p>
          <w:p w:rsidR="00446D80" w:rsidRDefault="00EE25DE">
            <w:pPr>
              <w:pStyle w:val="TableParagraph"/>
              <w:spacing w:line="314" w:lineRule="exact"/>
              <w:ind w:left="107"/>
              <w:rPr>
                <w:sz w:val="28"/>
              </w:rPr>
            </w:pPr>
            <w:r>
              <w:rPr>
                <w:sz w:val="28"/>
              </w:rPr>
              <w:t>виставках</w:t>
            </w:r>
          </w:p>
        </w:tc>
        <w:tc>
          <w:tcPr>
            <w:tcW w:w="1560" w:type="dxa"/>
          </w:tcPr>
          <w:p w:rsidR="00446D80" w:rsidRDefault="00446D80">
            <w:pPr>
              <w:pStyle w:val="TableParagraph"/>
              <w:rPr>
                <w:sz w:val="28"/>
              </w:rPr>
            </w:pPr>
          </w:p>
        </w:tc>
        <w:tc>
          <w:tcPr>
            <w:tcW w:w="1133" w:type="dxa"/>
          </w:tcPr>
          <w:p w:rsidR="00446D80" w:rsidRDefault="00446D80">
            <w:pPr>
              <w:pStyle w:val="TableParagraph"/>
              <w:rPr>
                <w:sz w:val="28"/>
              </w:rPr>
            </w:pPr>
          </w:p>
        </w:tc>
        <w:tc>
          <w:tcPr>
            <w:tcW w:w="993" w:type="dxa"/>
          </w:tcPr>
          <w:p w:rsidR="00446D80" w:rsidRDefault="00446D80">
            <w:pPr>
              <w:pStyle w:val="TableParagraph"/>
              <w:rPr>
                <w:sz w:val="28"/>
              </w:rPr>
            </w:pPr>
          </w:p>
        </w:tc>
        <w:tc>
          <w:tcPr>
            <w:tcW w:w="991" w:type="dxa"/>
          </w:tcPr>
          <w:p w:rsidR="00446D80" w:rsidRDefault="00446D80">
            <w:pPr>
              <w:pStyle w:val="TableParagraph"/>
              <w:rPr>
                <w:sz w:val="28"/>
              </w:rPr>
            </w:pPr>
          </w:p>
        </w:tc>
        <w:tc>
          <w:tcPr>
            <w:tcW w:w="815" w:type="dxa"/>
          </w:tcPr>
          <w:p w:rsidR="00446D80" w:rsidRDefault="00446D80">
            <w:pPr>
              <w:pStyle w:val="TableParagraph"/>
              <w:rPr>
                <w:sz w:val="28"/>
              </w:rPr>
            </w:pPr>
          </w:p>
        </w:tc>
      </w:tr>
      <w:tr w:rsidR="00446D80">
        <w:trPr>
          <w:trHeight w:val="645"/>
        </w:trPr>
        <w:tc>
          <w:tcPr>
            <w:tcW w:w="4078" w:type="dxa"/>
          </w:tcPr>
          <w:p w:rsidR="00446D80" w:rsidRDefault="00EE25DE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Участь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підприємства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</w:p>
          <w:p w:rsidR="00446D80" w:rsidRDefault="00EE25DE">
            <w:pPr>
              <w:pStyle w:val="TableParagraph"/>
              <w:spacing w:before="2" w:line="314" w:lineRule="exact"/>
              <w:ind w:left="107"/>
              <w:rPr>
                <w:sz w:val="28"/>
              </w:rPr>
            </w:pPr>
            <w:r>
              <w:rPr>
                <w:sz w:val="28"/>
              </w:rPr>
              <w:t>ярмарках</w:t>
            </w:r>
          </w:p>
        </w:tc>
        <w:tc>
          <w:tcPr>
            <w:tcW w:w="1560" w:type="dxa"/>
          </w:tcPr>
          <w:p w:rsidR="00446D80" w:rsidRDefault="00446D80">
            <w:pPr>
              <w:pStyle w:val="TableParagraph"/>
              <w:rPr>
                <w:sz w:val="28"/>
              </w:rPr>
            </w:pPr>
          </w:p>
        </w:tc>
        <w:tc>
          <w:tcPr>
            <w:tcW w:w="1133" w:type="dxa"/>
          </w:tcPr>
          <w:p w:rsidR="00446D80" w:rsidRDefault="00446D80">
            <w:pPr>
              <w:pStyle w:val="TableParagraph"/>
              <w:rPr>
                <w:sz w:val="28"/>
              </w:rPr>
            </w:pPr>
          </w:p>
        </w:tc>
        <w:tc>
          <w:tcPr>
            <w:tcW w:w="993" w:type="dxa"/>
          </w:tcPr>
          <w:p w:rsidR="00446D80" w:rsidRDefault="00446D80">
            <w:pPr>
              <w:pStyle w:val="TableParagraph"/>
              <w:rPr>
                <w:sz w:val="28"/>
              </w:rPr>
            </w:pPr>
          </w:p>
        </w:tc>
        <w:tc>
          <w:tcPr>
            <w:tcW w:w="991" w:type="dxa"/>
          </w:tcPr>
          <w:p w:rsidR="00446D80" w:rsidRDefault="00446D80">
            <w:pPr>
              <w:pStyle w:val="TableParagraph"/>
              <w:rPr>
                <w:sz w:val="28"/>
              </w:rPr>
            </w:pPr>
          </w:p>
        </w:tc>
        <w:tc>
          <w:tcPr>
            <w:tcW w:w="815" w:type="dxa"/>
          </w:tcPr>
          <w:p w:rsidR="00446D80" w:rsidRDefault="00446D80">
            <w:pPr>
              <w:pStyle w:val="TableParagraph"/>
              <w:rPr>
                <w:sz w:val="28"/>
              </w:rPr>
            </w:pPr>
          </w:p>
        </w:tc>
      </w:tr>
      <w:tr w:rsidR="00446D80">
        <w:trPr>
          <w:trHeight w:val="642"/>
        </w:trPr>
        <w:tc>
          <w:tcPr>
            <w:tcW w:w="4078" w:type="dxa"/>
          </w:tcPr>
          <w:p w:rsidR="00446D80" w:rsidRDefault="00EE25DE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Рівень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організації</w:t>
            </w:r>
          </w:p>
          <w:p w:rsidR="00446D80" w:rsidRDefault="00EE25DE">
            <w:pPr>
              <w:pStyle w:val="TableParagraph"/>
              <w:spacing w:line="314" w:lineRule="exact"/>
              <w:ind w:left="107"/>
              <w:rPr>
                <w:sz w:val="28"/>
              </w:rPr>
            </w:pPr>
            <w:r>
              <w:rPr>
                <w:sz w:val="28"/>
              </w:rPr>
              <w:t>транспортного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господарства</w:t>
            </w:r>
          </w:p>
        </w:tc>
        <w:tc>
          <w:tcPr>
            <w:tcW w:w="1560" w:type="dxa"/>
          </w:tcPr>
          <w:p w:rsidR="00446D80" w:rsidRDefault="00446D80">
            <w:pPr>
              <w:pStyle w:val="TableParagraph"/>
              <w:rPr>
                <w:sz w:val="28"/>
              </w:rPr>
            </w:pPr>
          </w:p>
        </w:tc>
        <w:tc>
          <w:tcPr>
            <w:tcW w:w="1133" w:type="dxa"/>
          </w:tcPr>
          <w:p w:rsidR="00446D80" w:rsidRDefault="00446D80">
            <w:pPr>
              <w:pStyle w:val="TableParagraph"/>
              <w:rPr>
                <w:sz w:val="28"/>
              </w:rPr>
            </w:pPr>
          </w:p>
        </w:tc>
        <w:tc>
          <w:tcPr>
            <w:tcW w:w="993" w:type="dxa"/>
          </w:tcPr>
          <w:p w:rsidR="00446D80" w:rsidRDefault="00446D80">
            <w:pPr>
              <w:pStyle w:val="TableParagraph"/>
              <w:rPr>
                <w:sz w:val="28"/>
              </w:rPr>
            </w:pPr>
          </w:p>
        </w:tc>
        <w:tc>
          <w:tcPr>
            <w:tcW w:w="991" w:type="dxa"/>
          </w:tcPr>
          <w:p w:rsidR="00446D80" w:rsidRDefault="00446D80">
            <w:pPr>
              <w:pStyle w:val="TableParagraph"/>
              <w:rPr>
                <w:sz w:val="28"/>
              </w:rPr>
            </w:pPr>
          </w:p>
        </w:tc>
        <w:tc>
          <w:tcPr>
            <w:tcW w:w="815" w:type="dxa"/>
          </w:tcPr>
          <w:p w:rsidR="00446D80" w:rsidRDefault="00446D80">
            <w:pPr>
              <w:pStyle w:val="TableParagraph"/>
              <w:rPr>
                <w:sz w:val="28"/>
              </w:rPr>
            </w:pPr>
          </w:p>
        </w:tc>
      </w:tr>
      <w:tr w:rsidR="00446D80">
        <w:trPr>
          <w:trHeight w:val="645"/>
        </w:trPr>
        <w:tc>
          <w:tcPr>
            <w:tcW w:w="4078" w:type="dxa"/>
          </w:tcPr>
          <w:p w:rsidR="00446D80" w:rsidRDefault="00EE25DE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Рівень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організації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складського</w:t>
            </w:r>
          </w:p>
          <w:p w:rsidR="00446D80" w:rsidRDefault="00EE25DE">
            <w:pPr>
              <w:pStyle w:val="TableParagraph"/>
              <w:spacing w:before="2" w:line="314" w:lineRule="exact"/>
              <w:ind w:left="107"/>
              <w:rPr>
                <w:sz w:val="28"/>
              </w:rPr>
            </w:pPr>
            <w:r>
              <w:rPr>
                <w:sz w:val="28"/>
              </w:rPr>
              <w:t>господарства</w:t>
            </w:r>
          </w:p>
        </w:tc>
        <w:tc>
          <w:tcPr>
            <w:tcW w:w="1560" w:type="dxa"/>
          </w:tcPr>
          <w:p w:rsidR="00446D80" w:rsidRDefault="00446D80">
            <w:pPr>
              <w:pStyle w:val="TableParagraph"/>
              <w:rPr>
                <w:sz w:val="28"/>
              </w:rPr>
            </w:pPr>
          </w:p>
        </w:tc>
        <w:tc>
          <w:tcPr>
            <w:tcW w:w="1133" w:type="dxa"/>
          </w:tcPr>
          <w:p w:rsidR="00446D80" w:rsidRDefault="00446D80">
            <w:pPr>
              <w:pStyle w:val="TableParagraph"/>
              <w:rPr>
                <w:sz w:val="28"/>
              </w:rPr>
            </w:pPr>
          </w:p>
        </w:tc>
        <w:tc>
          <w:tcPr>
            <w:tcW w:w="993" w:type="dxa"/>
          </w:tcPr>
          <w:p w:rsidR="00446D80" w:rsidRDefault="00446D80">
            <w:pPr>
              <w:pStyle w:val="TableParagraph"/>
              <w:rPr>
                <w:sz w:val="28"/>
              </w:rPr>
            </w:pPr>
          </w:p>
        </w:tc>
        <w:tc>
          <w:tcPr>
            <w:tcW w:w="991" w:type="dxa"/>
          </w:tcPr>
          <w:p w:rsidR="00446D80" w:rsidRDefault="00446D80">
            <w:pPr>
              <w:pStyle w:val="TableParagraph"/>
              <w:rPr>
                <w:sz w:val="28"/>
              </w:rPr>
            </w:pPr>
          </w:p>
        </w:tc>
        <w:tc>
          <w:tcPr>
            <w:tcW w:w="815" w:type="dxa"/>
          </w:tcPr>
          <w:p w:rsidR="00446D80" w:rsidRDefault="00446D80">
            <w:pPr>
              <w:pStyle w:val="TableParagraph"/>
              <w:rPr>
                <w:sz w:val="28"/>
              </w:rPr>
            </w:pPr>
          </w:p>
        </w:tc>
      </w:tr>
      <w:tr w:rsidR="00446D80">
        <w:trPr>
          <w:trHeight w:val="321"/>
        </w:trPr>
        <w:tc>
          <w:tcPr>
            <w:tcW w:w="4078" w:type="dxa"/>
          </w:tcPr>
          <w:p w:rsidR="00446D80" w:rsidRDefault="00EE25DE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………………</w:t>
            </w:r>
          </w:p>
        </w:tc>
        <w:tc>
          <w:tcPr>
            <w:tcW w:w="1560" w:type="dxa"/>
          </w:tcPr>
          <w:p w:rsidR="00446D80" w:rsidRDefault="00446D80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446D80" w:rsidRDefault="00446D80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:rsidR="00446D80" w:rsidRDefault="00446D80"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</w:tcPr>
          <w:p w:rsidR="00446D80" w:rsidRDefault="00446D80">
            <w:pPr>
              <w:pStyle w:val="TableParagraph"/>
              <w:rPr>
                <w:sz w:val="24"/>
              </w:rPr>
            </w:pPr>
          </w:p>
        </w:tc>
        <w:tc>
          <w:tcPr>
            <w:tcW w:w="815" w:type="dxa"/>
          </w:tcPr>
          <w:p w:rsidR="00446D80" w:rsidRDefault="00446D80">
            <w:pPr>
              <w:pStyle w:val="TableParagraph"/>
              <w:rPr>
                <w:sz w:val="24"/>
              </w:rPr>
            </w:pPr>
          </w:p>
        </w:tc>
      </w:tr>
      <w:tr w:rsidR="00446D80">
        <w:trPr>
          <w:trHeight w:val="321"/>
        </w:trPr>
        <w:tc>
          <w:tcPr>
            <w:tcW w:w="4078" w:type="dxa"/>
          </w:tcPr>
          <w:p w:rsidR="00446D80" w:rsidRDefault="00EE25DE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4.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Просування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продукту</w:t>
            </w:r>
          </w:p>
        </w:tc>
        <w:tc>
          <w:tcPr>
            <w:tcW w:w="1560" w:type="dxa"/>
          </w:tcPr>
          <w:p w:rsidR="00446D80" w:rsidRDefault="00446D80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446D80" w:rsidRDefault="00446D80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:rsidR="00446D80" w:rsidRDefault="00446D80"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</w:tcPr>
          <w:p w:rsidR="00446D80" w:rsidRDefault="00446D80">
            <w:pPr>
              <w:pStyle w:val="TableParagraph"/>
              <w:rPr>
                <w:sz w:val="24"/>
              </w:rPr>
            </w:pPr>
          </w:p>
        </w:tc>
        <w:tc>
          <w:tcPr>
            <w:tcW w:w="815" w:type="dxa"/>
          </w:tcPr>
          <w:p w:rsidR="00446D80" w:rsidRDefault="00446D80">
            <w:pPr>
              <w:pStyle w:val="TableParagraph"/>
              <w:rPr>
                <w:sz w:val="24"/>
              </w:rPr>
            </w:pPr>
          </w:p>
        </w:tc>
      </w:tr>
      <w:tr w:rsidR="00446D80">
        <w:trPr>
          <w:trHeight w:val="323"/>
        </w:trPr>
        <w:tc>
          <w:tcPr>
            <w:tcW w:w="4078" w:type="dxa"/>
          </w:tcPr>
          <w:p w:rsidR="00446D80" w:rsidRDefault="00EE25DE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Реклама</w:t>
            </w:r>
          </w:p>
        </w:tc>
        <w:tc>
          <w:tcPr>
            <w:tcW w:w="1560" w:type="dxa"/>
          </w:tcPr>
          <w:p w:rsidR="00446D80" w:rsidRDefault="00446D80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446D80" w:rsidRDefault="00446D80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:rsidR="00446D80" w:rsidRDefault="00446D80"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</w:tcPr>
          <w:p w:rsidR="00446D80" w:rsidRDefault="00446D80">
            <w:pPr>
              <w:pStyle w:val="TableParagraph"/>
              <w:rPr>
                <w:sz w:val="24"/>
              </w:rPr>
            </w:pPr>
          </w:p>
        </w:tc>
        <w:tc>
          <w:tcPr>
            <w:tcW w:w="815" w:type="dxa"/>
          </w:tcPr>
          <w:p w:rsidR="00446D80" w:rsidRDefault="00446D80">
            <w:pPr>
              <w:pStyle w:val="TableParagraph"/>
              <w:rPr>
                <w:sz w:val="24"/>
              </w:rPr>
            </w:pPr>
          </w:p>
        </w:tc>
      </w:tr>
      <w:tr w:rsidR="00446D80">
        <w:trPr>
          <w:trHeight w:val="321"/>
        </w:trPr>
        <w:tc>
          <w:tcPr>
            <w:tcW w:w="4078" w:type="dxa"/>
          </w:tcPr>
          <w:p w:rsidR="00446D80" w:rsidRDefault="00EE25DE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Стимулювання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продаж</w:t>
            </w:r>
          </w:p>
        </w:tc>
        <w:tc>
          <w:tcPr>
            <w:tcW w:w="1560" w:type="dxa"/>
          </w:tcPr>
          <w:p w:rsidR="00446D80" w:rsidRDefault="00446D80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446D80" w:rsidRDefault="00446D80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:rsidR="00446D80" w:rsidRDefault="00446D80"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</w:tcPr>
          <w:p w:rsidR="00446D80" w:rsidRDefault="00446D80">
            <w:pPr>
              <w:pStyle w:val="TableParagraph"/>
              <w:rPr>
                <w:sz w:val="24"/>
              </w:rPr>
            </w:pPr>
          </w:p>
        </w:tc>
        <w:tc>
          <w:tcPr>
            <w:tcW w:w="815" w:type="dxa"/>
          </w:tcPr>
          <w:p w:rsidR="00446D80" w:rsidRDefault="00446D80">
            <w:pPr>
              <w:pStyle w:val="TableParagraph"/>
              <w:rPr>
                <w:sz w:val="24"/>
              </w:rPr>
            </w:pPr>
          </w:p>
        </w:tc>
      </w:tr>
      <w:tr w:rsidR="00446D80">
        <w:trPr>
          <w:trHeight w:val="321"/>
        </w:trPr>
        <w:tc>
          <w:tcPr>
            <w:tcW w:w="4078" w:type="dxa"/>
          </w:tcPr>
          <w:p w:rsidR="00446D80" w:rsidRDefault="00EE25DE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PR</w:t>
            </w:r>
          </w:p>
        </w:tc>
        <w:tc>
          <w:tcPr>
            <w:tcW w:w="1560" w:type="dxa"/>
          </w:tcPr>
          <w:p w:rsidR="00446D80" w:rsidRDefault="00446D80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446D80" w:rsidRDefault="00446D80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:rsidR="00446D80" w:rsidRDefault="00446D80"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</w:tcPr>
          <w:p w:rsidR="00446D80" w:rsidRDefault="00446D80">
            <w:pPr>
              <w:pStyle w:val="TableParagraph"/>
              <w:rPr>
                <w:sz w:val="24"/>
              </w:rPr>
            </w:pPr>
          </w:p>
        </w:tc>
        <w:tc>
          <w:tcPr>
            <w:tcW w:w="815" w:type="dxa"/>
          </w:tcPr>
          <w:p w:rsidR="00446D80" w:rsidRDefault="00446D80">
            <w:pPr>
              <w:pStyle w:val="TableParagraph"/>
              <w:rPr>
                <w:sz w:val="24"/>
              </w:rPr>
            </w:pPr>
          </w:p>
        </w:tc>
      </w:tr>
      <w:tr w:rsidR="00446D80">
        <w:trPr>
          <w:trHeight w:val="323"/>
        </w:trPr>
        <w:tc>
          <w:tcPr>
            <w:tcW w:w="4078" w:type="dxa"/>
          </w:tcPr>
          <w:p w:rsidR="00446D80" w:rsidRDefault="00EE25DE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…………….</w:t>
            </w:r>
          </w:p>
        </w:tc>
        <w:tc>
          <w:tcPr>
            <w:tcW w:w="1560" w:type="dxa"/>
          </w:tcPr>
          <w:p w:rsidR="00446D80" w:rsidRDefault="00446D80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446D80" w:rsidRDefault="00446D80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:rsidR="00446D80" w:rsidRDefault="00446D80"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</w:tcPr>
          <w:p w:rsidR="00446D80" w:rsidRDefault="00446D80">
            <w:pPr>
              <w:pStyle w:val="TableParagraph"/>
              <w:rPr>
                <w:sz w:val="24"/>
              </w:rPr>
            </w:pPr>
          </w:p>
        </w:tc>
        <w:tc>
          <w:tcPr>
            <w:tcW w:w="815" w:type="dxa"/>
          </w:tcPr>
          <w:p w:rsidR="00446D80" w:rsidRDefault="00446D80">
            <w:pPr>
              <w:pStyle w:val="TableParagraph"/>
              <w:rPr>
                <w:sz w:val="24"/>
              </w:rPr>
            </w:pPr>
          </w:p>
        </w:tc>
      </w:tr>
    </w:tbl>
    <w:p w:rsidR="00EE25DE" w:rsidRDefault="00EE25DE">
      <w:pPr>
        <w:pStyle w:val="a3"/>
        <w:ind w:right="234" w:firstLine="707"/>
        <w:jc w:val="both"/>
        <w:rPr>
          <w:lang w:val="ru-RU"/>
        </w:rPr>
      </w:pPr>
    </w:p>
    <w:p w:rsidR="00446D80" w:rsidRDefault="00EE25DE">
      <w:pPr>
        <w:pStyle w:val="a3"/>
        <w:ind w:right="234" w:firstLine="707"/>
        <w:jc w:val="both"/>
      </w:pPr>
      <w:r>
        <w:t>До цього переліку факторів кожна фірма додає свої чинники, які вона</w:t>
      </w:r>
      <w:r>
        <w:rPr>
          <w:spacing w:val="1"/>
        </w:rPr>
        <w:t xml:space="preserve"> </w:t>
      </w:r>
      <w:r>
        <w:t>вважає</w:t>
      </w:r>
      <w:r>
        <w:rPr>
          <w:spacing w:val="-1"/>
        </w:rPr>
        <w:t xml:space="preserve"> </w:t>
      </w:r>
      <w:r>
        <w:t>за потрібне</w:t>
      </w:r>
      <w:r>
        <w:rPr>
          <w:spacing w:val="-3"/>
        </w:rPr>
        <w:t xml:space="preserve"> </w:t>
      </w:r>
      <w:r>
        <w:t>оцінити.</w:t>
      </w:r>
    </w:p>
    <w:p w:rsidR="00446D80" w:rsidRDefault="00EE25DE">
      <w:pPr>
        <w:pStyle w:val="a3"/>
        <w:ind w:right="226" w:firstLine="707"/>
        <w:jc w:val="both"/>
      </w:pPr>
      <w:r>
        <w:t>Для</w:t>
      </w:r>
      <w:r>
        <w:rPr>
          <w:spacing w:val="1"/>
        </w:rPr>
        <w:t xml:space="preserve"> </w:t>
      </w:r>
      <w:r>
        <w:t>визначення</w:t>
      </w:r>
      <w:r>
        <w:rPr>
          <w:spacing w:val="1"/>
        </w:rPr>
        <w:t xml:space="preserve"> </w:t>
      </w:r>
      <w:r>
        <w:t>конкурентоспроможності</w:t>
      </w:r>
      <w:r>
        <w:rPr>
          <w:spacing w:val="1"/>
        </w:rPr>
        <w:t xml:space="preserve"> </w:t>
      </w:r>
      <w:r>
        <w:t>фірми</w:t>
      </w:r>
      <w:r>
        <w:rPr>
          <w:spacing w:val="1"/>
        </w:rPr>
        <w:t xml:space="preserve"> </w:t>
      </w:r>
      <w:r>
        <w:t>запрошують</w:t>
      </w:r>
      <w:r>
        <w:rPr>
          <w:spacing w:val="1"/>
        </w:rPr>
        <w:t xml:space="preserve"> </w:t>
      </w:r>
      <w:r>
        <w:t>групу</w:t>
      </w:r>
      <w:r>
        <w:rPr>
          <w:spacing w:val="1"/>
        </w:rPr>
        <w:t xml:space="preserve"> </w:t>
      </w:r>
      <w:r>
        <w:t>експертів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найбільш</w:t>
      </w:r>
      <w:r>
        <w:rPr>
          <w:spacing w:val="1"/>
        </w:rPr>
        <w:t xml:space="preserve"> </w:t>
      </w:r>
      <w:r>
        <w:t>кваліфікованих</w:t>
      </w:r>
      <w:r>
        <w:rPr>
          <w:spacing w:val="1"/>
        </w:rPr>
        <w:t xml:space="preserve"> </w:t>
      </w:r>
      <w:r>
        <w:t>спеціалістів</w:t>
      </w:r>
      <w:r>
        <w:rPr>
          <w:spacing w:val="1"/>
        </w:rPr>
        <w:t xml:space="preserve"> </w:t>
      </w:r>
      <w:r>
        <w:t>фірми.</w:t>
      </w:r>
      <w:r>
        <w:rPr>
          <w:spacing w:val="1"/>
        </w:rPr>
        <w:t xml:space="preserve"> </w:t>
      </w:r>
      <w:r>
        <w:t>Вони</w:t>
      </w:r>
      <w:r>
        <w:rPr>
          <w:spacing w:val="1"/>
        </w:rPr>
        <w:t xml:space="preserve"> </w:t>
      </w:r>
      <w:r>
        <w:t>працюють з таблицею, за кожним критерієм визначають коефіцієнт вагомості</w:t>
      </w:r>
      <w:r>
        <w:rPr>
          <w:spacing w:val="-67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межах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0,01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0,99)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ранг</w:t>
      </w:r>
      <w:r>
        <w:rPr>
          <w:spacing w:val="1"/>
        </w:rPr>
        <w:t xml:space="preserve"> </w:t>
      </w:r>
      <w:r>
        <w:t>(від</w:t>
      </w:r>
      <w:r>
        <w:rPr>
          <w:spacing w:val="1"/>
        </w:rPr>
        <w:t xml:space="preserve"> </w:t>
      </w:r>
      <w:r>
        <w:t>«1»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найбільш</w:t>
      </w:r>
      <w:r>
        <w:rPr>
          <w:spacing w:val="1"/>
        </w:rPr>
        <w:t xml:space="preserve"> </w:t>
      </w:r>
      <w:r>
        <w:t>слабка</w:t>
      </w:r>
      <w:r>
        <w:rPr>
          <w:spacing w:val="1"/>
        </w:rPr>
        <w:t xml:space="preserve"> </w:t>
      </w:r>
      <w:r>
        <w:t>позиція</w:t>
      </w:r>
      <w:r>
        <w:rPr>
          <w:spacing w:val="1"/>
        </w:rPr>
        <w:t xml:space="preserve"> </w:t>
      </w:r>
      <w:r>
        <w:t>підприємства, до «5» – найбільш сильна позиція). Потім за кожним критерієм</w:t>
      </w:r>
      <w:r>
        <w:rPr>
          <w:spacing w:val="-67"/>
        </w:rPr>
        <w:t xml:space="preserve"> </w:t>
      </w:r>
      <w:r>
        <w:t>розраховуються загальні оцінки шляхом добутку коефіцієнта вагомості на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ранг,</w:t>
      </w:r>
      <w:r>
        <w:rPr>
          <w:spacing w:val="1"/>
        </w:rPr>
        <w:t xml:space="preserve"> </w:t>
      </w:r>
      <w:r>
        <w:t>загальні</w:t>
      </w:r>
      <w:r>
        <w:rPr>
          <w:spacing w:val="1"/>
        </w:rPr>
        <w:t xml:space="preserve"> </w:t>
      </w:r>
      <w:r>
        <w:t>оцінки</w:t>
      </w:r>
      <w:r>
        <w:rPr>
          <w:spacing w:val="1"/>
        </w:rPr>
        <w:t xml:space="preserve"> </w:t>
      </w:r>
      <w:r>
        <w:t>підсумовуються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межах</w:t>
      </w:r>
      <w:r>
        <w:rPr>
          <w:spacing w:val="1"/>
        </w:rPr>
        <w:t xml:space="preserve"> </w:t>
      </w:r>
      <w:r>
        <w:t>кожного</w:t>
      </w:r>
      <w:r>
        <w:rPr>
          <w:spacing w:val="1"/>
        </w:rPr>
        <w:t xml:space="preserve"> </w:t>
      </w:r>
      <w:r>
        <w:t>фактору.</w:t>
      </w:r>
      <w:r>
        <w:rPr>
          <w:spacing w:val="1"/>
        </w:rPr>
        <w:t xml:space="preserve"> </w:t>
      </w:r>
      <w:r>
        <w:t>Найбільша</w:t>
      </w:r>
      <w:r>
        <w:rPr>
          <w:spacing w:val="1"/>
        </w:rPr>
        <w:t xml:space="preserve"> </w:t>
      </w:r>
      <w:r>
        <w:t>кількість</w:t>
      </w:r>
      <w:r>
        <w:rPr>
          <w:spacing w:val="1"/>
        </w:rPr>
        <w:t xml:space="preserve"> </w:t>
      </w:r>
      <w:r>
        <w:t>балів</w:t>
      </w:r>
      <w:r>
        <w:rPr>
          <w:spacing w:val="1"/>
        </w:rPr>
        <w:t xml:space="preserve"> </w:t>
      </w:r>
      <w:r>
        <w:t>вказує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лідера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області</w:t>
      </w:r>
      <w:r>
        <w:rPr>
          <w:spacing w:val="1"/>
        </w:rPr>
        <w:t xml:space="preserve"> </w:t>
      </w:r>
      <w:r>
        <w:t>маркетингової</w:t>
      </w:r>
      <w:r>
        <w:rPr>
          <w:spacing w:val="1"/>
        </w:rPr>
        <w:t xml:space="preserve"> </w:t>
      </w:r>
      <w:r>
        <w:t>діяльності.</w:t>
      </w:r>
      <w:r>
        <w:rPr>
          <w:spacing w:val="1"/>
        </w:rPr>
        <w:t xml:space="preserve"> </w:t>
      </w:r>
      <w:r>
        <w:t>Розходження</w:t>
      </w:r>
      <w:r>
        <w:rPr>
          <w:spacing w:val="1"/>
        </w:rPr>
        <w:t xml:space="preserve"> </w:t>
      </w:r>
      <w:r>
        <w:t>сум</w:t>
      </w:r>
      <w:r>
        <w:rPr>
          <w:spacing w:val="1"/>
        </w:rPr>
        <w:t xml:space="preserve"> </w:t>
      </w:r>
      <w:r>
        <w:t>більш</w:t>
      </w:r>
      <w:r>
        <w:rPr>
          <w:spacing w:val="1"/>
        </w:rPr>
        <w:t xml:space="preserve"> </w:t>
      </w:r>
      <w:r>
        <w:t>ніж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20%</w:t>
      </w:r>
      <w:r>
        <w:rPr>
          <w:spacing w:val="1"/>
        </w:rPr>
        <w:t xml:space="preserve"> </w:t>
      </w:r>
      <w:r>
        <w:t>означає</w:t>
      </w:r>
      <w:r>
        <w:rPr>
          <w:spacing w:val="1"/>
        </w:rPr>
        <w:t xml:space="preserve"> </w:t>
      </w:r>
      <w:r>
        <w:t>достатньо</w:t>
      </w:r>
      <w:r>
        <w:rPr>
          <w:spacing w:val="1"/>
        </w:rPr>
        <w:t xml:space="preserve"> </w:t>
      </w:r>
      <w:r>
        <w:t>тяжке</w:t>
      </w:r>
      <w:r>
        <w:rPr>
          <w:spacing w:val="-67"/>
        </w:rPr>
        <w:t xml:space="preserve"> </w:t>
      </w:r>
      <w:r>
        <w:t>становище фірми порівнюючи з лідером, а більше 40% – критичну ситуацію,</w:t>
      </w:r>
      <w:r>
        <w:rPr>
          <w:spacing w:val="1"/>
        </w:rPr>
        <w:t xml:space="preserve"> </w:t>
      </w:r>
      <w:r>
        <w:t>що потребує або виходу з ринку, або кардинального перегляду маркетингової</w:t>
      </w:r>
      <w:r>
        <w:rPr>
          <w:spacing w:val="-67"/>
        </w:rPr>
        <w:t xml:space="preserve"> </w:t>
      </w:r>
      <w:r>
        <w:lastRenderedPageBreak/>
        <w:t>стратегії.</w:t>
      </w:r>
    </w:p>
    <w:p w:rsidR="00446D80" w:rsidRDefault="00446D80">
      <w:pPr>
        <w:pStyle w:val="a3"/>
        <w:ind w:left="0"/>
        <w:rPr>
          <w:sz w:val="30"/>
        </w:rPr>
      </w:pPr>
    </w:p>
    <w:p w:rsidR="00446D80" w:rsidRDefault="00EE25DE">
      <w:pPr>
        <w:pStyle w:val="1"/>
        <w:numPr>
          <w:ilvl w:val="0"/>
          <w:numId w:val="7"/>
        </w:numPr>
        <w:tabs>
          <w:tab w:val="left" w:pos="503"/>
        </w:tabs>
        <w:spacing w:before="218"/>
        <w:ind w:right="272" w:firstLine="0"/>
      </w:pPr>
      <w:r>
        <w:t>ВИЗНАЧЕННЯ КОНКУРЕНТОСПРОМОЖНОСТІ ПІДПРИЄМСТВА</w:t>
      </w:r>
      <w:r>
        <w:rPr>
          <w:spacing w:val="-67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ЙОГО ПРОДУКЦІЄЮ</w:t>
      </w:r>
    </w:p>
    <w:p w:rsidR="00446D80" w:rsidRDefault="00EE25DE">
      <w:pPr>
        <w:ind w:left="222" w:right="229" w:firstLine="707"/>
        <w:jc w:val="both"/>
        <w:rPr>
          <w:sz w:val="28"/>
        </w:rPr>
      </w:pPr>
      <w:r>
        <w:rPr>
          <w:b/>
          <w:sz w:val="28"/>
        </w:rPr>
        <w:t>Конкурентоспроможність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продукції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-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це</w:t>
      </w:r>
      <w:r>
        <w:rPr>
          <w:spacing w:val="1"/>
          <w:sz w:val="28"/>
        </w:rPr>
        <w:t xml:space="preserve"> </w:t>
      </w:r>
      <w:r>
        <w:rPr>
          <w:sz w:val="28"/>
        </w:rPr>
        <w:t>сукупність</w:t>
      </w:r>
      <w:r>
        <w:rPr>
          <w:spacing w:val="1"/>
          <w:sz w:val="28"/>
        </w:rPr>
        <w:t xml:space="preserve"> </w:t>
      </w:r>
      <w:r>
        <w:rPr>
          <w:sz w:val="28"/>
        </w:rPr>
        <w:t>якісних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вартісних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</w:t>
      </w:r>
      <w:r>
        <w:rPr>
          <w:spacing w:val="1"/>
          <w:sz w:val="28"/>
        </w:rPr>
        <w:t xml:space="preserve"> </w:t>
      </w:r>
      <w:r>
        <w:rPr>
          <w:sz w:val="28"/>
        </w:rPr>
        <w:t>товару,</w:t>
      </w:r>
      <w:r>
        <w:rPr>
          <w:spacing w:val="1"/>
          <w:sz w:val="28"/>
        </w:rPr>
        <w:t xml:space="preserve"> </w:t>
      </w:r>
      <w:r>
        <w:rPr>
          <w:sz w:val="28"/>
        </w:rPr>
        <w:t>яка</w:t>
      </w:r>
      <w:r>
        <w:rPr>
          <w:spacing w:val="1"/>
          <w:sz w:val="28"/>
        </w:rPr>
        <w:t xml:space="preserve"> </w:t>
      </w:r>
      <w:r>
        <w:rPr>
          <w:sz w:val="28"/>
        </w:rPr>
        <w:t>забезпечує</w:t>
      </w:r>
      <w:r>
        <w:rPr>
          <w:spacing w:val="1"/>
          <w:sz w:val="28"/>
        </w:rPr>
        <w:t xml:space="preserve"> </w:t>
      </w:r>
      <w:r>
        <w:rPr>
          <w:sz w:val="28"/>
        </w:rPr>
        <w:t>задоволення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конкретної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потреби.</w:t>
      </w:r>
    </w:p>
    <w:p w:rsidR="00446D80" w:rsidRDefault="00EE25DE">
      <w:pPr>
        <w:pStyle w:val="a3"/>
        <w:spacing w:line="242" w:lineRule="auto"/>
        <w:ind w:right="235" w:firstLine="707"/>
        <w:jc w:val="both"/>
      </w:pPr>
      <w:r>
        <w:t>Для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щоб</w:t>
      </w:r>
      <w:r>
        <w:rPr>
          <w:spacing w:val="1"/>
        </w:rPr>
        <w:t xml:space="preserve"> </w:t>
      </w:r>
      <w:r>
        <w:t>оцінити</w:t>
      </w:r>
      <w:r>
        <w:rPr>
          <w:spacing w:val="1"/>
        </w:rPr>
        <w:t xml:space="preserve"> </w:t>
      </w:r>
      <w:r>
        <w:t>рівень</w:t>
      </w:r>
      <w:r>
        <w:rPr>
          <w:spacing w:val="1"/>
        </w:rPr>
        <w:t xml:space="preserve"> </w:t>
      </w:r>
      <w:r>
        <w:t>конкурентоспроможності</w:t>
      </w:r>
      <w:r>
        <w:rPr>
          <w:spacing w:val="1"/>
        </w:rPr>
        <w:t xml:space="preserve"> </w:t>
      </w:r>
      <w:r>
        <w:t>товару,</w:t>
      </w:r>
      <w:r>
        <w:rPr>
          <w:spacing w:val="1"/>
        </w:rPr>
        <w:t xml:space="preserve"> </w:t>
      </w:r>
      <w:r>
        <w:t>слід</w:t>
      </w:r>
      <w:r>
        <w:rPr>
          <w:spacing w:val="-67"/>
        </w:rPr>
        <w:t xml:space="preserve"> </w:t>
      </w:r>
      <w:r>
        <w:t>врахувати</w:t>
      </w:r>
      <w:r>
        <w:rPr>
          <w:spacing w:val="-1"/>
        </w:rPr>
        <w:t xml:space="preserve"> </w:t>
      </w:r>
      <w:r>
        <w:t>два</w:t>
      </w:r>
      <w:r>
        <w:rPr>
          <w:spacing w:val="-1"/>
        </w:rPr>
        <w:t xml:space="preserve"> </w:t>
      </w:r>
      <w:r>
        <w:t>аспекти,</w:t>
      </w:r>
      <w:r>
        <w:rPr>
          <w:spacing w:val="-1"/>
        </w:rPr>
        <w:t xml:space="preserve"> </w:t>
      </w:r>
      <w:r>
        <w:t>які впливають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вибір товару</w:t>
      </w:r>
      <w:r>
        <w:rPr>
          <w:spacing w:val="-4"/>
        </w:rPr>
        <w:t xml:space="preserve"> </w:t>
      </w:r>
      <w:r>
        <w:t>покупцем:</w:t>
      </w:r>
    </w:p>
    <w:p w:rsidR="00446D80" w:rsidRDefault="00EE25DE">
      <w:pPr>
        <w:pStyle w:val="a4"/>
        <w:numPr>
          <w:ilvl w:val="1"/>
          <w:numId w:val="7"/>
        </w:numPr>
        <w:tabs>
          <w:tab w:val="left" w:pos="1638"/>
        </w:tabs>
        <w:ind w:right="230" w:firstLine="707"/>
        <w:jc w:val="both"/>
        <w:rPr>
          <w:sz w:val="28"/>
        </w:rPr>
      </w:pPr>
      <w:r>
        <w:rPr>
          <w:sz w:val="28"/>
        </w:rPr>
        <w:t>корисний ефект, що отримує споживач, купуючи товар, який має</w:t>
      </w:r>
      <w:r>
        <w:rPr>
          <w:spacing w:val="1"/>
          <w:sz w:val="28"/>
        </w:rPr>
        <w:t xml:space="preserve"> </w:t>
      </w:r>
      <w:r>
        <w:rPr>
          <w:sz w:val="28"/>
        </w:rPr>
        <w:t>два</w:t>
      </w:r>
      <w:r>
        <w:rPr>
          <w:spacing w:val="-2"/>
          <w:sz w:val="28"/>
        </w:rPr>
        <w:t xml:space="preserve"> </w:t>
      </w:r>
      <w:r>
        <w:rPr>
          <w:sz w:val="28"/>
        </w:rPr>
        <w:t>складники:</w:t>
      </w:r>
      <w:r>
        <w:rPr>
          <w:spacing w:val="1"/>
          <w:sz w:val="28"/>
        </w:rPr>
        <w:t xml:space="preserve"> </w:t>
      </w:r>
      <w:r>
        <w:rPr>
          <w:sz w:val="28"/>
        </w:rPr>
        <w:t>якість</w:t>
      </w:r>
      <w:r>
        <w:rPr>
          <w:spacing w:val="-1"/>
          <w:sz w:val="28"/>
        </w:rPr>
        <w:t xml:space="preserve"> </w:t>
      </w:r>
      <w:r>
        <w:rPr>
          <w:sz w:val="28"/>
        </w:rPr>
        <w:t>і сервіс;</w:t>
      </w:r>
    </w:p>
    <w:p w:rsidR="00446D80" w:rsidRDefault="00EE25DE">
      <w:pPr>
        <w:pStyle w:val="a4"/>
        <w:numPr>
          <w:ilvl w:val="1"/>
          <w:numId w:val="7"/>
        </w:numPr>
        <w:tabs>
          <w:tab w:val="left" w:pos="1638"/>
        </w:tabs>
        <w:spacing w:line="340" w:lineRule="exact"/>
        <w:ind w:left="1638"/>
        <w:jc w:val="both"/>
        <w:rPr>
          <w:sz w:val="28"/>
        </w:rPr>
      </w:pPr>
      <w:r>
        <w:rPr>
          <w:sz w:val="28"/>
        </w:rPr>
        <w:t>витрати,</w:t>
      </w:r>
      <w:r>
        <w:rPr>
          <w:spacing w:val="-4"/>
          <w:sz w:val="28"/>
        </w:rPr>
        <w:t xml:space="preserve"> </w:t>
      </w:r>
      <w:r>
        <w:rPr>
          <w:sz w:val="28"/>
        </w:rPr>
        <w:t>пов’язані</w:t>
      </w:r>
      <w:r>
        <w:rPr>
          <w:spacing w:val="-2"/>
          <w:sz w:val="28"/>
        </w:rPr>
        <w:t xml:space="preserve"> </w:t>
      </w:r>
      <w:r>
        <w:rPr>
          <w:sz w:val="28"/>
        </w:rPr>
        <w:t>з</w:t>
      </w:r>
      <w:r>
        <w:rPr>
          <w:spacing w:val="-7"/>
          <w:sz w:val="28"/>
        </w:rPr>
        <w:t xml:space="preserve"> </w:t>
      </w:r>
      <w:r>
        <w:rPr>
          <w:sz w:val="28"/>
        </w:rPr>
        <w:t>придбанням</w:t>
      </w:r>
      <w:r>
        <w:rPr>
          <w:spacing w:val="-2"/>
          <w:sz w:val="28"/>
        </w:rPr>
        <w:t xml:space="preserve"> </w:t>
      </w:r>
      <w:r>
        <w:rPr>
          <w:sz w:val="28"/>
        </w:rPr>
        <w:t>та</w:t>
      </w:r>
      <w:r>
        <w:rPr>
          <w:spacing w:val="-4"/>
          <w:sz w:val="28"/>
        </w:rPr>
        <w:t xml:space="preserve"> </w:t>
      </w:r>
      <w:r>
        <w:rPr>
          <w:sz w:val="28"/>
        </w:rPr>
        <w:t>експлуатацією</w:t>
      </w:r>
      <w:r>
        <w:rPr>
          <w:spacing w:val="-4"/>
          <w:sz w:val="28"/>
        </w:rPr>
        <w:t xml:space="preserve"> </w:t>
      </w:r>
      <w:r>
        <w:rPr>
          <w:sz w:val="28"/>
        </w:rPr>
        <w:t>товару.</w:t>
      </w:r>
    </w:p>
    <w:p w:rsidR="00446D80" w:rsidRDefault="00EE25DE">
      <w:pPr>
        <w:pStyle w:val="1"/>
        <w:spacing w:before="6" w:line="320" w:lineRule="exact"/>
        <w:jc w:val="both"/>
      </w:pPr>
      <w:r>
        <w:t>Основними</w:t>
      </w:r>
      <w:r>
        <w:rPr>
          <w:spacing w:val="-4"/>
        </w:rPr>
        <w:t xml:space="preserve"> </w:t>
      </w:r>
      <w:r>
        <w:t>критеріями</w:t>
      </w:r>
      <w:r>
        <w:rPr>
          <w:spacing w:val="-4"/>
        </w:rPr>
        <w:t xml:space="preserve"> </w:t>
      </w:r>
      <w:r>
        <w:t>конкурентоспроможності</w:t>
      </w:r>
      <w:r>
        <w:rPr>
          <w:spacing w:val="-6"/>
        </w:rPr>
        <w:t xml:space="preserve"> </w:t>
      </w:r>
      <w:r>
        <w:t>товарів</w:t>
      </w:r>
      <w:r>
        <w:rPr>
          <w:spacing w:val="-4"/>
        </w:rPr>
        <w:t xml:space="preserve"> </w:t>
      </w:r>
      <w:r>
        <w:t>є:</w:t>
      </w:r>
    </w:p>
    <w:p w:rsidR="00446D80" w:rsidRDefault="00EE25DE">
      <w:pPr>
        <w:pStyle w:val="2"/>
        <w:numPr>
          <w:ilvl w:val="0"/>
          <w:numId w:val="6"/>
        </w:numPr>
        <w:tabs>
          <w:tab w:val="left" w:pos="391"/>
        </w:tabs>
        <w:spacing w:line="320" w:lineRule="exact"/>
        <w:ind w:hanging="169"/>
        <w:rPr>
          <w:b w:val="0"/>
        </w:rPr>
      </w:pPr>
      <w:r>
        <w:t>Рівень</w:t>
      </w:r>
      <w:r>
        <w:rPr>
          <w:spacing w:val="-3"/>
        </w:rPr>
        <w:t xml:space="preserve"> </w:t>
      </w:r>
      <w:r>
        <w:t>якості</w:t>
      </w:r>
      <w:r>
        <w:rPr>
          <w:spacing w:val="-6"/>
        </w:rPr>
        <w:t xml:space="preserve"> </w:t>
      </w:r>
      <w:r>
        <w:t>товару</w:t>
      </w:r>
      <w:r>
        <w:rPr>
          <w:spacing w:val="-6"/>
        </w:rPr>
        <w:t xml:space="preserve"> </w:t>
      </w:r>
      <w:r>
        <w:t>та його</w:t>
      </w:r>
      <w:r>
        <w:rPr>
          <w:spacing w:val="-3"/>
        </w:rPr>
        <w:t xml:space="preserve"> </w:t>
      </w:r>
      <w:r>
        <w:t>стабільність</w:t>
      </w:r>
      <w:r>
        <w:rPr>
          <w:b w:val="0"/>
        </w:rPr>
        <w:t>.</w:t>
      </w:r>
    </w:p>
    <w:p w:rsidR="00446D80" w:rsidRDefault="00EE25DE">
      <w:pPr>
        <w:pStyle w:val="a3"/>
        <w:ind w:right="227"/>
        <w:jc w:val="both"/>
      </w:pPr>
      <w:r>
        <w:t>Якість як головна характеристика товару – це здатність фірмового товару</w:t>
      </w:r>
      <w:r>
        <w:rPr>
          <w:spacing w:val="1"/>
        </w:rPr>
        <w:t xml:space="preserve"> </w:t>
      </w:r>
      <w:r>
        <w:t>виконувати</w:t>
      </w:r>
      <w:r>
        <w:rPr>
          <w:spacing w:val="1"/>
        </w:rPr>
        <w:t xml:space="preserve"> </w:t>
      </w:r>
      <w:r>
        <w:t>свої</w:t>
      </w:r>
      <w:r>
        <w:rPr>
          <w:spacing w:val="1"/>
        </w:rPr>
        <w:t xml:space="preserve"> </w:t>
      </w:r>
      <w:r>
        <w:t>функції.</w:t>
      </w:r>
      <w:r>
        <w:rPr>
          <w:spacing w:val="1"/>
        </w:rPr>
        <w:t xml:space="preserve"> </w:t>
      </w:r>
      <w:r>
        <w:t>Показники</w:t>
      </w:r>
      <w:r>
        <w:rPr>
          <w:spacing w:val="1"/>
        </w:rPr>
        <w:t xml:space="preserve"> </w:t>
      </w:r>
      <w:r>
        <w:t>якості</w:t>
      </w:r>
      <w:r>
        <w:rPr>
          <w:spacing w:val="1"/>
        </w:rPr>
        <w:t xml:space="preserve"> </w:t>
      </w:r>
      <w:r>
        <w:t>класифікуються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такими</w:t>
      </w:r>
      <w:r>
        <w:rPr>
          <w:spacing w:val="-67"/>
        </w:rPr>
        <w:t xml:space="preserve"> </w:t>
      </w:r>
      <w:r>
        <w:t>параметрами:</w:t>
      </w:r>
    </w:p>
    <w:p w:rsidR="00446D80" w:rsidRDefault="00EE25DE">
      <w:pPr>
        <w:pStyle w:val="a4"/>
        <w:numPr>
          <w:ilvl w:val="0"/>
          <w:numId w:val="5"/>
        </w:numPr>
        <w:tabs>
          <w:tab w:val="left" w:pos="434"/>
        </w:tabs>
        <w:spacing w:line="321" w:lineRule="exact"/>
        <w:ind w:left="433"/>
        <w:jc w:val="both"/>
        <w:rPr>
          <w:sz w:val="28"/>
        </w:rPr>
      </w:pP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кількістю</w:t>
      </w:r>
      <w:r>
        <w:rPr>
          <w:spacing w:val="-3"/>
          <w:sz w:val="28"/>
        </w:rPr>
        <w:t xml:space="preserve"> </w:t>
      </w:r>
      <w:r>
        <w:rPr>
          <w:sz w:val="28"/>
        </w:rPr>
        <w:t>властивостей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одиничні</w:t>
      </w:r>
      <w:r>
        <w:rPr>
          <w:spacing w:val="-4"/>
          <w:sz w:val="28"/>
        </w:rPr>
        <w:t xml:space="preserve"> </w:t>
      </w:r>
      <w:r>
        <w:rPr>
          <w:sz w:val="28"/>
        </w:rPr>
        <w:t>і</w:t>
      </w:r>
      <w:r>
        <w:rPr>
          <w:spacing w:val="-1"/>
          <w:sz w:val="28"/>
        </w:rPr>
        <w:t xml:space="preserve"> </w:t>
      </w:r>
      <w:r>
        <w:rPr>
          <w:sz w:val="28"/>
        </w:rPr>
        <w:t>комплексні;</w:t>
      </w:r>
    </w:p>
    <w:p w:rsidR="00446D80" w:rsidRDefault="00EE25DE">
      <w:pPr>
        <w:pStyle w:val="a4"/>
        <w:numPr>
          <w:ilvl w:val="0"/>
          <w:numId w:val="5"/>
        </w:numPr>
        <w:tabs>
          <w:tab w:val="left" w:pos="434"/>
        </w:tabs>
        <w:spacing w:before="2" w:line="322" w:lineRule="exact"/>
        <w:ind w:left="433"/>
        <w:jc w:val="both"/>
        <w:rPr>
          <w:sz w:val="28"/>
        </w:rPr>
      </w:pPr>
      <w:r>
        <w:rPr>
          <w:sz w:val="28"/>
        </w:rPr>
        <w:t>за</w:t>
      </w:r>
      <w:r>
        <w:rPr>
          <w:spacing w:val="-4"/>
          <w:sz w:val="28"/>
        </w:rPr>
        <w:t xml:space="preserve"> </w:t>
      </w:r>
      <w:r>
        <w:rPr>
          <w:sz w:val="28"/>
        </w:rPr>
        <w:t>формою</w:t>
      </w:r>
      <w:r>
        <w:rPr>
          <w:spacing w:val="-4"/>
          <w:sz w:val="28"/>
        </w:rPr>
        <w:t xml:space="preserve"> </w:t>
      </w:r>
      <w:r>
        <w:rPr>
          <w:sz w:val="28"/>
        </w:rPr>
        <w:t>представлення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абсолютні</w:t>
      </w:r>
      <w:r>
        <w:rPr>
          <w:spacing w:val="-3"/>
          <w:sz w:val="28"/>
        </w:rPr>
        <w:t xml:space="preserve"> </w:t>
      </w:r>
      <w:r>
        <w:rPr>
          <w:sz w:val="28"/>
        </w:rPr>
        <w:t>і</w:t>
      </w:r>
      <w:r>
        <w:rPr>
          <w:spacing w:val="-3"/>
          <w:sz w:val="28"/>
        </w:rPr>
        <w:t xml:space="preserve"> </w:t>
      </w:r>
      <w:r>
        <w:rPr>
          <w:sz w:val="28"/>
        </w:rPr>
        <w:t>відносні;</w:t>
      </w:r>
    </w:p>
    <w:p w:rsidR="00446D80" w:rsidRDefault="00EE25DE">
      <w:pPr>
        <w:pStyle w:val="a4"/>
        <w:numPr>
          <w:ilvl w:val="0"/>
          <w:numId w:val="5"/>
        </w:numPr>
        <w:tabs>
          <w:tab w:val="left" w:pos="452"/>
        </w:tabs>
        <w:ind w:right="228" w:firstLine="0"/>
        <w:jc w:val="both"/>
        <w:rPr>
          <w:sz w:val="28"/>
        </w:rPr>
      </w:pPr>
      <w:r>
        <w:rPr>
          <w:sz w:val="28"/>
        </w:rPr>
        <w:t>за типом властивостей – призначення, ергономічності, надійності, безпеки,</w:t>
      </w:r>
      <w:r>
        <w:rPr>
          <w:spacing w:val="1"/>
          <w:sz w:val="28"/>
        </w:rPr>
        <w:t xml:space="preserve"> </w:t>
      </w:r>
      <w:r>
        <w:rPr>
          <w:sz w:val="28"/>
        </w:rPr>
        <w:t>екологічності,</w:t>
      </w:r>
      <w:r>
        <w:rPr>
          <w:spacing w:val="-2"/>
          <w:sz w:val="28"/>
        </w:rPr>
        <w:t xml:space="preserve"> </w:t>
      </w:r>
      <w:r>
        <w:rPr>
          <w:sz w:val="28"/>
        </w:rPr>
        <w:t>естетичності.</w:t>
      </w:r>
    </w:p>
    <w:p w:rsidR="00446D80" w:rsidRDefault="00EE25DE">
      <w:pPr>
        <w:pStyle w:val="a3"/>
        <w:ind w:right="224"/>
        <w:jc w:val="both"/>
      </w:pPr>
      <w:r>
        <w:t>Щоб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оцінити</w:t>
      </w:r>
      <w:r>
        <w:rPr>
          <w:spacing w:val="1"/>
        </w:rPr>
        <w:t xml:space="preserve"> </w:t>
      </w:r>
      <w:r>
        <w:t>рівень</w:t>
      </w:r>
      <w:r>
        <w:rPr>
          <w:spacing w:val="1"/>
        </w:rPr>
        <w:t xml:space="preserve"> </w:t>
      </w:r>
      <w:r>
        <w:t>якості,</w:t>
      </w:r>
      <w:r>
        <w:rPr>
          <w:spacing w:val="1"/>
        </w:rPr>
        <w:t xml:space="preserve"> </w:t>
      </w:r>
      <w:r>
        <w:t>необхідно</w:t>
      </w:r>
      <w:r>
        <w:rPr>
          <w:spacing w:val="1"/>
        </w:rPr>
        <w:t xml:space="preserve"> </w:t>
      </w:r>
      <w:r>
        <w:t>встановити</w:t>
      </w:r>
      <w:r>
        <w:rPr>
          <w:spacing w:val="1"/>
        </w:rPr>
        <w:t xml:space="preserve"> </w:t>
      </w:r>
      <w:r>
        <w:t>номенклатуру</w:t>
      </w:r>
      <w:r>
        <w:rPr>
          <w:spacing w:val="-67"/>
        </w:rPr>
        <w:t xml:space="preserve"> </w:t>
      </w:r>
      <w:r>
        <w:t>показників</w:t>
      </w:r>
      <w:r>
        <w:rPr>
          <w:spacing w:val="1"/>
        </w:rPr>
        <w:t xml:space="preserve"> </w:t>
      </w:r>
      <w:r>
        <w:t>якості</w:t>
      </w:r>
      <w:r>
        <w:rPr>
          <w:spacing w:val="1"/>
        </w:rPr>
        <w:t xml:space="preserve"> </w:t>
      </w:r>
      <w:r>
        <w:t>товару,</w:t>
      </w:r>
      <w:r>
        <w:rPr>
          <w:spacing w:val="1"/>
        </w:rPr>
        <w:t xml:space="preserve"> </w:t>
      </w:r>
      <w:r>
        <w:t>визначити</w:t>
      </w:r>
      <w:r>
        <w:rPr>
          <w:spacing w:val="1"/>
        </w:rPr>
        <w:t xml:space="preserve"> </w:t>
      </w:r>
      <w:r>
        <w:t>чисельні</w:t>
      </w:r>
      <w:r>
        <w:rPr>
          <w:spacing w:val="1"/>
        </w:rPr>
        <w:t xml:space="preserve"> </w:t>
      </w:r>
      <w:r>
        <w:t>значення,</w:t>
      </w:r>
      <w:r>
        <w:rPr>
          <w:spacing w:val="1"/>
        </w:rPr>
        <w:t xml:space="preserve"> </w:t>
      </w:r>
      <w:r>
        <w:t>встановити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значущість,</w:t>
      </w:r>
      <w:r>
        <w:rPr>
          <w:spacing w:val="-5"/>
        </w:rPr>
        <w:t xml:space="preserve"> </w:t>
      </w:r>
      <w:r>
        <w:t>розрахувати</w:t>
      </w:r>
      <w:r>
        <w:rPr>
          <w:spacing w:val="-4"/>
        </w:rPr>
        <w:t xml:space="preserve"> </w:t>
      </w:r>
      <w:r>
        <w:t>комплексний</w:t>
      </w:r>
      <w:r>
        <w:rPr>
          <w:spacing w:val="-3"/>
        </w:rPr>
        <w:t xml:space="preserve"> </w:t>
      </w:r>
      <w:r>
        <w:t>узагальнений</w:t>
      </w:r>
      <w:r>
        <w:rPr>
          <w:spacing w:val="-4"/>
        </w:rPr>
        <w:t xml:space="preserve"> </w:t>
      </w:r>
      <w:r>
        <w:t>показник</w:t>
      </w:r>
      <w:r>
        <w:rPr>
          <w:spacing w:val="-4"/>
        </w:rPr>
        <w:t xml:space="preserve"> </w:t>
      </w:r>
      <w:r>
        <w:t>якості</w:t>
      </w:r>
      <w:r>
        <w:rPr>
          <w:spacing w:val="-2"/>
        </w:rPr>
        <w:t xml:space="preserve"> </w:t>
      </w:r>
      <w:r>
        <w:t>товару.</w:t>
      </w:r>
    </w:p>
    <w:p w:rsidR="00446D80" w:rsidRDefault="00EE25DE">
      <w:pPr>
        <w:pStyle w:val="a3"/>
        <w:ind w:right="229"/>
        <w:jc w:val="both"/>
      </w:pPr>
      <w:r>
        <w:t>Стабільність</w:t>
      </w:r>
      <w:r>
        <w:rPr>
          <w:spacing w:val="1"/>
        </w:rPr>
        <w:t xml:space="preserve"> </w:t>
      </w:r>
      <w:r>
        <w:t>рівня</w:t>
      </w:r>
      <w:r>
        <w:rPr>
          <w:spacing w:val="1"/>
        </w:rPr>
        <w:t xml:space="preserve"> </w:t>
      </w:r>
      <w:r>
        <w:t>якості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означає,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кількість</w:t>
      </w:r>
      <w:r>
        <w:rPr>
          <w:spacing w:val="1"/>
        </w:rPr>
        <w:t xml:space="preserve"> </w:t>
      </w:r>
      <w:r>
        <w:t>повернень</w:t>
      </w:r>
      <w:r>
        <w:rPr>
          <w:spacing w:val="1"/>
        </w:rPr>
        <w:t xml:space="preserve"> </w:t>
      </w:r>
      <w:r>
        <w:t>бракованої</w:t>
      </w:r>
      <w:r>
        <w:rPr>
          <w:spacing w:val="1"/>
        </w:rPr>
        <w:t xml:space="preserve"> </w:t>
      </w:r>
      <w:r>
        <w:t>продукції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рекламацій</w:t>
      </w:r>
      <w:r>
        <w:rPr>
          <w:spacing w:val="1"/>
        </w:rPr>
        <w:t xml:space="preserve"> </w:t>
      </w:r>
      <w:r>
        <w:t>повинна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мінімальною,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органолептичні</w:t>
      </w:r>
      <w:r>
        <w:rPr>
          <w:spacing w:val="1"/>
        </w:rPr>
        <w:t xml:space="preserve"> </w:t>
      </w:r>
      <w:r>
        <w:t>характеристики залишатися незмінними.</w:t>
      </w:r>
    </w:p>
    <w:p w:rsidR="00446D80" w:rsidRDefault="00EE25DE">
      <w:pPr>
        <w:pStyle w:val="2"/>
        <w:numPr>
          <w:ilvl w:val="0"/>
          <w:numId w:val="6"/>
        </w:numPr>
        <w:tabs>
          <w:tab w:val="left" w:pos="391"/>
        </w:tabs>
        <w:ind w:hanging="169"/>
      </w:pPr>
      <w:r>
        <w:t>Соціальна</w:t>
      </w:r>
      <w:r>
        <w:rPr>
          <w:spacing w:val="-3"/>
        </w:rPr>
        <w:t xml:space="preserve"> </w:t>
      </w:r>
      <w:r>
        <w:t>адресність.</w:t>
      </w:r>
    </w:p>
    <w:p w:rsidR="00446D80" w:rsidRDefault="00EE25DE">
      <w:pPr>
        <w:pStyle w:val="a3"/>
        <w:ind w:right="233"/>
        <w:jc w:val="both"/>
      </w:pPr>
      <w:r>
        <w:t>Це</w:t>
      </w:r>
      <w:r>
        <w:rPr>
          <w:spacing w:val="1"/>
        </w:rPr>
        <w:t xml:space="preserve"> </w:t>
      </w:r>
      <w:r>
        <w:t>пов’язано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відповідністю</w:t>
      </w:r>
      <w:r>
        <w:rPr>
          <w:spacing w:val="1"/>
        </w:rPr>
        <w:t xml:space="preserve"> </w:t>
      </w:r>
      <w:r>
        <w:t>характеристик</w:t>
      </w:r>
      <w:r>
        <w:rPr>
          <w:spacing w:val="1"/>
        </w:rPr>
        <w:t xml:space="preserve"> </w:t>
      </w:r>
      <w:r>
        <w:t>продукції</w:t>
      </w:r>
      <w:r>
        <w:rPr>
          <w:spacing w:val="71"/>
        </w:rPr>
        <w:t xml:space="preserve"> </w:t>
      </w:r>
      <w:r>
        <w:t>специфічним</w:t>
      </w:r>
      <w:r>
        <w:rPr>
          <w:spacing w:val="1"/>
        </w:rPr>
        <w:t xml:space="preserve"> </w:t>
      </w:r>
      <w:r>
        <w:t>потребам</w:t>
      </w:r>
      <w:r>
        <w:rPr>
          <w:spacing w:val="-1"/>
        </w:rPr>
        <w:t xml:space="preserve"> </w:t>
      </w:r>
      <w:r>
        <w:t>соціальної</w:t>
      </w:r>
      <w:r>
        <w:rPr>
          <w:spacing w:val="-2"/>
        </w:rPr>
        <w:t xml:space="preserve"> </w:t>
      </w:r>
      <w:r>
        <w:t>групи</w:t>
      </w:r>
      <w:r>
        <w:rPr>
          <w:spacing w:val="-1"/>
        </w:rPr>
        <w:t xml:space="preserve"> </w:t>
      </w:r>
      <w:r>
        <w:t>споживачів</w:t>
      </w:r>
      <w:r>
        <w:rPr>
          <w:spacing w:val="-3"/>
        </w:rPr>
        <w:t xml:space="preserve"> </w:t>
      </w:r>
      <w:r>
        <w:t>або конкретного покупця.</w:t>
      </w:r>
    </w:p>
    <w:p w:rsidR="00446D80" w:rsidRDefault="00EE25DE">
      <w:pPr>
        <w:pStyle w:val="2"/>
        <w:numPr>
          <w:ilvl w:val="0"/>
          <w:numId w:val="6"/>
        </w:numPr>
        <w:tabs>
          <w:tab w:val="left" w:pos="391"/>
        </w:tabs>
        <w:ind w:hanging="169"/>
      </w:pPr>
      <w:r>
        <w:t>Достовірність.</w:t>
      </w:r>
    </w:p>
    <w:p w:rsidR="00446D80" w:rsidRDefault="00EE25DE">
      <w:pPr>
        <w:pStyle w:val="a3"/>
        <w:spacing w:before="2"/>
        <w:ind w:right="224"/>
        <w:jc w:val="both"/>
      </w:pPr>
      <w:r>
        <w:t>Безпосереднім свідченням достовірності є спеціальне і захисне маркування</w:t>
      </w:r>
      <w:r>
        <w:rPr>
          <w:spacing w:val="1"/>
        </w:rPr>
        <w:t xml:space="preserve"> </w:t>
      </w:r>
      <w:r>
        <w:t>товарів,</w:t>
      </w:r>
      <w:r>
        <w:rPr>
          <w:spacing w:val="1"/>
        </w:rPr>
        <w:t xml:space="preserve"> </w:t>
      </w:r>
      <w:r>
        <w:t>наявність</w:t>
      </w:r>
      <w:r>
        <w:rPr>
          <w:spacing w:val="1"/>
        </w:rPr>
        <w:t xml:space="preserve"> </w:t>
      </w:r>
      <w:r>
        <w:t>сертифікатів</w:t>
      </w:r>
      <w:r>
        <w:rPr>
          <w:spacing w:val="1"/>
        </w:rPr>
        <w:t xml:space="preserve"> </w:t>
      </w:r>
      <w:r>
        <w:t>відповідності</w:t>
      </w:r>
      <w:r>
        <w:rPr>
          <w:spacing w:val="1"/>
        </w:rPr>
        <w:t xml:space="preserve"> </w:t>
      </w:r>
      <w:r>
        <w:t>тощо.</w:t>
      </w:r>
      <w:r>
        <w:rPr>
          <w:spacing w:val="1"/>
        </w:rPr>
        <w:t xml:space="preserve"> </w:t>
      </w:r>
      <w:r>
        <w:t>Опосередкованим</w:t>
      </w:r>
      <w:r>
        <w:rPr>
          <w:spacing w:val="1"/>
        </w:rPr>
        <w:t xml:space="preserve"> </w:t>
      </w:r>
      <w:r>
        <w:t>свідченням достовірності слугує статус експерта, який це підтверджує, місце</w:t>
      </w:r>
      <w:r>
        <w:rPr>
          <w:spacing w:val="1"/>
        </w:rPr>
        <w:t xml:space="preserve"> </w:t>
      </w:r>
      <w:r>
        <w:t>продажу</w:t>
      </w:r>
      <w:r>
        <w:rPr>
          <w:spacing w:val="-4"/>
        </w:rPr>
        <w:t xml:space="preserve"> </w:t>
      </w:r>
      <w:r>
        <w:t>товару.</w:t>
      </w:r>
    </w:p>
    <w:p w:rsidR="00446D80" w:rsidRDefault="00EE25DE">
      <w:pPr>
        <w:pStyle w:val="2"/>
        <w:numPr>
          <w:ilvl w:val="0"/>
          <w:numId w:val="6"/>
        </w:numPr>
        <w:tabs>
          <w:tab w:val="left" w:pos="391"/>
        </w:tabs>
        <w:spacing w:line="320" w:lineRule="exact"/>
        <w:ind w:hanging="169"/>
      </w:pPr>
      <w:r>
        <w:t>Безпека.</w:t>
      </w:r>
    </w:p>
    <w:p w:rsidR="00446D80" w:rsidRDefault="00EE25DE">
      <w:pPr>
        <w:pStyle w:val="a3"/>
        <w:ind w:right="229"/>
        <w:jc w:val="both"/>
      </w:pPr>
      <w:r>
        <w:t>Безпека</w:t>
      </w:r>
      <w:r>
        <w:rPr>
          <w:spacing w:val="1"/>
        </w:rPr>
        <w:t xml:space="preserve"> </w:t>
      </w:r>
      <w:r>
        <w:t>продукції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безпека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життя,</w:t>
      </w:r>
      <w:r>
        <w:rPr>
          <w:spacing w:val="1"/>
        </w:rPr>
        <w:t xml:space="preserve"> </w:t>
      </w:r>
      <w:r>
        <w:t>здоров'я,</w:t>
      </w:r>
      <w:r>
        <w:rPr>
          <w:spacing w:val="1"/>
        </w:rPr>
        <w:t xml:space="preserve"> </w:t>
      </w:r>
      <w:r>
        <w:t>майна</w:t>
      </w:r>
      <w:r>
        <w:rPr>
          <w:spacing w:val="1"/>
        </w:rPr>
        <w:t xml:space="preserve"> </w:t>
      </w:r>
      <w:r>
        <w:t>споживача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навколишнього середовища за звичних умов його використання, зберігання,</w:t>
      </w:r>
      <w:r>
        <w:rPr>
          <w:spacing w:val="1"/>
        </w:rPr>
        <w:t xml:space="preserve"> </w:t>
      </w:r>
      <w:r>
        <w:t>транспортування</w:t>
      </w:r>
      <w:r>
        <w:rPr>
          <w:spacing w:val="-1"/>
        </w:rPr>
        <w:t xml:space="preserve"> </w:t>
      </w:r>
      <w:r>
        <w:t>і утилізації,</w:t>
      </w:r>
      <w:r>
        <w:rPr>
          <w:spacing w:val="-2"/>
        </w:rPr>
        <w:t xml:space="preserve"> </w:t>
      </w:r>
      <w:r>
        <w:t>а також</w:t>
      </w:r>
      <w:r>
        <w:rPr>
          <w:spacing w:val="-1"/>
        </w:rPr>
        <w:t xml:space="preserve"> </w:t>
      </w:r>
      <w:r>
        <w:t>виконання</w:t>
      </w:r>
      <w:r>
        <w:rPr>
          <w:spacing w:val="-3"/>
        </w:rPr>
        <w:t xml:space="preserve"> </w:t>
      </w:r>
      <w:r>
        <w:t>роботи.</w:t>
      </w:r>
    </w:p>
    <w:p w:rsidR="00446D80" w:rsidRDefault="00EE25DE">
      <w:pPr>
        <w:pStyle w:val="2"/>
        <w:numPr>
          <w:ilvl w:val="0"/>
          <w:numId w:val="6"/>
        </w:numPr>
        <w:tabs>
          <w:tab w:val="left" w:pos="391"/>
        </w:tabs>
        <w:spacing w:before="2" w:line="322" w:lineRule="exact"/>
        <w:ind w:hanging="169"/>
      </w:pPr>
      <w:r>
        <w:t>Споживча</w:t>
      </w:r>
      <w:r>
        <w:rPr>
          <w:spacing w:val="-2"/>
        </w:rPr>
        <w:t xml:space="preserve"> </w:t>
      </w:r>
      <w:r>
        <w:t>новизна</w:t>
      </w:r>
      <w:r>
        <w:rPr>
          <w:spacing w:val="-6"/>
        </w:rPr>
        <w:t xml:space="preserve"> </w:t>
      </w:r>
      <w:r>
        <w:t>товару.</w:t>
      </w:r>
    </w:p>
    <w:p w:rsidR="00446D80" w:rsidRDefault="00EE25DE">
      <w:pPr>
        <w:pStyle w:val="a3"/>
        <w:ind w:right="227"/>
        <w:jc w:val="both"/>
      </w:pPr>
      <w:r>
        <w:t>Новий</w:t>
      </w:r>
      <w:r>
        <w:rPr>
          <w:spacing w:val="1"/>
        </w:rPr>
        <w:t xml:space="preserve"> </w:t>
      </w:r>
      <w:r>
        <w:t>товар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споживання,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задовольняє</w:t>
      </w:r>
      <w:r>
        <w:rPr>
          <w:spacing w:val="1"/>
        </w:rPr>
        <w:t xml:space="preserve"> </w:t>
      </w:r>
      <w:r>
        <w:t>нові</w:t>
      </w:r>
      <w:r>
        <w:rPr>
          <w:spacing w:val="1"/>
        </w:rPr>
        <w:t xml:space="preserve"> </w:t>
      </w:r>
      <w:r>
        <w:t>потреби</w:t>
      </w:r>
      <w:r>
        <w:rPr>
          <w:spacing w:val="1"/>
        </w:rPr>
        <w:t xml:space="preserve"> </w:t>
      </w:r>
      <w:r>
        <w:t>людини або, порівняно з товаром-попередником, більш повно задовольняє</w:t>
      </w:r>
      <w:r>
        <w:rPr>
          <w:spacing w:val="1"/>
        </w:rPr>
        <w:t xml:space="preserve"> </w:t>
      </w:r>
      <w:r>
        <w:t>потреби,</w:t>
      </w:r>
      <w:r>
        <w:rPr>
          <w:spacing w:val="-2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склалися.</w:t>
      </w:r>
    </w:p>
    <w:p w:rsidR="00EE25DE" w:rsidRPr="00EE25DE" w:rsidRDefault="00EE25DE" w:rsidP="00EE25DE">
      <w:pPr>
        <w:pStyle w:val="2"/>
        <w:numPr>
          <w:ilvl w:val="0"/>
          <w:numId w:val="6"/>
        </w:numPr>
        <w:tabs>
          <w:tab w:val="left" w:pos="391"/>
        </w:tabs>
        <w:spacing w:before="67" w:line="242" w:lineRule="auto"/>
        <w:ind w:right="223" w:hanging="169"/>
      </w:pPr>
      <w:r w:rsidRPr="00EE25DE">
        <w:t>Імідж</w:t>
      </w:r>
      <w:r w:rsidRPr="00EE25DE">
        <w:rPr>
          <w:spacing w:val="-6"/>
        </w:rPr>
        <w:t xml:space="preserve"> </w:t>
      </w:r>
      <w:r w:rsidRPr="00EE25DE">
        <w:t>товару.</w:t>
      </w:r>
    </w:p>
    <w:p w:rsidR="00446D80" w:rsidRDefault="00EE25DE" w:rsidP="00EE25DE">
      <w:pPr>
        <w:pStyle w:val="2"/>
        <w:numPr>
          <w:ilvl w:val="0"/>
          <w:numId w:val="6"/>
        </w:numPr>
        <w:tabs>
          <w:tab w:val="left" w:pos="391"/>
        </w:tabs>
        <w:spacing w:before="67" w:line="242" w:lineRule="auto"/>
        <w:ind w:right="223" w:hanging="169"/>
      </w:pPr>
      <w:r>
        <w:t>Імідж</w:t>
      </w:r>
      <w:r w:rsidRPr="00EE25DE">
        <w:rPr>
          <w:spacing w:val="11"/>
        </w:rPr>
        <w:t xml:space="preserve"> </w:t>
      </w:r>
      <w:r>
        <w:t>підприємства</w:t>
      </w:r>
      <w:r w:rsidRPr="00EE25DE">
        <w:rPr>
          <w:spacing w:val="8"/>
        </w:rPr>
        <w:t xml:space="preserve"> </w:t>
      </w:r>
      <w:r>
        <w:t>переноситься</w:t>
      </w:r>
      <w:r w:rsidRPr="00EE25DE">
        <w:rPr>
          <w:spacing w:val="11"/>
        </w:rPr>
        <w:t xml:space="preserve"> </w:t>
      </w:r>
      <w:r>
        <w:t>і</w:t>
      </w:r>
      <w:r w:rsidRPr="00EE25DE">
        <w:rPr>
          <w:spacing w:val="12"/>
        </w:rPr>
        <w:t xml:space="preserve"> </w:t>
      </w:r>
      <w:r>
        <w:t>на</w:t>
      </w:r>
      <w:r w:rsidRPr="00EE25DE">
        <w:rPr>
          <w:spacing w:val="9"/>
        </w:rPr>
        <w:t xml:space="preserve"> </w:t>
      </w:r>
      <w:r>
        <w:t>його</w:t>
      </w:r>
      <w:r w:rsidRPr="00EE25DE">
        <w:rPr>
          <w:spacing w:val="12"/>
        </w:rPr>
        <w:t xml:space="preserve"> </w:t>
      </w:r>
      <w:r>
        <w:t>продукцію.</w:t>
      </w:r>
      <w:r w:rsidRPr="00EE25DE">
        <w:rPr>
          <w:spacing w:val="8"/>
        </w:rPr>
        <w:t xml:space="preserve"> </w:t>
      </w:r>
      <w:r>
        <w:t>Він</w:t>
      </w:r>
      <w:r w:rsidRPr="00EE25DE">
        <w:rPr>
          <w:spacing w:val="11"/>
        </w:rPr>
        <w:t xml:space="preserve"> </w:t>
      </w:r>
      <w:r>
        <w:t>визначається</w:t>
      </w:r>
      <w:r w:rsidRPr="00EE25DE">
        <w:rPr>
          <w:spacing w:val="-67"/>
        </w:rPr>
        <w:t xml:space="preserve"> </w:t>
      </w:r>
      <w:r>
        <w:t>виробником,</w:t>
      </w:r>
      <w:r w:rsidRPr="00EE25DE">
        <w:rPr>
          <w:spacing w:val="-3"/>
        </w:rPr>
        <w:t xml:space="preserve"> </w:t>
      </w:r>
      <w:r>
        <w:t>замовником (продавцем),</w:t>
      </w:r>
      <w:r w:rsidRPr="00EE25DE">
        <w:rPr>
          <w:spacing w:val="-2"/>
        </w:rPr>
        <w:t xml:space="preserve"> </w:t>
      </w:r>
      <w:r>
        <w:t xml:space="preserve">клієнтом </w:t>
      </w:r>
      <w:r>
        <w:lastRenderedPageBreak/>
        <w:t>(покупцем).</w:t>
      </w:r>
    </w:p>
    <w:p w:rsidR="00446D80" w:rsidRDefault="00EE25DE">
      <w:pPr>
        <w:pStyle w:val="a3"/>
        <w:ind w:right="223"/>
      </w:pPr>
      <w:r>
        <w:t>Для</w:t>
      </w:r>
      <w:r>
        <w:rPr>
          <w:spacing w:val="40"/>
        </w:rPr>
        <w:t xml:space="preserve"> </w:t>
      </w:r>
      <w:r>
        <w:t>підтримки</w:t>
      </w:r>
      <w:r>
        <w:rPr>
          <w:spacing w:val="40"/>
        </w:rPr>
        <w:t xml:space="preserve"> </w:t>
      </w:r>
      <w:r>
        <w:t>високого</w:t>
      </w:r>
      <w:r>
        <w:rPr>
          <w:spacing w:val="38"/>
        </w:rPr>
        <w:t xml:space="preserve"> </w:t>
      </w:r>
      <w:r>
        <w:t>іміджу</w:t>
      </w:r>
      <w:r>
        <w:rPr>
          <w:spacing w:val="36"/>
        </w:rPr>
        <w:t xml:space="preserve"> </w:t>
      </w:r>
      <w:r>
        <w:t>потрібні</w:t>
      </w:r>
      <w:r>
        <w:rPr>
          <w:spacing w:val="38"/>
        </w:rPr>
        <w:t xml:space="preserve"> </w:t>
      </w:r>
      <w:r>
        <w:t>ефективна</w:t>
      </w:r>
      <w:r>
        <w:rPr>
          <w:spacing w:val="37"/>
        </w:rPr>
        <w:t xml:space="preserve"> </w:t>
      </w:r>
      <w:r>
        <w:t>реклама,</w:t>
      </w:r>
      <w:r>
        <w:rPr>
          <w:spacing w:val="36"/>
        </w:rPr>
        <w:t xml:space="preserve"> </w:t>
      </w:r>
      <w:r>
        <w:t>постійний</w:t>
      </w:r>
      <w:r>
        <w:rPr>
          <w:spacing w:val="-67"/>
        </w:rPr>
        <w:t xml:space="preserve"> </w:t>
      </w:r>
      <w:r>
        <w:t>контакт</w:t>
      </w:r>
      <w:r>
        <w:rPr>
          <w:spacing w:val="-4"/>
        </w:rPr>
        <w:t xml:space="preserve"> </w:t>
      </w:r>
      <w:r>
        <w:t>із</w:t>
      </w:r>
      <w:r>
        <w:rPr>
          <w:spacing w:val="-2"/>
        </w:rPr>
        <w:t xml:space="preserve"> </w:t>
      </w:r>
      <w:r>
        <w:t>ЗМІ,</w:t>
      </w:r>
      <w:r>
        <w:rPr>
          <w:spacing w:val="-2"/>
        </w:rPr>
        <w:t xml:space="preserve"> </w:t>
      </w:r>
      <w:r>
        <w:t>забезпечення</w:t>
      </w:r>
      <w:r>
        <w:rPr>
          <w:spacing w:val="-1"/>
        </w:rPr>
        <w:t xml:space="preserve"> </w:t>
      </w:r>
      <w:r>
        <w:t>стабільного рівня</w:t>
      </w:r>
      <w:r>
        <w:rPr>
          <w:spacing w:val="-1"/>
        </w:rPr>
        <w:t xml:space="preserve"> </w:t>
      </w:r>
      <w:r>
        <w:t>якості товару.</w:t>
      </w:r>
    </w:p>
    <w:p w:rsidR="00446D80" w:rsidRDefault="00EE25DE">
      <w:pPr>
        <w:pStyle w:val="2"/>
        <w:numPr>
          <w:ilvl w:val="0"/>
          <w:numId w:val="6"/>
        </w:numPr>
        <w:tabs>
          <w:tab w:val="left" w:pos="391"/>
        </w:tabs>
        <w:ind w:hanging="169"/>
        <w:jc w:val="left"/>
      </w:pPr>
      <w:r>
        <w:t>Інформативність</w:t>
      </w:r>
      <w:r>
        <w:rPr>
          <w:spacing w:val="-9"/>
        </w:rPr>
        <w:t xml:space="preserve"> </w:t>
      </w:r>
      <w:r>
        <w:t>товару.</w:t>
      </w:r>
    </w:p>
    <w:p w:rsidR="00446D80" w:rsidRDefault="00EE25DE">
      <w:pPr>
        <w:pStyle w:val="a3"/>
        <w:ind w:right="1255"/>
      </w:pPr>
      <w:r>
        <w:t>Інформативність продукції – це її здатність виражати свою суспільну</w:t>
      </w:r>
      <w:r>
        <w:rPr>
          <w:spacing w:val="-67"/>
        </w:rPr>
        <w:t xml:space="preserve"> </w:t>
      </w:r>
      <w:r>
        <w:t>цінність</w:t>
      </w:r>
      <w:r>
        <w:rPr>
          <w:spacing w:val="-2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інформацію</w:t>
      </w:r>
      <w:r>
        <w:rPr>
          <w:spacing w:val="-2"/>
        </w:rPr>
        <w:t xml:space="preserve"> </w:t>
      </w:r>
      <w:r>
        <w:t>про конкурентні</w:t>
      </w:r>
      <w:r>
        <w:rPr>
          <w:spacing w:val="-3"/>
        </w:rPr>
        <w:t xml:space="preserve"> </w:t>
      </w:r>
      <w:r>
        <w:t>переваги.</w:t>
      </w:r>
    </w:p>
    <w:p w:rsidR="00446D80" w:rsidRDefault="00EE25DE">
      <w:pPr>
        <w:pStyle w:val="2"/>
        <w:numPr>
          <w:ilvl w:val="0"/>
          <w:numId w:val="6"/>
        </w:numPr>
        <w:tabs>
          <w:tab w:val="left" w:pos="391"/>
        </w:tabs>
        <w:spacing w:line="322" w:lineRule="exact"/>
        <w:ind w:hanging="169"/>
        <w:jc w:val="left"/>
      </w:pPr>
      <w:r>
        <w:t>Ціна</w:t>
      </w:r>
      <w:r>
        <w:rPr>
          <w:spacing w:val="-1"/>
        </w:rPr>
        <w:t xml:space="preserve"> </w:t>
      </w:r>
      <w:r>
        <w:t>споживання</w:t>
      </w:r>
      <w:r>
        <w:rPr>
          <w:spacing w:val="-6"/>
        </w:rPr>
        <w:t xml:space="preserve"> </w:t>
      </w:r>
      <w:r>
        <w:t>товару.</w:t>
      </w:r>
    </w:p>
    <w:p w:rsidR="00446D80" w:rsidRDefault="00EE25DE">
      <w:pPr>
        <w:pStyle w:val="a3"/>
        <w:ind w:right="223"/>
        <w:jc w:val="both"/>
      </w:pPr>
      <w:r>
        <w:t>Як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двох</w:t>
      </w:r>
      <w:r>
        <w:rPr>
          <w:spacing w:val="1"/>
        </w:rPr>
        <w:t xml:space="preserve"> </w:t>
      </w:r>
      <w:r>
        <w:t>складових</w:t>
      </w:r>
      <w:r>
        <w:rPr>
          <w:spacing w:val="1"/>
        </w:rPr>
        <w:t xml:space="preserve"> </w:t>
      </w:r>
      <w:r>
        <w:t>конкурентоспроможності</w:t>
      </w:r>
      <w:r>
        <w:rPr>
          <w:spacing w:val="1"/>
        </w:rPr>
        <w:t xml:space="preserve"> </w:t>
      </w:r>
      <w:r>
        <w:t>споживач</w:t>
      </w:r>
      <w:r>
        <w:rPr>
          <w:spacing w:val="1"/>
        </w:rPr>
        <w:t xml:space="preserve"> </w:t>
      </w:r>
      <w:r>
        <w:t>віддає</w:t>
      </w:r>
      <w:r>
        <w:rPr>
          <w:spacing w:val="1"/>
        </w:rPr>
        <w:t xml:space="preserve"> </w:t>
      </w:r>
      <w:r>
        <w:t>перевагу</w:t>
      </w:r>
      <w:r>
        <w:rPr>
          <w:spacing w:val="1"/>
        </w:rPr>
        <w:t xml:space="preserve"> </w:t>
      </w:r>
      <w:r>
        <w:t>якості.</w:t>
      </w:r>
      <w:r>
        <w:rPr>
          <w:spacing w:val="1"/>
        </w:rPr>
        <w:t xml:space="preserve"> </w:t>
      </w:r>
      <w:r>
        <w:t>Ціна</w:t>
      </w:r>
      <w:r>
        <w:rPr>
          <w:spacing w:val="1"/>
        </w:rPr>
        <w:t xml:space="preserve"> </w:t>
      </w:r>
      <w:r>
        <w:t>споживання</w:t>
      </w:r>
      <w:r>
        <w:rPr>
          <w:spacing w:val="1"/>
        </w:rPr>
        <w:t xml:space="preserve"> </w:t>
      </w:r>
      <w:r>
        <w:t>відображає</w:t>
      </w:r>
      <w:r>
        <w:rPr>
          <w:spacing w:val="1"/>
        </w:rPr>
        <w:t xml:space="preserve"> </w:t>
      </w:r>
      <w:r>
        <w:t>повні</w:t>
      </w:r>
      <w:r>
        <w:rPr>
          <w:spacing w:val="1"/>
        </w:rPr>
        <w:t xml:space="preserve"> </w:t>
      </w:r>
      <w:r>
        <w:t>витрати</w:t>
      </w:r>
      <w:r>
        <w:rPr>
          <w:spacing w:val="1"/>
        </w:rPr>
        <w:t xml:space="preserve"> </w:t>
      </w:r>
      <w:r>
        <w:t>споживача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придбання</w:t>
      </w:r>
      <w:r>
        <w:rPr>
          <w:spacing w:val="-1"/>
        </w:rPr>
        <w:t xml:space="preserve"> </w:t>
      </w:r>
      <w:r>
        <w:t>й</w:t>
      </w:r>
      <w:r>
        <w:rPr>
          <w:spacing w:val="-1"/>
        </w:rPr>
        <w:t xml:space="preserve"> </w:t>
      </w:r>
      <w:r>
        <w:t>експлуатації</w:t>
      </w:r>
      <w:r>
        <w:rPr>
          <w:spacing w:val="-2"/>
        </w:rPr>
        <w:t xml:space="preserve"> </w:t>
      </w:r>
      <w:r>
        <w:t>продукції</w:t>
      </w:r>
      <w:r>
        <w:rPr>
          <w:spacing w:val="-3"/>
        </w:rPr>
        <w:t xml:space="preserve"> </w:t>
      </w:r>
      <w:r>
        <w:t>протягом</w:t>
      </w:r>
      <w:r>
        <w:rPr>
          <w:spacing w:val="-1"/>
        </w:rPr>
        <w:t xml:space="preserve"> </w:t>
      </w:r>
      <w:r>
        <w:t>терміну</w:t>
      </w:r>
      <w:r>
        <w:rPr>
          <w:spacing w:val="-4"/>
        </w:rPr>
        <w:t xml:space="preserve"> </w:t>
      </w:r>
      <w:r>
        <w:t>її служби.</w:t>
      </w:r>
    </w:p>
    <w:p w:rsidR="00446D80" w:rsidRDefault="00EE25DE">
      <w:pPr>
        <w:pStyle w:val="2"/>
        <w:numPr>
          <w:ilvl w:val="0"/>
          <w:numId w:val="6"/>
        </w:numPr>
        <w:tabs>
          <w:tab w:val="left" w:pos="391"/>
        </w:tabs>
        <w:ind w:hanging="169"/>
      </w:pPr>
      <w:r>
        <w:t>Організаційні</w:t>
      </w:r>
      <w:r>
        <w:rPr>
          <w:spacing w:val="-6"/>
        </w:rPr>
        <w:t xml:space="preserve"> </w:t>
      </w:r>
      <w:r>
        <w:t>критерії.</w:t>
      </w:r>
    </w:p>
    <w:p w:rsidR="00446D80" w:rsidRDefault="00EE25DE">
      <w:pPr>
        <w:pStyle w:val="a3"/>
        <w:spacing w:line="242" w:lineRule="auto"/>
        <w:ind w:right="223"/>
        <w:jc w:val="both"/>
      </w:pPr>
      <w:r>
        <w:t>До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належать</w:t>
      </w:r>
      <w:r>
        <w:rPr>
          <w:spacing w:val="1"/>
        </w:rPr>
        <w:t xml:space="preserve"> </w:t>
      </w:r>
      <w:r>
        <w:t>умови</w:t>
      </w:r>
      <w:r>
        <w:rPr>
          <w:spacing w:val="1"/>
        </w:rPr>
        <w:t xml:space="preserve"> </w:t>
      </w:r>
      <w:r>
        <w:t>збуту,</w:t>
      </w:r>
      <w:r>
        <w:rPr>
          <w:spacing w:val="1"/>
        </w:rPr>
        <w:t xml:space="preserve"> </w:t>
      </w:r>
      <w:r>
        <w:t>якість</w:t>
      </w:r>
      <w:r>
        <w:rPr>
          <w:spacing w:val="1"/>
        </w:rPr>
        <w:t xml:space="preserve"> </w:t>
      </w:r>
      <w:r>
        <w:t>обслуговування,</w:t>
      </w:r>
      <w:r>
        <w:rPr>
          <w:spacing w:val="1"/>
        </w:rPr>
        <w:t xml:space="preserve"> </w:t>
      </w:r>
      <w:proofErr w:type="spellStart"/>
      <w:r>
        <w:t>післяпродажна</w:t>
      </w:r>
      <w:proofErr w:type="spellEnd"/>
      <w:r>
        <w:rPr>
          <w:spacing w:val="1"/>
        </w:rPr>
        <w:t xml:space="preserve"> </w:t>
      </w:r>
      <w:r>
        <w:t>діяльність</w:t>
      </w:r>
      <w:r>
        <w:rPr>
          <w:spacing w:val="-2"/>
        </w:rPr>
        <w:t xml:space="preserve"> </w:t>
      </w:r>
      <w:r>
        <w:t>тощо.</w:t>
      </w:r>
    </w:p>
    <w:p w:rsidR="00446D80" w:rsidRDefault="00EE25DE">
      <w:pPr>
        <w:spacing w:before="192" w:line="242" w:lineRule="auto"/>
        <w:ind w:left="222" w:right="231" w:firstLine="707"/>
        <w:jc w:val="both"/>
        <w:rPr>
          <w:b/>
          <w:i/>
          <w:sz w:val="28"/>
        </w:rPr>
      </w:pPr>
      <w:r>
        <w:rPr>
          <w:sz w:val="28"/>
        </w:rPr>
        <w:t>Існує</w:t>
      </w:r>
      <w:r>
        <w:rPr>
          <w:spacing w:val="1"/>
          <w:sz w:val="28"/>
        </w:rPr>
        <w:t xml:space="preserve"> </w:t>
      </w:r>
      <w:r>
        <w:rPr>
          <w:sz w:val="28"/>
        </w:rPr>
        <w:t>декілька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методик</w:t>
      </w:r>
      <w:r>
        <w:rPr>
          <w:spacing w:val="1"/>
          <w:sz w:val="28"/>
        </w:rPr>
        <w:t xml:space="preserve"> </w:t>
      </w:r>
      <w:r>
        <w:rPr>
          <w:sz w:val="28"/>
        </w:rPr>
        <w:t>визначення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конкурентоспроможності</w:t>
      </w:r>
      <w:r>
        <w:rPr>
          <w:spacing w:val="1"/>
          <w:sz w:val="28"/>
        </w:rPr>
        <w:t xml:space="preserve"> </w:t>
      </w:r>
      <w:r>
        <w:rPr>
          <w:sz w:val="28"/>
        </w:rPr>
        <w:t>товару.</w:t>
      </w:r>
      <w:r>
        <w:rPr>
          <w:spacing w:val="-67"/>
          <w:sz w:val="28"/>
        </w:rPr>
        <w:t xml:space="preserve"> </w:t>
      </w:r>
      <w:r>
        <w:rPr>
          <w:b/>
          <w:i/>
          <w:sz w:val="28"/>
        </w:rPr>
        <w:t>Розглянемо методику оцінювання рівня конкурентоспроможності товару</w:t>
      </w:r>
      <w:r>
        <w:rPr>
          <w:b/>
          <w:i/>
          <w:spacing w:val="-67"/>
          <w:sz w:val="28"/>
        </w:rPr>
        <w:t xml:space="preserve"> </w:t>
      </w:r>
      <w:r>
        <w:rPr>
          <w:b/>
          <w:i/>
          <w:sz w:val="28"/>
        </w:rPr>
        <w:t>за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інтегральним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показником,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яка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складається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з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наступних етапів.</w:t>
      </w:r>
    </w:p>
    <w:p w:rsidR="00446D80" w:rsidRDefault="00EE25DE">
      <w:pPr>
        <w:pStyle w:val="1"/>
        <w:numPr>
          <w:ilvl w:val="0"/>
          <w:numId w:val="4"/>
        </w:numPr>
        <w:tabs>
          <w:tab w:val="left" w:pos="1211"/>
        </w:tabs>
        <w:spacing w:line="311" w:lineRule="exact"/>
        <w:jc w:val="both"/>
        <w:rPr>
          <w:b w:val="0"/>
        </w:rPr>
      </w:pPr>
      <w:r>
        <w:t>Визначення</w:t>
      </w:r>
      <w:r>
        <w:rPr>
          <w:spacing w:val="-5"/>
        </w:rPr>
        <w:t xml:space="preserve"> </w:t>
      </w:r>
      <w:r>
        <w:t>цілей</w:t>
      </w:r>
      <w:r>
        <w:rPr>
          <w:spacing w:val="-4"/>
        </w:rPr>
        <w:t xml:space="preserve"> </w:t>
      </w:r>
      <w:r>
        <w:t>оцінювання</w:t>
      </w:r>
      <w:r>
        <w:rPr>
          <w:spacing w:val="-5"/>
        </w:rPr>
        <w:t xml:space="preserve"> </w:t>
      </w:r>
      <w:r>
        <w:t>конкурентоспроможності</w:t>
      </w:r>
      <w:r>
        <w:rPr>
          <w:spacing w:val="-4"/>
        </w:rPr>
        <w:t xml:space="preserve"> </w:t>
      </w:r>
      <w:r>
        <w:t>товару</w:t>
      </w:r>
      <w:r>
        <w:rPr>
          <w:b w:val="0"/>
        </w:rPr>
        <w:t>.</w:t>
      </w:r>
    </w:p>
    <w:p w:rsidR="00446D80" w:rsidRDefault="00EE25DE">
      <w:pPr>
        <w:pStyle w:val="a3"/>
        <w:spacing w:before="2"/>
        <w:ind w:right="223" w:firstLine="707"/>
        <w:jc w:val="both"/>
      </w:pPr>
      <w:r>
        <w:t>На цьому етапі головною метою є забезпечення конкурентних переваг</w:t>
      </w:r>
      <w:r>
        <w:rPr>
          <w:spacing w:val="1"/>
        </w:rPr>
        <w:t xml:space="preserve"> </w:t>
      </w:r>
      <w:r>
        <w:t>товару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ринку</w:t>
      </w:r>
      <w:r>
        <w:rPr>
          <w:spacing w:val="1"/>
        </w:rPr>
        <w:t xml:space="preserve"> </w:t>
      </w:r>
      <w:r>
        <w:t>порівняно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товарами-конкурентами.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обов'язкова</w:t>
      </w:r>
      <w:r>
        <w:rPr>
          <w:spacing w:val="1"/>
        </w:rPr>
        <w:t xml:space="preserve"> </w:t>
      </w:r>
      <w:r>
        <w:t>передумова</w:t>
      </w:r>
      <w:r>
        <w:rPr>
          <w:spacing w:val="-3"/>
        </w:rPr>
        <w:t xml:space="preserve"> </w:t>
      </w:r>
      <w:r>
        <w:t>комерційного</w:t>
      </w:r>
      <w:r>
        <w:rPr>
          <w:spacing w:val="1"/>
        </w:rPr>
        <w:t xml:space="preserve"> </w:t>
      </w:r>
      <w:r>
        <w:t>успіху</w:t>
      </w:r>
      <w:r>
        <w:rPr>
          <w:spacing w:val="-4"/>
        </w:rPr>
        <w:t xml:space="preserve"> </w:t>
      </w:r>
      <w:r>
        <w:t>товару.</w:t>
      </w:r>
    </w:p>
    <w:p w:rsidR="00446D80" w:rsidRDefault="00EE25DE">
      <w:pPr>
        <w:pStyle w:val="1"/>
        <w:numPr>
          <w:ilvl w:val="0"/>
          <w:numId w:val="4"/>
        </w:numPr>
        <w:tabs>
          <w:tab w:val="left" w:pos="1211"/>
        </w:tabs>
        <w:spacing w:before="4" w:line="319" w:lineRule="exact"/>
        <w:jc w:val="both"/>
      </w:pPr>
      <w:r>
        <w:t>Збирання</w:t>
      </w:r>
      <w:r>
        <w:rPr>
          <w:spacing w:val="-5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аналіз</w:t>
      </w:r>
      <w:r>
        <w:rPr>
          <w:spacing w:val="-2"/>
        </w:rPr>
        <w:t xml:space="preserve"> </w:t>
      </w:r>
      <w:r>
        <w:t>даних</w:t>
      </w:r>
      <w:r>
        <w:rPr>
          <w:spacing w:val="-2"/>
        </w:rPr>
        <w:t xml:space="preserve"> </w:t>
      </w:r>
      <w:r>
        <w:t>про</w:t>
      </w:r>
      <w:r>
        <w:rPr>
          <w:spacing w:val="-1"/>
        </w:rPr>
        <w:t xml:space="preserve"> </w:t>
      </w:r>
      <w:r>
        <w:t>ринок,</w:t>
      </w:r>
      <w:r>
        <w:rPr>
          <w:spacing w:val="-4"/>
        </w:rPr>
        <w:t xml:space="preserve"> </w:t>
      </w:r>
      <w:r>
        <w:t>конкурентів,</w:t>
      </w:r>
      <w:r>
        <w:rPr>
          <w:spacing w:val="-3"/>
        </w:rPr>
        <w:t xml:space="preserve"> </w:t>
      </w:r>
      <w:r>
        <w:t>покупців.</w:t>
      </w:r>
    </w:p>
    <w:p w:rsidR="00446D80" w:rsidRDefault="00EE25DE">
      <w:pPr>
        <w:pStyle w:val="a3"/>
        <w:ind w:right="230" w:firstLine="707"/>
        <w:jc w:val="both"/>
      </w:pPr>
      <w:r>
        <w:t>На цьому етапі збираються і аналізуються дані про кількість учасників</w:t>
      </w:r>
      <w:r>
        <w:rPr>
          <w:spacing w:val="1"/>
        </w:rPr>
        <w:t xml:space="preserve"> </w:t>
      </w:r>
      <w:r>
        <w:t>ринку; виробників продуктів-замінників; потенційні можливості конкурентів;</w:t>
      </w:r>
      <w:r>
        <w:rPr>
          <w:spacing w:val="-67"/>
        </w:rPr>
        <w:t xml:space="preserve"> </w:t>
      </w:r>
      <w:r>
        <w:t>сильні і слабкі сторони товару конкурента, який представлений на ринку;</w:t>
      </w:r>
      <w:r>
        <w:rPr>
          <w:spacing w:val="1"/>
        </w:rPr>
        <w:t xml:space="preserve"> </w:t>
      </w:r>
      <w:r>
        <w:t>вимоги</w:t>
      </w:r>
      <w:r>
        <w:rPr>
          <w:spacing w:val="-1"/>
        </w:rPr>
        <w:t xml:space="preserve"> </w:t>
      </w:r>
      <w:r>
        <w:t>споживачів</w:t>
      </w:r>
      <w:r>
        <w:rPr>
          <w:spacing w:val="-4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властивостей</w:t>
      </w:r>
      <w:r>
        <w:rPr>
          <w:spacing w:val="-3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ціни товару</w:t>
      </w:r>
      <w:r>
        <w:rPr>
          <w:spacing w:val="-4"/>
        </w:rPr>
        <w:t xml:space="preserve"> </w:t>
      </w:r>
      <w:r>
        <w:t>тощо.</w:t>
      </w:r>
    </w:p>
    <w:p w:rsidR="00446D80" w:rsidRDefault="00EE25DE">
      <w:pPr>
        <w:pStyle w:val="1"/>
        <w:numPr>
          <w:ilvl w:val="0"/>
          <w:numId w:val="4"/>
        </w:numPr>
        <w:tabs>
          <w:tab w:val="left" w:pos="1220"/>
        </w:tabs>
        <w:spacing w:before="3"/>
        <w:ind w:left="222" w:right="229" w:firstLine="707"/>
        <w:jc w:val="both"/>
      </w:pPr>
      <w:r>
        <w:t>Вибір товару-еталону як бази для порівняння і визначення рівня</w:t>
      </w:r>
      <w:r>
        <w:rPr>
          <w:spacing w:val="1"/>
        </w:rPr>
        <w:t xml:space="preserve"> </w:t>
      </w:r>
      <w:r>
        <w:t>конкурентоспроможності</w:t>
      </w:r>
      <w:r>
        <w:rPr>
          <w:spacing w:val="1"/>
        </w:rPr>
        <w:t xml:space="preserve"> </w:t>
      </w:r>
      <w:r>
        <w:t>товару</w:t>
      </w:r>
      <w:r>
        <w:rPr>
          <w:spacing w:val="1"/>
        </w:rPr>
        <w:t xml:space="preserve"> </w:t>
      </w:r>
      <w:r>
        <w:t>даної</w:t>
      </w:r>
      <w:r>
        <w:rPr>
          <w:spacing w:val="1"/>
        </w:rPr>
        <w:t xml:space="preserve"> </w:t>
      </w:r>
      <w:r>
        <w:t>фірми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формування</w:t>
      </w:r>
      <w:r>
        <w:rPr>
          <w:spacing w:val="1"/>
        </w:rPr>
        <w:t xml:space="preserve"> </w:t>
      </w:r>
      <w:r>
        <w:t>вимог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нього.</w:t>
      </w:r>
    </w:p>
    <w:p w:rsidR="00446D80" w:rsidRDefault="00EE25DE">
      <w:pPr>
        <w:pStyle w:val="a3"/>
        <w:ind w:right="228" w:firstLine="707"/>
        <w:jc w:val="both"/>
      </w:pPr>
      <w:r>
        <w:t>Це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найвідповідальніших</w:t>
      </w:r>
      <w:r>
        <w:rPr>
          <w:spacing w:val="1"/>
        </w:rPr>
        <w:t xml:space="preserve"> </w:t>
      </w:r>
      <w:r>
        <w:t>етапів,</w:t>
      </w:r>
      <w:r>
        <w:rPr>
          <w:spacing w:val="1"/>
        </w:rPr>
        <w:t xml:space="preserve"> </w:t>
      </w:r>
      <w:r>
        <w:t>оскільки</w:t>
      </w:r>
      <w:r>
        <w:rPr>
          <w:spacing w:val="1"/>
        </w:rPr>
        <w:t xml:space="preserve"> </w:t>
      </w:r>
      <w:r>
        <w:t>помилка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призвести до неправдоподібних результатів оцінки. Попит на такий товар</w:t>
      </w:r>
      <w:r>
        <w:rPr>
          <w:spacing w:val="1"/>
        </w:rPr>
        <w:t xml:space="preserve"> </w:t>
      </w:r>
      <w:r>
        <w:t>повинен</w:t>
      </w:r>
      <w:r>
        <w:rPr>
          <w:spacing w:val="-1"/>
        </w:rPr>
        <w:t xml:space="preserve"> </w:t>
      </w:r>
      <w:r>
        <w:t>бути</w:t>
      </w:r>
      <w:r>
        <w:rPr>
          <w:spacing w:val="-1"/>
        </w:rPr>
        <w:t xml:space="preserve"> </w:t>
      </w:r>
      <w:r>
        <w:t>дуже</w:t>
      </w:r>
      <w:r>
        <w:rPr>
          <w:spacing w:val="-1"/>
        </w:rPr>
        <w:t xml:space="preserve"> </w:t>
      </w:r>
      <w:r>
        <w:t>великим,</w:t>
      </w:r>
      <w:r>
        <w:rPr>
          <w:spacing w:val="-3"/>
        </w:rPr>
        <w:t xml:space="preserve"> </w:t>
      </w:r>
      <w:r>
        <w:t>інакше</w:t>
      </w:r>
      <w:r>
        <w:rPr>
          <w:spacing w:val="-1"/>
        </w:rPr>
        <w:t xml:space="preserve"> </w:t>
      </w:r>
      <w:r>
        <w:t>він</w:t>
      </w:r>
      <w:r>
        <w:rPr>
          <w:spacing w:val="-3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може слугувати</w:t>
      </w:r>
      <w:r>
        <w:rPr>
          <w:spacing w:val="-1"/>
        </w:rPr>
        <w:t xml:space="preserve"> </w:t>
      </w:r>
      <w:r>
        <w:t>еталоном.</w:t>
      </w:r>
    </w:p>
    <w:p w:rsidR="00446D80" w:rsidRDefault="00EE25DE">
      <w:pPr>
        <w:pStyle w:val="1"/>
        <w:numPr>
          <w:ilvl w:val="0"/>
          <w:numId w:val="4"/>
        </w:numPr>
        <w:tabs>
          <w:tab w:val="left" w:pos="1218"/>
        </w:tabs>
        <w:ind w:left="222" w:right="231" w:firstLine="707"/>
        <w:jc w:val="both"/>
      </w:pPr>
      <w:r>
        <w:t>Визначення переліку параметрів, які підлягають оцінюванню, та</w:t>
      </w:r>
      <w:r>
        <w:rPr>
          <w:spacing w:val="-67"/>
        </w:rPr>
        <w:t xml:space="preserve"> </w:t>
      </w:r>
      <w:r>
        <w:t>їхньої питомої ваги.</w:t>
      </w:r>
    </w:p>
    <w:p w:rsidR="00446D80" w:rsidRDefault="00EE25DE">
      <w:pPr>
        <w:pStyle w:val="a3"/>
        <w:ind w:right="231" w:firstLine="707"/>
        <w:jc w:val="both"/>
      </w:pPr>
      <w:r>
        <w:t>На</w:t>
      </w:r>
      <w:r>
        <w:rPr>
          <w:spacing w:val="1"/>
        </w:rPr>
        <w:t xml:space="preserve"> </w:t>
      </w:r>
      <w:r>
        <w:t>цьому</w:t>
      </w:r>
      <w:r>
        <w:rPr>
          <w:spacing w:val="1"/>
        </w:rPr>
        <w:t xml:space="preserve"> </w:t>
      </w:r>
      <w:r>
        <w:t>етапі</w:t>
      </w:r>
      <w:r>
        <w:rPr>
          <w:spacing w:val="1"/>
        </w:rPr>
        <w:t xml:space="preserve"> </w:t>
      </w:r>
      <w:r>
        <w:t>вимоги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товару</w:t>
      </w:r>
      <w:r>
        <w:rPr>
          <w:spacing w:val="1"/>
        </w:rPr>
        <w:t xml:space="preserve"> </w:t>
      </w:r>
      <w:r>
        <w:t>трансформуються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перелік</w:t>
      </w:r>
      <w:r>
        <w:rPr>
          <w:spacing w:val="1"/>
        </w:rPr>
        <w:t xml:space="preserve"> </w:t>
      </w:r>
      <w:r>
        <w:t>конкретних параметрів,</w:t>
      </w:r>
      <w:r>
        <w:rPr>
          <w:spacing w:val="-2"/>
        </w:rPr>
        <w:t xml:space="preserve"> </w:t>
      </w:r>
      <w:r>
        <w:t>за якими</w:t>
      </w:r>
      <w:r>
        <w:rPr>
          <w:spacing w:val="-1"/>
        </w:rPr>
        <w:t xml:space="preserve"> </w:t>
      </w:r>
      <w:r>
        <w:t>оцінюватиметься</w:t>
      </w:r>
      <w:r>
        <w:rPr>
          <w:spacing w:val="-1"/>
        </w:rPr>
        <w:t xml:space="preserve"> </w:t>
      </w:r>
      <w:r>
        <w:t>товар.</w:t>
      </w:r>
    </w:p>
    <w:p w:rsidR="00446D80" w:rsidRDefault="00EE25DE">
      <w:pPr>
        <w:pStyle w:val="a3"/>
        <w:ind w:right="224" w:firstLine="707"/>
        <w:jc w:val="both"/>
      </w:pPr>
      <w:r>
        <w:t>При</w:t>
      </w:r>
      <w:r>
        <w:rPr>
          <w:spacing w:val="1"/>
        </w:rPr>
        <w:t xml:space="preserve"> </w:t>
      </w:r>
      <w:r>
        <w:t>визначенні</w:t>
      </w:r>
      <w:r>
        <w:rPr>
          <w:spacing w:val="1"/>
        </w:rPr>
        <w:t xml:space="preserve"> </w:t>
      </w:r>
      <w:r>
        <w:t>набору</w:t>
      </w:r>
      <w:r>
        <w:rPr>
          <w:spacing w:val="1"/>
        </w:rPr>
        <w:t xml:space="preserve"> </w:t>
      </w:r>
      <w:r>
        <w:t>параметрів,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характеризують</w:t>
      </w:r>
      <w:r>
        <w:rPr>
          <w:spacing w:val="71"/>
        </w:rPr>
        <w:t xml:space="preserve"> </w:t>
      </w:r>
      <w:r>
        <w:t>товар,</w:t>
      </w:r>
      <w:r>
        <w:rPr>
          <w:spacing w:val="1"/>
        </w:rPr>
        <w:t xml:space="preserve"> </w:t>
      </w:r>
      <w:r>
        <w:t>необхідно</w:t>
      </w:r>
      <w:r>
        <w:rPr>
          <w:spacing w:val="1"/>
        </w:rPr>
        <w:t xml:space="preserve"> </w:t>
      </w:r>
      <w:r>
        <w:t>враховувати,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частина</w:t>
      </w:r>
      <w:r>
        <w:rPr>
          <w:spacing w:val="1"/>
        </w:rPr>
        <w:t xml:space="preserve"> </w:t>
      </w:r>
      <w:r>
        <w:t>параметрів</w:t>
      </w:r>
      <w:r>
        <w:rPr>
          <w:spacing w:val="1"/>
        </w:rPr>
        <w:t xml:space="preserve"> </w:t>
      </w:r>
      <w:r>
        <w:t>відображає</w:t>
      </w:r>
      <w:r>
        <w:rPr>
          <w:spacing w:val="1"/>
        </w:rPr>
        <w:t xml:space="preserve"> </w:t>
      </w:r>
      <w:r>
        <w:t>споживчі</w:t>
      </w:r>
      <w:r>
        <w:rPr>
          <w:spacing w:val="1"/>
        </w:rPr>
        <w:t xml:space="preserve"> </w:t>
      </w:r>
      <w:r>
        <w:t>властивості</w:t>
      </w:r>
      <w:r>
        <w:rPr>
          <w:spacing w:val="1"/>
        </w:rPr>
        <w:t xml:space="preserve"> </w:t>
      </w:r>
      <w:r>
        <w:t>товару</w:t>
      </w:r>
      <w:r>
        <w:rPr>
          <w:spacing w:val="1"/>
        </w:rPr>
        <w:t xml:space="preserve"> </w:t>
      </w:r>
      <w:r>
        <w:t>(його</w:t>
      </w:r>
      <w:r>
        <w:rPr>
          <w:spacing w:val="1"/>
        </w:rPr>
        <w:t xml:space="preserve"> </w:t>
      </w:r>
      <w:r>
        <w:t>споживчу</w:t>
      </w:r>
      <w:r>
        <w:rPr>
          <w:spacing w:val="1"/>
        </w:rPr>
        <w:t xml:space="preserve"> </w:t>
      </w:r>
      <w:r>
        <w:t>вартість),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інша</w:t>
      </w:r>
      <w:r>
        <w:rPr>
          <w:spacing w:val="1"/>
        </w:rPr>
        <w:t xml:space="preserve"> </w:t>
      </w:r>
      <w:r>
        <w:t>частина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його</w:t>
      </w:r>
      <w:r>
        <w:rPr>
          <w:spacing w:val="-67"/>
        </w:rPr>
        <w:t xml:space="preserve"> </w:t>
      </w:r>
      <w:r>
        <w:t>економічні властивості</w:t>
      </w:r>
      <w:r>
        <w:rPr>
          <w:spacing w:val="1"/>
        </w:rPr>
        <w:t xml:space="preserve"> </w:t>
      </w:r>
      <w:r>
        <w:t>(вартість).</w:t>
      </w:r>
    </w:p>
    <w:p w:rsidR="00446D80" w:rsidRDefault="00EE25DE">
      <w:pPr>
        <w:pStyle w:val="a3"/>
        <w:spacing w:line="322" w:lineRule="exact"/>
        <w:ind w:left="930"/>
        <w:jc w:val="both"/>
      </w:pPr>
      <w:r>
        <w:t>Важливо</w:t>
      </w:r>
      <w:r>
        <w:rPr>
          <w:spacing w:val="21"/>
        </w:rPr>
        <w:t xml:space="preserve"> </w:t>
      </w:r>
      <w:r>
        <w:t>визначити</w:t>
      </w:r>
      <w:r>
        <w:rPr>
          <w:spacing w:val="18"/>
        </w:rPr>
        <w:t xml:space="preserve"> </w:t>
      </w:r>
      <w:r>
        <w:t>ієрархію</w:t>
      </w:r>
      <w:r>
        <w:rPr>
          <w:spacing w:val="19"/>
        </w:rPr>
        <w:t xml:space="preserve"> </w:t>
      </w:r>
      <w:r>
        <w:t>споживчих</w:t>
      </w:r>
      <w:r>
        <w:rPr>
          <w:spacing w:val="21"/>
        </w:rPr>
        <w:t xml:space="preserve"> </w:t>
      </w:r>
      <w:r>
        <w:t>параметрів</w:t>
      </w:r>
      <w:r>
        <w:rPr>
          <w:spacing w:val="19"/>
        </w:rPr>
        <w:t xml:space="preserve"> </w:t>
      </w:r>
      <w:r>
        <w:t>товару,</w:t>
      </w:r>
      <w:r>
        <w:rPr>
          <w:spacing w:val="19"/>
        </w:rPr>
        <w:t xml:space="preserve"> </w:t>
      </w:r>
      <w:r>
        <w:t>оцінити</w:t>
      </w:r>
      <w:r>
        <w:rPr>
          <w:spacing w:val="20"/>
        </w:rPr>
        <w:t xml:space="preserve"> </w:t>
      </w:r>
      <w:r>
        <w:t>їх</w:t>
      </w:r>
    </w:p>
    <w:p w:rsidR="00446D80" w:rsidRDefault="00EE25DE">
      <w:pPr>
        <w:pStyle w:val="a3"/>
        <w:ind w:right="230"/>
        <w:jc w:val="both"/>
      </w:pPr>
      <w:r>
        <w:t>«вагу»</w:t>
      </w:r>
      <w:r>
        <w:rPr>
          <w:spacing w:val="1"/>
        </w:rPr>
        <w:t xml:space="preserve"> </w:t>
      </w:r>
      <w:r>
        <w:t>(важливість)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споживання.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можливо</w:t>
      </w:r>
      <w:r>
        <w:rPr>
          <w:spacing w:val="1"/>
        </w:rPr>
        <w:t xml:space="preserve"> </w:t>
      </w:r>
      <w:r>
        <w:t>зробити</w:t>
      </w:r>
      <w:r>
        <w:rPr>
          <w:spacing w:val="1"/>
        </w:rPr>
        <w:t xml:space="preserve"> </w:t>
      </w:r>
      <w:r>
        <w:t>експертним</w:t>
      </w:r>
      <w:r>
        <w:rPr>
          <w:spacing w:val="1"/>
        </w:rPr>
        <w:t xml:space="preserve"> </w:t>
      </w:r>
      <w:r>
        <w:t>методом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застосовуючи</w:t>
      </w:r>
      <w:r>
        <w:rPr>
          <w:spacing w:val="1"/>
        </w:rPr>
        <w:t xml:space="preserve"> </w:t>
      </w:r>
      <w:r>
        <w:t>польові</w:t>
      </w:r>
      <w:r>
        <w:rPr>
          <w:spacing w:val="1"/>
        </w:rPr>
        <w:t xml:space="preserve"> </w:t>
      </w:r>
      <w:r>
        <w:t>методи</w:t>
      </w:r>
      <w:r>
        <w:rPr>
          <w:spacing w:val="1"/>
        </w:rPr>
        <w:t xml:space="preserve"> </w:t>
      </w:r>
      <w:r>
        <w:t>дослідження</w:t>
      </w:r>
      <w:r>
        <w:rPr>
          <w:spacing w:val="1"/>
        </w:rPr>
        <w:t xml:space="preserve"> </w:t>
      </w:r>
      <w:r>
        <w:t>(опитування</w:t>
      </w:r>
      <w:r>
        <w:rPr>
          <w:spacing w:val="1"/>
        </w:rPr>
        <w:t xml:space="preserve"> </w:t>
      </w:r>
      <w:r>
        <w:t>споживачів).</w:t>
      </w:r>
    </w:p>
    <w:p w:rsidR="00446D80" w:rsidRDefault="00446D80">
      <w:pPr>
        <w:jc w:val="both"/>
        <w:sectPr w:rsidR="00446D80">
          <w:pgSz w:w="11910" w:h="16840"/>
          <w:pgMar w:top="1040" w:right="620" w:bottom="280" w:left="1480" w:header="708" w:footer="708" w:gutter="0"/>
          <w:cols w:space="720"/>
        </w:sectPr>
      </w:pPr>
    </w:p>
    <w:p w:rsidR="00446D80" w:rsidRDefault="00EE25DE">
      <w:pPr>
        <w:pStyle w:val="a3"/>
        <w:spacing w:before="67" w:line="242" w:lineRule="auto"/>
        <w:ind w:right="227" w:firstLine="707"/>
        <w:jc w:val="both"/>
      </w:pPr>
      <w:r>
        <w:lastRenderedPageBreak/>
        <w:t>Аналогічно</w:t>
      </w:r>
      <w:r>
        <w:rPr>
          <w:spacing w:val="1"/>
        </w:rPr>
        <w:t xml:space="preserve"> </w:t>
      </w:r>
      <w:r>
        <w:t>визначається</w:t>
      </w:r>
      <w:r>
        <w:rPr>
          <w:spacing w:val="1"/>
        </w:rPr>
        <w:t xml:space="preserve"> </w:t>
      </w:r>
      <w:r>
        <w:t>набір</w:t>
      </w:r>
      <w:r>
        <w:rPr>
          <w:spacing w:val="1"/>
        </w:rPr>
        <w:t xml:space="preserve"> </w:t>
      </w:r>
      <w:r>
        <w:t>економічних</w:t>
      </w:r>
      <w:r>
        <w:rPr>
          <w:spacing w:val="1"/>
        </w:rPr>
        <w:t xml:space="preserve"> </w:t>
      </w:r>
      <w:r>
        <w:t>(вартісних)</w:t>
      </w:r>
      <w:r>
        <w:rPr>
          <w:spacing w:val="1"/>
        </w:rPr>
        <w:t xml:space="preserve"> </w:t>
      </w:r>
      <w:r>
        <w:t>параметрів</w:t>
      </w:r>
      <w:r>
        <w:rPr>
          <w:spacing w:val="1"/>
        </w:rPr>
        <w:t xml:space="preserve"> </w:t>
      </w:r>
      <w:r>
        <w:t>товару.</w:t>
      </w:r>
    </w:p>
    <w:p w:rsidR="00446D80" w:rsidRDefault="00EE25DE">
      <w:pPr>
        <w:pStyle w:val="2"/>
        <w:spacing w:before="3" w:line="240" w:lineRule="auto"/>
        <w:ind w:left="222" w:right="233" w:firstLine="707"/>
      </w:pPr>
      <w:r>
        <w:t>Усі</w:t>
      </w:r>
      <w:r>
        <w:rPr>
          <w:spacing w:val="1"/>
        </w:rPr>
        <w:t xml:space="preserve"> </w:t>
      </w:r>
      <w:r>
        <w:t>параметри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розділити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групи:</w:t>
      </w:r>
      <w:r>
        <w:rPr>
          <w:spacing w:val="1"/>
        </w:rPr>
        <w:t xml:space="preserve"> </w:t>
      </w:r>
      <w:r>
        <w:t>нормативні,</w:t>
      </w:r>
      <w:r>
        <w:rPr>
          <w:spacing w:val="-67"/>
        </w:rPr>
        <w:t xml:space="preserve"> </w:t>
      </w:r>
      <w:r>
        <w:t>технічні,</w:t>
      </w:r>
      <w:r>
        <w:rPr>
          <w:spacing w:val="-2"/>
        </w:rPr>
        <w:t xml:space="preserve"> </w:t>
      </w:r>
      <w:r>
        <w:t>економічні.</w:t>
      </w:r>
    </w:p>
    <w:p w:rsidR="00446D80" w:rsidRDefault="00EE25DE">
      <w:pPr>
        <w:pStyle w:val="a3"/>
        <w:ind w:right="228" w:firstLine="707"/>
        <w:jc w:val="both"/>
      </w:pPr>
      <w:r>
        <w:rPr>
          <w:b/>
          <w:i/>
        </w:rPr>
        <w:t>Нормативні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параметри</w:t>
      </w:r>
      <w:r>
        <w:rPr>
          <w:b/>
          <w:i/>
          <w:spacing w:val="1"/>
        </w:rPr>
        <w:t xml:space="preserve"> </w:t>
      </w:r>
      <w:r>
        <w:t>відповідають</w:t>
      </w:r>
      <w:r>
        <w:rPr>
          <w:spacing w:val="1"/>
        </w:rPr>
        <w:t xml:space="preserve"> </w:t>
      </w:r>
      <w:r>
        <w:t>діючим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країні</w:t>
      </w:r>
      <w:r>
        <w:rPr>
          <w:spacing w:val="1"/>
        </w:rPr>
        <w:t xml:space="preserve"> </w:t>
      </w:r>
      <w:r>
        <w:t>нормам,</w:t>
      </w:r>
      <w:r>
        <w:rPr>
          <w:spacing w:val="1"/>
        </w:rPr>
        <w:t xml:space="preserve"> </w:t>
      </w:r>
      <w:r>
        <w:t>стандартам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законодавству.</w:t>
      </w:r>
      <w:r>
        <w:rPr>
          <w:spacing w:val="1"/>
        </w:rPr>
        <w:t xml:space="preserve"> </w:t>
      </w:r>
      <w:r>
        <w:t>Йдеться</w:t>
      </w:r>
      <w:r>
        <w:rPr>
          <w:spacing w:val="1"/>
        </w:rPr>
        <w:t xml:space="preserve"> </w:t>
      </w:r>
      <w:r>
        <w:t>виключно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відповідність</w:t>
      </w:r>
      <w:r>
        <w:rPr>
          <w:spacing w:val="1"/>
        </w:rPr>
        <w:t xml:space="preserve"> </w:t>
      </w:r>
      <w:r>
        <w:t>нормативним</w:t>
      </w:r>
      <w:r>
        <w:rPr>
          <w:spacing w:val="-1"/>
        </w:rPr>
        <w:t xml:space="preserve"> </w:t>
      </w:r>
      <w:r>
        <w:t>параметрам,</w:t>
      </w:r>
      <w:r>
        <w:rPr>
          <w:spacing w:val="-1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про</w:t>
      </w:r>
      <w:r>
        <w:rPr>
          <w:spacing w:val="-3"/>
        </w:rPr>
        <w:t xml:space="preserve"> </w:t>
      </w:r>
      <w:r>
        <w:t>перевищення</w:t>
      </w:r>
      <w:r>
        <w:rPr>
          <w:spacing w:val="-3"/>
        </w:rPr>
        <w:t xml:space="preserve"> </w:t>
      </w:r>
      <w:r>
        <w:t>їх.</w:t>
      </w:r>
    </w:p>
    <w:p w:rsidR="00446D80" w:rsidRDefault="00EE25DE">
      <w:pPr>
        <w:ind w:left="222" w:right="232" w:firstLine="707"/>
        <w:jc w:val="both"/>
        <w:rPr>
          <w:sz w:val="28"/>
        </w:rPr>
      </w:pPr>
      <w:r>
        <w:rPr>
          <w:b/>
          <w:i/>
          <w:sz w:val="28"/>
        </w:rPr>
        <w:t>Технічні параметри</w:t>
      </w:r>
      <w:r>
        <w:rPr>
          <w:b/>
          <w:i/>
          <w:spacing w:val="70"/>
          <w:sz w:val="28"/>
        </w:rPr>
        <w:t xml:space="preserve"> </w:t>
      </w:r>
      <w:r>
        <w:rPr>
          <w:sz w:val="28"/>
        </w:rPr>
        <w:t>конкурентоспроможності можуть бути поділені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кілька груп:</w:t>
      </w:r>
    </w:p>
    <w:p w:rsidR="00446D80" w:rsidRDefault="00EE25DE">
      <w:pPr>
        <w:pStyle w:val="a4"/>
        <w:numPr>
          <w:ilvl w:val="0"/>
          <w:numId w:val="3"/>
        </w:numPr>
        <w:tabs>
          <w:tab w:val="left" w:pos="429"/>
        </w:tabs>
        <w:ind w:right="229" w:firstLine="0"/>
        <w:rPr>
          <w:sz w:val="28"/>
        </w:rPr>
      </w:pPr>
      <w:r>
        <w:rPr>
          <w:sz w:val="28"/>
        </w:rPr>
        <w:t>класифікаційні</w:t>
      </w:r>
      <w:r>
        <w:rPr>
          <w:spacing w:val="36"/>
          <w:sz w:val="28"/>
        </w:rPr>
        <w:t xml:space="preserve"> </w:t>
      </w:r>
      <w:r>
        <w:rPr>
          <w:sz w:val="28"/>
        </w:rPr>
        <w:t>–</w:t>
      </w:r>
      <w:r>
        <w:rPr>
          <w:spacing w:val="37"/>
          <w:sz w:val="28"/>
        </w:rPr>
        <w:t xml:space="preserve"> </w:t>
      </w:r>
      <w:r>
        <w:rPr>
          <w:sz w:val="28"/>
        </w:rPr>
        <w:t>характеризують</w:t>
      </w:r>
      <w:r>
        <w:rPr>
          <w:spacing w:val="36"/>
          <w:sz w:val="28"/>
        </w:rPr>
        <w:t xml:space="preserve"> </w:t>
      </w:r>
      <w:r>
        <w:rPr>
          <w:sz w:val="28"/>
        </w:rPr>
        <w:t>властивості</w:t>
      </w:r>
      <w:r>
        <w:rPr>
          <w:spacing w:val="36"/>
          <w:sz w:val="28"/>
        </w:rPr>
        <w:t xml:space="preserve"> </w:t>
      </w:r>
      <w:r>
        <w:rPr>
          <w:sz w:val="28"/>
        </w:rPr>
        <w:t>товару,</w:t>
      </w:r>
      <w:r>
        <w:rPr>
          <w:spacing w:val="34"/>
          <w:sz w:val="28"/>
        </w:rPr>
        <w:t xml:space="preserve"> </w:t>
      </w:r>
      <w:r>
        <w:rPr>
          <w:sz w:val="28"/>
        </w:rPr>
        <w:t>які</w:t>
      </w:r>
      <w:r>
        <w:rPr>
          <w:spacing w:val="35"/>
          <w:sz w:val="28"/>
        </w:rPr>
        <w:t xml:space="preserve"> </w:t>
      </w:r>
      <w:r>
        <w:rPr>
          <w:sz w:val="28"/>
        </w:rPr>
        <w:t>визначають</w:t>
      </w:r>
      <w:r>
        <w:rPr>
          <w:spacing w:val="34"/>
          <w:sz w:val="28"/>
        </w:rPr>
        <w:t xml:space="preserve"> </w:t>
      </w:r>
      <w:r>
        <w:rPr>
          <w:sz w:val="28"/>
        </w:rPr>
        <w:t>його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призначення,</w:t>
      </w:r>
      <w:r>
        <w:rPr>
          <w:spacing w:val="-1"/>
          <w:sz w:val="28"/>
        </w:rPr>
        <w:t xml:space="preserve"> </w:t>
      </w:r>
      <w:r>
        <w:rPr>
          <w:sz w:val="28"/>
        </w:rPr>
        <w:t>сферу</w:t>
      </w:r>
      <w:r>
        <w:rPr>
          <w:spacing w:val="-3"/>
          <w:sz w:val="28"/>
        </w:rPr>
        <w:t xml:space="preserve"> </w:t>
      </w:r>
      <w:r>
        <w:rPr>
          <w:sz w:val="28"/>
        </w:rPr>
        <w:t>використання</w:t>
      </w:r>
      <w:r>
        <w:rPr>
          <w:spacing w:val="-1"/>
          <w:sz w:val="28"/>
        </w:rPr>
        <w:t xml:space="preserve"> </w:t>
      </w:r>
      <w:r>
        <w:rPr>
          <w:sz w:val="28"/>
        </w:rPr>
        <w:t>та</w:t>
      </w:r>
      <w:r>
        <w:rPr>
          <w:spacing w:val="-1"/>
          <w:sz w:val="28"/>
        </w:rPr>
        <w:t xml:space="preserve"> </w:t>
      </w:r>
      <w:r>
        <w:rPr>
          <w:sz w:val="28"/>
        </w:rPr>
        <w:t>умови</w:t>
      </w:r>
      <w:r>
        <w:rPr>
          <w:spacing w:val="-1"/>
          <w:sz w:val="28"/>
        </w:rPr>
        <w:t xml:space="preserve"> </w:t>
      </w:r>
      <w:r>
        <w:rPr>
          <w:sz w:val="28"/>
        </w:rPr>
        <w:t>застосування;</w:t>
      </w:r>
    </w:p>
    <w:p w:rsidR="00446D80" w:rsidRDefault="00EE25DE">
      <w:pPr>
        <w:pStyle w:val="a4"/>
        <w:numPr>
          <w:ilvl w:val="0"/>
          <w:numId w:val="3"/>
        </w:numPr>
        <w:tabs>
          <w:tab w:val="left" w:pos="412"/>
        </w:tabs>
        <w:spacing w:before="16"/>
        <w:ind w:right="230" w:firstLine="0"/>
        <w:rPr>
          <w:sz w:val="28"/>
        </w:rPr>
      </w:pPr>
      <w:r>
        <w:rPr>
          <w:sz w:val="28"/>
        </w:rPr>
        <w:t>функціональні</w:t>
      </w:r>
      <w:r>
        <w:rPr>
          <w:spacing w:val="15"/>
          <w:sz w:val="28"/>
        </w:rPr>
        <w:t xml:space="preserve"> </w:t>
      </w:r>
      <w:r>
        <w:rPr>
          <w:sz w:val="28"/>
        </w:rPr>
        <w:t>(досконалість,</w:t>
      </w:r>
      <w:r>
        <w:rPr>
          <w:spacing w:val="14"/>
          <w:sz w:val="28"/>
        </w:rPr>
        <w:t xml:space="preserve"> </w:t>
      </w:r>
      <w:r>
        <w:rPr>
          <w:sz w:val="28"/>
        </w:rPr>
        <w:t>виконання</w:t>
      </w:r>
      <w:r>
        <w:rPr>
          <w:spacing w:val="16"/>
          <w:sz w:val="28"/>
        </w:rPr>
        <w:t xml:space="preserve"> </w:t>
      </w:r>
      <w:r>
        <w:rPr>
          <w:sz w:val="28"/>
        </w:rPr>
        <w:t>основної</w:t>
      </w:r>
      <w:r>
        <w:rPr>
          <w:spacing w:val="13"/>
          <w:sz w:val="28"/>
        </w:rPr>
        <w:t xml:space="preserve"> </w:t>
      </w:r>
      <w:r>
        <w:rPr>
          <w:sz w:val="28"/>
        </w:rPr>
        <w:t>функції,</w:t>
      </w:r>
      <w:r>
        <w:rPr>
          <w:spacing w:val="17"/>
          <w:sz w:val="28"/>
        </w:rPr>
        <w:t xml:space="preserve"> </w:t>
      </w:r>
      <w:r>
        <w:rPr>
          <w:sz w:val="28"/>
        </w:rPr>
        <w:t>універсальність,</w:t>
      </w:r>
      <w:r>
        <w:rPr>
          <w:spacing w:val="-67"/>
          <w:sz w:val="28"/>
        </w:rPr>
        <w:t xml:space="preserve"> </w:t>
      </w:r>
      <w:r>
        <w:rPr>
          <w:sz w:val="28"/>
        </w:rPr>
        <w:t>досконалість</w:t>
      </w:r>
      <w:r>
        <w:rPr>
          <w:spacing w:val="-2"/>
          <w:sz w:val="28"/>
        </w:rPr>
        <w:t xml:space="preserve"> </w:t>
      </w:r>
      <w:r>
        <w:rPr>
          <w:sz w:val="28"/>
        </w:rPr>
        <w:t>виконання</w:t>
      </w:r>
      <w:r>
        <w:rPr>
          <w:spacing w:val="-4"/>
          <w:sz w:val="28"/>
        </w:rPr>
        <w:t xml:space="preserve"> </w:t>
      </w:r>
      <w:r>
        <w:rPr>
          <w:sz w:val="28"/>
        </w:rPr>
        <w:t>додаткових функцій,</w:t>
      </w:r>
      <w:r>
        <w:rPr>
          <w:spacing w:val="-2"/>
          <w:sz w:val="28"/>
        </w:rPr>
        <w:t xml:space="preserve"> </w:t>
      </w:r>
      <w:r>
        <w:rPr>
          <w:sz w:val="28"/>
        </w:rPr>
        <w:t>технологічність);</w:t>
      </w:r>
    </w:p>
    <w:p w:rsidR="00446D80" w:rsidRDefault="00EE25DE">
      <w:pPr>
        <w:pStyle w:val="a4"/>
        <w:numPr>
          <w:ilvl w:val="0"/>
          <w:numId w:val="3"/>
        </w:numPr>
        <w:tabs>
          <w:tab w:val="left" w:pos="391"/>
        </w:tabs>
        <w:spacing w:before="25"/>
        <w:ind w:left="390" w:hanging="169"/>
        <w:rPr>
          <w:sz w:val="28"/>
        </w:rPr>
      </w:pPr>
      <w:r>
        <w:rPr>
          <w:sz w:val="28"/>
        </w:rPr>
        <w:t>показники</w:t>
      </w:r>
      <w:r>
        <w:rPr>
          <w:spacing w:val="-6"/>
          <w:sz w:val="28"/>
        </w:rPr>
        <w:t xml:space="preserve"> </w:t>
      </w:r>
      <w:r>
        <w:rPr>
          <w:sz w:val="28"/>
        </w:rPr>
        <w:t>технологічності,</w:t>
      </w:r>
      <w:r>
        <w:rPr>
          <w:spacing w:val="-7"/>
          <w:sz w:val="28"/>
        </w:rPr>
        <w:t xml:space="preserve"> </w:t>
      </w:r>
      <w:r>
        <w:rPr>
          <w:sz w:val="28"/>
        </w:rPr>
        <w:t>надійності,</w:t>
      </w:r>
      <w:r>
        <w:rPr>
          <w:spacing w:val="-9"/>
          <w:sz w:val="28"/>
        </w:rPr>
        <w:t xml:space="preserve"> </w:t>
      </w:r>
      <w:r>
        <w:rPr>
          <w:sz w:val="28"/>
        </w:rPr>
        <w:t>довговічності;</w:t>
      </w:r>
    </w:p>
    <w:p w:rsidR="00446D80" w:rsidRDefault="00EE25DE">
      <w:pPr>
        <w:pStyle w:val="a4"/>
        <w:numPr>
          <w:ilvl w:val="0"/>
          <w:numId w:val="3"/>
        </w:numPr>
        <w:tabs>
          <w:tab w:val="left" w:pos="586"/>
          <w:tab w:val="left" w:pos="587"/>
          <w:tab w:val="left" w:pos="2284"/>
          <w:tab w:val="left" w:pos="3811"/>
          <w:tab w:val="left" w:pos="6196"/>
          <w:tab w:val="left" w:pos="7955"/>
        </w:tabs>
        <w:spacing w:before="25"/>
        <w:ind w:right="224" w:firstLine="0"/>
        <w:rPr>
          <w:sz w:val="28"/>
        </w:rPr>
      </w:pPr>
      <w:r>
        <w:rPr>
          <w:sz w:val="28"/>
        </w:rPr>
        <w:t>ергономічні</w:t>
      </w:r>
      <w:r>
        <w:rPr>
          <w:sz w:val="28"/>
        </w:rPr>
        <w:tab/>
        <w:t>(гігієнічні,</w:t>
      </w:r>
      <w:r>
        <w:rPr>
          <w:sz w:val="28"/>
        </w:rPr>
        <w:tab/>
        <w:t>антропометричні,</w:t>
      </w:r>
      <w:r>
        <w:rPr>
          <w:sz w:val="28"/>
        </w:rPr>
        <w:tab/>
        <w:t>фізіологічні,</w:t>
      </w:r>
      <w:r>
        <w:rPr>
          <w:sz w:val="28"/>
        </w:rPr>
        <w:tab/>
        <w:t>психологічні,</w:t>
      </w:r>
      <w:r>
        <w:rPr>
          <w:spacing w:val="-67"/>
          <w:sz w:val="28"/>
        </w:rPr>
        <w:t xml:space="preserve"> </w:t>
      </w:r>
      <w:r>
        <w:rPr>
          <w:sz w:val="28"/>
        </w:rPr>
        <w:t>психофізіологічні);</w:t>
      </w:r>
    </w:p>
    <w:p w:rsidR="00446D80" w:rsidRDefault="00EE25DE">
      <w:pPr>
        <w:pStyle w:val="a4"/>
        <w:numPr>
          <w:ilvl w:val="0"/>
          <w:numId w:val="3"/>
        </w:numPr>
        <w:tabs>
          <w:tab w:val="left" w:pos="391"/>
        </w:tabs>
        <w:spacing w:before="23"/>
        <w:ind w:left="390" w:hanging="169"/>
        <w:rPr>
          <w:sz w:val="28"/>
        </w:rPr>
      </w:pPr>
      <w:r>
        <w:rPr>
          <w:sz w:val="28"/>
        </w:rPr>
        <w:t>естетичні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форма,</w:t>
      </w:r>
      <w:r>
        <w:rPr>
          <w:spacing w:val="-4"/>
          <w:sz w:val="28"/>
        </w:rPr>
        <w:t xml:space="preserve"> </w:t>
      </w:r>
      <w:r>
        <w:rPr>
          <w:sz w:val="28"/>
        </w:rPr>
        <w:t>дизайн;</w:t>
      </w:r>
    </w:p>
    <w:p w:rsidR="00446D80" w:rsidRDefault="00EE25DE">
      <w:pPr>
        <w:pStyle w:val="a4"/>
        <w:numPr>
          <w:ilvl w:val="0"/>
          <w:numId w:val="3"/>
        </w:numPr>
        <w:tabs>
          <w:tab w:val="left" w:pos="391"/>
        </w:tabs>
        <w:spacing w:before="24"/>
        <w:ind w:left="390" w:hanging="169"/>
        <w:rPr>
          <w:sz w:val="28"/>
        </w:rPr>
      </w:pPr>
      <w:r>
        <w:rPr>
          <w:sz w:val="28"/>
        </w:rPr>
        <w:t>екологічні</w:t>
      </w:r>
      <w:r>
        <w:rPr>
          <w:spacing w:val="-4"/>
          <w:sz w:val="28"/>
        </w:rPr>
        <w:t xml:space="preserve"> </w:t>
      </w:r>
      <w:r>
        <w:rPr>
          <w:sz w:val="28"/>
        </w:rPr>
        <w:t>(нешкідливість</w:t>
      </w:r>
      <w:r>
        <w:rPr>
          <w:spacing w:val="-6"/>
          <w:sz w:val="28"/>
        </w:rPr>
        <w:t xml:space="preserve"> </w:t>
      </w:r>
      <w:r>
        <w:rPr>
          <w:sz w:val="28"/>
        </w:rPr>
        <w:t>хімічного</w:t>
      </w:r>
      <w:r>
        <w:rPr>
          <w:spacing w:val="-4"/>
          <w:sz w:val="28"/>
        </w:rPr>
        <w:t xml:space="preserve"> </w:t>
      </w:r>
      <w:r>
        <w:rPr>
          <w:sz w:val="28"/>
        </w:rPr>
        <w:t>складу</w:t>
      </w:r>
      <w:r>
        <w:rPr>
          <w:spacing w:val="-8"/>
          <w:sz w:val="28"/>
        </w:rPr>
        <w:t xml:space="preserve"> </w:t>
      </w:r>
      <w:r>
        <w:rPr>
          <w:sz w:val="28"/>
        </w:rPr>
        <w:t>матеріалів);</w:t>
      </w:r>
    </w:p>
    <w:p w:rsidR="00446D80" w:rsidRDefault="00EE25DE">
      <w:pPr>
        <w:pStyle w:val="a4"/>
        <w:numPr>
          <w:ilvl w:val="0"/>
          <w:numId w:val="3"/>
        </w:numPr>
        <w:tabs>
          <w:tab w:val="left" w:pos="479"/>
        </w:tabs>
        <w:spacing w:before="23"/>
        <w:ind w:right="232" w:firstLine="0"/>
        <w:rPr>
          <w:sz w:val="28"/>
        </w:rPr>
      </w:pPr>
      <w:r>
        <w:rPr>
          <w:sz w:val="28"/>
        </w:rPr>
        <w:t>показники</w:t>
      </w:r>
      <w:r>
        <w:rPr>
          <w:spacing w:val="14"/>
          <w:sz w:val="28"/>
        </w:rPr>
        <w:t xml:space="preserve"> </w:t>
      </w:r>
      <w:r>
        <w:rPr>
          <w:sz w:val="28"/>
        </w:rPr>
        <w:t>безпеки</w:t>
      </w:r>
      <w:r>
        <w:rPr>
          <w:spacing w:val="14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вогнегасність</w:t>
      </w:r>
      <w:proofErr w:type="spellEnd"/>
      <w:r>
        <w:rPr>
          <w:sz w:val="28"/>
        </w:rPr>
        <w:t>,</w:t>
      </w:r>
      <w:r>
        <w:rPr>
          <w:spacing w:val="13"/>
          <w:sz w:val="28"/>
        </w:rPr>
        <w:t xml:space="preserve"> </w:t>
      </w:r>
      <w:r>
        <w:rPr>
          <w:sz w:val="28"/>
        </w:rPr>
        <w:t>надійність</w:t>
      </w:r>
      <w:r>
        <w:rPr>
          <w:spacing w:val="13"/>
          <w:sz w:val="28"/>
        </w:rPr>
        <w:t xml:space="preserve"> </w:t>
      </w:r>
      <w:r>
        <w:rPr>
          <w:sz w:val="28"/>
        </w:rPr>
        <w:t>електроізоляції</w:t>
      </w:r>
      <w:r>
        <w:rPr>
          <w:spacing w:val="12"/>
          <w:sz w:val="28"/>
        </w:rPr>
        <w:t xml:space="preserve"> </w:t>
      </w:r>
      <w:r>
        <w:rPr>
          <w:sz w:val="28"/>
        </w:rPr>
        <w:t>побутових</w:t>
      </w:r>
      <w:r>
        <w:rPr>
          <w:spacing w:val="-67"/>
          <w:sz w:val="28"/>
        </w:rPr>
        <w:t xml:space="preserve"> </w:t>
      </w:r>
      <w:r>
        <w:rPr>
          <w:sz w:val="28"/>
        </w:rPr>
        <w:t>приладів).</w:t>
      </w:r>
    </w:p>
    <w:p w:rsidR="00446D80" w:rsidRDefault="00EE25DE">
      <w:pPr>
        <w:pStyle w:val="a3"/>
        <w:spacing w:before="2"/>
        <w:ind w:right="223"/>
      </w:pPr>
      <w:r>
        <w:t>Крім класифікаційних</w:t>
      </w:r>
      <w:r>
        <w:rPr>
          <w:spacing w:val="-1"/>
        </w:rPr>
        <w:t xml:space="preserve"> </w:t>
      </w:r>
      <w:r>
        <w:t>характеристик, всі</w:t>
      </w:r>
      <w:r>
        <w:rPr>
          <w:spacing w:val="1"/>
        </w:rPr>
        <w:t xml:space="preserve"> </w:t>
      </w:r>
      <w:r>
        <w:t>інші</w:t>
      </w:r>
      <w:r>
        <w:rPr>
          <w:spacing w:val="1"/>
        </w:rPr>
        <w:t xml:space="preserve"> </w:t>
      </w:r>
      <w:r>
        <w:t>є оціночними</w:t>
      </w:r>
      <w:r>
        <w:rPr>
          <w:spacing w:val="10"/>
        </w:rPr>
        <w:t xml:space="preserve"> </w:t>
      </w:r>
      <w:r>
        <w:t>показниками, які</w:t>
      </w:r>
      <w:r>
        <w:rPr>
          <w:spacing w:val="-67"/>
        </w:rPr>
        <w:t xml:space="preserve"> </w:t>
      </w:r>
      <w:r>
        <w:t>характеризують</w:t>
      </w:r>
      <w:r>
        <w:rPr>
          <w:spacing w:val="-2"/>
        </w:rPr>
        <w:t xml:space="preserve"> </w:t>
      </w:r>
      <w:r>
        <w:t>якість</w:t>
      </w:r>
      <w:r>
        <w:rPr>
          <w:spacing w:val="-1"/>
        </w:rPr>
        <w:t xml:space="preserve"> </w:t>
      </w:r>
      <w:r>
        <w:t>товару.</w:t>
      </w:r>
    </w:p>
    <w:p w:rsidR="00446D80" w:rsidRDefault="00EE25DE">
      <w:pPr>
        <w:pStyle w:val="a3"/>
        <w:tabs>
          <w:tab w:val="left" w:pos="1936"/>
          <w:tab w:val="left" w:pos="3642"/>
          <w:tab w:val="left" w:pos="6996"/>
          <w:tab w:val="left" w:pos="8633"/>
        </w:tabs>
        <w:ind w:right="228"/>
      </w:pPr>
      <w:r>
        <w:rPr>
          <w:b/>
          <w:i/>
        </w:rPr>
        <w:t>Економічні</w:t>
      </w:r>
      <w:r>
        <w:rPr>
          <w:b/>
          <w:i/>
        </w:rPr>
        <w:tab/>
        <w:t>параметри</w:t>
      </w:r>
      <w:r>
        <w:rPr>
          <w:b/>
          <w:i/>
        </w:rPr>
        <w:tab/>
      </w:r>
      <w:r>
        <w:t>конкурентоспроможності</w:t>
      </w:r>
      <w:r>
        <w:tab/>
        <w:t>включають</w:t>
      </w:r>
      <w:r>
        <w:tab/>
        <w:t>витрати</w:t>
      </w:r>
      <w:r>
        <w:rPr>
          <w:spacing w:val="-67"/>
        </w:rPr>
        <w:t xml:space="preserve"> </w:t>
      </w:r>
      <w:r>
        <w:t>споживача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придбання</w:t>
      </w:r>
      <w:r>
        <w:rPr>
          <w:spacing w:val="-1"/>
        </w:rPr>
        <w:t xml:space="preserve"> </w:t>
      </w:r>
      <w:r>
        <w:t>товару</w:t>
      </w:r>
      <w:r>
        <w:rPr>
          <w:spacing w:val="-6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витрати,</w:t>
      </w:r>
      <w:r>
        <w:rPr>
          <w:spacing w:val="-2"/>
        </w:rPr>
        <w:t xml:space="preserve"> </w:t>
      </w:r>
      <w:r>
        <w:t>пов'язані</w:t>
      </w:r>
      <w:r>
        <w:rPr>
          <w:spacing w:val="-1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його</w:t>
      </w:r>
      <w:r>
        <w:rPr>
          <w:spacing w:val="-3"/>
        </w:rPr>
        <w:t xml:space="preserve"> </w:t>
      </w:r>
      <w:r>
        <w:t>експлуатацією:</w:t>
      </w:r>
    </w:p>
    <w:p w:rsidR="00446D80" w:rsidRDefault="00EE25DE">
      <w:pPr>
        <w:pStyle w:val="a3"/>
        <w:spacing w:line="321" w:lineRule="exact"/>
      </w:pPr>
      <w:r>
        <w:t>Ц</w:t>
      </w:r>
      <w:r>
        <w:rPr>
          <w:spacing w:val="-2"/>
        </w:rPr>
        <w:t xml:space="preserve"> </w:t>
      </w:r>
      <w:proofErr w:type="spellStart"/>
      <w:r>
        <w:rPr>
          <w:i/>
        </w:rPr>
        <w:t>сп</w:t>
      </w:r>
      <w:proofErr w:type="spellEnd"/>
      <w:r>
        <w:rPr>
          <w:i/>
          <w:spacing w:val="1"/>
        </w:rPr>
        <w:t xml:space="preserve"> </w:t>
      </w:r>
      <w:r>
        <w:t>= Ц</w:t>
      </w:r>
      <w:r>
        <w:rPr>
          <w:spacing w:val="-1"/>
        </w:rPr>
        <w:t xml:space="preserve"> </w:t>
      </w:r>
      <w:r>
        <w:t>т</w:t>
      </w:r>
      <w:r>
        <w:rPr>
          <w:spacing w:val="-1"/>
        </w:rPr>
        <w:t xml:space="preserve"> </w:t>
      </w:r>
      <w:r>
        <w:t>+ Ц</w:t>
      </w:r>
      <w:r>
        <w:rPr>
          <w:spacing w:val="-1"/>
        </w:rPr>
        <w:t xml:space="preserve"> </w:t>
      </w:r>
      <w:r>
        <w:t>екс</w:t>
      </w:r>
    </w:p>
    <w:p w:rsidR="00446D80" w:rsidRDefault="00EE25DE">
      <w:pPr>
        <w:pStyle w:val="a3"/>
        <w:spacing w:line="242" w:lineRule="auto"/>
        <w:ind w:right="6322"/>
      </w:pPr>
      <w:r>
        <w:t xml:space="preserve">де Ц </w:t>
      </w:r>
      <w:proofErr w:type="spellStart"/>
      <w:r>
        <w:rPr>
          <w:i/>
        </w:rPr>
        <w:t>сп</w:t>
      </w:r>
      <w:proofErr w:type="spellEnd"/>
      <w:r>
        <w:rPr>
          <w:i/>
        </w:rPr>
        <w:t xml:space="preserve"> </w:t>
      </w:r>
      <w:r>
        <w:t>– ціна споживання;</w:t>
      </w:r>
      <w:r>
        <w:rPr>
          <w:spacing w:val="-67"/>
        </w:rPr>
        <w:t xml:space="preserve"> </w:t>
      </w:r>
      <w:r>
        <w:t>Ц</w:t>
      </w:r>
      <w:r>
        <w:rPr>
          <w:spacing w:val="-2"/>
        </w:rPr>
        <w:t xml:space="preserve"> </w:t>
      </w:r>
      <w:r>
        <w:t>т</w:t>
      </w:r>
      <w:r>
        <w:rPr>
          <w:spacing w:val="-2"/>
        </w:rPr>
        <w:t xml:space="preserve"> </w:t>
      </w:r>
      <w:r>
        <w:t>– ціна товару;</w:t>
      </w:r>
    </w:p>
    <w:p w:rsidR="00446D80" w:rsidRDefault="00EE25DE">
      <w:pPr>
        <w:pStyle w:val="a3"/>
        <w:spacing w:line="317" w:lineRule="exact"/>
      </w:pPr>
      <w:r>
        <w:t>Ц</w:t>
      </w:r>
      <w:r>
        <w:rPr>
          <w:spacing w:val="-4"/>
        </w:rPr>
        <w:t xml:space="preserve"> </w:t>
      </w:r>
      <w:r>
        <w:t>екс–</w:t>
      </w:r>
      <w:r>
        <w:rPr>
          <w:spacing w:val="-2"/>
        </w:rPr>
        <w:t xml:space="preserve"> </w:t>
      </w:r>
      <w:r>
        <w:t>витрати,</w:t>
      </w:r>
      <w:r>
        <w:rPr>
          <w:spacing w:val="-3"/>
        </w:rPr>
        <w:t xml:space="preserve"> </w:t>
      </w:r>
      <w:r>
        <w:t>пов'язані</w:t>
      </w:r>
      <w:r>
        <w:rPr>
          <w:spacing w:val="-1"/>
        </w:rPr>
        <w:t xml:space="preserve"> </w:t>
      </w:r>
      <w:r>
        <w:t>з</w:t>
      </w:r>
      <w:r>
        <w:rPr>
          <w:spacing w:val="-3"/>
        </w:rPr>
        <w:t xml:space="preserve"> </w:t>
      </w:r>
      <w:r>
        <w:t>експлуатацією</w:t>
      </w:r>
      <w:r>
        <w:rPr>
          <w:spacing w:val="-2"/>
        </w:rPr>
        <w:t xml:space="preserve"> </w:t>
      </w:r>
      <w:r>
        <w:t>виробу</w:t>
      </w:r>
    </w:p>
    <w:p w:rsidR="00446D80" w:rsidRDefault="00EE25DE">
      <w:pPr>
        <w:spacing w:line="322" w:lineRule="exact"/>
        <w:ind w:left="222"/>
        <w:rPr>
          <w:sz w:val="28"/>
        </w:rPr>
      </w:pPr>
      <w:r>
        <w:rPr>
          <w:b/>
          <w:i/>
          <w:sz w:val="28"/>
        </w:rPr>
        <w:t>Витрати,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пов'язані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з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експлуатацією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виробу</w:t>
      </w:r>
      <w:r>
        <w:rPr>
          <w:sz w:val="28"/>
        </w:rPr>
        <w:t>,</w:t>
      </w:r>
      <w:r>
        <w:rPr>
          <w:spacing w:val="-3"/>
          <w:sz w:val="28"/>
        </w:rPr>
        <w:t xml:space="preserve"> </w:t>
      </w:r>
      <w:r>
        <w:rPr>
          <w:sz w:val="28"/>
        </w:rPr>
        <w:t>включають:</w:t>
      </w:r>
    </w:p>
    <w:p w:rsidR="00446D80" w:rsidRDefault="00EE25DE">
      <w:pPr>
        <w:pStyle w:val="a3"/>
        <w:spacing w:line="322" w:lineRule="exact"/>
      </w:pPr>
      <w:r>
        <w:rPr>
          <w:spacing w:val="-1"/>
        </w:rPr>
        <w:t>Ц</w:t>
      </w:r>
      <w:r>
        <w:rPr>
          <w:spacing w:val="-2"/>
        </w:rPr>
        <w:t xml:space="preserve"> </w:t>
      </w:r>
      <w:r>
        <w:rPr>
          <w:spacing w:val="-1"/>
        </w:rPr>
        <w:t>екс</w:t>
      </w:r>
      <w:r>
        <w:t xml:space="preserve"> </w:t>
      </w:r>
      <w:r>
        <w:rPr>
          <w:spacing w:val="-1"/>
        </w:rPr>
        <w:t>= Ц</w:t>
      </w:r>
      <w:r>
        <w:rPr>
          <w:spacing w:val="-1"/>
          <w:vertAlign w:val="subscript"/>
        </w:rPr>
        <w:t>1</w:t>
      </w:r>
      <w:r>
        <w:t xml:space="preserve"> +</w:t>
      </w:r>
      <w:r>
        <w:rPr>
          <w:spacing w:val="-1"/>
        </w:rPr>
        <w:t xml:space="preserve"> </w:t>
      </w:r>
      <w:r>
        <w:t>Ц</w:t>
      </w:r>
      <w:r>
        <w:rPr>
          <w:vertAlign w:val="subscript"/>
        </w:rPr>
        <w:t>2</w:t>
      </w:r>
      <w:r>
        <w:t xml:space="preserve"> +</w:t>
      </w:r>
      <w:r>
        <w:rPr>
          <w:spacing w:val="-1"/>
        </w:rPr>
        <w:t xml:space="preserve"> </w:t>
      </w:r>
      <w:r>
        <w:t>Ц</w:t>
      </w:r>
      <w:r>
        <w:rPr>
          <w:vertAlign w:val="subscript"/>
        </w:rPr>
        <w:t>3</w:t>
      </w:r>
      <w:r>
        <w:rPr>
          <w:spacing w:val="-2"/>
        </w:rPr>
        <w:t xml:space="preserve"> </w:t>
      </w:r>
      <w:r>
        <w:t>Ц</w:t>
      </w:r>
      <w:r>
        <w:rPr>
          <w:vertAlign w:val="subscript"/>
        </w:rPr>
        <w:t>4</w:t>
      </w:r>
      <w:r>
        <w:t>+</w:t>
      </w:r>
      <w:r>
        <w:rPr>
          <w:spacing w:val="-1"/>
        </w:rPr>
        <w:t xml:space="preserve"> </w:t>
      </w:r>
      <w:r>
        <w:t>Ц</w:t>
      </w:r>
      <w:r>
        <w:rPr>
          <w:vertAlign w:val="subscript"/>
        </w:rPr>
        <w:t>5</w:t>
      </w:r>
      <w:r>
        <w:t xml:space="preserve"> + Ц</w:t>
      </w:r>
      <w:r>
        <w:rPr>
          <w:vertAlign w:val="subscript"/>
        </w:rPr>
        <w:t>6</w:t>
      </w:r>
      <w:r>
        <w:t xml:space="preserve"> +Ц</w:t>
      </w:r>
      <w:r>
        <w:rPr>
          <w:vertAlign w:val="subscript"/>
        </w:rPr>
        <w:t>7</w:t>
      </w:r>
      <w:r>
        <w:t xml:space="preserve"> +</w:t>
      </w:r>
      <w:r>
        <w:rPr>
          <w:spacing w:val="-3"/>
        </w:rPr>
        <w:t xml:space="preserve"> </w:t>
      </w:r>
      <w:r>
        <w:t>Ц</w:t>
      </w:r>
      <w:r>
        <w:rPr>
          <w:vertAlign w:val="subscript"/>
        </w:rPr>
        <w:t>8</w:t>
      </w:r>
      <w:r>
        <w:t xml:space="preserve"> +</w:t>
      </w:r>
      <w:r>
        <w:rPr>
          <w:spacing w:val="-1"/>
        </w:rPr>
        <w:t xml:space="preserve"> </w:t>
      </w:r>
      <w:r>
        <w:t>Ц</w:t>
      </w:r>
      <w:r>
        <w:rPr>
          <w:vertAlign w:val="subscript"/>
        </w:rPr>
        <w:t>9</w:t>
      </w:r>
      <w:r>
        <w:t xml:space="preserve"> +</w:t>
      </w:r>
      <w:r>
        <w:rPr>
          <w:spacing w:val="-1"/>
        </w:rPr>
        <w:t xml:space="preserve"> </w:t>
      </w:r>
      <w:r>
        <w:t>Ц</w:t>
      </w:r>
      <w:r>
        <w:rPr>
          <w:vertAlign w:val="subscript"/>
        </w:rPr>
        <w:t>10</w:t>
      </w:r>
      <w:r>
        <w:rPr>
          <w:spacing w:val="48"/>
        </w:rPr>
        <w:t xml:space="preserve"> </w:t>
      </w:r>
      <w:r>
        <w:t>+ Ц</w:t>
      </w:r>
      <w:r>
        <w:rPr>
          <w:vertAlign w:val="subscript"/>
        </w:rPr>
        <w:t>11</w:t>
      </w:r>
      <w:r>
        <w:rPr>
          <w:spacing w:val="-26"/>
        </w:rPr>
        <w:t xml:space="preserve"> </w:t>
      </w:r>
      <w:r>
        <w:t>+</w:t>
      </w:r>
      <w:r>
        <w:rPr>
          <w:spacing w:val="-1"/>
        </w:rPr>
        <w:t xml:space="preserve"> </w:t>
      </w:r>
      <w:r>
        <w:t>Ц</w:t>
      </w:r>
      <w:r>
        <w:rPr>
          <w:vertAlign w:val="subscript"/>
        </w:rPr>
        <w:t>12</w:t>
      </w:r>
      <w:r>
        <w:t xml:space="preserve"> …Ц</w:t>
      </w:r>
      <w:r>
        <w:rPr>
          <w:spacing w:val="-2"/>
        </w:rPr>
        <w:t xml:space="preserve"> </w:t>
      </w:r>
      <w:r>
        <w:t>n</w:t>
      </w:r>
    </w:p>
    <w:p w:rsidR="00446D80" w:rsidRDefault="00EE25DE">
      <w:pPr>
        <w:pStyle w:val="a3"/>
        <w:ind w:right="4063"/>
      </w:pPr>
      <w:r>
        <w:t>де – Ц</w:t>
      </w:r>
      <w:r>
        <w:rPr>
          <w:vertAlign w:val="subscript"/>
        </w:rPr>
        <w:t>1</w:t>
      </w:r>
      <w:r>
        <w:t xml:space="preserve"> – витрати на транспортування виробу;</w:t>
      </w:r>
      <w:r>
        <w:rPr>
          <w:spacing w:val="-67"/>
        </w:rPr>
        <w:t xml:space="preserve"> </w:t>
      </w:r>
      <w:r>
        <w:t>Ц</w:t>
      </w:r>
      <w:r>
        <w:rPr>
          <w:vertAlign w:val="subscript"/>
        </w:rPr>
        <w:t>2</w:t>
      </w:r>
      <w:r>
        <w:t>–</w:t>
      </w:r>
      <w:r>
        <w:rPr>
          <w:spacing w:val="-1"/>
        </w:rPr>
        <w:t xml:space="preserve"> </w:t>
      </w:r>
      <w:r>
        <w:t>витрати на монтаж;</w:t>
      </w:r>
    </w:p>
    <w:p w:rsidR="00446D80" w:rsidRDefault="00EE25DE">
      <w:pPr>
        <w:pStyle w:val="a3"/>
        <w:spacing w:line="242" w:lineRule="auto"/>
        <w:ind w:right="5230"/>
      </w:pPr>
      <w:r>
        <w:t>Ц</w:t>
      </w:r>
      <w:r>
        <w:rPr>
          <w:vertAlign w:val="subscript"/>
        </w:rPr>
        <w:t>3</w:t>
      </w:r>
      <w:r>
        <w:t>– витрати на навчання персоналу;</w:t>
      </w:r>
      <w:r>
        <w:rPr>
          <w:spacing w:val="-68"/>
        </w:rPr>
        <w:t xml:space="preserve"> </w:t>
      </w:r>
      <w:r>
        <w:t>Ц</w:t>
      </w:r>
      <w:r>
        <w:rPr>
          <w:vertAlign w:val="subscript"/>
        </w:rPr>
        <w:t>4</w:t>
      </w:r>
      <w:r>
        <w:t>–</w:t>
      </w:r>
      <w:r>
        <w:rPr>
          <w:spacing w:val="-1"/>
        </w:rPr>
        <w:t xml:space="preserve"> </w:t>
      </w:r>
      <w:r>
        <w:t>витрати</w:t>
      </w:r>
      <w:r>
        <w:rPr>
          <w:spacing w:val="-1"/>
        </w:rPr>
        <w:t xml:space="preserve"> </w:t>
      </w:r>
      <w:r>
        <w:t>на експлуатацію;</w:t>
      </w:r>
    </w:p>
    <w:p w:rsidR="00446D80" w:rsidRDefault="00EE25DE">
      <w:pPr>
        <w:pStyle w:val="a3"/>
        <w:spacing w:line="317" w:lineRule="exact"/>
      </w:pPr>
      <w:r>
        <w:t>Ц</w:t>
      </w:r>
      <w:r>
        <w:rPr>
          <w:vertAlign w:val="subscript"/>
        </w:rPr>
        <w:t>5</w:t>
      </w:r>
      <w:r>
        <w:rPr>
          <w:i/>
        </w:rPr>
        <w:t>–</w:t>
      </w:r>
      <w:r>
        <w:rPr>
          <w:i/>
          <w:spacing w:val="-2"/>
        </w:rPr>
        <w:t xml:space="preserve"> </w:t>
      </w:r>
      <w:r>
        <w:t>витрати</w:t>
      </w:r>
      <w:r>
        <w:rPr>
          <w:spacing w:val="-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ремонт;</w:t>
      </w:r>
    </w:p>
    <w:p w:rsidR="00446D80" w:rsidRDefault="00EE25DE">
      <w:pPr>
        <w:pStyle w:val="a3"/>
        <w:ind w:right="4635"/>
      </w:pPr>
      <w:r>
        <w:t>Ц</w:t>
      </w:r>
      <w:r>
        <w:rPr>
          <w:vertAlign w:val="subscript"/>
        </w:rPr>
        <w:t>6</w:t>
      </w:r>
      <w:r>
        <w:t>– витрати на технічне обслуговування;</w:t>
      </w:r>
      <w:r>
        <w:rPr>
          <w:spacing w:val="-67"/>
        </w:rPr>
        <w:t xml:space="preserve"> </w:t>
      </w:r>
      <w:r>
        <w:t>Ц</w:t>
      </w:r>
      <w:r>
        <w:rPr>
          <w:vertAlign w:val="subscript"/>
        </w:rPr>
        <w:t>7</w:t>
      </w:r>
      <w:r>
        <w:t>–</w:t>
      </w:r>
      <w:r>
        <w:rPr>
          <w:spacing w:val="-1"/>
        </w:rPr>
        <w:t xml:space="preserve"> </w:t>
      </w:r>
      <w:r>
        <w:t>витрати на</w:t>
      </w:r>
      <w:r>
        <w:rPr>
          <w:spacing w:val="-1"/>
        </w:rPr>
        <w:t xml:space="preserve"> </w:t>
      </w:r>
      <w:r>
        <w:t>сплату</w:t>
      </w:r>
      <w:r>
        <w:rPr>
          <w:spacing w:val="-4"/>
        </w:rPr>
        <w:t xml:space="preserve"> </w:t>
      </w:r>
      <w:r>
        <w:t>податків;</w:t>
      </w:r>
    </w:p>
    <w:p w:rsidR="00446D80" w:rsidRDefault="00EE25DE">
      <w:pPr>
        <w:pStyle w:val="a3"/>
        <w:spacing w:line="322" w:lineRule="exact"/>
      </w:pPr>
      <w:r>
        <w:t>Ц</w:t>
      </w:r>
      <w:r>
        <w:rPr>
          <w:vertAlign w:val="subscript"/>
        </w:rPr>
        <w:t>8</w:t>
      </w:r>
      <w:r>
        <w:rPr>
          <w:i/>
        </w:rPr>
        <w:t>–</w:t>
      </w:r>
      <w:r>
        <w:rPr>
          <w:i/>
          <w:spacing w:val="-3"/>
        </w:rPr>
        <w:t xml:space="preserve"> </w:t>
      </w:r>
      <w:r>
        <w:t>страхові</w:t>
      </w:r>
      <w:r>
        <w:rPr>
          <w:spacing w:val="-2"/>
        </w:rPr>
        <w:t xml:space="preserve"> </w:t>
      </w:r>
      <w:r>
        <w:t>внески;</w:t>
      </w:r>
    </w:p>
    <w:p w:rsidR="00446D80" w:rsidRDefault="00EE25DE">
      <w:pPr>
        <w:pStyle w:val="a3"/>
        <w:ind w:right="5200"/>
      </w:pPr>
      <w:r>
        <w:t>Ц</w:t>
      </w:r>
      <w:r>
        <w:rPr>
          <w:vertAlign w:val="subscript"/>
        </w:rPr>
        <w:t>9</w:t>
      </w:r>
      <w:r>
        <w:t>–</w:t>
      </w:r>
      <w:r>
        <w:rPr>
          <w:spacing w:val="9"/>
        </w:rPr>
        <w:t xml:space="preserve"> </w:t>
      </w:r>
      <w:r>
        <w:t>витрати</w:t>
      </w:r>
      <w:r>
        <w:rPr>
          <w:spacing w:val="10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t>пальне,</w:t>
      </w:r>
      <w:r>
        <w:rPr>
          <w:spacing w:val="8"/>
        </w:rPr>
        <w:t xml:space="preserve"> </w:t>
      </w:r>
      <w:r>
        <w:t>енергію;</w:t>
      </w:r>
      <w:r>
        <w:rPr>
          <w:spacing w:val="1"/>
        </w:rPr>
        <w:t xml:space="preserve"> </w:t>
      </w:r>
      <w:r>
        <w:t>Ц</w:t>
      </w:r>
      <w:r>
        <w:rPr>
          <w:vertAlign w:val="subscript"/>
        </w:rPr>
        <w:t>10</w:t>
      </w:r>
      <w:r>
        <w:t>– витрати на утилізацію відходів;</w:t>
      </w:r>
      <w:r>
        <w:rPr>
          <w:spacing w:val="-67"/>
        </w:rPr>
        <w:t xml:space="preserve"> </w:t>
      </w:r>
      <w:r>
        <w:t>Ц</w:t>
      </w:r>
      <w:r>
        <w:rPr>
          <w:vertAlign w:val="subscript"/>
        </w:rPr>
        <w:t>11</w:t>
      </w:r>
      <w:r>
        <w:t>–</w:t>
      </w:r>
      <w:r>
        <w:rPr>
          <w:spacing w:val="-2"/>
        </w:rPr>
        <w:t xml:space="preserve"> </w:t>
      </w:r>
      <w:r>
        <w:t>витрати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зберігання</w:t>
      </w:r>
      <w:r>
        <w:rPr>
          <w:spacing w:val="-2"/>
        </w:rPr>
        <w:t xml:space="preserve"> </w:t>
      </w:r>
      <w:r>
        <w:t>товару;</w:t>
      </w:r>
    </w:p>
    <w:p w:rsidR="00446D80" w:rsidRDefault="00EE25DE">
      <w:pPr>
        <w:pStyle w:val="a3"/>
        <w:ind w:right="1354"/>
      </w:pPr>
      <w:r>
        <w:t>Ц</w:t>
      </w:r>
      <w:r>
        <w:rPr>
          <w:vertAlign w:val="subscript"/>
        </w:rPr>
        <w:t>12</w:t>
      </w:r>
      <w:r>
        <w:t>– витрати на купівлю та переклад національною мовою технічної</w:t>
      </w:r>
      <w:r>
        <w:rPr>
          <w:spacing w:val="-67"/>
        </w:rPr>
        <w:t xml:space="preserve"> </w:t>
      </w:r>
      <w:r>
        <w:t>інформації та інструкцій;</w:t>
      </w:r>
    </w:p>
    <w:p w:rsidR="00446D80" w:rsidRDefault="00EE25DE">
      <w:pPr>
        <w:pStyle w:val="a3"/>
        <w:spacing w:line="321" w:lineRule="exact"/>
      </w:pPr>
      <w:r>
        <w:t>Ц</w:t>
      </w:r>
      <w:r>
        <w:rPr>
          <w:spacing w:val="-4"/>
        </w:rPr>
        <w:t xml:space="preserve"> </w:t>
      </w:r>
      <w:r>
        <w:t>n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загальна</w:t>
      </w:r>
      <w:r>
        <w:rPr>
          <w:spacing w:val="-4"/>
        </w:rPr>
        <w:t xml:space="preserve"> </w:t>
      </w:r>
      <w:r>
        <w:t>кількість</w:t>
      </w:r>
      <w:r>
        <w:rPr>
          <w:spacing w:val="-2"/>
        </w:rPr>
        <w:t xml:space="preserve"> </w:t>
      </w:r>
      <w:r>
        <w:t>окремих витрат.</w:t>
      </w:r>
    </w:p>
    <w:p w:rsidR="00446D80" w:rsidRDefault="00446D80">
      <w:pPr>
        <w:spacing w:line="321" w:lineRule="exact"/>
        <w:sectPr w:rsidR="00446D80">
          <w:pgSz w:w="11910" w:h="16840"/>
          <w:pgMar w:top="1040" w:right="620" w:bottom="280" w:left="1480" w:header="708" w:footer="708" w:gutter="0"/>
          <w:cols w:space="720"/>
        </w:sectPr>
      </w:pPr>
    </w:p>
    <w:p w:rsidR="00446D80" w:rsidRDefault="00EE25DE">
      <w:pPr>
        <w:pStyle w:val="a3"/>
        <w:spacing w:before="67" w:line="242" w:lineRule="auto"/>
        <w:ind w:right="359"/>
      </w:pPr>
      <w:r>
        <w:lastRenderedPageBreak/>
        <w:t>Інколи окремо виділяють маркетингові показники конкурентоспроможності,</w:t>
      </w:r>
      <w:r>
        <w:rPr>
          <w:spacing w:val="-68"/>
        </w:rPr>
        <w:t xml:space="preserve"> </w:t>
      </w:r>
      <w:r>
        <w:t>які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своєю</w:t>
      </w:r>
      <w:r>
        <w:rPr>
          <w:spacing w:val="-3"/>
        </w:rPr>
        <w:t xml:space="preserve"> </w:t>
      </w:r>
      <w:r>
        <w:t>суттю</w:t>
      </w:r>
      <w:r>
        <w:rPr>
          <w:spacing w:val="-1"/>
        </w:rPr>
        <w:t xml:space="preserve"> </w:t>
      </w:r>
      <w:r>
        <w:t>можуть</w:t>
      </w:r>
      <w:r>
        <w:rPr>
          <w:spacing w:val="-2"/>
        </w:rPr>
        <w:t xml:space="preserve"> </w:t>
      </w:r>
      <w:r>
        <w:t>бути</w:t>
      </w:r>
      <w:r>
        <w:rPr>
          <w:spacing w:val="-1"/>
        </w:rPr>
        <w:t xml:space="preserve"> </w:t>
      </w:r>
      <w:r>
        <w:t>віднесені</w:t>
      </w:r>
      <w:r>
        <w:rPr>
          <w:spacing w:val="-3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економічних показників.</w:t>
      </w:r>
    </w:p>
    <w:p w:rsidR="00446D80" w:rsidRDefault="00EE25DE">
      <w:pPr>
        <w:pStyle w:val="1"/>
        <w:numPr>
          <w:ilvl w:val="0"/>
          <w:numId w:val="4"/>
        </w:numPr>
        <w:tabs>
          <w:tab w:val="left" w:pos="503"/>
        </w:tabs>
        <w:spacing w:before="1" w:line="319" w:lineRule="exact"/>
        <w:ind w:left="502"/>
        <w:jc w:val="left"/>
      </w:pPr>
      <w:r>
        <w:t>Розрахунок</w:t>
      </w:r>
      <w:r>
        <w:rPr>
          <w:spacing w:val="-7"/>
        </w:rPr>
        <w:t xml:space="preserve"> </w:t>
      </w:r>
      <w:r>
        <w:t>одиничних</w:t>
      </w:r>
      <w:r>
        <w:rPr>
          <w:spacing w:val="-2"/>
        </w:rPr>
        <w:t xml:space="preserve"> </w:t>
      </w:r>
      <w:r>
        <w:t>параметричних</w:t>
      </w:r>
      <w:r>
        <w:rPr>
          <w:spacing w:val="-3"/>
        </w:rPr>
        <w:t xml:space="preserve"> </w:t>
      </w:r>
      <w:r>
        <w:t>індексів.</w:t>
      </w:r>
    </w:p>
    <w:p w:rsidR="00446D80" w:rsidRDefault="00EE25DE">
      <w:pPr>
        <w:pStyle w:val="a3"/>
        <w:ind w:right="223"/>
      </w:pPr>
      <w:r>
        <w:t>Оцінка</w:t>
      </w:r>
      <w:r>
        <w:rPr>
          <w:spacing w:val="30"/>
        </w:rPr>
        <w:t xml:space="preserve"> </w:t>
      </w:r>
      <w:r>
        <w:t>нормативних</w:t>
      </w:r>
      <w:r>
        <w:rPr>
          <w:spacing w:val="30"/>
        </w:rPr>
        <w:t xml:space="preserve"> </w:t>
      </w:r>
      <w:r>
        <w:t>параметрів</w:t>
      </w:r>
      <w:r>
        <w:rPr>
          <w:spacing w:val="28"/>
        </w:rPr>
        <w:t xml:space="preserve"> </w:t>
      </w:r>
      <w:r>
        <w:t>здійснюється</w:t>
      </w:r>
      <w:r>
        <w:rPr>
          <w:spacing w:val="30"/>
        </w:rPr>
        <w:t xml:space="preserve"> </w:t>
      </w:r>
      <w:r>
        <w:t>показником,</w:t>
      </w:r>
      <w:r>
        <w:rPr>
          <w:spacing w:val="28"/>
        </w:rPr>
        <w:t xml:space="preserve"> </w:t>
      </w:r>
      <w:r>
        <w:t>який</w:t>
      </w:r>
      <w:r>
        <w:rPr>
          <w:spacing w:val="27"/>
        </w:rPr>
        <w:t xml:space="preserve"> </w:t>
      </w:r>
      <w:r>
        <w:t>набирає</w:t>
      </w:r>
      <w:r>
        <w:rPr>
          <w:spacing w:val="-67"/>
        </w:rPr>
        <w:t xml:space="preserve"> </w:t>
      </w:r>
      <w:r>
        <w:t>одного з</w:t>
      </w:r>
      <w:r>
        <w:rPr>
          <w:spacing w:val="-5"/>
        </w:rPr>
        <w:t xml:space="preserve"> </w:t>
      </w:r>
      <w:r>
        <w:t>двох</w:t>
      </w:r>
      <w:r>
        <w:rPr>
          <w:spacing w:val="1"/>
        </w:rPr>
        <w:t xml:space="preserve"> </w:t>
      </w:r>
      <w:r>
        <w:t>значень:</w:t>
      </w:r>
    </w:p>
    <w:p w:rsidR="00446D80" w:rsidRDefault="00EE25DE">
      <w:pPr>
        <w:pStyle w:val="a3"/>
        <w:ind w:right="4554"/>
      </w:pPr>
      <w:r>
        <w:t>1 – товар відповідає нормам і стандартам;</w:t>
      </w:r>
      <w:r>
        <w:rPr>
          <w:spacing w:val="-67"/>
        </w:rPr>
        <w:t xml:space="preserve"> </w:t>
      </w:r>
      <w:r>
        <w:t>0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не відповідає.</w:t>
      </w:r>
    </w:p>
    <w:p w:rsidR="00446D80" w:rsidRDefault="00EE25DE">
      <w:pPr>
        <w:ind w:left="222" w:right="226"/>
        <w:jc w:val="both"/>
        <w:rPr>
          <w:sz w:val="27"/>
        </w:rPr>
      </w:pPr>
      <w:r>
        <w:rPr>
          <w:sz w:val="27"/>
        </w:rPr>
        <w:t>Процедура</w:t>
      </w:r>
      <w:r>
        <w:rPr>
          <w:spacing w:val="1"/>
          <w:sz w:val="27"/>
        </w:rPr>
        <w:t xml:space="preserve"> </w:t>
      </w:r>
      <w:r>
        <w:rPr>
          <w:sz w:val="27"/>
        </w:rPr>
        <w:t>визначення</w:t>
      </w:r>
      <w:r>
        <w:rPr>
          <w:spacing w:val="1"/>
          <w:sz w:val="27"/>
        </w:rPr>
        <w:t xml:space="preserve"> </w:t>
      </w:r>
      <w:r>
        <w:rPr>
          <w:sz w:val="27"/>
        </w:rPr>
        <w:t>одиничних</w:t>
      </w:r>
      <w:r>
        <w:rPr>
          <w:spacing w:val="1"/>
          <w:sz w:val="27"/>
        </w:rPr>
        <w:t xml:space="preserve"> </w:t>
      </w:r>
      <w:r>
        <w:rPr>
          <w:sz w:val="27"/>
        </w:rPr>
        <w:t>параметричних</w:t>
      </w:r>
      <w:r>
        <w:rPr>
          <w:spacing w:val="1"/>
          <w:sz w:val="27"/>
        </w:rPr>
        <w:t xml:space="preserve"> </w:t>
      </w:r>
      <w:r>
        <w:rPr>
          <w:sz w:val="27"/>
        </w:rPr>
        <w:t>індексів</w:t>
      </w:r>
      <w:r>
        <w:rPr>
          <w:spacing w:val="1"/>
          <w:sz w:val="27"/>
        </w:rPr>
        <w:t xml:space="preserve"> </w:t>
      </w:r>
      <w:r>
        <w:rPr>
          <w:sz w:val="27"/>
        </w:rPr>
        <w:t>за</w:t>
      </w:r>
      <w:r>
        <w:rPr>
          <w:spacing w:val="1"/>
          <w:sz w:val="27"/>
        </w:rPr>
        <w:t xml:space="preserve"> </w:t>
      </w:r>
      <w:r>
        <w:rPr>
          <w:sz w:val="27"/>
        </w:rPr>
        <w:t>технічними</w:t>
      </w:r>
      <w:r>
        <w:rPr>
          <w:spacing w:val="-65"/>
          <w:sz w:val="27"/>
        </w:rPr>
        <w:t xml:space="preserve"> </w:t>
      </w:r>
      <w:r>
        <w:rPr>
          <w:sz w:val="27"/>
        </w:rPr>
        <w:t>показниками (показниками якості) здійснюється за формулами. Якщо параметр</w:t>
      </w:r>
      <w:r>
        <w:rPr>
          <w:spacing w:val="1"/>
          <w:sz w:val="27"/>
        </w:rPr>
        <w:t xml:space="preserve"> </w:t>
      </w:r>
      <w:r>
        <w:rPr>
          <w:sz w:val="27"/>
        </w:rPr>
        <w:t>тим</w:t>
      </w:r>
      <w:r>
        <w:rPr>
          <w:spacing w:val="1"/>
          <w:sz w:val="27"/>
        </w:rPr>
        <w:t xml:space="preserve"> </w:t>
      </w:r>
      <w:r>
        <w:rPr>
          <w:sz w:val="27"/>
        </w:rPr>
        <w:t>кращий,</w:t>
      </w:r>
      <w:r>
        <w:rPr>
          <w:spacing w:val="1"/>
          <w:sz w:val="27"/>
        </w:rPr>
        <w:t xml:space="preserve"> </w:t>
      </w:r>
      <w:r>
        <w:rPr>
          <w:sz w:val="27"/>
        </w:rPr>
        <w:t>чим</w:t>
      </w:r>
      <w:r>
        <w:rPr>
          <w:spacing w:val="1"/>
          <w:sz w:val="27"/>
        </w:rPr>
        <w:t xml:space="preserve"> </w:t>
      </w:r>
      <w:r>
        <w:rPr>
          <w:sz w:val="27"/>
        </w:rPr>
        <w:t>більше</w:t>
      </w:r>
      <w:r>
        <w:rPr>
          <w:spacing w:val="1"/>
          <w:sz w:val="27"/>
        </w:rPr>
        <w:t xml:space="preserve"> </w:t>
      </w:r>
      <w:r>
        <w:rPr>
          <w:sz w:val="27"/>
        </w:rPr>
        <w:t>його</w:t>
      </w:r>
      <w:r>
        <w:rPr>
          <w:spacing w:val="1"/>
          <w:sz w:val="27"/>
        </w:rPr>
        <w:t xml:space="preserve"> </w:t>
      </w:r>
      <w:r>
        <w:rPr>
          <w:sz w:val="27"/>
        </w:rPr>
        <w:t>значення,</w:t>
      </w:r>
      <w:r>
        <w:rPr>
          <w:spacing w:val="1"/>
          <w:sz w:val="27"/>
        </w:rPr>
        <w:t xml:space="preserve"> </w:t>
      </w:r>
      <w:r>
        <w:rPr>
          <w:sz w:val="27"/>
        </w:rPr>
        <w:t>одиничний</w:t>
      </w:r>
      <w:r>
        <w:rPr>
          <w:spacing w:val="1"/>
          <w:sz w:val="27"/>
        </w:rPr>
        <w:t xml:space="preserve"> </w:t>
      </w:r>
      <w:r>
        <w:rPr>
          <w:sz w:val="27"/>
        </w:rPr>
        <w:t>параметричний</w:t>
      </w:r>
      <w:r>
        <w:rPr>
          <w:spacing w:val="1"/>
          <w:sz w:val="27"/>
        </w:rPr>
        <w:t xml:space="preserve"> </w:t>
      </w:r>
      <w:r>
        <w:rPr>
          <w:sz w:val="27"/>
        </w:rPr>
        <w:t>індекс</w:t>
      </w:r>
      <w:r>
        <w:rPr>
          <w:spacing w:val="1"/>
          <w:sz w:val="27"/>
        </w:rPr>
        <w:t xml:space="preserve"> </w:t>
      </w:r>
      <w:r>
        <w:rPr>
          <w:sz w:val="27"/>
        </w:rPr>
        <w:t>розраховується</w:t>
      </w:r>
      <w:r>
        <w:rPr>
          <w:spacing w:val="1"/>
          <w:sz w:val="27"/>
        </w:rPr>
        <w:t xml:space="preserve"> </w:t>
      </w:r>
      <w:r>
        <w:rPr>
          <w:sz w:val="27"/>
        </w:rPr>
        <w:t>як</w:t>
      </w:r>
      <w:r>
        <w:rPr>
          <w:spacing w:val="1"/>
          <w:sz w:val="27"/>
        </w:rPr>
        <w:t xml:space="preserve"> </w:t>
      </w:r>
      <w:r>
        <w:rPr>
          <w:sz w:val="27"/>
        </w:rPr>
        <w:t>відношення</w:t>
      </w:r>
      <w:r>
        <w:rPr>
          <w:spacing w:val="1"/>
          <w:sz w:val="27"/>
        </w:rPr>
        <w:t xml:space="preserve"> </w:t>
      </w:r>
      <w:r>
        <w:rPr>
          <w:sz w:val="27"/>
        </w:rPr>
        <w:t>величини</w:t>
      </w:r>
      <w:r>
        <w:rPr>
          <w:spacing w:val="1"/>
          <w:sz w:val="27"/>
        </w:rPr>
        <w:t xml:space="preserve"> </w:t>
      </w:r>
      <w:r>
        <w:rPr>
          <w:sz w:val="27"/>
        </w:rPr>
        <w:t>параметра</w:t>
      </w:r>
      <w:r>
        <w:rPr>
          <w:spacing w:val="1"/>
          <w:sz w:val="27"/>
        </w:rPr>
        <w:t xml:space="preserve"> </w:t>
      </w:r>
      <w:r>
        <w:rPr>
          <w:sz w:val="27"/>
        </w:rPr>
        <w:t>виробу</w:t>
      </w:r>
      <w:r>
        <w:rPr>
          <w:spacing w:val="1"/>
          <w:sz w:val="27"/>
        </w:rPr>
        <w:t xml:space="preserve"> </w:t>
      </w:r>
      <w:r>
        <w:rPr>
          <w:sz w:val="27"/>
        </w:rPr>
        <w:t>до</w:t>
      </w:r>
      <w:r>
        <w:rPr>
          <w:spacing w:val="1"/>
          <w:sz w:val="27"/>
        </w:rPr>
        <w:t xml:space="preserve"> </w:t>
      </w:r>
      <w:r>
        <w:rPr>
          <w:sz w:val="27"/>
        </w:rPr>
        <w:t>величини</w:t>
      </w:r>
      <w:r>
        <w:rPr>
          <w:spacing w:val="1"/>
          <w:sz w:val="27"/>
        </w:rPr>
        <w:t xml:space="preserve"> </w:t>
      </w:r>
      <w:r>
        <w:rPr>
          <w:sz w:val="27"/>
        </w:rPr>
        <w:t>параметра</w:t>
      </w:r>
      <w:r>
        <w:rPr>
          <w:spacing w:val="-2"/>
          <w:sz w:val="27"/>
        </w:rPr>
        <w:t xml:space="preserve"> </w:t>
      </w:r>
      <w:r>
        <w:rPr>
          <w:sz w:val="27"/>
        </w:rPr>
        <w:t>товару,</w:t>
      </w:r>
      <w:r>
        <w:rPr>
          <w:spacing w:val="-2"/>
          <w:sz w:val="27"/>
        </w:rPr>
        <w:t xml:space="preserve"> </w:t>
      </w:r>
      <w:r>
        <w:rPr>
          <w:sz w:val="27"/>
        </w:rPr>
        <w:t>з яким здійснюється</w:t>
      </w:r>
      <w:r>
        <w:rPr>
          <w:spacing w:val="-2"/>
          <w:sz w:val="27"/>
        </w:rPr>
        <w:t xml:space="preserve"> </w:t>
      </w:r>
      <w:r>
        <w:rPr>
          <w:sz w:val="27"/>
        </w:rPr>
        <w:t>порівняння,</w:t>
      </w:r>
      <w:r>
        <w:rPr>
          <w:spacing w:val="-1"/>
          <w:sz w:val="27"/>
        </w:rPr>
        <w:t xml:space="preserve"> </w:t>
      </w:r>
      <w:r>
        <w:rPr>
          <w:sz w:val="27"/>
        </w:rPr>
        <w:t>за</w:t>
      </w:r>
      <w:r>
        <w:rPr>
          <w:spacing w:val="-2"/>
          <w:sz w:val="27"/>
        </w:rPr>
        <w:t xml:space="preserve"> </w:t>
      </w:r>
      <w:r>
        <w:rPr>
          <w:sz w:val="27"/>
        </w:rPr>
        <w:t>формулою:</w:t>
      </w:r>
    </w:p>
    <w:p w:rsidR="00446D80" w:rsidRDefault="004565BB">
      <w:pPr>
        <w:tabs>
          <w:tab w:val="left" w:pos="814"/>
        </w:tabs>
        <w:spacing w:before="15" w:line="175" w:lineRule="auto"/>
        <w:ind w:left="658" w:right="8648" w:hanging="437"/>
        <w:rPr>
          <w:sz w:val="20"/>
        </w:rPr>
      </w:pPr>
      <w:r>
        <w:pict>
          <v:rect id="_x0000_s1038" style="position:absolute;left:0;text-align:left;margin-left:106.95pt;margin-top:12.85pt;width:24.85pt;height:.95pt;z-index:-16263680;mso-position-horizontal-relative:page" fillcolor="black" stroked="f">
            <w10:wrap anchorx="page"/>
          </v:rect>
        </w:pict>
      </w:r>
      <w:r w:rsidR="00EE25DE">
        <w:rPr>
          <w:position w:val="-16"/>
          <w:sz w:val="28"/>
        </w:rPr>
        <w:t>q</w:t>
      </w:r>
      <w:r w:rsidR="00EE25DE">
        <w:rPr>
          <w:spacing w:val="1"/>
          <w:position w:val="-16"/>
          <w:sz w:val="28"/>
        </w:rPr>
        <w:t xml:space="preserve"> </w:t>
      </w:r>
      <w:r w:rsidR="00EE25DE">
        <w:rPr>
          <w:position w:val="-16"/>
          <w:sz w:val="28"/>
        </w:rPr>
        <w:t>=</w:t>
      </w:r>
      <w:r w:rsidR="00EE25DE">
        <w:rPr>
          <w:position w:val="-16"/>
          <w:sz w:val="28"/>
        </w:rPr>
        <w:tab/>
      </w:r>
      <w:r w:rsidR="00EE25DE">
        <w:rPr>
          <w:position w:val="-16"/>
          <w:sz w:val="28"/>
        </w:rPr>
        <w:tab/>
      </w:r>
      <w:proofErr w:type="spellStart"/>
      <w:r w:rsidR="00EE25DE">
        <w:rPr>
          <w:rFonts w:ascii="Cambria Math" w:hAnsi="Cambria Math"/>
          <w:sz w:val="20"/>
        </w:rPr>
        <w:t>P</w:t>
      </w:r>
      <w:r w:rsidR="00EE25DE">
        <w:rPr>
          <w:sz w:val="20"/>
        </w:rPr>
        <w:t>і</w:t>
      </w:r>
      <w:proofErr w:type="spellEnd"/>
      <w:r w:rsidR="00EE25DE">
        <w:rPr>
          <w:spacing w:val="1"/>
          <w:sz w:val="20"/>
        </w:rPr>
        <w:t xml:space="preserve"> </w:t>
      </w:r>
      <w:proofErr w:type="spellStart"/>
      <w:r w:rsidR="00EE25DE">
        <w:rPr>
          <w:rFonts w:ascii="Cambria Math" w:hAnsi="Cambria Math"/>
          <w:sz w:val="20"/>
        </w:rPr>
        <w:t>P</w:t>
      </w:r>
      <w:r w:rsidR="00EE25DE">
        <w:rPr>
          <w:sz w:val="20"/>
        </w:rPr>
        <w:t>баз</w:t>
      </w:r>
      <w:proofErr w:type="spellEnd"/>
      <w:r w:rsidR="00EE25DE">
        <w:rPr>
          <w:spacing w:val="-8"/>
          <w:sz w:val="20"/>
        </w:rPr>
        <w:t xml:space="preserve"> </w:t>
      </w:r>
      <w:r w:rsidR="00EE25DE">
        <w:rPr>
          <w:sz w:val="20"/>
        </w:rPr>
        <w:t>і</w:t>
      </w:r>
    </w:p>
    <w:p w:rsidR="00446D80" w:rsidRDefault="00EE25DE">
      <w:pPr>
        <w:pStyle w:val="a3"/>
        <w:tabs>
          <w:tab w:val="left" w:pos="1128"/>
          <w:tab w:val="left" w:pos="2459"/>
          <w:tab w:val="left" w:pos="3135"/>
          <w:tab w:val="left" w:pos="4348"/>
          <w:tab w:val="left" w:pos="5041"/>
          <w:tab w:val="left" w:pos="6061"/>
          <w:tab w:val="left" w:pos="6835"/>
          <w:tab w:val="left" w:pos="8209"/>
        </w:tabs>
        <w:spacing w:line="287" w:lineRule="exact"/>
      </w:pPr>
      <w:r>
        <w:t>Якщо</w:t>
      </w:r>
      <w:r>
        <w:tab/>
        <w:t>параметр</w:t>
      </w:r>
      <w:r>
        <w:tab/>
        <w:t>тим</w:t>
      </w:r>
      <w:r>
        <w:tab/>
        <w:t>кращий,</w:t>
      </w:r>
      <w:r>
        <w:tab/>
        <w:t>чим</w:t>
      </w:r>
      <w:r>
        <w:tab/>
        <w:t>менше</w:t>
      </w:r>
      <w:r>
        <w:tab/>
        <w:t>його</w:t>
      </w:r>
      <w:r>
        <w:tab/>
        <w:t>значення,</w:t>
      </w:r>
      <w:r>
        <w:tab/>
        <w:t>розрахунок</w:t>
      </w:r>
    </w:p>
    <w:p w:rsidR="00446D80" w:rsidRDefault="004565BB">
      <w:pPr>
        <w:pStyle w:val="a3"/>
        <w:spacing w:before="8" w:line="232" w:lineRule="auto"/>
        <w:ind w:right="488"/>
        <w:rPr>
          <w:sz w:val="20"/>
        </w:rPr>
      </w:pPr>
      <w:r>
        <w:pict>
          <v:rect id="_x0000_s1037" style="position:absolute;left:0;text-align:left;margin-left:106.95pt;margin-top:29.05pt;width:24.85pt;height:.95pt;z-index:-16263168;mso-position-horizontal-relative:page" fillcolor="black" stroked="f">
            <w10:wrap anchorx="page"/>
          </v:rect>
        </w:pict>
      </w:r>
      <w:r w:rsidR="00EE25DE">
        <w:t>одиничного параметричного індексу здійснюється за оберненою формулою</w:t>
      </w:r>
      <w:r w:rsidR="00EE25DE">
        <w:rPr>
          <w:spacing w:val="-67"/>
        </w:rPr>
        <w:t xml:space="preserve"> </w:t>
      </w:r>
      <w:r w:rsidR="00EE25DE">
        <w:rPr>
          <w:position w:val="-16"/>
        </w:rPr>
        <w:t>q</w:t>
      </w:r>
      <w:r w:rsidR="00EE25DE">
        <w:rPr>
          <w:spacing w:val="1"/>
          <w:position w:val="-16"/>
        </w:rPr>
        <w:t xml:space="preserve"> </w:t>
      </w:r>
      <w:r w:rsidR="00EE25DE">
        <w:rPr>
          <w:position w:val="-16"/>
        </w:rPr>
        <w:t>=</w:t>
      </w:r>
      <w:r w:rsidR="00EE25DE">
        <w:rPr>
          <w:spacing w:val="-4"/>
          <w:position w:val="-16"/>
        </w:rPr>
        <w:t xml:space="preserve"> </w:t>
      </w:r>
      <w:proofErr w:type="spellStart"/>
      <w:r w:rsidR="00EE25DE">
        <w:rPr>
          <w:rFonts w:ascii="Cambria Math" w:hAnsi="Cambria Math"/>
          <w:sz w:val="20"/>
        </w:rPr>
        <w:t>P</w:t>
      </w:r>
      <w:r w:rsidR="00EE25DE">
        <w:rPr>
          <w:sz w:val="20"/>
        </w:rPr>
        <w:t>баз</w:t>
      </w:r>
      <w:proofErr w:type="spellEnd"/>
      <w:r w:rsidR="00EE25DE">
        <w:rPr>
          <w:spacing w:val="-5"/>
          <w:sz w:val="20"/>
        </w:rPr>
        <w:t xml:space="preserve"> </w:t>
      </w:r>
      <w:r w:rsidR="00EE25DE">
        <w:rPr>
          <w:sz w:val="20"/>
        </w:rPr>
        <w:t>і</w:t>
      </w:r>
    </w:p>
    <w:p w:rsidR="00446D80" w:rsidRDefault="00EE25DE">
      <w:pPr>
        <w:spacing w:line="100" w:lineRule="exact"/>
        <w:ind w:left="814"/>
        <w:rPr>
          <w:sz w:val="20"/>
        </w:rPr>
      </w:pPr>
      <w:proofErr w:type="spellStart"/>
      <w:r>
        <w:rPr>
          <w:rFonts w:ascii="Cambria Math" w:hAnsi="Cambria Math"/>
          <w:w w:val="105"/>
          <w:sz w:val="20"/>
        </w:rPr>
        <w:t>P</w:t>
      </w:r>
      <w:r>
        <w:rPr>
          <w:w w:val="105"/>
          <w:sz w:val="20"/>
        </w:rPr>
        <w:t>і</w:t>
      </w:r>
      <w:proofErr w:type="spellEnd"/>
    </w:p>
    <w:p w:rsidR="00446D80" w:rsidRDefault="00EE25DE">
      <w:pPr>
        <w:pStyle w:val="a3"/>
        <w:spacing w:line="297" w:lineRule="exact"/>
      </w:pPr>
      <w:r>
        <w:t>де</w:t>
      </w:r>
      <w:r>
        <w:rPr>
          <w:spacing w:val="-4"/>
        </w:rPr>
        <w:t xml:space="preserve"> </w:t>
      </w:r>
      <w:r>
        <w:t>–</w:t>
      </w:r>
      <w:r>
        <w:rPr>
          <w:spacing w:val="-5"/>
        </w:rPr>
        <w:t xml:space="preserve"> </w:t>
      </w:r>
      <w:proofErr w:type="spellStart"/>
      <w:r>
        <w:t>q</w:t>
      </w:r>
      <w:r>
        <w:rPr>
          <w:vertAlign w:val="subscript"/>
        </w:rPr>
        <w:t>і</w:t>
      </w:r>
      <w:proofErr w:type="spellEnd"/>
      <w:r>
        <w:rPr>
          <w:spacing w:val="-3"/>
        </w:rPr>
        <w:t xml:space="preserve"> </w:t>
      </w:r>
      <w:r>
        <w:t>одиничний</w:t>
      </w:r>
      <w:r>
        <w:rPr>
          <w:spacing w:val="-2"/>
        </w:rPr>
        <w:t xml:space="preserve"> </w:t>
      </w:r>
      <w:r>
        <w:t>параметричний</w:t>
      </w:r>
      <w:r>
        <w:rPr>
          <w:spacing w:val="-3"/>
        </w:rPr>
        <w:t xml:space="preserve"> </w:t>
      </w:r>
      <w:r>
        <w:t>індекс,</w:t>
      </w:r>
      <w:r>
        <w:rPr>
          <w:spacing w:val="-4"/>
        </w:rPr>
        <w:t xml:space="preserve"> </w:t>
      </w:r>
      <w:r>
        <w:t>розрахований</w:t>
      </w:r>
      <w:r>
        <w:rPr>
          <w:spacing w:val="-2"/>
        </w:rPr>
        <w:t xml:space="preserve"> </w:t>
      </w:r>
      <w:r>
        <w:t>за</w:t>
      </w:r>
      <w:r>
        <w:rPr>
          <w:spacing w:val="4"/>
        </w:rPr>
        <w:t xml:space="preserve"> </w:t>
      </w:r>
      <w:r>
        <w:rPr>
          <w:i/>
        </w:rPr>
        <w:t>і</w:t>
      </w:r>
      <w:r>
        <w:t>-м</w:t>
      </w:r>
      <w:r>
        <w:rPr>
          <w:spacing w:val="-3"/>
        </w:rPr>
        <w:t xml:space="preserve"> </w:t>
      </w:r>
      <w:r>
        <w:t>параметром;</w:t>
      </w:r>
    </w:p>
    <w:p w:rsidR="00446D80" w:rsidRDefault="00EE25DE">
      <w:pPr>
        <w:pStyle w:val="a3"/>
        <w:spacing w:before="5"/>
      </w:pPr>
      <w:r>
        <w:rPr>
          <w:rFonts w:ascii="Cambria Math" w:hAnsi="Cambria Math"/>
          <w:spacing w:val="-2"/>
          <w:w w:val="258"/>
        </w:rPr>
        <w:t xml:space="preserve"> </w:t>
      </w:r>
      <w:r>
        <w:t>і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значення</w:t>
      </w:r>
      <w:r>
        <w:rPr>
          <w:spacing w:val="-2"/>
        </w:rPr>
        <w:t xml:space="preserve"> </w:t>
      </w:r>
      <w:r>
        <w:rPr>
          <w:i/>
        </w:rPr>
        <w:t>і</w:t>
      </w:r>
      <w:r>
        <w:t>-го</w:t>
      </w:r>
      <w:r>
        <w:rPr>
          <w:spacing w:val="-4"/>
        </w:rPr>
        <w:t xml:space="preserve"> </w:t>
      </w:r>
      <w:r>
        <w:t>параметра</w:t>
      </w:r>
      <w:r>
        <w:rPr>
          <w:spacing w:val="-2"/>
        </w:rPr>
        <w:t xml:space="preserve"> </w:t>
      </w:r>
      <w:r>
        <w:t>виробу;</w:t>
      </w:r>
    </w:p>
    <w:p w:rsidR="00446D80" w:rsidRDefault="00EE25DE">
      <w:pPr>
        <w:pStyle w:val="a3"/>
        <w:tabs>
          <w:tab w:val="left" w:pos="829"/>
          <w:tab w:val="left" w:pos="1085"/>
          <w:tab w:val="left" w:pos="1460"/>
          <w:tab w:val="left" w:pos="3150"/>
          <w:tab w:val="left" w:pos="4484"/>
          <w:tab w:val="left" w:pos="5764"/>
          <w:tab w:val="left" w:pos="6912"/>
          <w:tab w:val="left" w:pos="7255"/>
          <w:tab w:val="left" w:pos="8080"/>
        </w:tabs>
        <w:spacing w:before="2" w:line="276" w:lineRule="auto"/>
        <w:ind w:right="225"/>
      </w:pPr>
      <w:proofErr w:type="spellStart"/>
      <w:r>
        <w:t>P</w:t>
      </w:r>
      <w:r>
        <w:rPr>
          <w:vertAlign w:val="subscript"/>
        </w:rPr>
        <w:t>баз</w:t>
      </w:r>
      <w:proofErr w:type="spellEnd"/>
      <w:r>
        <w:tab/>
      </w:r>
      <w:r>
        <w:rPr>
          <w:vertAlign w:val="subscript"/>
        </w:rPr>
        <w:t>i</w:t>
      </w:r>
      <w:r>
        <w:tab/>
        <w:t>–</w:t>
      </w:r>
      <w:r>
        <w:tab/>
        <w:t>аналогічний</w:t>
      </w:r>
      <w:r>
        <w:tab/>
        <w:t>параметр</w:t>
      </w:r>
      <w:r>
        <w:tab/>
        <w:t>базового</w:t>
      </w:r>
      <w:r>
        <w:tab/>
        <w:t>виробу,</w:t>
      </w:r>
      <w:r>
        <w:tab/>
        <w:t>з</w:t>
      </w:r>
      <w:r>
        <w:tab/>
        <w:t>яким</w:t>
      </w:r>
      <w:r>
        <w:tab/>
      </w:r>
      <w:r>
        <w:rPr>
          <w:spacing w:val="-1"/>
        </w:rPr>
        <w:t>проводиться</w:t>
      </w:r>
      <w:r>
        <w:rPr>
          <w:spacing w:val="-67"/>
        </w:rPr>
        <w:t xml:space="preserve"> </w:t>
      </w:r>
      <w:r>
        <w:t>порівняння.</w:t>
      </w:r>
    </w:p>
    <w:p w:rsidR="00446D80" w:rsidRDefault="00EE25DE">
      <w:pPr>
        <w:pStyle w:val="a3"/>
        <w:spacing w:before="200"/>
        <w:ind w:right="227" w:firstLine="707"/>
        <w:jc w:val="both"/>
      </w:pPr>
      <w:r>
        <w:t>Базовим товаром (з яким порівнюється товар фірми) може бути або</w:t>
      </w:r>
      <w:r>
        <w:rPr>
          <w:spacing w:val="1"/>
        </w:rPr>
        <w:t xml:space="preserve"> </w:t>
      </w:r>
      <w:r>
        <w:t>товар фірми-конкурента (</w:t>
      </w:r>
      <w:proofErr w:type="spellStart"/>
      <w:r>
        <w:t>Р</w:t>
      </w:r>
      <w:r>
        <w:rPr>
          <w:vertAlign w:val="subscript"/>
        </w:rPr>
        <w:t>баз</w:t>
      </w:r>
      <w:proofErr w:type="spellEnd"/>
      <w:r>
        <w:t xml:space="preserve"> </w:t>
      </w:r>
      <w:r>
        <w:rPr>
          <w:vertAlign w:val="subscript"/>
        </w:rPr>
        <w:t>=</w:t>
      </w:r>
      <w:r>
        <w:t xml:space="preserve"> </w:t>
      </w:r>
      <w:proofErr w:type="spellStart"/>
      <w:r>
        <w:t>Р</w:t>
      </w:r>
      <w:r>
        <w:rPr>
          <w:vertAlign w:val="subscript"/>
        </w:rPr>
        <w:t>конк</w:t>
      </w:r>
      <w:proofErr w:type="spellEnd"/>
      <w:r>
        <w:t>) або еталон – гіпотетичний виріб, який</w:t>
      </w:r>
      <w:r>
        <w:rPr>
          <w:spacing w:val="1"/>
        </w:rPr>
        <w:t xml:space="preserve"> </w:t>
      </w:r>
      <w:r>
        <w:t>задовольняє потреби споживачів на 100% (</w:t>
      </w:r>
      <w:proofErr w:type="spellStart"/>
      <w:r>
        <w:t>Р</w:t>
      </w:r>
      <w:r>
        <w:rPr>
          <w:vertAlign w:val="subscript"/>
        </w:rPr>
        <w:t>баз</w:t>
      </w:r>
      <w:proofErr w:type="spellEnd"/>
      <w:r>
        <w:t xml:space="preserve"> </w:t>
      </w:r>
      <w:r>
        <w:rPr>
          <w:vertAlign w:val="subscript"/>
        </w:rPr>
        <w:t>=</w:t>
      </w:r>
      <w:r>
        <w:t xml:space="preserve"> Р</w:t>
      </w:r>
      <w:r>
        <w:rPr>
          <w:vertAlign w:val="subscript"/>
        </w:rPr>
        <w:t>100</w:t>
      </w:r>
      <w:r>
        <w:t xml:space="preserve"> ). При цьому значення</w:t>
      </w:r>
      <w:r>
        <w:rPr>
          <w:spacing w:val="1"/>
        </w:rPr>
        <w:t xml:space="preserve"> </w:t>
      </w:r>
      <w:r>
        <w:t>одиничного</w:t>
      </w:r>
      <w:r>
        <w:rPr>
          <w:spacing w:val="1"/>
        </w:rPr>
        <w:t xml:space="preserve"> </w:t>
      </w:r>
      <w:r>
        <w:t>параметричного</w:t>
      </w:r>
      <w:r>
        <w:rPr>
          <w:spacing w:val="1"/>
        </w:rPr>
        <w:t xml:space="preserve"> </w:t>
      </w:r>
      <w:r>
        <w:t>індексу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параметром</w:t>
      </w:r>
      <w:r>
        <w:rPr>
          <w:spacing w:val="1"/>
        </w:rPr>
        <w:t xml:space="preserve"> </w:t>
      </w:r>
      <w:r>
        <w:t>виробу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дорівнювати</w:t>
      </w:r>
      <w:r>
        <w:rPr>
          <w:spacing w:val="-1"/>
        </w:rPr>
        <w:t xml:space="preserve"> </w:t>
      </w:r>
      <w:r>
        <w:t>одиниці.</w:t>
      </w:r>
    </w:p>
    <w:p w:rsidR="00446D80" w:rsidRDefault="00EE25DE">
      <w:pPr>
        <w:pStyle w:val="a3"/>
        <w:spacing w:line="242" w:lineRule="auto"/>
        <w:ind w:right="228" w:firstLine="707"/>
        <w:jc w:val="both"/>
      </w:pPr>
      <w:r>
        <w:t>Рівень конкурентоспроможності за технічними показниками оцінюють</w:t>
      </w:r>
      <w:r>
        <w:rPr>
          <w:spacing w:val="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допомогою</w:t>
      </w:r>
      <w:r>
        <w:rPr>
          <w:spacing w:val="-1"/>
        </w:rPr>
        <w:t xml:space="preserve"> </w:t>
      </w:r>
      <w:r>
        <w:t>«жорстких»</w:t>
      </w:r>
      <w:r>
        <w:rPr>
          <w:spacing w:val="-1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«м'яких»</w:t>
      </w:r>
      <w:r>
        <w:rPr>
          <w:spacing w:val="-1"/>
        </w:rPr>
        <w:t xml:space="preserve"> </w:t>
      </w:r>
      <w:r>
        <w:t>параметрів.</w:t>
      </w:r>
    </w:p>
    <w:p w:rsidR="00446D80" w:rsidRDefault="00EE25DE">
      <w:pPr>
        <w:pStyle w:val="a3"/>
        <w:ind w:right="227" w:firstLine="707"/>
        <w:jc w:val="both"/>
      </w:pPr>
      <w:r>
        <w:t>Кожний</w:t>
      </w:r>
      <w:r>
        <w:rPr>
          <w:spacing w:val="1"/>
        </w:rPr>
        <w:t xml:space="preserve"> </w:t>
      </w:r>
      <w:r>
        <w:t>«жорсткий»</w:t>
      </w:r>
      <w:r>
        <w:rPr>
          <w:spacing w:val="1"/>
        </w:rPr>
        <w:t xml:space="preserve"> </w:t>
      </w:r>
      <w:r>
        <w:t>параметр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конкретну</w:t>
      </w:r>
      <w:r>
        <w:rPr>
          <w:spacing w:val="1"/>
        </w:rPr>
        <w:t xml:space="preserve"> </w:t>
      </w:r>
      <w:r>
        <w:t>величину,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виражається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кілограмах,</w:t>
      </w:r>
      <w:r>
        <w:rPr>
          <w:spacing w:val="1"/>
        </w:rPr>
        <w:t xml:space="preserve"> </w:t>
      </w:r>
      <w:r>
        <w:t>міліметрах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інших</w:t>
      </w:r>
      <w:r>
        <w:rPr>
          <w:spacing w:val="1"/>
        </w:rPr>
        <w:t xml:space="preserve"> </w:t>
      </w:r>
      <w:r>
        <w:t>одиницях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оцінюється</w:t>
      </w:r>
      <w:r>
        <w:rPr>
          <w:spacing w:val="70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формі відсоткового відношення фактичної величини параметра до величини,</w:t>
      </w:r>
      <w:r>
        <w:rPr>
          <w:spacing w:val="1"/>
        </w:rPr>
        <w:t xml:space="preserve"> </w:t>
      </w:r>
      <w:r>
        <w:t>яка</w:t>
      </w:r>
      <w:r>
        <w:rPr>
          <w:spacing w:val="-1"/>
        </w:rPr>
        <w:t xml:space="preserve"> </w:t>
      </w:r>
      <w:r>
        <w:t>характеризує</w:t>
      </w:r>
      <w:r>
        <w:rPr>
          <w:spacing w:val="-2"/>
        </w:rPr>
        <w:t xml:space="preserve"> </w:t>
      </w:r>
      <w:r>
        <w:t>задоволення</w:t>
      </w:r>
      <w:r>
        <w:rPr>
          <w:spacing w:val="-3"/>
        </w:rPr>
        <w:t xml:space="preserve"> </w:t>
      </w:r>
      <w:r>
        <w:t>потреби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100%.</w:t>
      </w:r>
    </w:p>
    <w:p w:rsidR="00446D80" w:rsidRDefault="00EE25DE">
      <w:pPr>
        <w:pStyle w:val="a3"/>
        <w:ind w:right="227" w:firstLine="707"/>
        <w:jc w:val="both"/>
      </w:pPr>
      <w:r>
        <w:t>Параметричний індекс можна визначити і для «м'яких» параметрів, які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мають</w:t>
      </w:r>
      <w:r>
        <w:rPr>
          <w:spacing w:val="1"/>
        </w:rPr>
        <w:t xml:space="preserve"> </w:t>
      </w:r>
      <w:r>
        <w:t>кількісних</w:t>
      </w:r>
      <w:r>
        <w:rPr>
          <w:spacing w:val="1"/>
        </w:rPr>
        <w:t xml:space="preserve"> </w:t>
      </w:r>
      <w:r>
        <w:t>характеристик.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цьому</w:t>
      </w:r>
      <w:r>
        <w:rPr>
          <w:spacing w:val="1"/>
        </w:rPr>
        <w:t xml:space="preserve"> </w:t>
      </w:r>
      <w:r>
        <w:t>результати</w:t>
      </w:r>
      <w:r>
        <w:rPr>
          <w:spacing w:val="1"/>
        </w:rPr>
        <w:t xml:space="preserve"> </w:t>
      </w:r>
      <w:r>
        <w:t>виражають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цифровій (бальній) формі. Підставою для присвоєння параметрові того чи</w:t>
      </w:r>
      <w:r>
        <w:rPr>
          <w:spacing w:val="1"/>
        </w:rPr>
        <w:t xml:space="preserve"> </w:t>
      </w:r>
      <w:r>
        <w:t>іншого бала можуть бути оцінки групи експертів за обраною ними шкалою (</w:t>
      </w:r>
      <w:r>
        <w:rPr>
          <w:spacing w:val="1"/>
        </w:rPr>
        <w:t xml:space="preserve"> </w:t>
      </w:r>
      <w:r>
        <w:t>п'ятибальною</w:t>
      </w:r>
      <w:r>
        <w:rPr>
          <w:spacing w:val="-2"/>
        </w:rPr>
        <w:t xml:space="preserve"> </w:t>
      </w:r>
      <w:r>
        <w:t>або</w:t>
      </w:r>
      <w:r>
        <w:rPr>
          <w:spacing w:val="-3"/>
        </w:rPr>
        <w:t xml:space="preserve"> </w:t>
      </w:r>
      <w:r>
        <w:t>десятибальною).</w:t>
      </w:r>
    </w:p>
    <w:p w:rsidR="00446D80" w:rsidRDefault="00EE25DE">
      <w:pPr>
        <w:pStyle w:val="1"/>
        <w:numPr>
          <w:ilvl w:val="0"/>
          <w:numId w:val="4"/>
        </w:numPr>
        <w:tabs>
          <w:tab w:val="left" w:pos="503"/>
        </w:tabs>
        <w:spacing w:line="319" w:lineRule="exact"/>
        <w:ind w:left="502"/>
        <w:jc w:val="both"/>
      </w:pPr>
      <w:r>
        <w:t>Розрахунок</w:t>
      </w:r>
      <w:r>
        <w:rPr>
          <w:spacing w:val="-5"/>
        </w:rPr>
        <w:t xml:space="preserve"> </w:t>
      </w:r>
      <w:r>
        <w:t>групових</w:t>
      </w:r>
      <w:r>
        <w:rPr>
          <w:spacing w:val="-4"/>
        </w:rPr>
        <w:t xml:space="preserve"> </w:t>
      </w:r>
      <w:r>
        <w:t>параметричних</w:t>
      </w:r>
      <w:r>
        <w:rPr>
          <w:spacing w:val="-3"/>
        </w:rPr>
        <w:t xml:space="preserve"> </w:t>
      </w:r>
      <w:r>
        <w:t>індексів.</w:t>
      </w:r>
    </w:p>
    <w:p w:rsidR="00446D80" w:rsidRDefault="00EE25DE">
      <w:pPr>
        <w:pStyle w:val="a3"/>
        <w:tabs>
          <w:tab w:val="left" w:pos="1226"/>
          <w:tab w:val="left" w:pos="4519"/>
          <w:tab w:val="left" w:pos="5548"/>
          <w:tab w:val="left" w:pos="6234"/>
          <w:tab w:val="left" w:pos="7339"/>
          <w:tab w:val="left" w:pos="8042"/>
          <w:tab w:val="left" w:pos="9068"/>
        </w:tabs>
        <w:ind w:right="232"/>
      </w:pPr>
      <w:r>
        <w:t>Рівень</w:t>
      </w:r>
      <w:r>
        <w:tab/>
        <w:t>конкурентоспроможності</w:t>
      </w:r>
      <w:r>
        <w:tab/>
        <w:t>товару</w:t>
      </w:r>
      <w:r>
        <w:tab/>
        <w:t>тим</w:t>
      </w:r>
      <w:r>
        <w:tab/>
        <w:t>вищий,</w:t>
      </w:r>
      <w:r>
        <w:tab/>
        <w:t>чим</w:t>
      </w:r>
      <w:r>
        <w:tab/>
        <w:t>менша</w:t>
      </w:r>
      <w:r>
        <w:tab/>
        <w:t>ціна</w:t>
      </w:r>
      <w:r>
        <w:rPr>
          <w:spacing w:val="-67"/>
        </w:rPr>
        <w:t xml:space="preserve"> </w:t>
      </w:r>
      <w:r>
        <w:t>споживання, оскільки споживач при цьому отримує можливість придбати</w:t>
      </w:r>
      <w:r>
        <w:rPr>
          <w:spacing w:val="1"/>
        </w:rPr>
        <w:t xml:space="preserve"> </w:t>
      </w:r>
      <w:r>
        <w:t>одиницю</w:t>
      </w:r>
      <w:r>
        <w:rPr>
          <w:spacing w:val="-2"/>
        </w:rPr>
        <w:t xml:space="preserve"> </w:t>
      </w:r>
      <w:r>
        <w:t>якості товару</w:t>
      </w:r>
      <w:r>
        <w:rPr>
          <w:spacing w:val="-4"/>
        </w:rPr>
        <w:t xml:space="preserve"> </w:t>
      </w:r>
      <w:r>
        <w:t>за меншу</w:t>
      </w:r>
      <w:r>
        <w:rPr>
          <w:spacing w:val="-4"/>
        </w:rPr>
        <w:t xml:space="preserve"> </w:t>
      </w:r>
      <w:r>
        <w:t>ціну.</w:t>
      </w:r>
    </w:p>
    <w:p w:rsidR="00446D80" w:rsidRDefault="00EE25DE">
      <w:pPr>
        <w:pStyle w:val="1"/>
        <w:numPr>
          <w:ilvl w:val="0"/>
          <w:numId w:val="4"/>
        </w:numPr>
        <w:tabs>
          <w:tab w:val="left" w:pos="503"/>
        </w:tabs>
        <w:spacing w:before="6"/>
        <w:ind w:left="222" w:right="1255" w:firstLine="0"/>
        <w:jc w:val="left"/>
      </w:pPr>
      <w:r>
        <w:t>Розрахунок інтегрального показника конкурентоспроможності</w:t>
      </w:r>
      <w:r>
        <w:rPr>
          <w:spacing w:val="-67"/>
        </w:rPr>
        <w:t xml:space="preserve"> </w:t>
      </w:r>
      <w:r>
        <w:t>товару.</w:t>
      </w:r>
    </w:p>
    <w:p w:rsidR="00446D80" w:rsidRDefault="00EE25DE">
      <w:pPr>
        <w:pStyle w:val="1"/>
        <w:numPr>
          <w:ilvl w:val="0"/>
          <w:numId w:val="4"/>
        </w:numPr>
        <w:tabs>
          <w:tab w:val="left" w:pos="503"/>
        </w:tabs>
        <w:spacing w:line="304" w:lineRule="exact"/>
        <w:ind w:left="502"/>
        <w:jc w:val="left"/>
      </w:pPr>
      <w:r>
        <w:t>Підготовка</w:t>
      </w:r>
      <w:r>
        <w:rPr>
          <w:spacing w:val="-4"/>
        </w:rPr>
        <w:t xml:space="preserve"> </w:t>
      </w:r>
      <w:r>
        <w:t>висновків</w:t>
      </w:r>
      <w:r>
        <w:rPr>
          <w:spacing w:val="-6"/>
        </w:rPr>
        <w:t xml:space="preserve"> </w:t>
      </w:r>
      <w:r>
        <w:t>щодо</w:t>
      </w:r>
      <w:r>
        <w:rPr>
          <w:spacing w:val="-3"/>
        </w:rPr>
        <w:t xml:space="preserve"> </w:t>
      </w:r>
      <w:r>
        <w:t>рівня</w:t>
      </w:r>
      <w:r>
        <w:rPr>
          <w:spacing w:val="-7"/>
        </w:rPr>
        <w:t xml:space="preserve"> </w:t>
      </w:r>
      <w:r>
        <w:t>конкурентоспроможності</w:t>
      </w:r>
      <w:r>
        <w:rPr>
          <w:spacing w:val="-4"/>
        </w:rPr>
        <w:t xml:space="preserve"> </w:t>
      </w:r>
      <w:r>
        <w:t>товару.</w:t>
      </w:r>
    </w:p>
    <w:p w:rsidR="00446D80" w:rsidRDefault="00EE25DE">
      <w:pPr>
        <w:pStyle w:val="a3"/>
        <w:tabs>
          <w:tab w:val="left" w:pos="2572"/>
          <w:tab w:val="left" w:pos="5006"/>
          <w:tab w:val="left" w:pos="6615"/>
          <w:tab w:val="left" w:pos="8266"/>
        </w:tabs>
        <w:ind w:right="224" w:firstLine="707"/>
        <w:jc w:val="both"/>
      </w:pPr>
      <w:r>
        <w:t>На</w:t>
      </w:r>
      <w:r>
        <w:rPr>
          <w:spacing w:val="1"/>
        </w:rPr>
        <w:t xml:space="preserve"> </w:t>
      </w:r>
      <w:r>
        <w:t>практиці</w:t>
      </w:r>
      <w:r>
        <w:rPr>
          <w:spacing w:val="1"/>
        </w:rPr>
        <w:t xml:space="preserve"> </w:t>
      </w:r>
      <w:r>
        <w:t>визначення</w:t>
      </w:r>
      <w:r>
        <w:rPr>
          <w:spacing w:val="1"/>
        </w:rPr>
        <w:t xml:space="preserve"> </w:t>
      </w:r>
      <w:r>
        <w:t>конкурентоспроможності</w:t>
      </w:r>
      <w:r>
        <w:rPr>
          <w:spacing w:val="1"/>
        </w:rPr>
        <w:t xml:space="preserve"> </w:t>
      </w:r>
      <w:r>
        <w:t>здійснюється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урахуванням</w:t>
      </w:r>
      <w:r>
        <w:tab/>
        <w:t>особливостей</w:t>
      </w:r>
      <w:r>
        <w:tab/>
        <w:t>оцінки</w:t>
      </w:r>
      <w:r>
        <w:tab/>
        <w:t>певних</w:t>
      </w:r>
      <w:r>
        <w:tab/>
        <w:t>показників</w:t>
      </w:r>
      <w:r>
        <w:rPr>
          <w:spacing w:val="-68"/>
        </w:rPr>
        <w:t xml:space="preserve"> </w:t>
      </w:r>
      <w:r>
        <w:t>конкурентоспроможності</w:t>
      </w:r>
      <w:r>
        <w:rPr>
          <w:spacing w:val="2"/>
        </w:rPr>
        <w:t xml:space="preserve"> </w:t>
      </w:r>
      <w:r>
        <w:t>(галузевих,</w:t>
      </w:r>
      <w:r>
        <w:rPr>
          <w:spacing w:val="-1"/>
        </w:rPr>
        <w:t xml:space="preserve"> </w:t>
      </w:r>
      <w:r>
        <w:t>міжнародних тощо).</w:t>
      </w:r>
    </w:p>
    <w:p w:rsidR="00446D80" w:rsidRDefault="00EE25DE" w:rsidP="00EE25DE">
      <w:pPr>
        <w:pStyle w:val="a3"/>
        <w:ind w:right="226" w:firstLine="707"/>
        <w:jc w:val="both"/>
      </w:pPr>
      <w:r>
        <w:lastRenderedPageBreak/>
        <w:t>Якщо</w:t>
      </w:r>
      <w:r>
        <w:rPr>
          <w:spacing w:val="1"/>
        </w:rPr>
        <w:t xml:space="preserve"> </w:t>
      </w:r>
      <w:r>
        <w:t>значення</w:t>
      </w:r>
      <w:r>
        <w:rPr>
          <w:spacing w:val="1"/>
        </w:rPr>
        <w:t xml:space="preserve"> </w:t>
      </w:r>
      <w:r>
        <w:t>інтегрального</w:t>
      </w:r>
      <w:r>
        <w:rPr>
          <w:spacing w:val="1"/>
        </w:rPr>
        <w:t xml:space="preserve"> </w:t>
      </w:r>
      <w:r>
        <w:t>показника,</w:t>
      </w:r>
      <w:r>
        <w:rPr>
          <w:spacing w:val="1"/>
        </w:rPr>
        <w:t xml:space="preserve"> </w:t>
      </w:r>
      <w:r>
        <w:t>визначеного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основі</w:t>
      </w:r>
      <w:r>
        <w:rPr>
          <w:spacing w:val="1"/>
        </w:rPr>
        <w:t xml:space="preserve"> </w:t>
      </w:r>
      <w:r>
        <w:t>порівняння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товаром-еталоном,</w:t>
      </w:r>
      <w:r>
        <w:rPr>
          <w:spacing w:val="1"/>
        </w:rPr>
        <w:t xml:space="preserve"> </w:t>
      </w:r>
      <w:proofErr w:type="spellStart"/>
      <w:r>
        <w:t>K</w:t>
      </w:r>
      <w:r>
        <w:rPr>
          <w:vertAlign w:val="subscript"/>
        </w:rPr>
        <w:t>inm</w:t>
      </w:r>
      <w:proofErr w:type="spellEnd"/>
      <w:r>
        <w:rPr>
          <w:spacing w:val="1"/>
        </w:rPr>
        <w:t xml:space="preserve"> </w:t>
      </w:r>
      <w:r>
        <w:t>≥</w:t>
      </w:r>
      <w:r>
        <w:rPr>
          <w:sz w:val="24"/>
        </w:rPr>
        <w:t>1</w:t>
      </w:r>
      <w:r>
        <w:t>,</w:t>
      </w:r>
      <w:r>
        <w:rPr>
          <w:spacing w:val="1"/>
        </w:rPr>
        <w:t xml:space="preserve"> </w:t>
      </w:r>
      <w:r>
        <w:t>виріб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конкурентоспроможним</w:t>
      </w:r>
      <w:r>
        <w:rPr>
          <w:spacing w:val="1"/>
        </w:rPr>
        <w:t xml:space="preserve"> </w:t>
      </w:r>
      <w:r>
        <w:t>відносно товару</w:t>
      </w:r>
      <w:r>
        <w:rPr>
          <w:spacing w:val="-3"/>
        </w:rPr>
        <w:t xml:space="preserve"> </w:t>
      </w:r>
      <w:r>
        <w:t xml:space="preserve">фірми </w:t>
      </w:r>
      <w:proofErr w:type="spellStart"/>
      <w:r>
        <w:t>конкурента.Якщо</w:t>
      </w:r>
      <w:proofErr w:type="spellEnd"/>
      <w:r>
        <w:rPr>
          <w:spacing w:val="1"/>
        </w:rPr>
        <w:t xml:space="preserve"> </w:t>
      </w:r>
      <w:r>
        <w:t>метою</w:t>
      </w:r>
      <w:r>
        <w:rPr>
          <w:spacing w:val="1"/>
        </w:rPr>
        <w:t xml:space="preserve"> </w:t>
      </w:r>
      <w:r>
        <w:t>оцінювання</w:t>
      </w:r>
      <w:r>
        <w:rPr>
          <w:spacing w:val="1"/>
        </w:rPr>
        <w:t xml:space="preserve"> </w:t>
      </w:r>
      <w:r>
        <w:t>конкурентоспроможності</w:t>
      </w:r>
      <w:r>
        <w:rPr>
          <w:spacing w:val="1"/>
        </w:rPr>
        <w:t xml:space="preserve"> </w:t>
      </w:r>
      <w:r>
        <w:t>товару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прийняття</w:t>
      </w:r>
      <w:r>
        <w:rPr>
          <w:spacing w:val="1"/>
        </w:rPr>
        <w:t xml:space="preserve"> </w:t>
      </w:r>
      <w:r>
        <w:t>рішення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виведення</w:t>
      </w:r>
      <w:r>
        <w:rPr>
          <w:spacing w:val="1"/>
        </w:rPr>
        <w:t xml:space="preserve"> </w:t>
      </w:r>
      <w:r>
        <w:t>товару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ринок,</w:t>
      </w:r>
      <w:r>
        <w:rPr>
          <w:spacing w:val="1"/>
        </w:rPr>
        <w:t xml:space="preserve"> </w:t>
      </w:r>
      <w:r>
        <w:t>прогнозована</w:t>
      </w:r>
      <w:r>
        <w:rPr>
          <w:spacing w:val="1"/>
        </w:rPr>
        <w:t xml:space="preserve"> </w:t>
      </w:r>
      <w:r>
        <w:t>оцінка</w:t>
      </w:r>
      <w:r>
        <w:rPr>
          <w:spacing w:val="1"/>
        </w:rPr>
        <w:t xml:space="preserve"> </w:t>
      </w:r>
      <w:r>
        <w:t>конкурентоспроможності товару</w:t>
      </w:r>
      <w:r>
        <w:rPr>
          <w:spacing w:val="-3"/>
        </w:rPr>
        <w:t xml:space="preserve"> </w:t>
      </w:r>
      <w:r>
        <w:t>буде такою:</w:t>
      </w:r>
    </w:p>
    <w:p w:rsidR="00446D80" w:rsidRDefault="00EE25DE">
      <w:pPr>
        <w:pStyle w:val="a3"/>
        <w:spacing w:before="2"/>
        <w:ind w:right="3683"/>
      </w:pPr>
      <w:r>
        <w:t xml:space="preserve">при </w:t>
      </w:r>
      <w:r>
        <w:rPr>
          <w:i/>
        </w:rPr>
        <w:t xml:space="preserve">К </w:t>
      </w:r>
      <w:proofErr w:type="spellStart"/>
      <w:r>
        <w:rPr>
          <w:i/>
        </w:rPr>
        <w:t>інт</w:t>
      </w:r>
      <w:proofErr w:type="spellEnd"/>
      <w:r>
        <w:rPr>
          <w:i/>
          <w:spacing w:val="1"/>
        </w:rPr>
        <w:t xml:space="preserve"> </w:t>
      </w:r>
      <w:r>
        <w:rPr>
          <w:i/>
        </w:rPr>
        <w:t xml:space="preserve">= </w:t>
      </w:r>
      <w:r>
        <w:t>1,6 і більше – дуже перспективно;</w:t>
      </w:r>
      <w:r>
        <w:rPr>
          <w:spacing w:val="-67"/>
        </w:rPr>
        <w:t xml:space="preserve"> </w:t>
      </w:r>
      <w:r>
        <w:t>1,40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1,59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перспективно;</w:t>
      </w:r>
    </w:p>
    <w:p w:rsidR="00446D80" w:rsidRDefault="00EE25DE">
      <w:pPr>
        <w:pStyle w:val="a3"/>
        <w:spacing w:line="321" w:lineRule="exact"/>
      </w:pPr>
      <w:r>
        <w:t>1,20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1,39 –</w:t>
      </w:r>
      <w:r>
        <w:rPr>
          <w:spacing w:val="-1"/>
        </w:rPr>
        <w:t xml:space="preserve"> </w:t>
      </w:r>
      <w:r>
        <w:t>мало</w:t>
      </w:r>
      <w:r>
        <w:rPr>
          <w:spacing w:val="-2"/>
        </w:rPr>
        <w:t xml:space="preserve"> </w:t>
      </w:r>
      <w:r>
        <w:t>перспективно;</w:t>
      </w:r>
    </w:p>
    <w:p w:rsidR="00446D80" w:rsidRDefault="00EE25DE">
      <w:pPr>
        <w:pStyle w:val="a3"/>
      </w:pPr>
      <w:r>
        <w:t>1,00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1,19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перспективно.</w:t>
      </w:r>
    </w:p>
    <w:p w:rsidR="00446D80" w:rsidRDefault="00EE25DE">
      <w:pPr>
        <w:pStyle w:val="1"/>
        <w:numPr>
          <w:ilvl w:val="0"/>
          <w:numId w:val="4"/>
        </w:numPr>
        <w:tabs>
          <w:tab w:val="left" w:pos="672"/>
          <w:tab w:val="left" w:pos="673"/>
          <w:tab w:val="left" w:pos="2527"/>
          <w:tab w:val="left" w:pos="3670"/>
          <w:tab w:val="left" w:pos="4570"/>
          <w:tab w:val="left" w:pos="6336"/>
        </w:tabs>
        <w:spacing w:before="5"/>
        <w:ind w:left="222" w:right="230" w:firstLine="0"/>
        <w:jc w:val="left"/>
      </w:pPr>
      <w:r>
        <w:t>Розроблення</w:t>
      </w:r>
      <w:r>
        <w:tab/>
        <w:t>заходів</w:t>
      </w:r>
      <w:r>
        <w:tab/>
        <w:t>щодо</w:t>
      </w:r>
      <w:r>
        <w:tab/>
        <w:t>підвищення</w:t>
      </w:r>
      <w:r>
        <w:tab/>
      </w:r>
      <w:r>
        <w:rPr>
          <w:spacing w:val="-1"/>
        </w:rPr>
        <w:t>конкурентоспроможності</w:t>
      </w:r>
      <w:r>
        <w:rPr>
          <w:spacing w:val="-67"/>
        </w:rPr>
        <w:t xml:space="preserve"> </w:t>
      </w:r>
      <w:r>
        <w:t>товару.</w:t>
      </w:r>
    </w:p>
    <w:p w:rsidR="00446D80" w:rsidRDefault="00EE25DE">
      <w:pPr>
        <w:pStyle w:val="a3"/>
        <w:spacing w:line="242" w:lineRule="auto"/>
        <w:ind w:right="223"/>
      </w:pPr>
      <w:r>
        <w:t>Внаслідок</w:t>
      </w:r>
      <w:r>
        <w:rPr>
          <w:spacing w:val="-8"/>
        </w:rPr>
        <w:t xml:space="preserve"> </w:t>
      </w:r>
      <w:r>
        <w:t>оцінки</w:t>
      </w:r>
      <w:r>
        <w:rPr>
          <w:spacing w:val="-3"/>
        </w:rPr>
        <w:t xml:space="preserve"> </w:t>
      </w:r>
      <w:r>
        <w:t>конкурентоспроможності</w:t>
      </w:r>
      <w:r>
        <w:rPr>
          <w:spacing w:val="-8"/>
        </w:rPr>
        <w:t xml:space="preserve"> </w:t>
      </w:r>
      <w:r>
        <w:t>продукції</w:t>
      </w:r>
      <w:r>
        <w:rPr>
          <w:spacing w:val="-3"/>
        </w:rPr>
        <w:t xml:space="preserve"> </w:t>
      </w:r>
      <w:r>
        <w:t>можуть</w:t>
      </w:r>
      <w:r>
        <w:rPr>
          <w:spacing w:val="-6"/>
        </w:rPr>
        <w:t xml:space="preserve"> </w:t>
      </w:r>
      <w:r>
        <w:t>бути</w:t>
      </w:r>
      <w:r>
        <w:rPr>
          <w:spacing w:val="-4"/>
        </w:rPr>
        <w:t xml:space="preserve"> </w:t>
      </w:r>
      <w:r>
        <w:t>прийняті</w:t>
      </w:r>
      <w:r>
        <w:rPr>
          <w:spacing w:val="-67"/>
        </w:rPr>
        <w:t xml:space="preserve"> </w:t>
      </w:r>
      <w:r>
        <w:t>наступні</w:t>
      </w:r>
      <w:r>
        <w:rPr>
          <w:spacing w:val="-3"/>
        </w:rPr>
        <w:t xml:space="preserve"> </w:t>
      </w:r>
      <w:r>
        <w:t>рішення:</w:t>
      </w:r>
    </w:p>
    <w:p w:rsidR="00446D80" w:rsidRDefault="00EE25DE">
      <w:pPr>
        <w:pStyle w:val="a4"/>
        <w:numPr>
          <w:ilvl w:val="0"/>
          <w:numId w:val="2"/>
        </w:numPr>
        <w:tabs>
          <w:tab w:val="left" w:pos="434"/>
        </w:tabs>
        <w:ind w:right="1053" w:firstLine="0"/>
        <w:rPr>
          <w:sz w:val="28"/>
        </w:rPr>
      </w:pPr>
      <w:r>
        <w:rPr>
          <w:sz w:val="28"/>
        </w:rPr>
        <w:t>зміна</w:t>
      </w:r>
      <w:r>
        <w:rPr>
          <w:spacing w:val="-4"/>
          <w:sz w:val="28"/>
        </w:rPr>
        <w:t xml:space="preserve"> </w:t>
      </w:r>
      <w:r>
        <w:rPr>
          <w:sz w:val="28"/>
        </w:rPr>
        <w:t>складу,</w:t>
      </w:r>
      <w:r>
        <w:rPr>
          <w:spacing w:val="-5"/>
          <w:sz w:val="28"/>
        </w:rPr>
        <w:t xml:space="preserve"> </w:t>
      </w:r>
      <w:r>
        <w:rPr>
          <w:sz w:val="28"/>
        </w:rPr>
        <w:t>структури</w:t>
      </w:r>
      <w:r>
        <w:rPr>
          <w:spacing w:val="-4"/>
          <w:sz w:val="28"/>
        </w:rPr>
        <w:t xml:space="preserve"> </w:t>
      </w:r>
      <w:r>
        <w:rPr>
          <w:sz w:val="28"/>
        </w:rPr>
        <w:t>матеріалів,</w:t>
      </w:r>
      <w:r>
        <w:rPr>
          <w:spacing w:val="-6"/>
          <w:sz w:val="28"/>
        </w:rPr>
        <w:t xml:space="preserve"> </w:t>
      </w:r>
      <w:r>
        <w:rPr>
          <w:sz w:val="28"/>
        </w:rPr>
        <w:t>які</w:t>
      </w:r>
      <w:r>
        <w:rPr>
          <w:spacing w:val="-3"/>
          <w:sz w:val="28"/>
        </w:rPr>
        <w:t xml:space="preserve"> </w:t>
      </w:r>
      <w:r>
        <w:rPr>
          <w:sz w:val="28"/>
        </w:rPr>
        <w:t>використовуються</w:t>
      </w:r>
      <w:r>
        <w:rPr>
          <w:spacing w:val="-4"/>
          <w:sz w:val="28"/>
        </w:rPr>
        <w:t xml:space="preserve"> </w:t>
      </w:r>
      <w:r>
        <w:rPr>
          <w:sz w:val="28"/>
        </w:rPr>
        <w:t>(сировини,</w:t>
      </w:r>
      <w:r>
        <w:rPr>
          <w:spacing w:val="-67"/>
          <w:sz w:val="28"/>
        </w:rPr>
        <w:t xml:space="preserve"> </w:t>
      </w:r>
      <w:r>
        <w:rPr>
          <w:sz w:val="28"/>
        </w:rPr>
        <w:t>напівфабрикатів),</w:t>
      </w:r>
      <w:r>
        <w:rPr>
          <w:spacing w:val="-4"/>
          <w:sz w:val="28"/>
        </w:rPr>
        <w:t xml:space="preserve"> </w:t>
      </w:r>
      <w:r>
        <w:rPr>
          <w:sz w:val="28"/>
        </w:rPr>
        <w:t>комплектуючих</w:t>
      </w:r>
      <w:r>
        <w:rPr>
          <w:spacing w:val="-2"/>
          <w:sz w:val="28"/>
        </w:rPr>
        <w:t xml:space="preserve"> </w:t>
      </w:r>
      <w:r>
        <w:rPr>
          <w:sz w:val="28"/>
        </w:rPr>
        <w:t>виробів</w:t>
      </w:r>
      <w:r>
        <w:rPr>
          <w:spacing w:val="-5"/>
          <w:sz w:val="28"/>
        </w:rPr>
        <w:t xml:space="preserve"> </w:t>
      </w:r>
      <w:r>
        <w:rPr>
          <w:sz w:val="28"/>
        </w:rPr>
        <w:t>чи</w:t>
      </w:r>
      <w:r>
        <w:rPr>
          <w:spacing w:val="-2"/>
          <w:sz w:val="28"/>
        </w:rPr>
        <w:t xml:space="preserve"> </w:t>
      </w:r>
      <w:r>
        <w:rPr>
          <w:sz w:val="28"/>
        </w:rPr>
        <w:t>конструкції</w:t>
      </w:r>
      <w:r>
        <w:rPr>
          <w:spacing w:val="-2"/>
          <w:sz w:val="28"/>
        </w:rPr>
        <w:t xml:space="preserve"> </w:t>
      </w:r>
      <w:r>
        <w:rPr>
          <w:sz w:val="28"/>
        </w:rPr>
        <w:t>продукції;</w:t>
      </w:r>
    </w:p>
    <w:p w:rsidR="00446D80" w:rsidRDefault="00EE25DE">
      <w:pPr>
        <w:pStyle w:val="a4"/>
        <w:numPr>
          <w:ilvl w:val="0"/>
          <w:numId w:val="2"/>
        </w:numPr>
        <w:tabs>
          <w:tab w:val="left" w:pos="434"/>
        </w:tabs>
        <w:spacing w:line="321" w:lineRule="exact"/>
        <w:ind w:left="433" w:hanging="212"/>
        <w:rPr>
          <w:sz w:val="28"/>
        </w:rPr>
      </w:pPr>
      <w:r>
        <w:rPr>
          <w:sz w:val="28"/>
        </w:rPr>
        <w:t>зміна</w:t>
      </w:r>
      <w:r>
        <w:rPr>
          <w:spacing w:val="-4"/>
          <w:sz w:val="28"/>
        </w:rPr>
        <w:t xml:space="preserve"> </w:t>
      </w:r>
      <w:r>
        <w:rPr>
          <w:sz w:val="28"/>
        </w:rPr>
        <w:t>порядку</w:t>
      </w:r>
      <w:r>
        <w:rPr>
          <w:spacing w:val="-7"/>
          <w:sz w:val="28"/>
        </w:rPr>
        <w:t xml:space="preserve"> </w:t>
      </w:r>
      <w:r>
        <w:rPr>
          <w:sz w:val="28"/>
        </w:rPr>
        <w:t>проектування</w:t>
      </w:r>
      <w:r>
        <w:rPr>
          <w:spacing w:val="-1"/>
          <w:sz w:val="28"/>
        </w:rPr>
        <w:t xml:space="preserve"> </w:t>
      </w:r>
      <w:r>
        <w:rPr>
          <w:sz w:val="28"/>
        </w:rPr>
        <w:t>продукції;</w:t>
      </w:r>
    </w:p>
    <w:p w:rsidR="00446D80" w:rsidRDefault="00EE25DE">
      <w:pPr>
        <w:pStyle w:val="a4"/>
        <w:numPr>
          <w:ilvl w:val="0"/>
          <w:numId w:val="2"/>
        </w:numPr>
        <w:tabs>
          <w:tab w:val="left" w:pos="434"/>
        </w:tabs>
        <w:ind w:right="750" w:firstLine="0"/>
        <w:jc w:val="both"/>
        <w:rPr>
          <w:sz w:val="28"/>
        </w:rPr>
      </w:pPr>
      <w:r>
        <w:rPr>
          <w:sz w:val="28"/>
        </w:rPr>
        <w:t>зміна технології виготовлення продукції, методів випробувань, системи</w:t>
      </w:r>
      <w:r>
        <w:rPr>
          <w:spacing w:val="-67"/>
          <w:sz w:val="28"/>
        </w:rPr>
        <w:t xml:space="preserve"> </w:t>
      </w:r>
      <w:r>
        <w:rPr>
          <w:sz w:val="28"/>
        </w:rPr>
        <w:t>контролю якості виготовлення, упакування, зберігання, транспортування,</w:t>
      </w:r>
      <w:r>
        <w:rPr>
          <w:spacing w:val="-68"/>
          <w:sz w:val="28"/>
        </w:rPr>
        <w:t xml:space="preserve"> </w:t>
      </w:r>
      <w:r>
        <w:rPr>
          <w:sz w:val="28"/>
        </w:rPr>
        <w:t>монтажу;</w:t>
      </w:r>
    </w:p>
    <w:p w:rsidR="00446D80" w:rsidRDefault="00EE25DE">
      <w:pPr>
        <w:pStyle w:val="a4"/>
        <w:numPr>
          <w:ilvl w:val="0"/>
          <w:numId w:val="2"/>
        </w:numPr>
        <w:tabs>
          <w:tab w:val="left" w:pos="544"/>
        </w:tabs>
        <w:ind w:right="234" w:firstLine="0"/>
        <w:rPr>
          <w:sz w:val="28"/>
        </w:rPr>
      </w:pPr>
      <w:r>
        <w:rPr>
          <w:sz w:val="28"/>
        </w:rPr>
        <w:t>зміна</w:t>
      </w:r>
      <w:r>
        <w:rPr>
          <w:spacing w:val="34"/>
          <w:sz w:val="28"/>
        </w:rPr>
        <w:t xml:space="preserve"> </w:t>
      </w:r>
      <w:r>
        <w:rPr>
          <w:sz w:val="28"/>
        </w:rPr>
        <w:t>цін</w:t>
      </w:r>
      <w:r>
        <w:rPr>
          <w:spacing w:val="34"/>
          <w:sz w:val="28"/>
        </w:rPr>
        <w:t xml:space="preserve"> </w:t>
      </w:r>
      <w:r>
        <w:rPr>
          <w:sz w:val="28"/>
        </w:rPr>
        <w:t>на</w:t>
      </w:r>
      <w:r>
        <w:rPr>
          <w:spacing w:val="34"/>
          <w:sz w:val="28"/>
        </w:rPr>
        <w:t xml:space="preserve"> </w:t>
      </w:r>
      <w:r>
        <w:rPr>
          <w:sz w:val="28"/>
        </w:rPr>
        <w:t>продукцію,</w:t>
      </w:r>
      <w:r>
        <w:rPr>
          <w:spacing w:val="33"/>
          <w:sz w:val="28"/>
        </w:rPr>
        <w:t xml:space="preserve"> </w:t>
      </w:r>
      <w:r>
        <w:rPr>
          <w:sz w:val="28"/>
        </w:rPr>
        <w:t>послуги,</w:t>
      </w:r>
      <w:r>
        <w:rPr>
          <w:spacing w:val="36"/>
          <w:sz w:val="28"/>
        </w:rPr>
        <w:t xml:space="preserve"> </w:t>
      </w:r>
      <w:r>
        <w:rPr>
          <w:sz w:val="28"/>
        </w:rPr>
        <w:t>обслуговування</w:t>
      </w:r>
      <w:r>
        <w:rPr>
          <w:spacing w:val="37"/>
          <w:sz w:val="28"/>
        </w:rPr>
        <w:t xml:space="preserve"> </w:t>
      </w:r>
      <w:r>
        <w:rPr>
          <w:sz w:val="28"/>
        </w:rPr>
        <w:t>та</w:t>
      </w:r>
      <w:r>
        <w:rPr>
          <w:spacing w:val="34"/>
          <w:sz w:val="28"/>
        </w:rPr>
        <w:t xml:space="preserve"> </w:t>
      </w:r>
      <w:r>
        <w:rPr>
          <w:sz w:val="28"/>
        </w:rPr>
        <w:t>ремонт,</w:t>
      </w:r>
      <w:r>
        <w:rPr>
          <w:spacing w:val="35"/>
          <w:sz w:val="28"/>
        </w:rPr>
        <w:t xml:space="preserve"> </w:t>
      </w:r>
      <w:r>
        <w:rPr>
          <w:sz w:val="28"/>
        </w:rPr>
        <w:t>запасні</w:t>
      </w:r>
      <w:r>
        <w:rPr>
          <w:spacing w:val="-67"/>
          <w:sz w:val="28"/>
        </w:rPr>
        <w:t xml:space="preserve"> </w:t>
      </w:r>
      <w:r>
        <w:rPr>
          <w:sz w:val="28"/>
        </w:rPr>
        <w:t>частини;</w:t>
      </w:r>
    </w:p>
    <w:p w:rsidR="00446D80" w:rsidRDefault="00EE25DE">
      <w:pPr>
        <w:pStyle w:val="a4"/>
        <w:numPr>
          <w:ilvl w:val="0"/>
          <w:numId w:val="2"/>
        </w:numPr>
        <w:tabs>
          <w:tab w:val="left" w:pos="434"/>
        </w:tabs>
        <w:spacing w:line="321" w:lineRule="exact"/>
        <w:ind w:left="433" w:hanging="212"/>
        <w:rPr>
          <w:sz w:val="28"/>
        </w:rPr>
      </w:pPr>
      <w:r>
        <w:rPr>
          <w:sz w:val="28"/>
        </w:rPr>
        <w:t>зміна</w:t>
      </w:r>
      <w:r>
        <w:rPr>
          <w:spacing w:val="-3"/>
          <w:sz w:val="28"/>
        </w:rPr>
        <w:t xml:space="preserve"> </w:t>
      </w:r>
      <w:r>
        <w:rPr>
          <w:sz w:val="28"/>
        </w:rPr>
        <w:t>підходів</w:t>
      </w:r>
      <w:r>
        <w:rPr>
          <w:spacing w:val="-5"/>
          <w:sz w:val="28"/>
        </w:rPr>
        <w:t xml:space="preserve"> </w:t>
      </w:r>
      <w:r>
        <w:rPr>
          <w:sz w:val="28"/>
        </w:rPr>
        <w:t>щодо</w:t>
      </w:r>
      <w:r>
        <w:rPr>
          <w:spacing w:val="-6"/>
          <w:sz w:val="28"/>
        </w:rPr>
        <w:t xml:space="preserve"> </w:t>
      </w:r>
      <w:r>
        <w:rPr>
          <w:sz w:val="28"/>
        </w:rPr>
        <w:t>реалізації</w:t>
      </w:r>
      <w:r>
        <w:rPr>
          <w:spacing w:val="-4"/>
          <w:sz w:val="28"/>
        </w:rPr>
        <w:t xml:space="preserve"> </w:t>
      </w:r>
      <w:r>
        <w:rPr>
          <w:sz w:val="28"/>
        </w:rPr>
        <w:t>продукції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ринку;</w:t>
      </w:r>
    </w:p>
    <w:p w:rsidR="00446D80" w:rsidRDefault="00EE25DE">
      <w:pPr>
        <w:pStyle w:val="a4"/>
        <w:numPr>
          <w:ilvl w:val="0"/>
          <w:numId w:val="2"/>
        </w:numPr>
        <w:tabs>
          <w:tab w:val="left" w:pos="496"/>
        </w:tabs>
        <w:ind w:right="236" w:firstLine="0"/>
        <w:rPr>
          <w:sz w:val="28"/>
        </w:rPr>
      </w:pPr>
      <w:r>
        <w:rPr>
          <w:sz w:val="28"/>
        </w:rPr>
        <w:t>зміна</w:t>
      </w:r>
      <w:r>
        <w:rPr>
          <w:spacing w:val="59"/>
          <w:sz w:val="28"/>
        </w:rPr>
        <w:t xml:space="preserve"> </w:t>
      </w:r>
      <w:r>
        <w:rPr>
          <w:sz w:val="28"/>
        </w:rPr>
        <w:t>структури</w:t>
      </w:r>
      <w:r>
        <w:rPr>
          <w:spacing w:val="59"/>
          <w:sz w:val="28"/>
        </w:rPr>
        <w:t xml:space="preserve"> </w:t>
      </w:r>
      <w:r>
        <w:rPr>
          <w:sz w:val="28"/>
        </w:rPr>
        <w:t>та</w:t>
      </w:r>
      <w:r>
        <w:rPr>
          <w:spacing w:val="59"/>
          <w:sz w:val="28"/>
        </w:rPr>
        <w:t xml:space="preserve"> </w:t>
      </w:r>
      <w:r>
        <w:rPr>
          <w:sz w:val="28"/>
        </w:rPr>
        <w:t>розміру</w:t>
      </w:r>
      <w:r>
        <w:rPr>
          <w:spacing w:val="55"/>
          <w:sz w:val="28"/>
        </w:rPr>
        <w:t xml:space="preserve"> </w:t>
      </w:r>
      <w:r>
        <w:rPr>
          <w:sz w:val="28"/>
        </w:rPr>
        <w:t>інвестицій</w:t>
      </w:r>
      <w:r>
        <w:rPr>
          <w:spacing w:val="60"/>
          <w:sz w:val="28"/>
        </w:rPr>
        <w:t xml:space="preserve"> </w:t>
      </w:r>
      <w:r>
        <w:rPr>
          <w:sz w:val="28"/>
        </w:rPr>
        <w:t>в</w:t>
      </w:r>
      <w:r>
        <w:rPr>
          <w:spacing w:val="58"/>
          <w:sz w:val="28"/>
        </w:rPr>
        <w:t xml:space="preserve"> </w:t>
      </w:r>
      <w:r>
        <w:rPr>
          <w:sz w:val="28"/>
        </w:rPr>
        <w:t>розробку,</w:t>
      </w:r>
      <w:r>
        <w:rPr>
          <w:spacing w:val="59"/>
          <w:sz w:val="28"/>
        </w:rPr>
        <w:t xml:space="preserve"> </w:t>
      </w:r>
      <w:r>
        <w:rPr>
          <w:sz w:val="28"/>
        </w:rPr>
        <w:t>виробництво</w:t>
      </w:r>
      <w:r>
        <w:rPr>
          <w:spacing w:val="59"/>
          <w:sz w:val="28"/>
        </w:rPr>
        <w:t xml:space="preserve"> </w:t>
      </w:r>
      <w:r>
        <w:rPr>
          <w:sz w:val="28"/>
        </w:rPr>
        <w:t>та</w:t>
      </w:r>
      <w:r>
        <w:rPr>
          <w:spacing w:val="59"/>
          <w:sz w:val="28"/>
        </w:rPr>
        <w:t xml:space="preserve"> </w:t>
      </w:r>
      <w:r>
        <w:rPr>
          <w:sz w:val="28"/>
        </w:rPr>
        <w:t>збут</w:t>
      </w:r>
      <w:r>
        <w:rPr>
          <w:spacing w:val="-67"/>
          <w:sz w:val="28"/>
        </w:rPr>
        <w:t xml:space="preserve"> </w:t>
      </w:r>
      <w:r>
        <w:rPr>
          <w:sz w:val="28"/>
        </w:rPr>
        <w:t>продукції;</w:t>
      </w:r>
    </w:p>
    <w:p w:rsidR="00446D80" w:rsidRDefault="00EE25DE">
      <w:pPr>
        <w:pStyle w:val="a4"/>
        <w:numPr>
          <w:ilvl w:val="0"/>
          <w:numId w:val="2"/>
        </w:numPr>
        <w:tabs>
          <w:tab w:val="left" w:pos="434"/>
        </w:tabs>
        <w:spacing w:line="242" w:lineRule="auto"/>
        <w:ind w:right="1137" w:firstLine="0"/>
        <w:rPr>
          <w:sz w:val="28"/>
        </w:rPr>
      </w:pPr>
      <w:r>
        <w:rPr>
          <w:sz w:val="28"/>
        </w:rPr>
        <w:t>зміна</w:t>
      </w:r>
      <w:r>
        <w:rPr>
          <w:spacing w:val="-5"/>
          <w:sz w:val="28"/>
        </w:rPr>
        <w:t xml:space="preserve"> </w:t>
      </w:r>
      <w:r>
        <w:rPr>
          <w:sz w:val="28"/>
        </w:rPr>
        <w:t>структури</w:t>
      </w:r>
      <w:r>
        <w:rPr>
          <w:spacing w:val="-4"/>
          <w:sz w:val="28"/>
        </w:rPr>
        <w:t xml:space="preserve"> </w:t>
      </w:r>
      <w:r>
        <w:rPr>
          <w:sz w:val="28"/>
        </w:rPr>
        <w:t>та</w:t>
      </w:r>
      <w:r>
        <w:rPr>
          <w:spacing w:val="-6"/>
          <w:sz w:val="28"/>
        </w:rPr>
        <w:t xml:space="preserve"> </w:t>
      </w:r>
      <w:r>
        <w:rPr>
          <w:sz w:val="28"/>
        </w:rPr>
        <w:t>об’ємів</w:t>
      </w:r>
      <w:r>
        <w:rPr>
          <w:spacing w:val="-4"/>
          <w:sz w:val="28"/>
        </w:rPr>
        <w:t xml:space="preserve"> </w:t>
      </w:r>
      <w:r>
        <w:rPr>
          <w:sz w:val="28"/>
        </w:rPr>
        <w:t>коопераційних</w:t>
      </w:r>
      <w:r>
        <w:rPr>
          <w:spacing w:val="-4"/>
          <w:sz w:val="28"/>
        </w:rPr>
        <w:t xml:space="preserve"> </w:t>
      </w:r>
      <w:r>
        <w:rPr>
          <w:sz w:val="28"/>
        </w:rPr>
        <w:t>поставок</w:t>
      </w:r>
      <w:r>
        <w:rPr>
          <w:spacing w:val="-7"/>
          <w:sz w:val="28"/>
        </w:rPr>
        <w:t xml:space="preserve"> </w:t>
      </w:r>
      <w:r>
        <w:rPr>
          <w:sz w:val="28"/>
        </w:rPr>
        <w:t>при</w:t>
      </w:r>
      <w:r>
        <w:rPr>
          <w:spacing w:val="-4"/>
          <w:sz w:val="28"/>
        </w:rPr>
        <w:t xml:space="preserve"> </w:t>
      </w:r>
      <w:r>
        <w:rPr>
          <w:sz w:val="28"/>
        </w:rPr>
        <w:t>виробництві</w:t>
      </w:r>
      <w:r>
        <w:rPr>
          <w:spacing w:val="-67"/>
          <w:sz w:val="28"/>
        </w:rPr>
        <w:t xml:space="preserve"> </w:t>
      </w:r>
      <w:r>
        <w:rPr>
          <w:sz w:val="28"/>
        </w:rPr>
        <w:t>продукції та</w:t>
      </w:r>
      <w:r>
        <w:rPr>
          <w:spacing w:val="-3"/>
          <w:sz w:val="28"/>
        </w:rPr>
        <w:t xml:space="preserve"> </w:t>
      </w:r>
      <w:r>
        <w:rPr>
          <w:sz w:val="28"/>
        </w:rPr>
        <w:t>цін на</w:t>
      </w:r>
      <w:r>
        <w:rPr>
          <w:spacing w:val="-3"/>
          <w:sz w:val="28"/>
        </w:rPr>
        <w:t xml:space="preserve"> </w:t>
      </w:r>
      <w:r>
        <w:rPr>
          <w:sz w:val="28"/>
        </w:rPr>
        <w:t>комплектуючі вироби;</w:t>
      </w:r>
    </w:p>
    <w:p w:rsidR="00446D80" w:rsidRDefault="00EE25DE">
      <w:pPr>
        <w:pStyle w:val="a4"/>
        <w:numPr>
          <w:ilvl w:val="0"/>
          <w:numId w:val="2"/>
        </w:numPr>
        <w:tabs>
          <w:tab w:val="left" w:pos="434"/>
        </w:tabs>
        <w:spacing w:line="317" w:lineRule="exact"/>
        <w:ind w:left="433" w:hanging="212"/>
        <w:rPr>
          <w:sz w:val="28"/>
        </w:rPr>
      </w:pPr>
      <w:r>
        <w:rPr>
          <w:sz w:val="28"/>
        </w:rPr>
        <w:t>зміна</w:t>
      </w:r>
      <w:r>
        <w:rPr>
          <w:spacing w:val="-2"/>
          <w:sz w:val="28"/>
        </w:rPr>
        <w:t xml:space="preserve"> </w:t>
      </w:r>
      <w:r>
        <w:rPr>
          <w:sz w:val="28"/>
        </w:rPr>
        <w:t>складу</w:t>
      </w:r>
      <w:r>
        <w:rPr>
          <w:spacing w:val="-5"/>
          <w:sz w:val="28"/>
        </w:rPr>
        <w:t xml:space="preserve"> </w:t>
      </w:r>
      <w:r>
        <w:rPr>
          <w:sz w:val="28"/>
        </w:rPr>
        <w:t>та</w:t>
      </w:r>
      <w:r>
        <w:rPr>
          <w:spacing w:val="-2"/>
          <w:sz w:val="28"/>
        </w:rPr>
        <w:t xml:space="preserve"> </w:t>
      </w:r>
      <w:r>
        <w:rPr>
          <w:sz w:val="28"/>
        </w:rPr>
        <w:t>системи</w:t>
      </w:r>
      <w:r>
        <w:rPr>
          <w:spacing w:val="-1"/>
          <w:sz w:val="28"/>
        </w:rPr>
        <w:t xml:space="preserve"> </w:t>
      </w:r>
      <w:r>
        <w:rPr>
          <w:sz w:val="28"/>
        </w:rPr>
        <w:t>стимулювання</w:t>
      </w:r>
      <w:r>
        <w:rPr>
          <w:spacing w:val="-2"/>
          <w:sz w:val="28"/>
        </w:rPr>
        <w:t xml:space="preserve"> </w:t>
      </w:r>
      <w:r>
        <w:rPr>
          <w:sz w:val="28"/>
        </w:rPr>
        <w:t>обраних</w:t>
      </w:r>
      <w:r>
        <w:rPr>
          <w:spacing w:val="-4"/>
          <w:sz w:val="28"/>
        </w:rPr>
        <w:t xml:space="preserve"> </w:t>
      </w:r>
      <w:r>
        <w:rPr>
          <w:sz w:val="28"/>
        </w:rPr>
        <w:t>постачальників</w:t>
      </w:r>
      <w:r>
        <w:rPr>
          <w:spacing w:val="-4"/>
          <w:sz w:val="28"/>
        </w:rPr>
        <w:t xml:space="preserve"> </w:t>
      </w:r>
      <w:r>
        <w:rPr>
          <w:sz w:val="28"/>
        </w:rPr>
        <w:t>тощо.</w:t>
      </w:r>
    </w:p>
    <w:p w:rsidR="00446D80" w:rsidRDefault="00446D80">
      <w:pPr>
        <w:pStyle w:val="a3"/>
        <w:spacing w:before="6"/>
        <w:ind w:left="0"/>
        <w:rPr>
          <w:sz w:val="27"/>
        </w:rPr>
      </w:pPr>
    </w:p>
    <w:sectPr w:rsidR="00446D80">
      <w:pgSz w:w="11910" w:h="16840"/>
      <w:pgMar w:top="1040" w:right="620" w:bottom="280" w:left="148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91D2D"/>
    <w:multiLevelType w:val="hybridMultilevel"/>
    <w:tmpl w:val="17AA1D26"/>
    <w:lvl w:ilvl="0" w:tplc="C2EA27C0">
      <w:start w:val="2"/>
      <w:numFmt w:val="decimal"/>
      <w:lvlText w:val="%1."/>
      <w:lvlJc w:val="left"/>
      <w:pPr>
        <w:ind w:left="222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en-US" w:bidi="ar-SA"/>
      </w:rPr>
    </w:lvl>
    <w:lvl w:ilvl="1" w:tplc="62C47D0E">
      <w:numFmt w:val="bullet"/>
      <w:lvlText w:val=""/>
      <w:lvlJc w:val="left"/>
      <w:pPr>
        <w:ind w:left="222" w:hanging="708"/>
      </w:pPr>
      <w:rPr>
        <w:rFonts w:ascii="Symbol" w:eastAsia="Symbol" w:hAnsi="Symbol" w:cs="Symbol" w:hint="default"/>
        <w:w w:val="100"/>
        <w:sz w:val="28"/>
        <w:szCs w:val="28"/>
        <w:lang w:val="uk-UA" w:eastAsia="en-US" w:bidi="ar-SA"/>
      </w:rPr>
    </w:lvl>
    <w:lvl w:ilvl="2" w:tplc="14AEDDFE">
      <w:numFmt w:val="bullet"/>
      <w:lvlText w:val="•"/>
      <w:lvlJc w:val="left"/>
      <w:pPr>
        <w:ind w:left="2137" w:hanging="708"/>
      </w:pPr>
      <w:rPr>
        <w:rFonts w:hint="default"/>
        <w:lang w:val="uk-UA" w:eastAsia="en-US" w:bidi="ar-SA"/>
      </w:rPr>
    </w:lvl>
    <w:lvl w:ilvl="3" w:tplc="01A2DEDA">
      <w:numFmt w:val="bullet"/>
      <w:lvlText w:val="•"/>
      <w:lvlJc w:val="left"/>
      <w:pPr>
        <w:ind w:left="3095" w:hanging="708"/>
      </w:pPr>
      <w:rPr>
        <w:rFonts w:hint="default"/>
        <w:lang w:val="uk-UA" w:eastAsia="en-US" w:bidi="ar-SA"/>
      </w:rPr>
    </w:lvl>
    <w:lvl w:ilvl="4" w:tplc="ECAAC2CE">
      <w:numFmt w:val="bullet"/>
      <w:lvlText w:val="•"/>
      <w:lvlJc w:val="left"/>
      <w:pPr>
        <w:ind w:left="4054" w:hanging="708"/>
      </w:pPr>
      <w:rPr>
        <w:rFonts w:hint="default"/>
        <w:lang w:val="uk-UA" w:eastAsia="en-US" w:bidi="ar-SA"/>
      </w:rPr>
    </w:lvl>
    <w:lvl w:ilvl="5" w:tplc="04E8B028">
      <w:numFmt w:val="bullet"/>
      <w:lvlText w:val="•"/>
      <w:lvlJc w:val="left"/>
      <w:pPr>
        <w:ind w:left="5013" w:hanging="708"/>
      </w:pPr>
      <w:rPr>
        <w:rFonts w:hint="default"/>
        <w:lang w:val="uk-UA" w:eastAsia="en-US" w:bidi="ar-SA"/>
      </w:rPr>
    </w:lvl>
    <w:lvl w:ilvl="6" w:tplc="9FAC2480">
      <w:numFmt w:val="bullet"/>
      <w:lvlText w:val="•"/>
      <w:lvlJc w:val="left"/>
      <w:pPr>
        <w:ind w:left="5971" w:hanging="708"/>
      </w:pPr>
      <w:rPr>
        <w:rFonts w:hint="default"/>
        <w:lang w:val="uk-UA" w:eastAsia="en-US" w:bidi="ar-SA"/>
      </w:rPr>
    </w:lvl>
    <w:lvl w:ilvl="7" w:tplc="9D9AA75A">
      <w:numFmt w:val="bullet"/>
      <w:lvlText w:val="•"/>
      <w:lvlJc w:val="left"/>
      <w:pPr>
        <w:ind w:left="6930" w:hanging="708"/>
      </w:pPr>
      <w:rPr>
        <w:rFonts w:hint="default"/>
        <w:lang w:val="uk-UA" w:eastAsia="en-US" w:bidi="ar-SA"/>
      </w:rPr>
    </w:lvl>
    <w:lvl w:ilvl="8" w:tplc="AC9EC8EC">
      <w:numFmt w:val="bullet"/>
      <w:lvlText w:val="•"/>
      <w:lvlJc w:val="left"/>
      <w:pPr>
        <w:ind w:left="7889" w:hanging="708"/>
      </w:pPr>
      <w:rPr>
        <w:rFonts w:hint="default"/>
        <w:lang w:val="uk-UA" w:eastAsia="en-US" w:bidi="ar-SA"/>
      </w:rPr>
    </w:lvl>
  </w:abstractNum>
  <w:abstractNum w:abstractNumId="1">
    <w:nsid w:val="2D4C7BF6"/>
    <w:multiLevelType w:val="hybridMultilevel"/>
    <w:tmpl w:val="E3FA8A34"/>
    <w:lvl w:ilvl="0" w:tplc="912E0D24">
      <w:numFmt w:val="bullet"/>
      <w:lvlText w:val="•"/>
      <w:lvlJc w:val="left"/>
      <w:pPr>
        <w:ind w:left="222" w:hanging="20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8362B1E8">
      <w:numFmt w:val="bullet"/>
      <w:lvlText w:val="•"/>
      <w:lvlJc w:val="left"/>
      <w:pPr>
        <w:ind w:left="1178" w:hanging="207"/>
      </w:pPr>
      <w:rPr>
        <w:rFonts w:hint="default"/>
        <w:lang w:val="uk-UA" w:eastAsia="en-US" w:bidi="ar-SA"/>
      </w:rPr>
    </w:lvl>
    <w:lvl w:ilvl="2" w:tplc="7D42BC70">
      <w:numFmt w:val="bullet"/>
      <w:lvlText w:val="•"/>
      <w:lvlJc w:val="left"/>
      <w:pPr>
        <w:ind w:left="2137" w:hanging="207"/>
      </w:pPr>
      <w:rPr>
        <w:rFonts w:hint="default"/>
        <w:lang w:val="uk-UA" w:eastAsia="en-US" w:bidi="ar-SA"/>
      </w:rPr>
    </w:lvl>
    <w:lvl w:ilvl="3" w:tplc="B3067A62">
      <w:numFmt w:val="bullet"/>
      <w:lvlText w:val="•"/>
      <w:lvlJc w:val="left"/>
      <w:pPr>
        <w:ind w:left="3095" w:hanging="207"/>
      </w:pPr>
      <w:rPr>
        <w:rFonts w:hint="default"/>
        <w:lang w:val="uk-UA" w:eastAsia="en-US" w:bidi="ar-SA"/>
      </w:rPr>
    </w:lvl>
    <w:lvl w:ilvl="4" w:tplc="6B66BA72">
      <w:numFmt w:val="bullet"/>
      <w:lvlText w:val="•"/>
      <w:lvlJc w:val="left"/>
      <w:pPr>
        <w:ind w:left="4054" w:hanging="207"/>
      </w:pPr>
      <w:rPr>
        <w:rFonts w:hint="default"/>
        <w:lang w:val="uk-UA" w:eastAsia="en-US" w:bidi="ar-SA"/>
      </w:rPr>
    </w:lvl>
    <w:lvl w:ilvl="5" w:tplc="5A3AF90A">
      <w:numFmt w:val="bullet"/>
      <w:lvlText w:val="•"/>
      <w:lvlJc w:val="left"/>
      <w:pPr>
        <w:ind w:left="5013" w:hanging="207"/>
      </w:pPr>
      <w:rPr>
        <w:rFonts w:hint="default"/>
        <w:lang w:val="uk-UA" w:eastAsia="en-US" w:bidi="ar-SA"/>
      </w:rPr>
    </w:lvl>
    <w:lvl w:ilvl="6" w:tplc="826AB866">
      <w:numFmt w:val="bullet"/>
      <w:lvlText w:val="•"/>
      <w:lvlJc w:val="left"/>
      <w:pPr>
        <w:ind w:left="5971" w:hanging="207"/>
      </w:pPr>
      <w:rPr>
        <w:rFonts w:hint="default"/>
        <w:lang w:val="uk-UA" w:eastAsia="en-US" w:bidi="ar-SA"/>
      </w:rPr>
    </w:lvl>
    <w:lvl w:ilvl="7" w:tplc="A22CEF9A">
      <w:numFmt w:val="bullet"/>
      <w:lvlText w:val="•"/>
      <w:lvlJc w:val="left"/>
      <w:pPr>
        <w:ind w:left="6930" w:hanging="207"/>
      </w:pPr>
      <w:rPr>
        <w:rFonts w:hint="default"/>
        <w:lang w:val="uk-UA" w:eastAsia="en-US" w:bidi="ar-SA"/>
      </w:rPr>
    </w:lvl>
    <w:lvl w:ilvl="8" w:tplc="997A50FE">
      <w:numFmt w:val="bullet"/>
      <w:lvlText w:val="•"/>
      <w:lvlJc w:val="left"/>
      <w:pPr>
        <w:ind w:left="7889" w:hanging="207"/>
      </w:pPr>
      <w:rPr>
        <w:rFonts w:hint="default"/>
        <w:lang w:val="uk-UA" w:eastAsia="en-US" w:bidi="ar-SA"/>
      </w:rPr>
    </w:lvl>
  </w:abstractNum>
  <w:abstractNum w:abstractNumId="2">
    <w:nsid w:val="3684339F"/>
    <w:multiLevelType w:val="hybridMultilevel"/>
    <w:tmpl w:val="25FEF8C4"/>
    <w:lvl w:ilvl="0" w:tplc="3BAC9808">
      <w:start w:val="1"/>
      <w:numFmt w:val="decimal"/>
      <w:lvlText w:val="%1."/>
      <w:lvlJc w:val="left"/>
      <w:pPr>
        <w:ind w:left="50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FB2A41EA">
      <w:numFmt w:val="bullet"/>
      <w:lvlText w:val="•"/>
      <w:lvlJc w:val="left"/>
      <w:pPr>
        <w:ind w:left="1430" w:hanging="281"/>
      </w:pPr>
      <w:rPr>
        <w:rFonts w:hint="default"/>
        <w:lang w:val="uk-UA" w:eastAsia="en-US" w:bidi="ar-SA"/>
      </w:rPr>
    </w:lvl>
    <w:lvl w:ilvl="2" w:tplc="08BEE564">
      <w:numFmt w:val="bullet"/>
      <w:lvlText w:val="•"/>
      <w:lvlJc w:val="left"/>
      <w:pPr>
        <w:ind w:left="2361" w:hanging="281"/>
      </w:pPr>
      <w:rPr>
        <w:rFonts w:hint="default"/>
        <w:lang w:val="uk-UA" w:eastAsia="en-US" w:bidi="ar-SA"/>
      </w:rPr>
    </w:lvl>
    <w:lvl w:ilvl="3" w:tplc="CF9AF2AC">
      <w:numFmt w:val="bullet"/>
      <w:lvlText w:val="•"/>
      <w:lvlJc w:val="left"/>
      <w:pPr>
        <w:ind w:left="3291" w:hanging="281"/>
      </w:pPr>
      <w:rPr>
        <w:rFonts w:hint="default"/>
        <w:lang w:val="uk-UA" w:eastAsia="en-US" w:bidi="ar-SA"/>
      </w:rPr>
    </w:lvl>
    <w:lvl w:ilvl="4" w:tplc="4D121906">
      <w:numFmt w:val="bullet"/>
      <w:lvlText w:val="•"/>
      <w:lvlJc w:val="left"/>
      <w:pPr>
        <w:ind w:left="4222" w:hanging="281"/>
      </w:pPr>
      <w:rPr>
        <w:rFonts w:hint="default"/>
        <w:lang w:val="uk-UA" w:eastAsia="en-US" w:bidi="ar-SA"/>
      </w:rPr>
    </w:lvl>
    <w:lvl w:ilvl="5" w:tplc="4ED84042">
      <w:numFmt w:val="bullet"/>
      <w:lvlText w:val="•"/>
      <w:lvlJc w:val="left"/>
      <w:pPr>
        <w:ind w:left="5153" w:hanging="281"/>
      </w:pPr>
      <w:rPr>
        <w:rFonts w:hint="default"/>
        <w:lang w:val="uk-UA" w:eastAsia="en-US" w:bidi="ar-SA"/>
      </w:rPr>
    </w:lvl>
    <w:lvl w:ilvl="6" w:tplc="9EA80A9C">
      <w:numFmt w:val="bullet"/>
      <w:lvlText w:val="•"/>
      <w:lvlJc w:val="left"/>
      <w:pPr>
        <w:ind w:left="6083" w:hanging="281"/>
      </w:pPr>
      <w:rPr>
        <w:rFonts w:hint="default"/>
        <w:lang w:val="uk-UA" w:eastAsia="en-US" w:bidi="ar-SA"/>
      </w:rPr>
    </w:lvl>
    <w:lvl w:ilvl="7" w:tplc="5D7238A8">
      <w:numFmt w:val="bullet"/>
      <w:lvlText w:val="•"/>
      <w:lvlJc w:val="left"/>
      <w:pPr>
        <w:ind w:left="7014" w:hanging="281"/>
      </w:pPr>
      <w:rPr>
        <w:rFonts w:hint="default"/>
        <w:lang w:val="uk-UA" w:eastAsia="en-US" w:bidi="ar-SA"/>
      </w:rPr>
    </w:lvl>
    <w:lvl w:ilvl="8" w:tplc="FC8C3E60">
      <w:numFmt w:val="bullet"/>
      <w:lvlText w:val="•"/>
      <w:lvlJc w:val="left"/>
      <w:pPr>
        <w:ind w:left="7945" w:hanging="281"/>
      </w:pPr>
      <w:rPr>
        <w:rFonts w:hint="default"/>
        <w:lang w:val="uk-UA" w:eastAsia="en-US" w:bidi="ar-SA"/>
      </w:rPr>
    </w:lvl>
  </w:abstractNum>
  <w:abstractNum w:abstractNumId="3">
    <w:nsid w:val="37BA09BD"/>
    <w:multiLevelType w:val="hybridMultilevel"/>
    <w:tmpl w:val="842865AA"/>
    <w:lvl w:ilvl="0" w:tplc="8B00E9FC">
      <w:numFmt w:val="bullet"/>
      <w:lvlText w:val="*"/>
      <w:lvlJc w:val="left"/>
      <w:pPr>
        <w:ind w:left="222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13FADDA6">
      <w:numFmt w:val="bullet"/>
      <w:lvlText w:val="•"/>
      <w:lvlJc w:val="left"/>
      <w:pPr>
        <w:ind w:left="1178" w:hanging="212"/>
      </w:pPr>
      <w:rPr>
        <w:rFonts w:hint="default"/>
        <w:lang w:val="uk-UA" w:eastAsia="en-US" w:bidi="ar-SA"/>
      </w:rPr>
    </w:lvl>
    <w:lvl w:ilvl="2" w:tplc="EBEA04CC">
      <w:numFmt w:val="bullet"/>
      <w:lvlText w:val="•"/>
      <w:lvlJc w:val="left"/>
      <w:pPr>
        <w:ind w:left="2137" w:hanging="212"/>
      </w:pPr>
      <w:rPr>
        <w:rFonts w:hint="default"/>
        <w:lang w:val="uk-UA" w:eastAsia="en-US" w:bidi="ar-SA"/>
      </w:rPr>
    </w:lvl>
    <w:lvl w:ilvl="3" w:tplc="4280B776">
      <w:numFmt w:val="bullet"/>
      <w:lvlText w:val="•"/>
      <w:lvlJc w:val="left"/>
      <w:pPr>
        <w:ind w:left="3095" w:hanging="212"/>
      </w:pPr>
      <w:rPr>
        <w:rFonts w:hint="default"/>
        <w:lang w:val="uk-UA" w:eastAsia="en-US" w:bidi="ar-SA"/>
      </w:rPr>
    </w:lvl>
    <w:lvl w:ilvl="4" w:tplc="CE40201A">
      <w:numFmt w:val="bullet"/>
      <w:lvlText w:val="•"/>
      <w:lvlJc w:val="left"/>
      <w:pPr>
        <w:ind w:left="4054" w:hanging="212"/>
      </w:pPr>
      <w:rPr>
        <w:rFonts w:hint="default"/>
        <w:lang w:val="uk-UA" w:eastAsia="en-US" w:bidi="ar-SA"/>
      </w:rPr>
    </w:lvl>
    <w:lvl w:ilvl="5" w:tplc="D1262FB6">
      <w:numFmt w:val="bullet"/>
      <w:lvlText w:val="•"/>
      <w:lvlJc w:val="left"/>
      <w:pPr>
        <w:ind w:left="5013" w:hanging="212"/>
      </w:pPr>
      <w:rPr>
        <w:rFonts w:hint="default"/>
        <w:lang w:val="uk-UA" w:eastAsia="en-US" w:bidi="ar-SA"/>
      </w:rPr>
    </w:lvl>
    <w:lvl w:ilvl="6" w:tplc="BACC9E66">
      <w:numFmt w:val="bullet"/>
      <w:lvlText w:val="•"/>
      <w:lvlJc w:val="left"/>
      <w:pPr>
        <w:ind w:left="5971" w:hanging="212"/>
      </w:pPr>
      <w:rPr>
        <w:rFonts w:hint="default"/>
        <w:lang w:val="uk-UA" w:eastAsia="en-US" w:bidi="ar-SA"/>
      </w:rPr>
    </w:lvl>
    <w:lvl w:ilvl="7" w:tplc="600E5E10">
      <w:numFmt w:val="bullet"/>
      <w:lvlText w:val="•"/>
      <w:lvlJc w:val="left"/>
      <w:pPr>
        <w:ind w:left="6930" w:hanging="212"/>
      </w:pPr>
      <w:rPr>
        <w:rFonts w:hint="default"/>
        <w:lang w:val="uk-UA" w:eastAsia="en-US" w:bidi="ar-SA"/>
      </w:rPr>
    </w:lvl>
    <w:lvl w:ilvl="8" w:tplc="FF5C0316">
      <w:numFmt w:val="bullet"/>
      <w:lvlText w:val="•"/>
      <w:lvlJc w:val="left"/>
      <w:pPr>
        <w:ind w:left="7889" w:hanging="212"/>
      </w:pPr>
      <w:rPr>
        <w:rFonts w:hint="default"/>
        <w:lang w:val="uk-UA" w:eastAsia="en-US" w:bidi="ar-SA"/>
      </w:rPr>
    </w:lvl>
  </w:abstractNum>
  <w:abstractNum w:abstractNumId="4">
    <w:nsid w:val="38E43188"/>
    <w:multiLevelType w:val="hybridMultilevel"/>
    <w:tmpl w:val="D0DE8664"/>
    <w:lvl w:ilvl="0" w:tplc="1542DD68">
      <w:numFmt w:val="bullet"/>
      <w:lvlText w:val="–"/>
      <w:lvlJc w:val="left"/>
      <w:pPr>
        <w:ind w:left="222" w:hanging="23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8112EE58">
      <w:numFmt w:val="bullet"/>
      <w:lvlText w:val="•"/>
      <w:lvlJc w:val="left"/>
      <w:pPr>
        <w:ind w:left="1178" w:hanging="236"/>
      </w:pPr>
      <w:rPr>
        <w:rFonts w:hint="default"/>
        <w:lang w:val="uk-UA" w:eastAsia="en-US" w:bidi="ar-SA"/>
      </w:rPr>
    </w:lvl>
    <w:lvl w:ilvl="2" w:tplc="57EA0022">
      <w:numFmt w:val="bullet"/>
      <w:lvlText w:val="•"/>
      <w:lvlJc w:val="left"/>
      <w:pPr>
        <w:ind w:left="2137" w:hanging="236"/>
      </w:pPr>
      <w:rPr>
        <w:rFonts w:hint="default"/>
        <w:lang w:val="uk-UA" w:eastAsia="en-US" w:bidi="ar-SA"/>
      </w:rPr>
    </w:lvl>
    <w:lvl w:ilvl="3" w:tplc="54F25B5C">
      <w:numFmt w:val="bullet"/>
      <w:lvlText w:val="•"/>
      <w:lvlJc w:val="left"/>
      <w:pPr>
        <w:ind w:left="3095" w:hanging="236"/>
      </w:pPr>
      <w:rPr>
        <w:rFonts w:hint="default"/>
        <w:lang w:val="uk-UA" w:eastAsia="en-US" w:bidi="ar-SA"/>
      </w:rPr>
    </w:lvl>
    <w:lvl w:ilvl="4" w:tplc="3B78EA90">
      <w:numFmt w:val="bullet"/>
      <w:lvlText w:val="•"/>
      <w:lvlJc w:val="left"/>
      <w:pPr>
        <w:ind w:left="4054" w:hanging="236"/>
      </w:pPr>
      <w:rPr>
        <w:rFonts w:hint="default"/>
        <w:lang w:val="uk-UA" w:eastAsia="en-US" w:bidi="ar-SA"/>
      </w:rPr>
    </w:lvl>
    <w:lvl w:ilvl="5" w:tplc="4CEA2AF2">
      <w:numFmt w:val="bullet"/>
      <w:lvlText w:val="•"/>
      <w:lvlJc w:val="left"/>
      <w:pPr>
        <w:ind w:left="5013" w:hanging="236"/>
      </w:pPr>
      <w:rPr>
        <w:rFonts w:hint="default"/>
        <w:lang w:val="uk-UA" w:eastAsia="en-US" w:bidi="ar-SA"/>
      </w:rPr>
    </w:lvl>
    <w:lvl w:ilvl="6" w:tplc="04F6BCC6">
      <w:numFmt w:val="bullet"/>
      <w:lvlText w:val="•"/>
      <w:lvlJc w:val="left"/>
      <w:pPr>
        <w:ind w:left="5971" w:hanging="236"/>
      </w:pPr>
      <w:rPr>
        <w:rFonts w:hint="default"/>
        <w:lang w:val="uk-UA" w:eastAsia="en-US" w:bidi="ar-SA"/>
      </w:rPr>
    </w:lvl>
    <w:lvl w:ilvl="7" w:tplc="AE2C6510">
      <w:numFmt w:val="bullet"/>
      <w:lvlText w:val="•"/>
      <w:lvlJc w:val="left"/>
      <w:pPr>
        <w:ind w:left="6930" w:hanging="236"/>
      </w:pPr>
      <w:rPr>
        <w:rFonts w:hint="default"/>
        <w:lang w:val="uk-UA" w:eastAsia="en-US" w:bidi="ar-SA"/>
      </w:rPr>
    </w:lvl>
    <w:lvl w:ilvl="8" w:tplc="B616E0B0">
      <w:numFmt w:val="bullet"/>
      <w:lvlText w:val="•"/>
      <w:lvlJc w:val="left"/>
      <w:pPr>
        <w:ind w:left="7889" w:hanging="236"/>
      </w:pPr>
      <w:rPr>
        <w:rFonts w:hint="default"/>
        <w:lang w:val="uk-UA" w:eastAsia="en-US" w:bidi="ar-SA"/>
      </w:rPr>
    </w:lvl>
  </w:abstractNum>
  <w:abstractNum w:abstractNumId="5">
    <w:nsid w:val="3A910D89"/>
    <w:multiLevelType w:val="hybridMultilevel"/>
    <w:tmpl w:val="0516934C"/>
    <w:lvl w:ilvl="0" w:tplc="6A581890">
      <w:start w:val="1"/>
      <w:numFmt w:val="decimal"/>
      <w:lvlText w:val="%1."/>
      <w:lvlJc w:val="left"/>
      <w:pPr>
        <w:ind w:left="222" w:hanging="38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9028D53C">
      <w:numFmt w:val="bullet"/>
      <w:lvlText w:val="•"/>
      <w:lvlJc w:val="left"/>
      <w:pPr>
        <w:ind w:left="1178" w:hanging="380"/>
      </w:pPr>
      <w:rPr>
        <w:rFonts w:hint="default"/>
        <w:lang w:val="uk-UA" w:eastAsia="en-US" w:bidi="ar-SA"/>
      </w:rPr>
    </w:lvl>
    <w:lvl w:ilvl="2" w:tplc="00368F50">
      <w:numFmt w:val="bullet"/>
      <w:lvlText w:val="•"/>
      <w:lvlJc w:val="left"/>
      <w:pPr>
        <w:ind w:left="2137" w:hanging="380"/>
      </w:pPr>
      <w:rPr>
        <w:rFonts w:hint="default"/>
        <w:lang w:val="uk-UA" w:eastAsia="en-US" w:bidi="ar-SA"/>
      </w:rPr>
    </w:lvl>
    <w:lvl w:ilvl="3" w:tplc="855491DE">
      <w:numFmt w:val="bullet"/>
      <w:lvlText w:val="•"/>
      <w:lvlJc w:val="left"/>
      <w:pPr>
        <w:ind w:left="3095" w:hanging="380"/>
      </w:pPr>
      <w:rPr>
        <w:rFonts w:hint="default"/>
        <w:lang w:val="uk-UA" w:eastAsia="en-US" w:bidi="ar-SA"/>
      </w:rPr>
    </w:lvl>
    <w:lvl w:ilvl="4" w:tplc="676CFFE8">
      <w:numFmt w:val="bullet"/>
      <w:lvlText w:val="•"/>
      <w:lvlJc w:val="left"/>
      <w:pPr>
        <w:ind w:left="4054" w:hanging="380"/>
      </w:pPr>
      <w:rPr>
        <w:rFonts w:hint="default"/>
        <w:lang w:val="uk-UA" w:eastAsia="en-US" w:bidi="ar-SA"/>
      </w:rPr>
    </w:lvl>
    <w:lvl w:ilvl="5" w:tplc="14BE0D62">
      <w:numFmt w:val="bullet"/>
      <w:lvlText w:val="•"/>
      <w:lvlJc w:val="left"/>
      <w:pPr>
        <w:ind w:left="5013" w:hanging="380"/>
      </w:pPr>
      <w:rPr>
        <w:rFonts w:hint="default"/>
        <w:lang w:val="uk-UA" w:eastAsia="en-US" w:bidi="ar-SA"/>
      </w:rPr>
    </w:lvl>
    <w:lvl w:ilvl="6" w:tplc="E30619F8">
      <w:numFmt w:val="bullet"/>
      <w:lvlText w:val="•"/>
      <w:lvlJc w:val="left"/>
      <w:pPr>
        <w:ind w:left="5971" w:hanging="380"/>
      </w:pPr>
      <w:rPr>
        <w:rFonts w:hint="default"/>
        <w:lang w:val="uk-UA" w:eastAsia="en-US" w:bidi="ar-SA"/>
      </w:rPr>
    </w:lvl>
    <w:lvl w:ilvl="7" w:tplc="7F16DD32">
      <w:numFmt w:val="bullet"/>
      <w:lvlText w:val="•"/>
      <w:lvlJc w:val="left"/>
      <w:pPr>
        <w:ind w:left="6930" w:hanging="380"/>
      </w:pPr>
      <w:rPr>
        <w:rFonts w:hint="default"/>
        <w:lang w:val="uk-UA" w:eastAsia="en-US" w:bidi="ar-SA"/>
      </w:rPr>
    </w:lvl>
    <w:lvl w:ilvl="8" w:tplc="5C72EF14">
      <w:numFmt w:val="bullet"/>
      <w:lvlText w:val="•"/>
      <w:lvlJc w:val="left"/>
      <w:pPr>
        <w:ind w:left="7889" w:hanging="380"/>
      </w:pPr>
      <w:rPr>
        <w:rFonts w:hint="default"/>
        <w:lang w:val="uk-UA" w:eastAsia="en-US" w:bidi="ar-SA"/>
      </w:rPr>
    </w:lvl>
  </w:abstractNum>
  <w:abstractNum w:abstractNumId="6">
    <w:nsid w:val="45175346"/>
    <w:multiLevelType w:val="hybridMultilevel"/>
    <w:tmpl w:val="E17CD6D8"/>
    <w:lvl w:ilvl="0" w:tplc="ADE60200">
      <w:start w:val="1"/>
      <w:numFmt w:val="decimal"/>
      <w:lvlText w:val="%1."/>
      <w:lvlJc w:val="left"/>
      <w:pPr>
        <w:ind w:left="1210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en-US" w:bidi="ar-SA"/>
      </w:rPr>
    </w:lvl>
    <w:lvl w:ilvl="1" w:tplc="12DE4366">
      <w:numFmt w:val="bullet"/>
      <w:lvlText w:val="•"/>
      <w:lvlJc w:val="left"/>
      <w:pPr>
        <w:ind w:left="2078" w:hanging="281"/>
      </w:pPr>
      <w:rPr>
        <w:rFonts w:hint="default"/>
        <w:lang w:val="uk-UA" w:eastAsia="en-US" w:bidi="ar-SA"/>
      </w:rPr>
    </w:lvl>
    <w:lvl w:ilvl="2" w:tplc="2E54B5D8">
      <w:numFmt w:val="bullet"/>
      <w:lvlText w:val="•"/>
      <w:lvlJc w:val="left"/>
      <w:pPr>
        <w:ind w:left="2937" w:hanging="281"/>
      </w:pPr>
      <w:rPr>
        <w:rFonts w:hint="default"/>
        <w:lang w:val="uk-UA" w:eastAsia="en-US" w:bidi="ar-SA"/>
      </w:rPr>
    </w:lvl>
    <w:lvl w:ilvl="3" w:tplc="CD9C65FA">
      <w:numFmt w:val="bullet"/>
      <w:lvlText w:val="•"/>
      <w:lvlJc w:val="left"/>
      <w:pPr>
        <w:ind w:left="3795" w:hanging="281"/>
      </w:pPr>
      <w:rPr>
        <w:rFonts w:hint="default"/>
        <w:lang w:val="uk-UA" w:eastAsia="en-US" w:bidi="ar-SA"/>
      </w:rPr>
    </w:lvl>
    <w:lvl w:ilvl="4" w:tplc="931AD1E2">
      <w:numFmt w:val="bullet"/>
      <w:lvlText w:val="•"/>
      <w:lvlJc w:val="left"/>
      <w:pPr>
        <w:ind w:left="4654" w:hanging="281"/>
      </w:pPr>
      <w:rPr>
        <w:rFonts w:hint="default"/>
        <w:lang w:val="uk-UA" w:eastAsia="en-US" w:bidi="ar-SA"/>
      </w:rPr>
    </w:lvl>
    <w:lvl w:ilvl="5" w:tplc="42A4F62E">
      <w:numFmt w:val="bullet"/>
      <w:lvlText w:val="•"/>
      <w:lvlJc w:val="left"/>
      <w:pPr>
        <w:ind w:left="5513" w:hanging="281"/>
      </w:pPr>
      <w:rPr>
        <w:rFonts w:hint="default"/>
        <w:lang w:val="uk-UA" w:eastAsia="en-US" w:bidi="ar-SA"/>
      </w:rPr>
    </w:lvl>
    <w:lvl w:ilvl="6" w:tplc="D22ED950">
      <w:numFmt w:val="bullet"/>
      <w:lvlText w:val="•"/>
      <w:lvlJc w:val="left"/>
      <w:pPr>
        <w:ind w:left="6371" w:hanging="281"/>
      </w:pPr>
      <w:rPr>
        <w:rFonts w:hint="default"/>
        <w:lang w:val="uk-UA" w:eastAsia="en-US" w:bidi="ar-SA"/>
      </w:rPr>
    </w:lvl>
    <w:lvl w:ilvl="7" w:tplc="8B165770">
      <w:numFmt w:val="bullet"/>
      <w:lvlText w:val="•"/>
      <w:lvlJc w:val="left"/>
      <w:pPr>
        <w:ind w:left="7230" w:hanging="281"/>
      </w:pPr>
      <w:rPr>
        <w:rFonts w:hint="default"/>
        <w:lang w:val="uk-UA" w:eastAsia="en-US" w:bidi="ar-SA"/>
      </w:rPr>
    </w:lvl>
    <w:lvl w:ilvl="8" w:tplc="C534ECF8">
      <w:numFmt w:val="bullet"/>
      <w:lvlText w:val="•"/>
      <w:lvlJc w:val="left"/>
      <w:pPr>
        <w:ind w:left="8089" w:hanging="281"/>
      </w:pPr>
      <w:rPr>
        <w:rFonts w:hint="default"/>
        <w:lang w:val="uk-UA" w:eastAsia="en-US" w:bidi="ar-SA"/>
      </w:rPr>
    </w:lvl>
  </w:abstractNum>
  <w:abstractNum w:abstractNumId="7">
    <w:nsid w:val="462D630B"/>
    <w:multiLevelType w:val="hybridMultilevel"/>
    <w:tmpl w:val="DA70ABA8"/>
    <w:lvl w:ilvl="0" w:tplc="F3547A4A">
      <w:numFmt w:val="bullet"/>
      <w:lvlText w:val=""/>
      <w:lvlJc w:val="left"/>
      <w:pPr>
        <w:ind w:left="582" w:hanging="360"/>
      </w:pPr>
      <w:rPr>
        <w:rFonts w:ascii="Symbol" w:eastAsia="Symbol" w:hAnsi="Symbol" w:cs="Symbol" w:hint="default"/>
        <w:w w:val="100"/>
        <w:sz w:val="28"/>
        <w:szCs w:val="28"/>
        <w:lang w:val="uk-UA" w:eastAsia="en-US" w:bidi="ar-SA"/>
      </w:rPr>
    </w:lvl>
    <w:lvl w:ilvl="1" w:tplc="E0BAD3E8">
      <w:numFmt w:val="bullet"/>
      <w:lvlText w:val=""/>
      <w:lvlJc w:val="left"/>
      <w:pPr>
        <w:ind w:left="942" w:hanging="360"/>
      </w:pPr>
      <w:rPr>
        <w:rFonts w:ascii="Symbol" w:eastAsia="Symbol" w:hAnsi="Symbol" w:cs="Symbol" w:hint="default"/>
        <w:w w:val="100"/>
        <w:sz w:val="28"/>
        <w:szCs w:val="28"/>
        <w:lang w:val="uk-UA" w:eastAsia="en-US" w:bidi="ar-SA"/>
      </w:rPr>
    </w:lvl>
    <w:lvl w:ilvl="2" w:tplc="13DEAB28">
      <w:numFmt w:val="bullet"/>
      <w:lvlText w:val="•"/>
      <w:lvlJc w:val="left"/>
      <w:pPr>
        <w:ind w:left="1925" w:hanging="360"/>
      </w:pPr>
      <w:rPr>
        <w:rFonts w:hint="default"/>
        <w:lang w:val="uk-UA" w:eastAsia="en-US" w:bidi="ar-SA"/>
      </w:rPr>
    </w:lvl>
    <w:lvl w:ilvl="3" w:tplc="B1B06326">
      <w:numFmt w:val="bullet"/>
      <w:lvlText w:val="•"/>
      <w:lvlJc w:val="left"/>
      <w:pPr>
        <w:ind w:left="2910" w:hanging="360"/>
      </w:pPr>
      <w:rPr>
        <w:rFonts w:hint="default"/>
        <w:lang w:val="uk-UA" w:eastAsia="en-US" w:bidi="ar-SA"/>
      </w:rPr>
    </w:lvl>
    <w:lvl w:ilvl="4" w:tplc="3CC014FE">
      <w:numFmt w:val="bullet"/>
      <w:lvlText w:val="•"/>
      <w:lvlJc w:val="left"/>
      <w:pPr>
        <w:ind w:left="3895" w:hanging="360"/>
      </w:pPr>
      <w:rPr>
        <w:rFonts w:hint="default"/>
        <w:lang w:val="uk-UA" w:eastAsia="en-US" w:bidi="ar-SA"/>
      </w:rPr>
    </w:lvl>
    <w:lvl w:ilvl="5" w:tplc="C1BE19F4">
      <w:numFmt w:val="bullet"/>
      <w:lvlText w:val="•"/>
      <w:lvlJc w:val="left"/>
      <w:pPr>
        <w:ind w:left="4880" w:hanging="360"/>
      </w:pPr>
      <w:rPr>
        <w:rFonts w:hint="default"/>
        <w:lang w:val="uk-UA" w:eastAsia="en-US" w:bidi="ar-SA"/>
      </w:rPr>
    </w:lvl>
    <w:lvl w:ilvl="6" w:tplc="272C19BE">
      <w:numFmt w:val="bullet"/>
      <w:lvlText w:val="•"/>
      <w:lvlJc w:val="left"/>
      <w:pPr>
        <w:ind w:left="5865" w:hanging="360"/>
      </w:pPr>
      <w:rPr>
        <w:rFonts w:hint="default"/>
        <w:lang w:val="uk-UA" w:eastAsia="en-US" w:bidi="ar-SA"/>
      </w:rPr>
    </w:lvl>
    <w:lvl w:ilvl="7" w:tplc="E24E455E">
      <w:numFmt w:val="bullet"/>
      <w:lvlText w:val="•"/>
      <w:lvlJc w:val="left"/>
      <w:pPr>
        <w:ind w:left="6850" w:hanging="360"/>
      </w:pPr>
      <w:rPr>
        <w:rFonts w:hint="default"/>
        <w:lang w:val="uk-UA" w:eastAsia="en-US" w:bidi="ar-SA"/>
      </w:rPr>
    </w:lvl>
    <w:lvl w:ilvl="8" w:tplc="73AC125A">
      <w:numFmt w:val="bullet"/>
      <w:lvlText w:val="•"/>
      <w:lvlJc w:val="left"/>
      <w:pPr>
        <w:ind w:left="7836" w:hanging="360"/>
      </w:pPr>
      <w:rPr>
        <w:rFonts w:hint="default"/>
        <w:lang w:val="uk-UA" w:eastAsia="en-US" w:bidi="ar-SA"/>
      </w:rPr>
    </w:lvl>
  </w:abstractNum>
  <w:abstractNum w:abstractNumId="8">
    <w:nsid w:val="50DC443A"/>
    <w:multiLevelType w:val="hybridMultilevel"/>
    <w:tmpl w:val="42D2D93C"/>
    <w:lvl w:ilvl="0" w:tplc="78AAA210">
      <w:numFmt w:val="bullet"/>
      <w:lvlText w:val="•"/>
      <w:lvlJc w:val="left"/>
      <w:pPr>
        <w:ind w:left="390" w:hanging="168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uk-UA" w:eastAsia="en-US" w:bidi="ar-SA"/>
      </w:rPr>
    </w:lvl>
    <w:lvl w:ilvl="1" w:tplc="CBCE2776">
      <w:numFmt w:val="bullet"/>
      <w:lvlText w:val="•"/>
      <w:lvlJc w:val="left"/>
      <w:pPr>
        <w:ind w:left="1340" w:hanging="168"/>
      </w:pPr>
      <w:rPr>
        <w:rFonts w:hint="default"/>
        <w:lang w:val="uk-UA" w:eastAsia="en-US" w:bidi="ar-SA"/>
      </w:rPr>
    </w:lvl>
    <w:lvl w:ilvl="2" w:tplc="3796DA0E">
      <w:numFmt w:val="bullet"/>
      <w:lvlText w:val="•"/>
      <w:lvlJc w:val="left"/>
      <w:pPr>
        <w:ind w:left="2281" w:hanging="168"/>
      </w:pPr>
      <w:rPr>
        <w:rFonts w:hint="default"/>
        <w:lang w:val="uk-UA" w:eastAsia="en-US" w:bidi="ar-SA"/>
      </w:rPr>
    </w:lvl>
    <w:lvl w:ilvl="3" w:tplc="DAF8F9AE">
      <w:numFmt w:val="bullet"/>
      <w:lvlText w:val="•"/>
      <w:lvlJc w:val="left"/>
      <w:pPr>
        <w:ind w:left="3221" w:hanging="168"/>
      </w:pPr>
      <w:rPr>
        <w:rFonts w:hint="default"/>
        <w:lang w:val="uk-UA" w:eastAsia="en-US" w:bidi="ar-SA"/>
      </w:rPr>
    </w:lvl>
    <w:lvl w:ilvl="4" w:tplc="0CB25700">
      <w:numFmt w:val="bullet"/>
      <w:lvlText w:val="•"/>
      <w:lvlJc w:val="left"/>
      <w:pPr>
        <w:ind w:left="4162" w:hanging="168"/>
      </w:pPr>
      <w:rPr>
        <w:rFonts w:hint="default"/>
        <w:lang w:val="uk-UA" w:eastAsia="en-US" w:bidi="ar-SA"/>
      </w:rPr>
    </w:lvl>
    <w:lvl w:ilvl="5" w:tplc="03809D7A">
      <w:numFmt w:val="bullet"/>
      <w:lvlText w:val="•"/>
      <w:lvlJc w:val="left"/>
      <w:pPr>
        <w:ind w:left="5103" w:hanging="168"/>
      </w:pPr>
      <w:rPr>
        <w:rFonts w:hint="default"/>
        <w:lang w:val="uk-UA" w:eastAsia="en-US" w:bidi="ar-SA"/>
      </w:rPr>
    </w:lvl>
    <w:lvl w:ilvl="6" w:tplc="DA441248">
      <w:numFmt w:val="bullet"/>
      <w:lvlText w:val="•"/>
      <w:lvlJc w:val="left"/>
      <w:pPr>
        <w:ind w:left="6043" w:hanging="168"/>
      </w:pPr>
      <w:rPr>
        <w:rFonts w:hint="default"/>
        <w:lang w:val="uk-UA" w:eastAsia="en-US" w:bidi="ar-SA"/>
      </w:rPr>
    </w:lvl>
    <w:lvl w:ilvl="7" w:tplc="CE94BC42">
      <w:numFmt w:val="bullet"/>
      <w:lvlText w:val="•"/>
      <w:lvlJc w:val="left"/>
      <w:pPr>
        <w:ind w:left="6984" w:hanging="168"/>
      </w:pPr>
      <w:rPr>
        <w:rFonts w:hint="default"/>
        <w:lang w:val="uk-UA" w:eastAsia="en-US" w:bidi="ar-SA"/>
      </w:rPr>
    </w:lvl>
    <w:lvl w:ilvl="8" w:tplc="BA807B14">
      <w:numFmt w:val="bullet"/>
      <w:lvlText w:val="•"/>
      <w:lvlJc w:val="left"/>
      <w:pPr>
        <w:ind w:left="7925" w:hanging="168"/>
      </w:pPr>
      <w:rPr>
        <w:rFonts w:hint="default"/>
        <w:lang w:val="uk-UA" w:eastAsia="en-US" w:bidi="ar-SA"/>
      </w:rPr>
    </w:lvl>
  </w:abstractNum>
  <w:abstractNum w:abstractNumId="9">
    <w:nsid w:val="645D1FDB"/>
    <w:multiLevelType w:val="hybridMultilevel"/>
    <w:tmpl w:val="AA02C098"/>
    <w:lvl w:ilvl="0" w:tplc="007CF234">
      <w:start w:val="1"/>
      <w:numFmt w:val="decimal"/>
      <w:lvlText w:val="%1."/>
      <w:lvlJc w:val="left"/>
      <w:pPr>
        <w:ind w:left="50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3F923A2A">
      <w:numFmt w:val="bullet"/>
      <w:lvlText w:val="•"/>
      <w:lvlJc w:val="left"/>
      <w:pPr>
        <w:ind w:left="1430" w:hanging="281"/>
      </w:pPr>
      <w:rPr>
        <w:rFonts w:hint="default"/>
        <w:lang w:val="uk-UA" w:eastAsia="en-US" w:bidi="ar-SA"/>
      </w:rPr>
    </w:lvl>
    <w:lvl w:ilvl="2" w:tplc="E7FC5228">
      <w:numFmt w:val="bullet"/>
      <w:lvlText w:val="•"/>
      <w:lvlJc w:val="left"/>
      <w:pPr>
        <w:ind w:left="2361" w:hanging="281"/>
      </w:pPr>
      <w:rPr>
        <w:rFonts w:hint="default"/>
        <w:lang w:val="uk-UA" w:eastAsia="en-US" w:bidi="ar-SA"/>
      </w:rPr>
    </w:lvl>
    <w:lvl w:ilvl="3" w:tplc="4EA8E24A">
      <w:numFmt w:val="bullet"/>
      <w:lvlText w:val="•"/>
      <w:lvlJc w:val="left"/>
      <w:pPr>
        <w:ind w:left="3291" w:hanging="281"/>
      </w:pPr>
      <w:rPr>
        <w:rFonts w:hint="default"/>
        <w:lang w:val="uk-UA" w:eastAsia="en-US" w:bidi="ar-SA"/>
      </w:rPr>
    </w:lvl>
    <w:lvl w:ilvl="4" w:tplc="F25E877E">
      <w:numFmt w:val="bullet"/>
      <w:lvlText w:val="•"/>
      <w:lvlJc w:val="left"/>
      <w:pPr>
        <w:ind w:left="4222" w:hanging="281"/>
      </w:pPr>
      <w:rPr>
        <w:rFonts w:hint="default"/>
        <w:lang w:val="uk-UA" w:eastAsia="en-US" w:bidi="ar-SA"/>
      </w:rPr>
    </w:lvl>
    <w:lvl w:ilvl="5" w:tplc="4D4E1B88">
      <w:numFmt w:val="bullet"/>
      <w:lvlText w:val="•"/>
      <w:lvlJc w:val="left"/>
      <w:pPr>
        <w:ind w:left="5153" w:hanging="281"/>
      </w:pPr>
      <w:rPr>
        <w:rFonts w:hint="default"/>
        <w:lang w:val="uk-UA" w:eastAsia="en-US" w:bidi="ar-SA"/>
      </w:rPr>
    </w:lvl>
    <w:lvl w:ilvl="6" w:tplc="96DE48D6">
      <w:numFmt w:val="bullet"/>
      <w:lvlText w:val="•"/>
      <w:lvlJc w:val="left"/>
      <w:pPr>
        <w:ind w:left="6083" w:hanging="281"/>
      </w:pPr>
      <w:rPr>
        <w:rFonts w:hint="default"/>
        <w:lang w:val="uk-UA" w:eastAsia="en-US" w:bidi="ar-SA"/>
      </w:rPr>
    </w:lvl>
    <w:lvl w:ilvl="7" w:tplc="B4E68538">
      <w:numFmt w:val="bullet"/>
      <w:lvlText w:val="•"/>
      <w:lvlJc w:val="left"/>
      <w:pPr>
        <w:ind w:left="7014" w:hanging="281"/>
      </w:pPr>
      <w:rPr>
        <w:rFonts w:hint="default"/>
        <w:lang w:val="uk-UA" w:eastAsia="en-US" w:bidi="ar-SA"/>
      </w:rPr>
    </w:lvl>
    <w:lvl w:ilvl="8" w:tplc="206C4856">
      <w:numFmt w:val="bullet"/>
      <w:lvlText w:val="•"/>
      <w:lvlJc w:val="left"/>
      <w:pPr>
        <w:ind w:left="7945" w:hanging="281"/>
      </w:pPr>
      <w:rPr>
        <w:rFonts w:hint="default"/>
        <w:lang w:val="uk-UA" w:eastAsia="en-US" w:bidi="ar-SA"/>
      </w:r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6"/>
  </w:num>
  <w:num w:numId="5">
    <w:abstractNumId w:val="3"/>
  </w:num>
  <w:num w:numId="6">
    <w:abstractNumId w:val="8"/>
  </w:num>
  <w:num w:numId="7">
    <w:abstractNumId w:val="0"/>
  </w:num>
  <w:num w:numId="8">
    <w:abstractNumId w:val="7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446D80"/>
    <w:rsid w:val="00446D80"/>
    <w:rsid w:val="004565BB"/>
    <w:rsid w:val="009F029C"/>
    <w:rsid w:val="00D97AB4"/>
    <w:rsid w:val="00EE2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3"/>
    <o:shapelayout v:ext="edit">
      <o:idmap v:ext="edit" data="1"/>
    </o:shapelayout>
  </w:shapeDefaults>
  <w:decimalSymbol w:val=","/>
  <w:listSeparator w:val=";"/>
  <w15:docId w15:val="{AF2A9C53-1F35-4B92-8CA8-1B82F4BC6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22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line="321" w:lineRule="exact"/>
      <w:ind w:left="390" w:hanging="169"/>
      <w:jc w:val="both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22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3063</Words>
  <Characters>17465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20488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Пользователь Windows</cp:lastModifiedBy>
  <cp:revision>4</cp:revision>
  <dcterms:created xsi:type="dcterms:W3CDTF">2021-02-23T03:15:00Z</dcterms:created>
  <dcterms:modified xsi:type="dcterms:W3CDTF">2023-02-15T22:11:00Z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2021-02-23T00:00:00Z</vt:filetime>
  </property>
</Properties>
</file>