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E71" w:rsidRPr="00221210" w:rsidRDefault="00221210" w:rsidP="00221210">
      <w:pPr>
        <w:pStyle w:val="1"/>
        <w:spacing w:before="72" w:line="360" w:lineRule="auto"/>
        <w:ind w:right="1555"/>
        <w:jc w:val="center"/>
        <w:rPr>
          <w:sz w:val="28"/>
          <w:szCs w:val="28"/>
        </w:rPr>
      </w:pPr>
      <w:r w:rsidRPr="00221210">
        <w:rPr>
          <w:sz w:val="28"/>
          <w:szCs w:val="28"/>
        </w:rPr>
        <w:t>Тема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12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Організація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контроль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маркетингової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</w:t>
      </w:r>
    </w:p>
    <w:p w:rsidR="00FC2E71" w:rsidRPr="00221210" w:rsidRDefault="00FC2E71" w:rsidP="00221210">
      <w:pPr>
        <w:pStyle w:val="a3"/>
        <w:spacing w:before="8" w:line="360" w:lineRule="auto"/>
        <w:ind w:left="0" w:firstLine="0"/>
        <w:jc w:val="left"/>
        <w:rPr>
          <w:b/>
          <w:sz w:val="28"/>
          <w:szCs w:val="28"/>
        </w:rPr>
      </w:pPr>
    </w:p>
    <w:p w:rsidR="00FC2E71" w:rsidRPr="00221210" w:rsidRDefault="00221210" w:rsidP="00221210">
      <w:pPr>
        <w:pStyle w:val="a4"/>
        <w:numPr>
          <w:ilvl w:val="1"/>
          <w:numId w:val="3"/>
        </w:numPr>
        <w:tabs>
          <w:tab w:val="left" w:pos="1045"/>
        </w:tabs>
        <w:spacing w:line="360" w:lineRule="auto"/>
        <w:ind w:hanging="404"/>
        <w:rPr>
          <w:sz w:val="28"/>
          <w:szCs w:val="28"/>
        </w:rPr>
      </w:pPr>
      <w:r w:rsidRPr="00221210">
        <w:rPr>
          <w:sz w:val="28"/>
          <w:szCs w:val="28"/>
        </w:rPr>
        <w:t>Організація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служби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підприємстві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(мета,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функції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види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організаційних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структур).</w:t>
      </w:r>
    </w:p>
    <w:p w:rsidR="00FC2E71" w:rsidRPr="00221210" w:rsidRDefault="00221210" w:rsidP="00221210">
      <w:pPr>
        <w:pStyle w:val="a4"/>
        <w:numPr>
          <w:ilvl w:val="1"/>
          <w:numId w:val="3"/>
        </w:numPr>
        <w:tabs>
          <w:tab w:val="left" w:pos="1045"/>
        </w:tabs>
        <w:spacing w:before="1" w:line="360" w:lineRule="auto"/>
        <w:ind w:hanging="404"/>
        <w:rPr>
          <w:sz w:val="28"/>
          <w:szCs w:val="28"/>
        </w:rPr>
      </w:pPr>
      <w:r w:rsidRPr="00221210">
        <w:rPr>
          <w:sz w:val="28"/>
          <w:szCs w:val="28"/>
        </w:rPr>
        <w:t>Планування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підприємстві</w:t>
      </w:r>
    </w:p>
    <w:p w:rsidR="00FC2E71" w:rsidRPr="00221210" w:rsidRDefault="00221210" w:rsidP="00221210">
      <w:pPr>
        <w:pStyle w:val="a4"/>
        <w:numPr>
          <w:ilvl w:val="1"/>
          <w:numId w:val="3"/>
        </w:numPr>
        <w:tabs>
          <w:tab w:val="left" w:pos="1045"/>
        </w:tabs>
        <w:spacing w:line="360" w:lineRule="auto"/>
        <w:ind w:hanging="404"/>
        <w:rPr>
          <w:sz w:val="28"/>
          <w:szCs w:val="28"/>
        </w:rPr>
      </w:pPr>
      <w:r w:rsidRPr="00221210">
        <w:rPr>
          <w:sz w:val="28"/>
          <w:szCs w:val="28"/>
        </w:rPr>
        <w:t>Контроль</w:t>
      </w:r>
      <w:r w:rsidRPr="00221210">
        <w:rPr>
          <w:spacing w:val="-1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маркетингової</w:t>
      </w:r>
      <w:r w:rsidRPr="00221210">
        <w:rPr>
          <w:spacing w:val="-11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</w:t>
      </w:r>
    </w:p>
    <w:p w:rsidR="00FC2E71" w:rsidRPr="00221210" w:rsidRDefault="00FC2E71" w:rsidP="00221210">
      <w:pPr>
        <w:pStyle w:val="a3"/>
        <w:spacing w:before="3" w:line="360" w:lineRule="auto"/>
        <w:ind w:left="0" w:firstLine="0"/>
        <w:jc w:val="left"/>
        <w:rPr>
          <w:sz w:val="28"/>
          <w:szCs w:val="28"/>
        </w:rPr>
      </w:pPr>
    </w:p>
    <w:p w:rsidR="00FC2E71" w:rsidRPr="00221210" w:rsidRDefault="00221210" w:rsidP="00221210">
      <w:pPr>
        <w:pStyle w:val="1"/>
        <w:spacing w:line="360" w:lineRule="auto"/>
        <w:ind w:left="2632"/>
        <w:jc w:val="both"/>
        <w:rPr>
          <w:sz w:val="28"/>
          <w:szCs w:val="28"/>
        </w:rPr>
      </w:pPr>
      <w:r w:rsidRPr="00221210">
        <w:rPr>
          <w:sz w:val="28"/>
          <w:szCs w:val="28"/>
        </w:rPr>
        <w:t>12.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1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Організація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служби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підприємстві</w:t>
      </w:r>
    </w:p>
    <w:p w:rsidR="00FC2E71" w:rsidRPr="00221210" w:rsidRDefault="00221210" w:rsidP="00221210">
      <w:pPr>
        <w:pStyle w:val="a3"/>
        <w:spacing w:line="360" w:lineRule="auto"/>
        <w:ind w:right="102"/>
        <w:rPr>
          <w:sz w:val="28"/>
          <w:szCs w:val="28"/>
        </w:rPr>
      </w:pPr>
      <w:r w:rsidRPr="00221210">
        <w:rPr>
          <w:b/>
          <w:i/>
          <w:sz w:val="28"/>
          <w:szCs w:val="28"/>
        </w:rPr>
        <w:t>Мета</w:t>
      </w:r>
      <w:r w:rsidRPr="00221210">
        <w:rPr>
          <w:b/>
          <w:i/>
          <w:spacing w:val="1"/>
          <w:sz w:val="28"/>
          <w:szCs w:val="28"/>
        </w:rPr>
        <w:t xml:space="preserve"> </w:t>
      </w:r>
      <w:r w:rsidRPr="00221210">
        <w:rPr>
          <w:b/>
          <w:i/>
          <w:sz w:val="28"/>
          <w:szCs w:val="28"/>
        </w:rPr>
        <w:t>діяльності</w:t>
      </w:r>
      <w:r w:rsidRPr="00221210">
        <w:rPr>
          <w:b/>
          <w:i/>
          <w:spacing w:val="1"/>
          <w:sz w:val="28"/>
          <w:szCs w:val="28"/>
        </w:rPr>
        <w:t xml:space="preserve"> </w:t>
      </w:r>
      <w:r w:rsidRPr="00221210">
        <w:rPr>
          <w:b/>
          <w:i/>
          <w:sz w:val="28"/>
          <w:szCs w:val="28"/>
        </w:rPr>
        <w:t>служби</w:t>
      </w:r>
      <w:r w:rsidRPr="00221210">
        <w:rPr>
          <w:b/>
          <w:i/>
          <w:spacing w:val="1"/>
          <w:sz w:val="28"/>
          <w:szCs w:val="28"/>
        </w:rPr>
        <w:t xml:space="preserve"> </w:t>
      </w:r>
      <w:r w:rsidRPr="00221210">
        <w:rPr>
          <w:b/>
          <w:i/>
          <w:sz w:val="28"/>
          <w:szCs w:val="28"/>
        </w:rPr>
        <w:t>маркетингу</w:t>
      </w:r>
      <w:r w:rsidRPr="00221210">
        <w:rPr>
          <w:b/>
          <w:i/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будь-якої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організації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полягає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тому,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щоб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забезпечити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досягнення її стратегічних цілей на підставі вивчення ринку й попиту споживачів. Мета діяльності служби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реалізуються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шляхом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виконання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службою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комплексу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функцій</w:t>
      </w:r>
    </w:p>
    <w:p w:rsidR="00FC2E71" w:rsidRPr="00221210" w:rsidRDefault="00221210" w:rsidP="00221210">
      <w:pPr>
        <w:pStyle w:val="a3"/>
        <w:spacing w:line="360" w:lineRule="auto"/>
        <w:ind w:right="98"/>
        <w:rPr>
          <w:sz w:val="28"/>
          <w:szCs w:val="28"/>
        </w:rPr>
      </w:pPr>
      <w:r w:rsidRPr="00221210">
        <w:rPr>
          <w:b/>
          <w:i/>
          <w:sz w:val="28"/>
          <w:szCs w:val="28"/>
        </w:rPr>
        <w:t>Функції</w:t>
      </w:r>
      <w:r w:rsidRPr="00221210">
        <w:rPr>
          <w:b/>
          <w:i/>
          <w:spacing w:val="-9"/>
          <w:sz w:val="28"/>
          <w:szCs w:val="28"/>
        </w:rPr>
        <w:t xml:space="preserve"> </w:t>
      </w:r>
      <w:r w:rsidRPr="00221210">
        <w:rPr>
          <w:b/>
          <w:i/>
          <w:sz w:val="28"/>
          <w:szCs w:val="28"/>
        </w:rPr>
        <w:t>служби</w:t>
      </w:r>
      <w:r w:rsidRPr="00221210">
        <w:rPr>
          <w:b/>
          <w:i/>
          <w:spacing w:val="-9"/>
          <w:sz w:val="28"/>
          <w:szCs w:val="28"/>
        </w:rPr>
        <w:t xml:space="preserve"> </w:t>
      </w:r>
      <w:r w:rsidRPr="00221210">
        <w:rPr>
          <w:b/>
          <w:i/>
          <w:sz w:val="28"/>
          <w:szCs w:val="28"/>
        </w:rPr>
        <w:t>маркетингу</w:t>
      </w:r>
      <w:r w:rsidRPr="00221210">
        <w:rPr>
          <w:b/>
          <w:i/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класифікують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залежно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від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складу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комплексу</w:t>
      </w:r>
      <w:r w:rsidRPr="00221210">
        <w:rPr>
          <w:spacing w:val="-1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засобів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маркетингу: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функції</w:t>
      </w:r>
      <w:r w:rsidRPr="00221210">
        <w:rPr>
          <w:spacing w:val="-48"/>
          <w:sz w:val="28"/>
          <w:szCs w:val="28"/>
        </w:rPr>
        <w:t xml:space="preserve"> </w:t>
      </w:r>
      <w:r w:rsidRPr="00221210">
        <w:rPr>
          <w:sz w:val="28"/>
          <w:szCs w:val="28"/>
        </w:rPr>
        <w:t>з маркетингових досліджень ринку; функції з планування та реалізації маркетингової товарної політики;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 xml:space="preserve">функції з </w:t>
      </w:r>
      <w:r w:rsidRPr="00221210">
        <w:rPr>
          <w:sz w:val="28"/>
          <w:szCs w:val="28"/>
        </w:rPr>
        <w:t>формування та реалізації маркетингової цінової політики; функції з формування та реалізації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маркетингової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збутової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політики;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функції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з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формування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та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реалізації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маркетингового просування.</w:t>
      </w:r>
    </w:p>
    <w:p w:rsidR="00FC2E71" w:rsidRPr="00221210" w:rsidRDefault="00221210" w:rsidP="00221210">
      <w:pPr>
        <w:spacing w:line="360" w:lineRule="auto"/>
        <w:ind w:left="102" w:right="128" w:firstLine="566"/>
        <w:jc w:val="both"/>
        <w:rPr>
          <w:i/>
          <w:sz w:val="28"/>
          <w:szCs w:val="28"/>
        </w:rPr>
      </w:pPr>
      <w:r w:rsidRPr="00221210">
        <w:rPr>
          <w:sz w:val="28"/>
          <w:szCs w:val="28"/>
        </w:rPr>
        <w:t xml:space="preserve">Теорія маркетингу розрізняє три основні види організаційних структур маркетингу: </w:t>
      </w:r>
      <w:r w:rsidRPr="00221210">
        <w:rPr>
          <w:i/>
          <w:sz w:val="28"/>
          <w:szCs w:val="28"/>
        </w:rPr>
        <w:t>функціональну,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товарну</w:t>
      </w:r>
      <w:r w:rsidRPr="00221210">
        <w:rPr>
          <w:i/>
          <w:spacing w:val="-2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та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ринкову (сегментну).</w:t>
      </w:r>
    </w:p>
    <w:p w:rsidR="00FC2E71" w:rsidRPr="00221210" w:rsidRDefault="00221210" w:rsidP="00221210">
      <w:pPr>
        <w:pStyle w:val="a3"/>
        <w:spacing w:line="360" w:lineRule="auto"/>
        <w:ind w:right="127"/>
        <w:rPr>
          <w:sz w:val="28"/>
          <w:szCs w:val="28"/>
        </w:rPr>
      </w:pPr>
      <w:r w:rsidRPr="00221210">
        <w:rPr>
          <w:sz w:val="28"/>
          <w:szCs w:val="28"/>
        </w:rPr>
        <w:t xml:space="preserve">Сутність </w:t>
      </w:r>
      <w:r w:rsidRPr="00221210">
        <w:rPr>
          <w:i/>
          <w:sz w:val="28"/>
          <w:szCs w:val="28"/>
        </w:rPr>
        <w:t xml:space="preserve">функціональної організаційної структури </w:t>
      </w:r>
      <w:r w:rsidRPr="00221210">
        <w:rPr>
          <w:sz w:val="28"/>
          <w:szCs w:val="28"/>
        </w:rPr>
        <w:t>полягає в тому, що відповідальність працівників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служби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розподіляютьс</w:t>
      </w:r>
      <w:r w:rsidRPr="00221210">
        <w:rPr>
          <w:sz w:val="28"/>
          <w:szCs w:val="28"/>
        </w:rPr>
        <w:t>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напрямками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відповідно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функцій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маркетингу: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комплексне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дослідження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ринку,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планування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продукції,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збут,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реклама.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Згідно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цими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напрямками</w:t>
      </w:r>
      <w:r w:rsidRPr="00221210">
        <w:rPr>
          <w:spacing w:val="1"/>
          <w:sz w:val="28"/>
          <w:szCs w:val="28"/>
        </w:rPr>
        <w:t xml:space="preserve"> </w:t>
      </w:r>
      <w:proofErr w:type="spellStart"/>
      <w:r w:rsidRPr="00221210">
        <w:rPr>
          <w:sz w:val="28"/>
          <w:szCs w:val="28"/>
        </w:rPr>
        <w:t>організуються</w:t>
      </w:r>
      <w:proofErr w:type="spellEnd"/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структурні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підрозділи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складі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служби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маркетингу.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Застосовується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функціональна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організаці</w:t>
      </w:r>
      <w:r w:rsidRPr="00221210">
        <w:rPr>
          <w:sz w:val="28"/>
          <w:szCs w:val="28"/>
        </w:rPr>
        <w:t>йна структура тоді, коли організація пропонує невеликий асортимент продукції і має незначну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кількість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ринків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збуту.</w:t>
      </w:r>
    </w:p>
    <w:p w:rsidR="00FC2E71" w:rsidRPr="00221210" w:rsidRDefault="00221210" w:rsidP="00221210">
      <w:pPr>
        <w:pStyle w:val="a3"/>
        <w:spacing w:line="360" w:lineRule="auto"/>
        <w:ind w:right="131"/>
        <w:rPr>
          <w:sz w:val="28"/>
          <w:szCs w:val="28"/>
        </w:rPr>
      </w:pPr>
      <w:r w:rsidRPr="00221210">
        <w:rPr>
          <w:i/>
          <w:sz w:val="28"/>
          <w:szCs w:val="28"/>
        </w:rPr>
        <w:t xml:space="preserve">Головна перевага функціональної структури </w:t>
      </w:r>
      <w:r w:rsidRPr="00221210">
        <w:rPr>
          <w:sz w:val="28"/>
          <w:szCs w:val="28"/>
        </w:rPr>
        <w:t>порівняно з іншими полягає в тому, що однорідні види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згруповані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функціональні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підрозділи.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Це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дає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змогу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уникнути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дублювання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 xml:space="preserve">діяльності </w:t>
      </w:r>
      <w:r w:rsidRPr="00221210">
        <w:rPr>
          <w:sz w:val="28"/>
          <w:szCs w:val="28"/>
        </w:rPr>
        <w:lastRenderedPageBreak/>
        <w:t>підрозділами відповідної служби. Крім цього до переваг цієї структури належать концентрація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уваги на розв’язані основних завдань маркетингу, можливість глибокої спеціалізації, високий пр</w:t>
      </w:r>
      <w:r w:rsidRPr="00221210">
        <w:rPr>
          <w:sz w:val="28"/>
          <w:szCs w:val="28"/>
        </w:rPr>
        <w:t>офесійний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рівень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виконавців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простота</w:t>
      </w:r>
      <w:r w:rsidRPr="00221210">
        <w:rPr>
          <w:spacing w:val="6"/>
          <w:sz w:val="28"/>
          <w:szCs w:val="28"/>
        </w:rPr>
        <w:t xml:space="preserve"> </w:t>
      </w:r>
      <w:r w:rsidRPr="00221210">
        <w:rPr>
          <w:sz w:val="28"/>
          <w:szCs w:val="28"/>
        </w:rPr>
        <w:t>управління.</w:t>
      </w:r>
    </w:p>
    <w:p w:rsidR="00FC2E71" w:rsidRPr="00221210" w:rsidRDefault="00221210" w:rsidP="00221210">
      <w:pPr>
        <w:pStyle w:val="a3"/>
        <w:spacing w:line="360" w:lineRule="auto"/>
        <w:ind w:right="128"/>
        <w:rPr>
          <w:sz w:val="28"/>
          <w:szCs w:val="28"/>
        </w:rPr>
      </w:pPr>
      <w:r w:rsidRPr="00221210">
        <w:rPr>
          <w:i/>
          <w:sz w:val="28"/>
          <w:szCs w:val="28"/>
        </w:rPr>
        <w:t>Головні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недоліки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функціональної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організації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служби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-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це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одноманітність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роботи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виконавців, незначна гнучкість, можливість нездорової конкуренції між підрозділами, утруднене порівняння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результатив</w:t>
      </w:r>
      <w:r w:rsidRPr="00221210">
        <w:rPr>
          <w:sz w:val="28"/>
          <w:szCs w:val="28"/>
        </w:rPr>
        <w:t>ності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роботи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окремих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підрозділів.</w:t>
      </w:r>
    </w:p>
    <w:p w:rsidR="00FC2E71" w:rsidRPr="00221210" w:rsidRDefault="00221210" w:rsidP="00221210">
      <w:pPr>
        <w:pStyle w:val="a3"/>
        <w:spacing w:line="360" w:lineRule="auto"/>
        <w:ind w:right="128"/>
        <w:rPr>
          <w:sz w:val="28"/>
          <w:szCs w:val="28"/>
        </w:rPr>
      </w:pPr>
      <w:r w:rsidRPr="00221210">
        <w:rPr>
          <w:i/>
          <w:sz w:val="28"/>
          <w:szCs w:val="28"/>
        </w:rPr>
        <w:t xml:space="preserve">Товарна організаційна структура </w:t>
      </w:r>
      <w:r w:rsidRPr="00221210">
        <w:rPr>
          <w:sz w:val="28"/>
          <w:szCs w:val="28"/>
        </w:rPr>
        <w:t>застосовується тоді, коли розмаїття товарів, що пропонуються,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потребує вибіркового підходу до організації маркетингової діяльності на підприємстві. Створюються посади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керуючих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видами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товарів</w:t>
      </w:r>
      <w:r w:rsidRPr="00221210">
        <w:rPr>
          <w:sz w:val="28"/>
          <w:szCs w:val="28"/>
        </w:rPr>
        <w:t>.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їх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функцій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належить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планування,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координація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розроблення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та реалізації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стратегії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за певними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видами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товарів.</w:t>
      </w:r>
    </w:p>
    <w:p w:rsidR="00FC2E71" w:rsidRPr="00221210" w:rsidRDefault="00221210" w:rsidP="00221210">
      <w:pPr>
        <w:pStyle w:val="a3"/>
        <w:spacing w:before="1" w:line="360" w:lineRule="auto"/>
        <w:ind w:right="129"/>
        <w:rPr>
          <w:sz w:val="28"/>
          <w:szCs w:val="28"/>
        </w:rPr>
      </w:pPr>
      <w:r w:rsidRPr="00221210">
        <w:rPr>
          <w:i/>
          <w:sz w:val="28"/>
          <w:szCs w:val="28"/>
        </w:rPr>
        <w:t xml:space="preserve">Головною перевагою товарної структури </w:t>
      </w:r>
      <w:r w:rsidRPr="00221210">
        <w:rPr>
          <w:sz w:val="28"/>
          <w:szCs w:val="28"/>
        </w:rPr>
        <w:t>є спеціалізований підхід до кожної товарної групи у сфері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організації маркетингових досліджень, збуту, реклами та інших елементів маркетингу. Це дає змогу досягти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глибокого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й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досконалого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вивчення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товарів,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але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водночас</w:t>
      </w:r>
      <w:r w:rsidRPr="00221210">
        <w:rPr>
          <w:spacing w:val="1"/>
          <w:sz w:val="28"/>
          <w:szCs w:val="28"/>
        </w:rPr>
        <w:t xml:space="preserve"> </w:t>
      </w:r>
      <w:proofErr w:type="spellStart"/>
      <w:r w:rsidRPr="00221210">
        <w:rPr>
          <w:sz w:val="28"/>
          <w:szCs w:val="28"/>
        </w:rPr>
        <w:t>ускладнюється</w:t>
      </w:r>
      <w:proofErr w:type="spellEnd"/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функціональна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спеціалізація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маркетинговій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службі.</w:t>
      </w:r>
    </w:p>
    <w:p w:rsidR="00FC2E71" w:rsidRPr="00221210" w:rsidRDefault="00221210" w:rsidP="00221210">
      <w:pPr>
        <w:pStyle w:val="a3"/>
        <w:spacing w:line="360" w:lineRule="auto"/>
        <w:ind w:right="134"/>
        <w:rPr>
          <w:sz w:val="28"/>
          <w:szCs w:val="28"/>
        </w:rPr>
      </w:pPr>
      <w:r w:rsidRPr="00221210">
        <w:rPr>
          <w:i/>
          <w:sz w:val="28"/>
          <w:szCs w:val="28"/>
        </w:rPr>
        <w:t>Недоліки товарної структури</w:t>
      </w:r>
      <w:r w:rsidRPr="00221210">
        <w:rPr>
          <w:sz w:val="28"/>
          <w:szCs w:val="28"/>
        </w:rPr>
        <w:t>: п</w:t>
      </w:r>
      <w:r w:rsidRPr="00221210">
        <w:rPr>
          <w:sz w:val="28"/>
          <w:szCs w:val="28"/>
        </w:rPr>
        <w:t>о-перше, дублюються функції між підрозділами служби маркетингу,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по-друге, можливе невиправдане збільшення кількості товарних груп у структурі служби маркетингу, що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призводить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невиправданого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росту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витрат.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Ось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чому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застосування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товарної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структури</w:t>
      </w:r>
      <w:r w:rsidRPr="00221210">
        <w:rPr>
          <w:spacing w:val="50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потребує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визначення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оптимальної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кількості</w:t>
      </w:r>
      <w:r w:rsidRPr="00221210">
        <w:rPr>
          <w:spacing w:val="2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товарних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груп.</w:t>
      </w:r>
    </w:p>
    <w:p w:rsidR="00FC2E71" w:rsidRPr="00221210" w:rsidRDefault="00221210" w:rsidP="00221210">
      <w:pPr>
        <w:pStyle w:val="a3"/>
        <w:spacing w:line="360" w:lineRule="auto"/>
        <w:ind w:right="128"/>
        <w:rPr>
          <w:sz w:val="28"/>
          <w:szCs w:val="28"/>
        </w:rPr>
      </w:pPr>
      <w:r w:rsidRPr="00221210">
        <w:rPr>
          <w:b/>
          <w:i/>
          <w:sz w:val="28"/>
          <w:szCs w:val="28"/>
        </w:rPr>
        <w:t>Ринкова</w:t>
      </w:r>
      <w:r w:rsidRPr="00221210">
        <w:rPr>
          <w:b/>
          <w:i/>
          <w:spacing w:val="-5"/>
          <w:sz w:val="28"/>
          <w:szCs w:val="28"/>
        </w:rPr>
        <w:t xml:space="preserve"> </w:t>
      </w:r>
      <w:r w:rsidRPr="00221210">
        <w:rPr>
          <w:b/>
          <w:i/>
          <w:sz w:val="28"/>
          <w:szCs w:val="28"/>
        </w:rPr>
        <w:t>(сегментна)</w:t>
      </w:r>
      <w:r w:rsidRPr="00221210">
        <w:rPr>
          <w:b/>
          <w:i/>
          <w:spacing w:val="-7"/>
          <w:sz w:val="28"/>
          <w:szCs w:val="28"/>
        </w:rPr>
        <w:t xml:space="preserve"> </w:t>
      </w:r>
      <w:r w:rsidRPr="00221210">
        <w:rPr>
          <w:b/>
          <w:i/>
          <w:sz w:val="28"/>
          <w:szCs w:val="28"/>
        </w:rPr>
        <w:t>організаційна</w:t>
      </w:r>
      <w:r w:rsidRPr="00221210">
        <w:rPr>
          <w:b/>
          <w:i/>
          <w:spacing w:val="-4"/>
          <w:sz w:val="28"/>
          <w:szCs w:val="28"/>
        </w:rPr>
        <w:t xml:space="preserve"> </w:t>
      </w:r>
      <w:r w:rsidRPr="00221210">
        <w:rPr>
          <w:b/>
          <w:i/>
          <w:sz w:val="28"/>
          <w:szCs w:val="28"/>
        </w:rPr>
        <w:t>структура</w:t>
      </w:r>
      <w:r w:rsidRPr="00221210">
        <w:rPr>
          <w:b/>
          <w:i/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служби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формується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основі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сегментації</w:t>
      </w:r>
      <w:r w:rsidRPr="00221210">
        <w:rPr>
          <w:spacing w:val="-48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ринку збуту товарів і спрямована на групи споживачів (сегменти ринку), які характеризуються спільністю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основних ознак і характеристик. Застосовується ринкова структура в тому разі, коли підприємство реалізує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свої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значній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кількості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різних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ринків.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Різновидом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ринкової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служби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територіальна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(географічна)</w:t>
      </w:r>
      <w:r w:rsidRPr="00221210">
        <w:rPr>
          <w:spacing w:val="3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структура.</w:t>
      </w:r>
    </w:p>
    <w:p w:rsidR="00FC2E71" w:rsidRPr="00221210" w:rsidRDefault="00221210" w:rsidP="00221210">
      <w:pPr>
        <w:spacing w:line="360" w:lineRule="auto"/>
        <w:ind w:left="102" w:right="130" w:firstLine="566"/>
        <w:jc w:val="both"/>
        <w:rPr>
          <w:sz w:val="28"/>
          <w:szCs w:val="28"/>
        </w:rPr>
      </w:pPr>
      <w:r w:rsidRPr="00221210">
        <w:rPr>
          <w:i/>
          <w:sz w:val="28"/>
          <w:szCs w:val="28"/>
        </w:rPr>
        <w:t>Головна перева</w:t>
      </w:r>
      <w:r w:rsidRPr="00221210">
        <w:rPr>
          <w:i/>
          <w:sz w:val="28"/>
          <w:szCs w:val="28"/>
        </w:rPr>
        <w:t xml:space="preserve">га ринкової організаційної структури </w:t>
      </w:r>
      <w:r w:rsidRPr="00221210">
        <w:rPr>
          <w:sz w:val="28"/>
          <w:szCs w:val="28"/>
        </w:rPr>
        <w:t xml:space="preserve">служби маркетингу </w:t>
      </w:r>
      <w:r w:rsidRPr="00221210">
        <w:rPr>
          <w:sz w:val="28"/>
          <w:szCs w:val="28"/>
        </w:rPr>
        <w:lastRenderedPageBreak/>
        <w:t>складається в тому, що вона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дає змогу найефективніше, шляхом використання сукупності елементів маркетингу, задовольнити потреби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певного ринку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(груп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споживачів).</w:t>
      </w:r>
    </w:p>
    <w:p w:rsidR="00FC2E71" w:rsidRPr="00221210" w:rsidRDefault="00221210" w:rsidP="00221210">
      <w:pPr>
        <w:pStyle w:val="a3"/>
        <w:spacing w:line="360" w:lineRule="auto"/>
        <w:ind w:right="135"/>
        <w:rPr>
          <w:sz w:val="28"/>
          <w:szCs w:val="28"/>
        </w:rPr>
      </w:pPr>
      <w:r w:rsidRPr="00221210">
        <w:rPr>
          <w:i/>
          <w:sz w:val="28"/>
          <w:szCs w:val="28"/>
        </w:rPr>
        <w:t>Головні</w:t>
      </w:r>
      <w:r w:rsidRPr="00221210">
        <w:rPr>
          <w:i/>
          <w:spacing w:val="-5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недоліки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цієї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структури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полягають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у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великій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трудомісткості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великих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витратах.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Причому,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як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й</w:t>
      </w:r>
      <w:r w:rsidRPr="00221210">
        <w:rPr>
          <w:spacing w:val="-48"/>
          <w:sz w:val="28"/>
          <w:szCs w:val="28"/>
        </w:rPr>
        <w:t xml:space="preserve"> </w:t>
      </w:r>
      <w:r w:rsidRPr="00221210">
        <w:rPr>
          <w:sz w:val="28"/>
          <w:szCs w:val="28"/>
        </w:rPr>
        <w:t>в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товарній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структурі,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у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ринковій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неминучі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дублюються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окремі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функції управління.</w:t>
      </w:r>
    </w:p>
    <w:p w:rsidR="00FC2E71" w:rsidRPr="00221210" w:rsidRDefault="00221210" w:rsidP="00221210">
      <w:pPr>
        <w:pStyle w:val="a3"/>
        <w:spacing w:line="360" w:lineRule="auto"/>
        <w:ind w:right="133"/>
        <w:rPr>
          <w:sz w:val="28"/>
          <w:szCs w:val="28"/>
        </w:rPr>
      </w:pPr>
      <w:r w:rsidRPr="00221210">
        <w:rPr>
          <w:sz w:val="28"/>
          <w:szCs w:val="28"/>
        </w:rPr>
        <w:t>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практичній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використовуються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змішані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організаційні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служби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маркетингу: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товарно-функціо</w:t>
      </w:r>
      <w:r w:rsidRPr="00221210">
        <w:rPr>
          <w:sz w:val="28"/>
          <w:szCs w:val="28"/>
        </w:rPr>
        <w:t>нальна, функціонально-ринкова, матрична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та інші.</w:t>
      </w:r>
    </w:p>
    <w:p w:rsidR="00FC2E71" w:rsidRPr="00221210" w:rsidRDefault="00221210" w:rsidP="00221210">
      <w:pPr>
        <w:pStyle w:val="a3"/>
        <w:spacing w:line="360" w:lineRule="auto"/>
        <w:ind w:right="126"/>
        <w:rPr>
          <w:sz w:val="28"/>
          <w:szCs w:val="28"/>
        </w:rPr>
      </w:pPr>
      <w:r w:rsidRPr="00221210">
        <w:rPr>
          <w:i/>
          <w:sz w:val="28"/>
          <w:szCs w:val="28"/>
        </w:rPr>
        <w:t xml:space="preserve">Матрична </w:t>
      </w:r>
      <w:r w:rsidRPr="00221210">
        <w:rPr>
          <w:b/>
          <w:i/>
          <w:sz w:val="28"/>
          <w:szCs w:val="28"/>
        </w:rPr>
        <w:t xml:space="preserve">структура </w:t>
      </w:r>
      <w:r w:rsidRPr="00221210">
        <w:rPr>
          <w:sz w:val="28"/>
          <w:szCs w:val="28"/>
        </w:rPr>
        <w:t>- це поєднання двох чи трьох видів структур в одній структурі. Основна ідея -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поєднання переваг функціональної, товарної та ринкової структур, забезпечити такий ефект, якого не можна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досяг</w:t>
      </w:r>
      <w:r w:rsidRPr="00221210">
        <w:rPr>
          <w:sz w:val="28"/>
          <w:szCs w:val="28"/>
        </w:rPr>
        <w:t>ти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в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разі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використання</w:t>
      </w:r>
      <w:r w:rsidRPr="00221210">
        <w:rPr>
          <w:spacing w:val="2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кожної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окремої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структури.</w:t>
      </w:r>
    </w:p>
    <w:p w:rsidR="00FC2E71" w:rsidRPr="00221210" w:rsidRDefault="00221210" w:rsidP="00221210">
      <w:pPr>
        <w:pStyle w:val="a3"/>
        <w:spacing w:line="360" w:lineRule="auto"/>
        <w:ind w:right="132"/>
        <w:rPr>
          <w:sz w:val="28"/>
          <w:szCs w:val="28"/>
        </w:rPr>
      </w:pPr>
      <w:r w:rsidRPr="00221210">
        <w:rPr>
          <w:b/>
          <w:i/>
          <w:sz w:val="28"/>
          <w:szCs w:val="28"/>
        </w:rPr>
        <w:t>Основні</w:t>
      </w:r>
      <w:r w:rsidRPr="00221210">
        <w:rPr>
          <w:b/>
          <w:i/>
          <w:spacing w:val="1"/>
          <w:sz w:val="28"/>
          <w:szCs w:val="28"/>
        </w:rPr>
        <w:t xml:space="preserve"> </w:t>
      </w:r>
      <w:r w:rsidRPr="00221210">
        <w:rPr>
          <w:b/>
          <w:i/>
          <w:sz w:val="28"/>
          <w:szCs w:val="28"/>
        </w:rPr>
        <w:t>фактори,</w:t>
      </w:r>
      <w:r w:rsidRPr="00221210">
        <w:rPr>
          <w:b/>
          <w:i/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що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впливають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характер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організаційної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конкретного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такі: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сфера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підприємства;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характер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ринкового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середовища;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рівень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розвитку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підприємстві;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розмір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підприємства;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виробничий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профіль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підприємства;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специфіка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товарів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підприємства;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специфіка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ринків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збуту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підприємства.</w:t>
      </w:r>
    </w:p>
    <w:p w:rsidR="00FC2E71" w:rsidRPr="00221210" w:rsidRDefault="00FC2E71" w:rsidP="00221210">
      <w:pPr>
        <w:pStyle w:val="a3"/>
        <w:spacing w:before="5" w:line="360" w:lineRule="auto"/>
        <w:ind w:left="0" w:firstLine="0"/>
        <w:jc w:val="left"/>
        <w:rPr>
          <w:sz w:val="28"/>
          <w:szCs w:val="28"/>
        </w:rPr>
      </w:pPr>
    </w:p>
    <w:p w:rsidR="00FC2E71" w:rsidRPr="00221210" w:rsidRDefault="00221210" w:rsidP="00221210">
      <w:pPr>
        <w:pStyle w:val="1"/>
        <w:spacing w:line="360" w:lineRule="auto"/>
        <w:ind w:left="3429"/>
        <w:rPr>
          <w:sz w:val="28"/>
          <w:szCs w:val="28"/>
        </w:rPr>
      </w:pPr>
      <w:r w:rsidRPr="00221210">
        <w:rPr>
          <w:sz w:val="28"/>
          <w:szCs w:val="28"/>
        </w:rPr>
        <w:t>12.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2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Планування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м</w:t>
      </w:r>
      <w:bookmarkStart w:id="0" w:name="_GoBack"/>
      <w:bookmarkEnd w:id="0"/>
      <w:r w:rsidRPr="00221210">
        <w:rPr>
          <w:sz w:val="28"/>
          <w:szCs w:val="28"/>
        </w:rPr>
        <w:t>аркетингу</w:t>
      </w:r>
    </w:p>
    <w:p w:rsidR="00FC2E71" w:rsidRPr="00221210" w:rsidRDefault="00FC2E71" w:rsidP="00221210">
      <w:pPr>
        <w:spacing w:line="360" w:lineRule="auto"/>
        <w:rPr>
          <w:sz w:val="28"/>
          <w:szCs w:val="28"/>
        </w:rPr>
        <w:sectPr w:rsidR="00FC2E71" w:rsidRPr="00221210">
          <w:type w:val="continuous"/>
          <w:pgSz w:w="11910" w:h="16840"/>
          <w:pgMar w:top="1040" w:right="720" w:bottom="280" w:left="1600" w:header="720" w:footer="720" w:gutter="0"/>
          <w:cols w:space="720"/>
        </w:sectPr>
      </w:pPr>
    </w:p>
    <w:p w:rsidR="00FC2E71" w:rsidRPr="00221210" w:rsidRDefault="00221210" w:rsidP="00221210">
      <w:pPr>
        <w:pStyle w:val="a3"/>
        <w:spacing w:before="67" w:line="360" w:lineRule="auto"/>
        <w:ind w:left="668" w:firstLine="0"/>
        <w:rPr>
          <w:sz w:val="28"/>
          <w:szCs w:val="28"/>
        </w:rPr>
      </w:pPr>
      <w:r w:rsidRPr="00221210">
        <w:rPr>
          <w:sz w:val="28"/>
          <w:szCs w:val="28"/>
        </w:rPr>
        <w:lastRenderedPageBreak/>
        <w:t>Результати</w:t>
      </w:r>
      <w:r w:rsidRPr="00221210">
        <w:rPr>
          <w:spacing w:val="5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стратегічного</w:t>
      </w:r>
      <w:r w:rsidRPr="00221210">
        <w:rPr>
          <w:spacing w:val="6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планування</w:t>
      </w:r>
      <w:r w:rsidRPr="00221210">
        <w:rPr>
          <w:spacing w:val="6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</w:t>
      </w:r>
      <w:r w:rsidRPr="00221210">
        <w:rPr>
          <w:spacing w:val="6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конкретизуються</w:t>
      </w:r>
      <w:r w:rsidRPr="00221210">
        <w:rPr>
          <w:spacing w:val="5"/>
          <w:sz w:val="28"/>
          <w:szCs w:val="28"/>
        </w:rPr>
        <w:t xml:space="preserve"> </w:t>
      </w:r>
      <w:r w:rsidRPr="00221210">
        <w:rPr>
          <w:sz w:val="28"/>
          <w:szCs w:val="28"/>
        </w:rPr>
        <w:t>в</w:t>
      </w:r>
      <w:r w:rsidRPr="00221210">
        <w:rPr>
          <w:spacing w:val="5"/>
          <w:sz w:val="28"/>
          <w:szCs w:val="28"/>
        </w:rPr>
        <w:t xml:space="preserve"> </w:t>
      </w:r>
      <w:r w:rsidRPr="00221210">
        <w:rPr>
          <w:sz w:val="28"/>
          <w:szCs w:val="28"/>
        </w:rPr>
        <w:t>детальних</w:t>
      </w:r>
      <w:r w:rsidRPr="00221210">
        <w:rPr>
          <w:spacing w:val="7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планах</w:t>
      </w:r>
      <w:r w:rsidRPr="00221210">
        <w:rPr>
          <w:spacing w:val="5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маркетингу.</w:t>
      </w:r>
    </w:p>
    <w:p w:rsidR="00FC2E71" w:rsidRPr="00221210" w:rsidRDefault="00221210" w:rsidP="00221210">
      <w:pPr>
        <w:pStyle w:val="a3"/>
        <w:spacing w:before="1" w:line="360" w:lineRule="auto"/>
        <w:ind w:firstLine="0"/>
        <w:rPr>
          <w:sz w:val="28"/>
          <w:szCs w:val="28"/>
        </w:rPr>
      </w:pPr>
      <w:r w:rsidRPr="00221210">
        <w:rPr>
          <w:sz w:val="28"/>
          <w:szCs w:val="28"/>
        </w:rPr>
        <w:t>План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виконує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ряд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важливих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функцій.</w:t>
      </w:r>
    </w:p>
    <w:p w:rsidR="00FC2E71" w:rsidRPr="00221210" w:rsidRDefault="00221210" w:rsidP="00221210">
      <w:pPr>
        <w:pStyle w:val="a4"/>
        <w:numPr>
          <w:ilvl w:val="0"/>
          <w:numId w:val="2"/>
        </w:numPr>
        <w:tabs>
          <w:tab w:val="left" w:pos="966"/>
        </w:tabs>
        <w:spacing w:line="360" w:lineRule="auto"/>
        <w:ind w:right="131" w:firstLine="566"/>
        <w:jc w:val="both"/>
        <w:rPr>
          <w:sz w:val="28"/>
          <w:szCs w:val="28"/>
        </w:rPr>
      </w:pPr>
      <w:r w:rsidRPr="00221210">
        <w:rPr>
          <w:sz w:val="28"/>
          <w:szCs w:val="28"/>
        </w:rPr>
        <w:t>Акумулює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всі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дані,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що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стосуються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його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ринків,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товарів,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послуг,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покупців,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конкуренції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тощо. Ці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дані</w:t>
      </w:r>
      <w:r w:rsidRPr="00221210">
        <w:rPr>
          <w:spacing w:val="2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постійно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оновлюються.</w:t>
      </w:r>
    </w:p>
    <w:p w:rsidR="00FC2E71" w:rsidRPr="00221210" w:rsidRDefault="00221210" w:rsidP="00221210">
      <w:pPr>
        <w:pStyle w:val="a4"/>
        <w:numPr>
          <w:ilvl w:val="0"/>
          <w:numId w:val="2"/>
        </w:numPr>
        <w:tabs>
          <w:tab w:val="left" w:pos="894"/>
        </w:tabs>
        <w:spacing w:before="1" w:line="360" w:lineRule="auto"/>
        <w:ind w:right="129" w:firstLine="566"/>
        <w:jc w:val="both"/>
        <w:rPr>
          <w:sz w:val="28"/>
          <w:szCs w:val="28"/>
        </w:rPr>
      </w:pPr>
      <w:r w:rsidRPr="00221210">
        <w:rPr>
          <w:sz w:val="28"/>
          <w:szCs w:val="28"/>
        </w:rPr>
        <w:t>Потребує від керівників різних підрозділів підприємства працювати спільно: вирішувати питання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розробки товарів, їх виробництва, продажу, рекламування, кредитування, транспортування, акцентувати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увагу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3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потребах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покупця.</w:t>
      </w:r>
    </w:p>
    <w:p w:rsidR="00FC2E71" w:rsidRPr="00221210" w:rsidRDefault="00221210" w:rsidP="00221210">
      <w:pPr>
        <w:pStyle w:val="a4"/>
        <w:numPr>
          <w:ilvl w:val="0"/>
          <w:numId w:val="2"/>
        </w:numPr>
        <w:tabs>
          <w:tab w:val="left" w:pos="870"/>
        </w:tabs>
        <w:spacing w:line="360" w:lineRule="auto"/>
        <w:ind w:left="869" w:hanging="202"/>
        <w:jc w:val="both"/>
        <w:rPr>
          <w:sz w:val="28"/>
          <w:szCs w:val="28"/>
        </w:rPr>
      </w:pPr>
      <w:r w:rsidRPr="00221210">
        <w:rPr>
          <w:sz w:val="28"/>
          <w:szCs w:val="28"/>
        </w:rPr>
        <w:t>Визначає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завдання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цілі,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що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мають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бути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досягнуті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за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певний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період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часу.</w:t>
      </w:r>
    </w:p>
    <w:p w:rsidR="00FC2E71" w:rsidRPr="00221210" w:rsidRDefault="00221210" w:rsidP="00221210">
      <w:pPr>
        <w:pStyle w:val="a4"/>
        <w:numPr>
          <w:ilvl w:val="0"/>
          <w:numId w:val="2"/>
        </w:numPr>
        <w:tabs>
          <w:tab w:val="left" w:pos="868"/>
        </w:tabs>
        <w:spacing w:before="1" w:line="360" w:lineRule="auto"/>
        <w:ind w:left="867" w:hanging="200"/>
        <w:jc w:val="both"/>
        <w:rPr>
          <w:sz w:val="28"/>
          <w:szCs w:val="28"/>
        </w:rPr>
      </w:pPr>
      <w:r w:rsidRPr="00221210">
        <w:rPr>
          <w:sz w:val="28"/>
          <w:szCs w:val="28"/>
        </w:rPr>
        <w:t>Точно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визначає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стратегію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й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тактику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досягнення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цілей.</w:t>
      </w:r>
    </w:p>
    <w:p w:rsidR="00FC2E71" w:rsidRPr="00221210" w:rsidRDefault="00221210" w:rsidP="00221210">
      <w:pPr>
        <w:spacing w:line="360" w:lineRule="auto"/>
        <w:ind w:left="102" w:right="128" w:firstLine="566"/>
        <w:jc w:val="both"/>
        <w:rPr>
          <w:i/>
          <w:sz w:val="28"/>
          <w:szCs w:val="28"/>
        </w:rPr>
      </w:pPr>
      <w:r w:rsidRPr="00221210">
        <w:rPr>
          <w:sz w:val="28"/>
          <w:szCs w:val="28"/>
        </w:rPr>
        <w:t>План маркетингу незалежно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від виду виробництва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певну структуру і включає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такі складові: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перелік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контрольних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показників;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оцінка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поточної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маркетингової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ситуації;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в</w:t>
      </w:r>
      <w:r w:rsidRPr="00221210">
        <w:rPr>
          <w:i/>
          <w:sz w:val="28"/>
          <w:szCs w:val="28"/>
        </w:rPr>
        <w:t>иявлення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небезпек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і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можливостей;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визначення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завдань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і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проблем;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стратегії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маркетингу;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маркетингові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програми;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і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маркетингові</w:t>
      </w:r>
      <w:r w:rsidRPr="00221210">
        <w:rPr>
          <w:i/>
          <w:spacing w:val="-2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бюджети.</w:t>
      </w:r>
    </w:p>
    <w:p w:rsidR="00FC2E71" w:rsidRPr="00221210" w:rsidRDefault="00221210" w:rsidP="00221210">
      <w:pPr>
        <w:pStyle w:val="a3"/>
        <w:spacing w:line="360" w:lineRule="auto"/>
        <w:ind w:right="131"/>
        <w:rPr>
          <w:sz w:val="28"/>
          <w:szCs w:val="28"/>
        </w:rPr>
      </w:pPr>
      <w:r w:rsidRPr="00221210">
        <w:rPr>
          <w:i/>
          <w:sz w:val="28"/>
          <w:szCs w:val="28"/>
        </w:rPr>
        <w:t>Перелік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контрольних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показників.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Наводиться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перелік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основних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поточних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завдань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виражених у цифрах, і рекомендації керівництву щодо їх виконання, згідно з напрямком плану. Інформація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 цьому етапі складання плану має оглядовий характер. Наприклад, забезпечити зростання виробництва на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15 %, збільшити обсяг продажу до 80 тис. грн.; при</w:t>
      </w:r>
      <w:r w:rsidRPr="00221210">
        <w:rPr>
          <w:sz w:val="28"/>
          <w:szCs w:val="28"/>
        </w:rPr>
        <w:t xml:space="preserve"> цьому фінансування здійснюватиметься за рахунок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банківського кредиту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в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розмірі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45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тис. грн. під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11%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річних.</w:t>
      </w:r>
    </w:p>
    <w:p w:rsidR="00FC2E71" w:rsidRPr="00221210" w:rsidRDefault="00221210" w:rsidP="00221210">
      <w:pPr>
        <w:pStyle w:val="a3"/>
        <w:spacing w:line="360" w:lineRule="auto"/>
        <w:ind w:right="125"/>
        <w:rPr>
          <w:sz w:val="28"/>
          <w:szCs w:val="28"/>
        </w:rPr>
      </w:pPr>
      <w:r w:rsidRPr="00221210">
        <w:rPr>
          <w:i/>
          <w:sz w:val="28"/>
          <w:szCs w:val="28"/>
        </w:rPr>
        <w:t xml:space="preserve">Оцінка поточної маркетингової ситуації. </w:t>
      </w:r>
      <w:r w:rsidRPr="00221210">
        <w:rPr>
          <w:sz w:val="28"/>
          <w:szCs w:val="28"/>
        </w:rPr>
        <w:t>Описується характер цільового ринку: його розмір, основні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сегменти,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потреби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замовників,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специфічні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чинники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середовища,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основні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товари,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перелік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конкурентів,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потенційних і безпосередніх споживачів, канали розподілу. Інформація про стан ринку - це вибірка з аналізу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ринкової ситуації загалом, наведеного у стратегічному плані. У такій вибірці укомплектовуються показ</w:t>
      </w:r>
      <w:r w:rsidRPr="00221210">
        <w:rPr>
          <w:sz w:val="28"/>
          <w:szCs w:val="28"/>
        </w:rPr>
        <w:t>ники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поточної ситуації для виробничого підрозділу, виду товарів або сегмента ринку, для якого складається план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</w:p>
    <w:p w:rsidR="00FC2E71" w:rsidRPr="00221210" w:rsidRDefault="00221210" w:rsidP="00221210">
      <w:pPr>
        <w:pStyle w:val="a3"/>
        <w:spacing w:line="360" w:lineRule="auto"/>
        <w:ind w:right="126"/>
        <w:rPr>
          <w:sz w:val="28"/>
          <w:szCs w:val="28"/>
        </w:rPr>
      </w:pPr>
      <w:r w:rsidRPr="00221210">
        <w:rPr>
          <w:i/>
          <w:sz w:val="28"/>
          <w:szCs w:val="28"/>
        </w:rPr>
        <w:lastRenderedPageBreak/>
        <w:t xml:space="preserve">Виявлення небезпек і можливостей. </w:t>
      </w:r>
      <w:r w:rsidRPr="00221210">
        <w:rPr>
          <w:sz w:val="28"/>
          <w:szCs w:val="28"/>
        </w:rPr>
        <w:t>Наводиться перелік небезпек, що можуть виникнути у процесі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проникнення товару на ринок, визначається</w:t>
      </w:r>
      <w:r w:rsidRPr="00221210">
        <w:rPr>
          <w:sz w:val="28"/>
          <w:szCs w:val="28"/>
        </w:rPr>
        <w:t xml:space="preserve"> ризик, пов’язаний з можливим впливом негативних чинників на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товар. Наприклад, для радіотехнічного об’єднання ВАТ “НОВАТОР”, що знаходиться в м. Хмельницькому і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виробляє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телевізори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такої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ж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назви,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небезпеками</w:t>
      </w:r>
      <w:r w:rsidRPr="00221210">
        <w:rPr>
          <w:i/>
          <w:spacing w:val="-5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розвитку</w:t>
      </w:r>
      <w:r w:rsidRPr="00221210">
        <w:rPr>
          <w:i/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є: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випуск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телевізорів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6-го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покоління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конкурентами;</w:t>
      </w:r>
      <w:r w:rsidRPr="00221210">
        <w:rPr>
          <w:spacing w:val="-48"/>
          <w:sz w:val="28"/>
          <w:szCs w:val="28"/>
        </w:rPr>
        <w:t xml:space="preserve"> </w:t>
      </w:r>
      <w:r w:rsidRPr="00221210">
        <w:rPr>
          <w:sz w:val="28"/>
          <w:szCs w:val="28"/>
        </w:rPr>
        <w:t>збільшення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обсягу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продажу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багатофункціональних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комп’ютерів;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важка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переробка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старих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телевізорів,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можливостями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розвитку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-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зростання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споживання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дешевих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телевізорів;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випуск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ігрових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приставок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для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телевізорів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5-го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покоління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та ін..</w:t>
      </w:r>
    </w:p>
    <w:p w:rsidR="00FC2E71" w:rsidRPr="00221210" w:rsidRDefault="00221210" w:rsidP="00221210">
      <w:pPr>
        <w:pStyle w:val="a3"/>
        <w:spacing w:before="1" w:line="360" w:lineRule="auto"/>
        <w:ind w:right="127"/>
        <w:rPr>
          <w:sz w:val="28"/>
          <w:szCs w:val="28"/>
        </w:rPr>
      </w:pPr>
      <w:r w:rsidRPr="00221210">
        <w:rPr>
          <w:i/>
          <w:sz w:val="28"/>
          <w:szCs w:val="28"/>
        </w:rPr>
        <w:t>Визначення зав</w:t>
      </w:r>
      <w:r w:rsidRPr="00221210">
        <w:rPr>
          <w:i/>
          <w:sz w:val="28"/>
          <w:szCs w:val="28"/>
        </w:rPr>
        <w:t xml:space="preserve">дань і проблем. </w:t>
      </w:r>
      <w:r w:rsidRPr="00221210">
        <w:rPr>
          <w:sz w:val="28"/>
          <w:szCs w:val="28"/>
        </w:rPr>
        <w:t>Виходячи з аналізу небезпек і можливостей висуваються завдання 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 xml:space="preserve">визначаються проблеми з усунення небезпек і набуття можливостей. Наприклад, </w:t>
      </w:r>
      <w:r w:rsidRPr="00221210">
        <w:rPr>
          <w:i/>
          <w:sz w:val="28"/>
          <w:szCs w:val="28"/>
        </w:rPr>
        <w:t xml:space="preserve">завданнями </w:t>
      </w:r>
      <w:r w:rsidRPr="00221210">
        <w:rPr>
          <w:sz w:val="28"/>
          <w:szCs w:val="28"/>
        </w:rPr>
        <w:t>можуть бути: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налагодити випуск ігрових приставок; знайти канал розподілу у країнах, що р</w:t>
      </w:r>
      <w:r w:rsidRPr="00221210">
        <w:rPr>
          <w:sz w:val="28"/>
          <w:szCs w:val="28"/>
        </w:rPr>
        <w:t>озвиваються; переосмислити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 xml:space="preserve">випуск телевізорів 5-го покоління (поліпшити якість, знизити ціну), а </w:t>
      </w:r>
      <w:r w:rsidRPr="00221210">
        <w:rPr>
          <w:i/>
          <w:sz w:val="28"/>
          <w:szCs w:val="28"/>
        </w:rPr>
        <w:t xml:space="preserve">проблемами </w:t>
      </w:r>
      <w:r w:rsidRPr="00221210">
        <w:rPr>
          <w:sz w:val="28"/>
          <w:szCs w:val="28"/>
        </w:rPr>
        <w:t>- відсутність сучасного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 xml:space="preserve">устаткування; відсутність </w:t>
      </w:r>
      <w:proofErr w:type="spellStart"/>
      <w:r w:rsidRPr="00221210">
        <w:rPr>
          <w:sz w:val="28"/>
          <w:szCs w:val="28"/>
        </w:rPr>
        <w:t>зв’язків</w:t>
      </w:r>
      <w:proofErr w:type="spellEnd"/>
      <w:r w:rsidRPr="00221210">
        <w:rPr>
          <w:sz w:val="28"/>
          <w:szCs w:val="28"/>
        </w:rPr>
        <w:t xml:space="preserve"> з каналами розподілу у країнах, що розвиваються; наявність великого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апарату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управління.</w:t>
      </w:r>
    </w:p>
    <w:p w:rsidR="00FC2E71" w:rsidRPr="00221210" w:rsidRDefault="00221210" w:rsidP="00221210">
      <w:pPr>
        <w:pStyle w:val="a3"/>
        <w:spacing w:line="360" w:lineRule="auto"/>
        <w:ind w:right="128"/>
        <w:jc w:val="right"/>
        <w:rPr>
          <w:sz w:val="28"/>
          <w:szCs w:val="28"/>
        </w:rPr>
      </w:pPr>
      <w:r w:rsidRPr="00221210">
        <w:rPr>
          <w:sz w:val="28"/>
          <w:szCs w:val="28"/>
        </w:rPr>
        <w:t>Виходячи</w:t>
      </w:r>
      <w:r w:rsidRPr="00221210">
        <w:rPr>
          <w:spacing w:val="33"/>
          <w:sz w:val="28"/>
          <w:szCs w:val="28"/>
        </w:rPr>
        <w:t xml:space="preserve"> </w:t>
      </w:r>
      <w:r w:rsidRPr="00221210">
        <w:rPr>
          <w:sz w:val="28"/>
          <w:szCs w:val="28"/>
        </w:rPr>
        <w:t>з</w:t>
      </w:r>
      <w:r w:rsidRPr="00221210">
        <w:rPr>
          <w:spacing w:val="37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поставлених</w:t>
      </w:r>
      <w:r w:rsidRPr="00221210">
        <w:rPr>
          <w:spacing w:val="33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завдань</w:t>
      </w:r>
      <w:r w:rsidRPr="00221210">
        <w:rPr>
          <w:spacing w:val="34"/>
          <w:sz w:val="28"/>
          <w:szCs w:val="28"/>
        </w:rPr>
        <w:t xml:space="preserve"> </w:t>
      </w:r>
      <w:r w:rsidRPr="00221210">
        <w:rPr>
          <w:sz w:val="28"/>
          <w:szCs w:val="28"/>
        </w:rPr>
        <w:t>формуються</w:t>
      </w:r>
      <w:r w:rsidRPr="00221210">
        <w:rPr>
          <w:spacing w:val="35"/>
          <w:sz w:val="28"/>
          <w:szCs w:val="28"/>
        </w:rPr>
        <w:t xml:space="preserve"> </w:t>
      </w:r>
      <w:r w:rsidRPr="00221210">
        <w:rPr>
          <w:sz w:val="28"/>
          <w:szCs w:val="28"/>
        </w:rPr>
        <w:t>цілі</w:t>
      </w:r>
      <w:r w:rsidRPr="00221210">
        <w:rPr>
          <w:spacing w:val="34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маркетингу,</w:t>
      </w:r>
      <w:r w:rsidRPr="00221210">
        <w:rPr>
          <w:spacing w:val="37"/>
          <w:sz w:val="28"/>
          <w:szCs w:val="28"/>
        </w:rPr>
        <w:t xml:space="preserve"> </w:t>
      </w:r>
      <w:r w:rsidRPr="00221210">
        <w:rPr>
          <w:sz w:val="28"/>
          <w:szCs w:val="28"/>
        </w:rPr>
        <w:t>що</w:t>
      </w:r>
      <w:r w:rsidRPr="00221210">
        <w:rPr>
          <w:spacing w:val="35"/>
          <w:sz w:val="28"/>
          <w:szCs w:val="28"/>
        </w:rPr>
        <w:t xml:space="preserve"> </w:t>
      </w:r>
      <w:proofErr w:type="spellStart"/>
      <w:r w:rsidRPr="00221210">
        <w:rPr>
          <w:sz w:val="28"/>
          <w:szCs w:val="28"/>
        </w:rPr>
        <w:t>логічно</w:t>
      </w:r>
      <w:proofErr w:type="spellEnd"/>
      <w:r w:rsidRPr="00221210">
        <w:rPr>
          <w:spacing w:val="35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випливають</w:t>
      </w:r>
      <w:r w:rsidRPr="00221210">
        <w:rPr>
          <w:spacing w:val="34"/>
          <w:sz w:val="28"/>
          <w:szCs w:val="28"/>
        </w:rPr>
        <w:t xml:space="preserve"> </w:t>
      </w:r>
      <w:r w:rsidRPr="00221210">
        <w:rPr>
          <w:sz w:val="28"/>
          <w:szCs w:val="28"/>
        </w:rPr>
        <w:t>з</w:t>
      </w:r>
      <w:r w:rsidRPr="00221210">
        <w:rPr>
          <w:spacing w:val="35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поточної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ситуації.</w:t>
      </w:r>
      <w:r w:rsidRPr="00221210">
        <w:rPr>
          <w:spacing w:val="36"/>
          <w:sz w:val="28"/>
          <w:szCs w:val="28"/>
        </w:rPr>
        <w:t xml:space="preserve"> </w:t>
      </w:r>
      <w:r w:rsidRPr="00221210">
        <w:rPr>
          <w:sz w:val="28"/>
          <w:szCs w:val="28"/>
        </w:rPr>
        <w:t>Такі</w:t>
      </w:r>
      <w:r w:rsidRPr="00221210">
        <w:rPr>
          <w:spacing w:val="35"/>
          <w:sz w:val="28"/>
          <w:szCs w:val="28"/>
        </w:rPr>
        <w:t xml:space="preserve"> </w:t>
      </w:r>
      <w:r w:rsidRPr="00221210">
        <w:rPr>
          <w:sz w:val="28"/>
          <w:szCs w:val="28"/>
        </w:rPr>
        <w:t>цілі</w:t>
      </w:r>
      <w:r w:rsidRPr="00221210">
        <w:rPr>
          <w:spacing w:val="36"/>
          <w:sz w:val="28"/>
          <w:szCs w:val="28"/>
        </w:rPr>
        <w:t xml:space="preserve"> </w:t>
      </w:r>
      <w:r w:rsidRPr="00221210">
        <w:rPr>
          <w:sz w:val="28"/>
          <w:szCs w:val="28"/>
        </w:rPr>
        <w:t>можуть</w:t>
      </w:r>
      <w:r w:rsidRPr="00221210">
        <w:rPr>
          <w:spacing w:val="36"/>
          <w:sz w:val="28"/>
          <w:szCs w:val="28"/>
        </w:rPr>
        <w:t xml:space="preserve"> </w:t>
      </w:r>
      <w:r w:rsidRPr="00221210">
        <w:rPr>
          <w:sz w:val="28"/>
          <w:szCs w:val="28"/>
        </w:rPr>
        <w:t>бути</w:t>
      </w:r>
      <w:r w:rsidRPr="00221210">
        <w:rPr>
          <w:spacing w:val="37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нормативними;</w:t>
      </w:r>
      <w:r w:rsidRPr="00221210">
        <w:rPr>
          <w:i/>
          <w:spacing w:val="38"/>
          <w:sz w:val="28"/>
          <w:szCs w:val="28"/>
        </w:rPr>
        <w:t xml:space="preserve"> </w:t>
      </w:r>
      <w:r w:rsidRPr="00221210">
        <w:rPr>
          <w:sz w:val="28"/>
          <w:szCs w:val="28"/>
        </w:rPr>
        <w:t>вони</w:t>
      </w:r>
      <w:r w:rsidRPr="00221210">
        <w:rPr>
          <w:spacing w:val="34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розподіляються</w:t>
      </w:r>
      <w:r w:rsidRPr="00221210">
        <w:rPr>
          <w:spacing w:val="36"/>
          <w:sz w:val="28"/>
          <w:szCs w:val="28"/>
        </w:rPr>
        <w:t xml:space="preserve"> </w:t>
      </w:r>
      <w:r w:rsidRPr="00221210">
        <w:rPr>
          <w:sz w:val="28"/>
          <w:szCs w:val="28"/>
        </w:rPr>
        <w:t>за</w:t>
      </w:r>
      <w:r w:rsidRPr="00221210">
        <w:rPr>
          <w:spacing w:val="36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прибутковістю</w:t>
      </w:r>
      <w:r w:rsidRPr="00221210">
        <w:rPr>
          <w:spacing w:val="36"/>
          <w:sz w:val="28"/>
          <w:szCs w:val="28"/>
        </w:rPr>
        <w:t xml:space="preserve"> </w:t>
      </w:r>
      <w:r w:rsidRPr="00221210">
        <w:rPr>
          <w:sz w:val="28"/>
          <w:szCs w:val="28"/>
        </w:rPr>
        <w:t>або</w:t>
      </w:r>
      <w:r w:rsidRPr="00221210">
        <w:rPr>
          <w:spacing w:val="36"/>
          <w:sz w:val="28"/>
          <w:szCs w:val="28"/>
        </w:rPr>
        <w:t xml:space="preserve"> </w:t>
      </w:r>
      <w:r w:rsidRPr="00221210">
        <w:rPr>
          <w:sz w:val="28"/>
          <w:szCs w:val="28"/>
        </w:rPr>
        <w:t>оборотністю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капіталовкладень,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їх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можна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встановити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залежно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від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чистого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прибутк</w:t>
      </w:r>
      <w:r w:rsidRPr="00221210">
        <w:rPr>
          <w:sz w:val="28"/>
          <w:szCs w:val="28"/>
        </w:rPr>
        <w:t>у,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або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співвідношення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прибутку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витрат.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Стратегії</w:t>
      </w:r>
      <w:r w:rsidRPr="00221210">
        <w:rPr>
          <w:i/>
          <w:spacing w:val="28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маркетингу.</w:t>
      </w:r>
      <w:r w:rsidRPr="00221210">
        <w:rPr>
          <w:i/>
          <w:spacing w:val="31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Розкривається</w:t>
      </w:r>
      <w:r w:rsidRPr="00221210">
        <w:rPr>
          <w:spacing w:val="28"/>
          <w:sz w:val="28"/>
          <w:szCs w:val="28"/>
        </w:rPr>
        <w:t xml:space="preserve"> </w:t>
      </w:r>
      <w:r w:rsidRPr="00221210">
        <w:rPr>
          <w:sz w:val="28"/>
          <w:szCs w:val="28"/>
        </w:rPr>
        <w:t>широкий</w:t>
      </w:r>
      <w:r w:rsidRPr="00221210">
        <w:rPr>
          <w:spacing w:val="28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маркетинговий</w:t>
      </w:r>
      <w:r w:rsidRPr="00221210">
        <w:rPr>
          <w:spacing w:val="28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підхід</w:t>
      </w:r>
      <w:r w:rsidRPr="00221210">
        <w:rPr>
          <w:spacing w:val="31"/>
          <w:sz w:val="28"/>
          <w:szCs w:val="28"/>
        </w:rPr>
        <w:t xml:space="preserve"> </w:t>
      </w:r>
      <w:r w:rsidRPr="00221210">
        <w:rPr>
          <w:sz w:val="28"/>
          <w:szCs w:val="28"/>
        </w:rPr>
        <w:t>до</w:t>
      </w:r>
      <w:r w:rsidRPr="00221210">
        <w:rPr>
          <w:spacing w:val="3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поставлених</w:t>
      </w:r>
      <w:r w:rsidRPr="00221210">
        <w:rPr>
          <w:spacing w:val="28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завдань.</w:t>
      </w:r>
    </w:p>
    <w:p w:rsidR="00FC2E71" w:rsidRPr="00221210" w:rsidRDefault="00221210" w:rsidP="00221210">
      <w:pPr>
        <w:pStyle w:val="a3"/>
        <w:spacing w:line="360" w:lineRule="auto"/>
        <w:ind w:right="129" w:firstLine="0"/>
        <w:rPr>
          <w:i/>
          <w:sz w:val="28"/>
          <w:szCs w:val="28"/>
        </w:rPr>
      </w:pPr>
      <w:r w:rsidRPr="00221210">
        <w:rPr>
          <w:sz w:val="28"/>
          <w:szCs w:val="28"/>
        </w:rPr>
        <w:t>Стратегія маркетингу - це раціональна, логічна система, керуючись якою підприємство планує виконати свої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маркетингові завдання. Якщо воно працює на кількох цільових ринках чи сегментах, доцільно розробити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стратегію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для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кожного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них,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що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передбачає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вибір: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стратегій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охоплення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цільових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ринків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(сегментів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ринку);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товарної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стратегії;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стратегії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ціноутворе</w:t>
      </w:r>
      <w:r w:rsidRPr="00221210">
        <w:rPr>
          <w:sz w:val="28"/>
          <w:szCs w:val="28"/>
        </w:rPr>
        <w:t>ння;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стратегії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збуту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та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збутової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логістики;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стратегій</w:t>
      </w:r>
      <w:r w:rsidRPr="00221210">
        <w:rPr>
          <w:spacing w:val="-48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просування товарів на ринку. Кожну стратегію необхідно обґрунтувати щодо доцільності та узгодженості із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загальною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стратегією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розвитку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підприємства.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Водночас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lastRenderedPageBreak/>
        <w:t>визначають</w:t>
      </w:r>
      <w:r w:rsidRPr="00221210">
        <w:rPr>
          <w:spacing w:val="4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бюджет</w:t>
      </w:r>
      <w:r w:rsidRPr="00221210">
        <w:rPr>
          <w:i/>
          <w:spacing w:val="-2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маркетингу.</w:t>
      </w:r>
    </w:p>
    <w:p w:rsidR="00FC2E71" w:rsidRPr="00221210" w:rsidRDefault="00221210" w:rsidP="00221210">
      <w:pPr>
        <w:spacing w:line="360" w:lineRule="auto"/>
        <w:ind w:left="102" w:right="123" w:firstLine="566"/>
        <w:jc w:val="both"/>
        <w:rPr>
          <w:sz w:val="28"/>
          <w:szCs w:val="28"/>
        </w:rPr>
      </w:pPr>
      <w:r w:rsidRPr="00221210">
        <w:rPr>
          <w:i/>
          <w:sz w:val="28"/>
          <w:szCs w:val="28"/>
        </w:rPr>
        <w:t xml:space="preserve">Маркетингові програми. </w:t>
      </w:r>
      <w:r w:rsidRPr="00221210">
        <w:rPr>
          <w:sz w:val="28"/>
          <w:szCs w:val="28"/>
        </w:rPr>
        <w:t xml:space="preserve">Стратегії маркетингу необхідно втілити в конкретні програми дії: </w:t>
      </w:r>
      <w:r w:rsidRPr="00221210">
        <w:rPr>
          <w:i/>
          <w:sz w:val="28"/>
          <w:szCs w:val="28"/>
        </w:rPr>
        <w:t>що і коли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буде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зроблено;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хто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виконуватиме;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і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якими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будуть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витрати.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Тобто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маркетингові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програми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-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це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план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конкретних</w:t>
      </w:r>
      <w:r w:rsidRPr="00221210">
        <w:rPr>
          <w:i/>
          <w:spacing w:val="-7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заходів.</w:t>
      </w:r>
      <w:r w:rsidRPr="00221210">
        <w:rPr>
          <w:i/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Деякі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з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цих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заходів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можуть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бути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спрямовані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зовнішні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умови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проблеми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взаємозв’язку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з ризиком і розподілом товару, решта - на розв’язання внутрішніх проблем, пов’язаних з ефективністю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технологій,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капіталовкладень 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людських ресурсів. Протягом року в разі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виникнення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непередбачуваних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проблем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та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появи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нових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можливостей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маркетингова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програма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потребує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відповідного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коригування.</w:t>
      </w:r>
    </w:p>
    <w:p w:rsidR="00FC2E71" w:rsidRPr="00221210" w:rsidRDefault="00221210" w:rsidP="00221210">
      <w:pPr>
        <w:pStyle w:val="a3"/>
        <w:spacing w:line="360" w:lineRule="auto"/>
        <w:ind w:right="126"/>
        <w:rPr>
          <w:sz w:val="28"/>
          <w:szCs w:val="28"/>
        </w:rPr>
      </w:pPr>
      <w:r w:rsidRPr="00221210">
        <w:rPr>
          <w:i/>
          <w:sz w:val="28"/>
          <w:szCs w:val="28"/>
        </w:rPr>
        <w:t xml:space="preserve">Маркетингові бюджети. </w:t>
      </w:r>
      <w:r w:rsidRPr="00221210">
        <w:rPr>
          <w:sz w:val="28"/>
          <w:szCs w:val="28"/>
        </w:rPr>
        <w:t>Наводяться заплановані обсяги доходів, витрат та прибутку. Обсяг доходу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 xml:space="preserve">обґрунтовують виходячи з прогнозованих обсягу продажу та цін. Витрати визначають </w:t>
      </w:r>
      <w:r w:rsidRPr="00221210">
        <w:rPr>
          <w:sz w:val="28"/>
          <w:szCs w:val="28"/>
        </w:rPr>
        <w:t>як суму витрат на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виробництво та маркетинг.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Різниця між величинами доходу та витрат дає обсяг очікуваного прибутку.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Затверджений бюджет є підставою для придбання необхідних товарів, планування виробництва, трудових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ресурсів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і маркетингової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діяльності.</w:t>
      </w:r>
    </w:p>
    <w:p w:rsidR="00FC2E71" w:rsidRPr="00221210" w:rsidRDefault="00221210" w:rsidP="00221210">
      <w:pPr>
        <w:pStyle w:val="a3"/>
        <w:spacing w:line="360" w:lineRule="auto"/>
        <w:ind w:left="668" w:firstLine="0"/>
        <w:rPr>
          <w:sz w:val="28"/>
          <w:szCs w:val="28"/>
        </w:rPr>
      </w:pPr>
      <w:r w:rsidRPr="00221210">
        <w:rPr>
          <w:sz w:val="28"/>
          <w:szCs w:val="28"/>
        </w:rPr>
        <w:t>Далі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в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процесі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реалізації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маркетингового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плану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здійснюється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постійний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контроль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за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його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виконанням.</w:t>
      </w:r>
    </w:p>
    <w:p w:rsidR="00FC2E71" w:rsidRPr="00221210" w:rsidRDefault="00221210" w:rsidP="00221210">
      <w:pPr>
        <w:spacing w:line="360" w:lineRule="auto"/>
        <w:ind w:left="102"/>
        <w:jc w:val="both"/>
        <w:rPr>
          <w:i/>
          <w:sz w:val="28"/>
          <w:szCs w:val="28"/>
        </w:rPr>
      </w:pPr>
      <w:r w:rsidRPr="00221210">
        <w:rPr>
          <w:i/>
          <w:sz w:val="28"/>
          <w:szCs w:val="28"/>
        </w:rPr>
        <w:t>Контроль</w:t>
      </w:r>
      <w:r w:rsidRPr="00221210">
        <w:rPr>
          <w:i/>
          <w:spacing w:val="-12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за</w:t>
      </w:r>
      <w:r w:rsidRPr="00221210">
        <w:rPr>
          <w:i/>
          <w:spacing w:val="-10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виконанням</w:t>
      </w:r>
      <w:r w:rsidRPr="00221210">
        <w:rPr>
          <w:i/>
          <w:spacing w:val="-12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плану</w:t>
      </w:r>
      <w:r w:rsidRPr="00221210">
        <w:rPr>
          <w:i/>
          <w:spacing w:val="-12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маркетингу.</w:t>
      </w:r>
    </w:p>
    <w:p w:rsidR="00FC2E71" w:rsidRPr="00221210" w:rsidRDefault="00FC2E71" w:rsidP="00221210">
      <w:pPr>
        <w:pStyle w:val="a3"/>
        <w:spacing w:before="6" w:line="360" w:lineRule="auto"/>
        <w:ind w:left="0" w:firstLine="0"/>
        <w:jc w:val="left"/>
        <w:rPr>
          <w:i/>
          <w:sz w:val="28"/>
          <w:szCs w:val="28"/>
        </w:rPr>
      </w:pPr>
    </w:p>
    <w:p w:rsidR="00FC2E71" w:rsidRPr="00221210" w:rsidRDefault="00221210" w:rsidP="00221210">
      <w:pPr>
        <w:pStyle w:val="1"/>
        <w:spacing w:line="360" w:lineRule="auto"/>
        <w:ind w:left="2961"/>
        <w:rPr>
          <w:sz w:val="28"/>
          <w:szCs w:val="28"/>
        </w:rPr>
      </w:pPr>
      <w:r w:rsidRPr="00221210">
        <w:rPr>
          <w:sz w:val="28"/>
          <w:szCs w:val="28"/>
        </w:rPr>
        <w:t>12.3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Контроль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маркетингової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</w:t>
      </w:r>
    </w:p>
    <w:p w:rsidR="00FC2E71" w:rsidRPr="00221210" w:rsidRDefault="00221210" w:rsidP="00221210">
      <w:pPr>
        <w:pStyle w:val="a3"/>
        <w:spacing w:line="360" w:lineRule="auto"/>
        <w:ind w:left="668" w:firstLine="0"/>
        <w:rPr>
          <w:sz w:val="28"/>
          <w:szCs w:val="28"/>
        </w:rPr>
      </w:pPr>
      <w:r w:rsidRPr="00221210">
        <w:rPr>
          <w:sz w:val="28"/>
          <w:szCs w:val="28"/>
        </w:rPr>
        <w:t>Під</w:t>
      </w:r>
      <w:r w:rsidRPr="00221210">
        <w:rPr>
          <w:spacing w:val="7"/>
          <w:sz w:val="28"/>
          <w:szCs w:val="28"/>
        </w:rPr>
        <w:t xml:space="preserve"> </w:t>
      </w:r>
      <w:r w:rsidRPr="00221210">
        <w:rPr>
          <w:sz w:val="28"/>
          <w:szCs w:val="28"/>
        </w:rPr>
        <w:t>час</w:t>
      </w:r>
      <w:r w:rsidRPr="00221210">
        <w:rPr>
          <w:spacing w:val="57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виконання</w:t>
      </w:r>
      <w:r w:rsidRPr="00221210">
        <w:rPr>
          <w:spacing w:val="56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плану</w:t>
      </w:r>
      <w:r w:rsidRPr="00221210">
        <w:rPr>
          <w:spacing w:val="55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55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виникає</w:t>
      </w:r>
      <w:r w:rsidRPr="00221210">
        <w:rPr>
          <w:spacing w:val="58"/>
          <w:sz w:val="28"/>
          <w:szCs w:val="28"/>
        </w:rPr>
        <w:t xml:space="preserve"> </w:t>
      </w:r>
      <w:r w:rsidRPr="00221210">
        <w:rPr>
          <w:sz w:val="28"/>
          <w:szCs w:val="28"/>
        </w:rPr>
        <w:t>безліч</w:t>
      </w:r>
      <w:r w:rsidRPr="00221210">
        <w:rPr>
          <w:spacing w:val="59"/>
          <w:sz w:val="28"/>
          <w:szCs w:val="28"/>
        </w:rPr>
        <w:t xml:space="preserve"> </w:t>
      </w:r>
      <w:r w:rsidRPr="00221210">
        <w:rPr>
          <w:sz w:val="28"/>
          <w:szCs w:val="28"/>
        </w:rPr>
        <w:t>непередбачуваних</w:t>
      </w:r>
      <w:r w:rsidRPr="00221210">
        <w:rPr>
          <w:spacing w:val="55"/>
          <w:sz w:val="28"/>
          <w:szCs w:val="28"/>
        </w:rPr>
        <w:t xml:space="preserve"> </w:t>
      </w:r>
      <w:r w:rsidRPr="00221210">
        <w:rPr>
          <w:sz w:val="28"/>
          <w:szCs w:val="28"/>
        </w:rPr>
        <w:t>ситуацій</w:t>
      </w:r>
      <w:r w:rsidRPr="00221210">
        <w:rPr>
          <w:spacing w:val="56"/>
          <w:sz w:val="28"/>
          <w:szCs w:val="28"/>
        </w:rPr>
        <w:t xml:space="preserve"> </w:t>
      </w:r>
      <w:r w:rsidRPr="00221210">
        <w:rPr>
          <w:sz w:val="28"/>
          <w:szCs w:val="28"/>
        </w:rPr>
        <w:t>,</w:t>
      </w:r>
      <w:r w:rsidRPr="00221210">
        <w:rPr>
          <w:spacing w:val="57"/>
          <w:sz w:val="28"/>
          <w:szCs w:val="28"/>
        </w:rPr>
        <w:t xml:space="preserve"> </w:t>
      </w:r>
      <w:r w:rsidRPr="00221210">
        <w:rPr>
          <w:sz w:val="28"/>
          <w:szCs w:val="28"/>
        </w:rPr>
        <w:t>що</w:t>
      </w:r>
      <w:r w:rsidRPr="00221210">
        <w:rPr>
          <w:spacing w:val="58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викликає</w:t>
      </w:r>
    </w:p>
    <w:p w:rsidR="00FC2E71" w:rsidRPr="00221210" w:rsidRDefault="00FC2E71" w:rsidP="00221210">
      <w:pPr>
        <w:spacing w:line="360" w:lineRule="auto"/>
        <w:rPr>
          <w:sz w:val="28"/>
          <w:szCs w:val="28"/>
        </w:rPr>
        <w:sectPr w:rsidR="00FC2E71" w:rsidRPr="00221210">
          <w:pgSz w:w="11910" w:h="16840"/>
          <w:pgMar w:top="1040" w:right="720" w:bottom="280" w:left="1600" w:header="720" w:footer="720" w:gutter="0"/>
          <w:cols w:space="720"/>
        </w:sectPr>
      </w:pPr>
    </w:p>
    <w:p w:rsidR="00FC2E71" w:rsidRPr="00221210" w:rsidRDefault="00221210" w:rsidP="00221210">
      <w:pPr>
        <w:pStyle w:val="a3"/>
        <w:spacing w:before="67" w:line="360" w:lineRule="auto"/>
        <w:ind w:firstLine="0"/>
        <w:jc w:val="left"/>
        <w:rPr>
          <w:sz w:val="28"/>
          <w:szCs w:val="28"/>
        </w:rPr>
      </w:pPr>
      <w:r w:rsidRPr="00221210">
        <w:rPr>
          <w:spacing w:val="-1"/>
          <w:sz w:val="28"/>
          <w:szCs w:val="28"/>
        </w:rPr>
        <w:lastRenderedPageBreak/>
        <w:t>необхідність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pacing w:val="-1"/>
          <w:sz w:val="28"/>
          <w:szCs w:val="28"/>
        </w:rPr>
        <w:t>постійного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контролю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маркетингу.</w:t>
      </w:r>
    </w:p>
    <w:p w:rsidR="00FC2E71" w:rsidRPr="00221210" w:rsidRDefault="00221210" w:rsidP="00221210">
      <w:pPr>
        <w:pStyle w:val="a3"/>
        <w:spacing w:before="1" w:line="360" w:lineRule="auto"/>
        <w:jc w:val="left"/>
        <w:rPr>
          <w:sz w:val="28"/>
          <w:szCs w:val="28"/>
        </w:rPr>
      </w:pPr>
      <w:r w:rsidRPr="00221210">
        <w:rPr>
          <w:b/>
          <w:i/>
          <w:sz w:val="28"/>
          <w:szCs w:val="28"/>
        </w:rPr>
        <w:t>Контроль</w:t>
      </w:r>
      <w:r w:rsidRPr="00221210">
        <w:rPr>
          <w:b/>
          <w:i/>
          <w:spacing w:val="19"/>
          <w:sz w:val="28"/>
          <w:szCs w:val="28"/>
        </w:rPr>
        <w:t xml:space="preserve"> </w:t>
      </w:r>
      <w:r w:rsidRPr="00221210">
        <w:rPr>
          <w:b/>
          <w:i/>
          <w:sz w:val="28"/>
          <w:szCs w:val="28"/>
        </w:rPr>
        <w:t>маркетингу</w:t>
      </w:r>
      <w:r w:rsidRPr="00221210">
        <w:rPr>
          <w:b/>
          <w:i/>
          <w:spacing w:val="20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-</w:t>
      </w:r>
      <w:r w:rsidRPr="00221210">
        <w:rPr>
          <w:i/>
          <w:spacing w:val="18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процес</w:t>
      </w:r>
      <w:r w:rsidRPr="00221210">
        <w:rPr>
          <w:spacing w:val="19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визначення,</w:t>
      </w:r>
      <w:r w:rsidRPr="00221210">
        <w:rPr>
          <w:spacing w:val="20"/>
          <w:sz w:val="28"/>
          <w:szCs w:val="28"/>
        </w:rPr>
        <w:t xml:space="preserve"> </w:t>
      </w:r>
      <w:r w:rsidRPr="00221210">
        <w:rPr>
          <w:sz w:val="28"/>
          <w:szCs w:val="28"/>
        </w:rPr>
        <w:t>оцінки</w:t>
      </w:r>
      <w:r w:rsidRPr="00221210">
        <w:rPr>
          <w:spacing w:val="18"/>
          <w:sz w:val="28"/>
          <w:szCs w:val="28"/>
        </w:rPr>
        <w:t xml:space="preserve"> </w:t>
      </w:r>
      <w:r w:rsidRPr="00221210">
        <w:rPr>
          <w:sz w:val="28"/>
          <w:szCs w:val="28"/>
        </w:rPr>
        <w:t>та</w:t>
      </w:r>
      <w:r w:rsidRPr="00221210">
        <w:rPr>
          <w:spacing w:val="19"/>
          <w:sz w:val="28"/>
          <w:szCs w:val="28"/>
        </w:rPr>
        <w:t xml:space="preserve"> </w:t>
      </w:r>
      <w:r w:rsidRPr="00221210">
        <w:rPr>
          <w:sz w:val="28"/>
          <w:szCs w:val="28"/>
        </w:rPr>
        <w:t>інформування</w:t>
      </w:r>
      <w:r w:rsidRPr="00221210">
        <w:rPr>
          <w:spacing w:val="19"/>
          <w:sz w:val="28"/>
          <w:szCs w:val="28"/>
        </w:rPr>
        <w:t xml:space="preserve"> </w:t>
      </w:r>
      <w:r w:rsidRPr="00221210">
        <w:rPr>
          <w:sz w:val="28"/>
          <w:szCs w:val="28"/>
        </w:rPr>
        <w:t>щодо</w:t>
      </w:r>
      <w:r w:rsidRPr="00221210">
        <w:rPr>
          <w:spacing w:val="21"/>
          <w:sz w:val="28"/>
          <w:szCs w:val="28"/>
        </w:rPr>
        <w:t xml:space="preserve"> </w:t>
      </w:r>
      <w:r w:rsidRPr="00221210">
        <w:rPr>
          <w:sz w:val="28"/>
          <w:szCs w:val="28"/>
        </w:rPr>
        <w:t>відповідності</w:t>
      </w:r>
      <w:r w:rsidRPr="00221210">
        <w:rPr>
          <w:spacing w:val="19"/>
          <w:sz w:val="28"/>
          <w:szCs w:val="28"/>
        </w:rPr>
        <w:t xml:space="preserve"> </w:t>
      </w:r>
      <w:r w:rsidRPr="00221210">
        <w:rPr>
          <w:sz w:val="28"/>
          <w:szCs w:val="28"/>
        </w:rPr>
        <w:t>реального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стану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встановленим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нормам.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Процес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контролю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маркетингової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включає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наступні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етапи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:</w:t>
      </w:r>
    </w:p>
    <w:p w:rsidR="00FC2E71" w:rsidRPr="00221210" w:rsidRDefault="00221210" w:rsidP="00221210">
      <w:pPr>
        <w:pStyle w:val="a4"/>
        <w:numPr>
          <w:ilvl w:val="0"/>
          <w:numId w:val="1"/>
        </w:numPr>
        <w:tabs>
          <w:tab w:val="left" w:pos="663"/>
        </w:tabs>
        <w:spacing w:before="1" w:line="360" w:lineRule="auto"/>
        <w:ind w:hanging="202"/>
        <w:rPr>
          <w:sz w:val="28"/>
          <w:szCs w:val="28"/>
        </w:rPr>
      </w:pPr>
      <w:r w:rsidRPr="00221210">
        <w:rPr>
          <w:sz w:val="28"/>
          <w:szCs w:val="28"/>
        </w:rPr>
        <w:t>Встановлення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переліку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показників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плану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маркетингу,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які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підлягають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контролю;</w:t>
      </w:r>
    </w:p>
    <w:p w:rsidR="00FC2E71" w:rsidRPr="00221210" w:rsidRDefault="00221210" w:rsidP="00221210">
      <w:pPr>
        <w:pStyle w:val="a4"/>
        <w:numPr>
          <w:ilvl w:val="0"/>
          <w:numId w:val="1"/>
        </w:numPr>
        <w:tabs>
          <w:tab w:val="left" w:pos="663"/>
        </w:tabs>
        <w:spacing w:line="360" w:lineRule="auto"/>
        <w:ind w:hanging="202"/>
        <w:rPr>
          <w:sz w:val="28"/>
          <w:szCs w:val="28"/>
        </w:rPr>
      </w:pPr>
      <w:r w:rsidRPr="00221210">
        <w:rPr>
          <w:sz w:val="28"/>
          <w:szCs w:val="28"/>
        </w:rPr>
        <w:t>Збирання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даних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рівень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фактично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досягнутих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показників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результати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маркетингової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діяльності;</w:t>
      </w:r>
    </w:p>
    <w:p w:rsidR="00FC2E71" w:rsidRPr="00221210" w:rsidRDefault="00221210" w:rsidP="00221210">
      <w:pPr>
        <w:pStyle w:val="a4"/>
        <w:numPr>
          <w:ilvl w:val="0"/>
          <w:numId w:val="1"/>
        </w:numPr>
        <w:tabs>
          <w:tab w:val="left" w:pos="663"/>
        </w:tabs>
        <w:spacing w:before="1" w:line="360" w:lineRule="auto"/>
        <w:ind w:hanging="202"/>
        <w:rPr>
          <w:sz w:val="28"/>
          <w:szCs w:val="28"/>
        </w:rPr>
      </w:pPr>
      <w:r w:rsidRPr="00221210">
        <w:rPr>
          <w:sz w:val="28"/>
          <w:szCs w:val="28"/>
        </w:rPr>
        <w:t>Порівняння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планових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фактичних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показників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маркетингової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діяльності;</w:t>
      </w:r>
    </w:p>
    <w:p w:rsidR="00FC2E71" w:rsidRPr="00221210" w:rsidRDefault="00221210" w:rsidP="00221210">
      <w:pPr>
        <w:pStyle w:val="a4"/>
        <w:numPr>
          <w:ilvl w:val="0"/>
          <w:numId w:val="1"/>
        </w:numPr>
        <w:tabs>
          <w:tab w:val="left" w:pos="663"/>
        </w:tabs>
        <w:spacing w:line="360" w:lineRule="auto"/>
        <w:ind w:hanging="202"/>
        <w:rPr>
          <w:sz w:val="28"/>
          <w:szCs w:val="28"/>
        </w:rPr>
      </w:pPr>
      <w:r w:rsidRPr="00221210">
        <w:rPr>
          <w:sz w:val="28"/>
          <w:szCs w:val="28"/>
        </w:rPr>
        <w:t>Аналіз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відхилень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фактичних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показників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від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планових;</w:t>
      </w:r>
    </w:p>
    <w:p w:rsidR="00FC2E71" w:rsidRPr="00221210" w:rsidRDefault="00221210" w:rsidP="00221210">
      <w:pPr>
        <w:pStyle w:val="a4"/>
        <w:numPr>
          <w:ilvl w:val="0"/>
          <w:numId w:val="1"/>
        </w:numPr>
        <w:tabs>
          <w:tab w:val="left" w:pos="663"/>
        </w:tabs>
        <w:spacing w:line="360" w:lineRule="auto"/>
        <w:ind w:hanging="202"/>
        <w:rPr>
          <w:sz w:val="28"/>
          <w:szCs w:val="28"/>
        </w:rPr>
      </w:pPr>
      <w:r w:rsidRPr="00221210">
        <w:rPr>
          <w:sz w:val="28"/>
          <w:szCs w:val="28"/>
        </w:rPr>
        <w:t>Коригування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існуючих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планів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-11"/>
          <w:sz w:val="28"/>
          <w:szCs w:val="28"/>
        </w:rPr>
        <w:t xml:space="preserve"> </w:t>
      </w:r>
      <w:r w:rsidRPr="00221210">
        <w:rPr>
          <w:sz w:val="28"/>
          <w:szCs w:val="28"/>
        </w:rPr>
        <w:t>чи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складання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нових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планів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маркетингу.</w:t>
      </w:r>
    </w:p>
    <w:p w:rsidR="00FC2E71" w:rsidRPr="00221210" w:rsidRDefault="00221210" w:rsidP="00221210">
      <w:pPr>
        <w:pStyle w:val="a3"/>
        <w:spacing w:before="1" w:line="360" w:lineRule="auto"/>
        <w:ind w:right="132"/>
        <w:rPr>
          <w:sz w:val="28"/>
          <w:szCs w:val="28"/>
        </w:rPr>
      </w:pPr>
      <w:r w:rsidRPr="00221210">
        <w:rPr>
          <w:sz w:val="28"/>
          <w:szCs w:val="28"/>
        </w:rPr>
        <w:t>Контроль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</w:t>
      </w:r>
      <w:r w:rsidRPr="00221210">
        <w:rPr>
          <w:spacing w:val="-1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підприємстві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буває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двох</w:t>
      </w:r>
      <w:r w:rsidRPr="00221210">
        <w:rPr>
          <w:spacing w:val="-1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видів: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стратегічний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контроль</w:t>
      </w:r>
      <w:r w:rsidRPr="00221210">
        <w:rPr>
          <w:spacing w:val="-8"/>
          <w:sz w:val="28"/>
          <w:szCs w:val="28"/>
        </w:rPr>
        <w:t xml:space="preserve"> </w:t>
      </w:r>
      <w:r w:rsidRPr="00221210">
        <w:rPr>
          <w:sz w:val="28"/>
          <w:szCs w:val="28"/>
        </w:rPr>
        <w:t>та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контроль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результатів</w:t>
      </w:r>
      <w:r w:rsidRPr="00221210">
        <w:rPr>
          <w:spacing w:val="-48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діяльності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підприємства.</w:t>
      </w:r>
    </w:p>
    <w:p w:rsidR="00FC2E71" w:rsidRPr="00221210" w:rsidRDefault="00221210" w:rsidP="00221210">
      <w:pPr>
        <w:pStyle w:val="a3"/>
        <w:spacing w:before="1" w:line="360" w:lineRule="auto"/>
        <w:ind w:right="127"/>
        <w:rPr>
          <w:sz w:val="28"/>
          <w:szCs w:val="28"/>
        </w:rPr>
      </w:pPr>
      <w:r w:rsidRPr="00221210">
        <w:rPr>
          <w:i/>
          <w:sz w:val="28"/>
          <w:szCs w:val="28"/>
        </w:rPr>
        <w:t>Стратегічний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контроль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- це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дотриманням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запланованої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стратегії підприємства,</w:t>
      </w:r>
      <w:r w:rsidRPr="00221210">
        <w:rPr>
          <w:spacing w:val="50"/>
          <w:sz w:val="28"/>
          <w:szCs w:val="28"/>
        </w:rPr>
        <w:t xml:space="preserve"> </w:t>
      </w:r>
      <w:r w:rsidRPr="00221210">
        <w:rPr>
          <w:sz w:val="28"/>
          <w:szCs w:val="28"/>
        </w:rPr>
        <w:t>його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місії,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цілій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завдань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-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передбачає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проведення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аудиту.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Він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включає: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аудит</w:t>
      </w:r>
      <w:r w:rsidRPr="00221210">
        <w:rPr>
          <w:spacing w:val="1"/>
          <w:sz w:val="28"/>
          <w:szCs w:val="28"/>
        </w:rPr>
        <w:t xml:space="preserve"> </w:t>
      </w:r>
      <w:proofErr w:type="spellStart"/>
      <w:r w:rsidRPr="00221210">
        <w:rPr>
          <w:sz w:val="28"/>
          <w:szCs w:val="28"/>
        </w:rPr>
        <w:t>макро</w:t>
      </w:r>
      <w:proofErr w:type="spellEnd"/>
      <w:r w:rsidRPr="00221210">
        <w:rPr>
          <w:sz w:val="28"/>
          <w:szCs w:val="28"/>
        </w:rPr>
        <w:t>-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мікросередовища підприємства; аудит цілей і стратегій маркетингу; аудит маркетингових заходів (товар,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ціна,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розподіл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і просування),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а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також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аудит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організаційної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структури</w:t>
      </w:r>
      <w:r w:rsidRPr="00221210">
        <w:rPr>
          <w:spacing w:val="-3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маркетингу.</w:t>
      </w:r>
    </w:p>
    <w:p w:rsidR="00FC2E71" w:rsidRPr="00221210" w:rsidRDefault="00221210" w:rsidP="00221210">
      <w:pPr>
        <w:pStyle w:val="a3"/>
        <w:spacing w:line="360" w:lineRule="auto"/>
        <w:ind w:right="132"/>
        <w:rPr>
          <w:sz w:val="28"/>
          <w:szCs w:val="28"/>
        </w:rPr>
      </w:pPr>
      <w:r w:rsidRPr="00221210">
        <w:rPr>
          <w:i/>
          <w:sz w:val="28"/>
          <w:szCs w:val="28"/>
        </w:rPr>
        <w:t>Головне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завдання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стратегічного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контролю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-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визначити,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які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пункти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</w:t>
      </w:r>
      <w:r w:rsidRPr="00221210">
        <w:rPr>
          <w:sz w:val="28"/>
          <w:szCs w:val="28"/>
        </w:rPr>
        <w:t>ового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не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реалізуються і з яких причин; чи правильно визначено мету та завдання маркетингу і розроблено його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структуру;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якою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мірою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стратегії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маркетингового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плану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враховано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зміни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ситуації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ринку,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навколишньому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середовищі</w:t>
      </w:r>
      <w:r w:rsidRPr="00221210">
        <w:rPr>
          <w:spacing w:val="2"/>
          <w:sz w:val="28"/>
          <w:szCs w:val="28"/>
        </w:rPr>
        <w:t xml:space="preserve"> </w:t>
      </w:r>
      <w:r w:rsidRPr="00221210">
        <w:rPr>
          <w:sz w:val="28"/>
          <w:szCs w:val="28"/>
        </w:rPr>
        <w:t>тощо.</w:t>
      </w:r>
    </w:p>
    <w:p w:rsidR="00FC2E71" w:rsidRPr="00221210" w:rsidRDefault="00221210" w:rsidP="00221210">
      <w:pPr>
        <w:spacing w:line="360" w:lineRule="auto"/>
        <w:ind w:left="102" w:right="130" w:firstLine="566"/>
        <w:jc w:val="both"/>
        <w:rPr>
          <w:sz w:val="28"/>
          <w:szCs w:val="28"/>
        </w:rPr>
      </w:pPr>
      <w:r w:rsidRPr="00221210">
        <w:rPr>
          <w:i/>
          <w:sz w:val="28"/>
          <w:szCs w:val="28"/>
        </w:rPr>
        <w:t xml:space="preserve">Контроль результатів діяльності </w:t>
      </w:r>
      <w:r w:rsidRPr="00221210">
        <w:rPr>
          <w:sz w:val="28"/>
          <w:szCs w:val="28"/>
        </w:rPr>
        <w:t>підприємства включає: контроль збуту; контроль частки ринку;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контроль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прибутковості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та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контроль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споживчих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симпатій.</w:t>
      </w:r>
    </w:p>
    <w:p w:rsidR="00FC2E71" w:rsidRPr="00221210" w:rsidRDefault="00221210" w:rsidP="00221210">
      <w:pPr>
        <w:pStyle w:val="a3"/>
        <w:spacing w:line="360" w:lineRule="auto"/>
        <w:ind w:right="127"/>
        <w:rPr>
          <w:sz w:val="28"/>
          <w:szCs w:val="28"/>
        </w:rPr>
      </w:pPr>
      <w:r w:rsidRPr="00221210">
        <w:rPr>
          <w:i/>
          <w:sz w:val="28"/>
          <w:szCs w:val="28"/>
        </w:rPr>
        <w:t>Контроль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збуту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полягає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визначенні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оцінці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фактичних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показників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збуту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порівняно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 xml:space="preserve">запланованими, а також </w:t>
      </w:r>
      <w:r w:rsidRPr="00221210">
        <w:rPr>
          <w:sz w:val="28"/>
          <w:szCs w:val="28"/>
        </w:rPr>
        <w:t>з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попереднім періодом. Для цього проводиться аналіз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таких показників збуту: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обсягів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продажу</w:t>
      </w:r>
      <w:r w:rsidRPr="00221210">
        <w:rPr>
          <w:spacing w:val="-10"/>
          <w:sz w:val="28"/>
          <w:szCs w:val="28"/>
        </w:rPr>
        <w:t xml:space="preserve"> </w:t>
      </w:r>
      <w:r w:rsidRPr="00221210">
        <w:rPr>
          <w:sz w:val="28"/>
          <w:szCs w:val="28"/>
        </w:rPr>
        <w:t>(в</w:t>
      </w:r>
      <w:r w:rsidRPr="00221210">
        <w:rPr>
          <w:spacing w:val="-5"/>
          <w:sz w:val="28"/>
          <w:szCs w:val="28"/>
        </w:rPr>
        <w:t xml:space="preserve"> </w:t>
      </w:r>
      <w:r w:rsidRPr="00221210">
        <w:rPr>
          <w:sz w:val="28"/>
          <w:szCs w:val="28"/>
        </w:rPr>
        <w:t>натуральному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грошовому</w:t>
      </w:r>
      <w:r w:rsidRPr="00221210">
        <w:rPr>
          <w:spacing w:val="-9"/>
          <w:sz w:val="28"/>
          <w:szCs w:val="28"/>
        </w:rPr>
        <w:t xml:space="preserve"> </w:t>
      </w:r>
      <w:r w:rsidRPr="00221210">
        <w:rPr>
          <w:sz w:val="28"/>
          <w:szCs w:val="28"/>
        </w:rPr>
        <w:t>виразі);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кількості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оборотів</w:t>
      </w:r>
      <w:r w:rsidRPr="00221210">
        <w:rPr>
          <w:spacing w:val="-4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товарних</w:t>
      </w:r>
      <w:r w:rsidRPr="00221210">
        <w:rPr>
          <w:spacing w:val="-6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запасів;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обороту</w:t>
      </w:r>
      <w:r w:rsidRPr="00221210">
        <w:rPr>
          <w:spacing w:val="-7"/>
          <w:sz w:val="28"/>
          <w:szCs w:val="28"/>
        </w:rPr>
        <w:t xml:space="preserve"> </w:t>
      </w:r>
      <w:r w:rsidRPr="00221210">
        <w:rPr>
          <w:sz w:val="28"/>
          <w:szCs w:val="28"/>
        </w:rPr>
        <w:t>товарних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lastRenderedPageBreak/>
        <w:t>запасів у днях; зміни вартості замовлень порівняно з минулим періодом; вартості та кількості отриманих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замовлень у розрахунку на одного клієнта; оборот у розрахунку на одного продавця; аналіз співвідношення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витрат на збут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до обсягу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продажу.</w:t>
      </w:r>
    </w:p>
    <w:p w:rsidR="00FC2E71" w:rsidRPr="00221210" w:rsidRDefault="00221210" w:rsidP="00221210">
      <w:pPr>
        <w:pStyle w:val="a3"/>
        <w:spacing w:line="360" w:lineRule="auto"/>
        <w:ind w:right="129"/>
        <w:rPr>
          <w:sz w:val="28"/>
          <w:szCs w:val="28"/>
        </w:rPr>
      </w:pPr>
      <w:r w:rsidRPr="00221210">
        <w:rPr>
          <w:i/>
          <w:sz w:val="28"/>
          <w:szCs w:val="28"/>
        </w:rPr>
        <w:t>Контроль частки</w:t>
      </w:r>
      <w:r w:rsidRPr="00221210">
        <w:rPr>
          <w:i/>
          <w:sz w:val="28"/>
          <w:szCs w:val="28"/>
        </w:rPr>
        <w:t xml:space="preserve"> ринку. </w:t>
      </w:r>
      <w:r w:rsidRPr="00221210">
        <w:rPr>
          <w:sz w:val="28"/>
          <w:szCs w:val="28"/>
        </w:rPr>
        <w:t>Загальний контроль збуту треба доповнювати контролем частки ринку з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метою оцінки становища підприємства порівняно з конкурентами. Для цього проводиться аналіз частки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обсягом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продажу,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частки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окремих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сегментах,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частки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щодо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ліде</w:t>
      </w:r>
      <w:r w:rsidRPr="00221210">
        <w:rPr>
          <w:sz w:val="28"/>
          <w:szCs w:val="28"/>
        </w:rPr>
        <w:t>ра,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вивчається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динаміка частки ринку торгової марки, визначається частка ринку на основі аналізу прихильності покупців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до марки. Якщо ринкова частка підприємства збільшується, його конкурентне становище зміцнюється, якщо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зменшується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-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діяльність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конкуренті</w:t>
      </w:r>
      <w:r w:rsidRPr="00221210">
        <w:rPr>
          <w:sz w:val="28"/>
          <w:szCs w:val="28"/>
        </w:rPr>
        <w:t>в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ефективніша.</w:t>
      </w:r>
    </w:p>
    <w:p w:rsidR="00FC2E71" w:rsidRPr="00221210" w:rsidRDefault="00221210" w:rsidP="00221210">
      <w:pPr>
        <w:pStyle w:val="a3"/>
        <w:spacing w:line="360" w:lineRule="auto"/>
        <w:ind w:right="132"/>
        <w:rPr>
          <w:sz w:val="28"/>
          <w:szCs w:val="28"/>
        </w:rPr>
      </w:pPr>
      <w:r w:rsidRPr="00221210">
        <w:rPr>
          <w:i/>
          <w:sz w:val="28"/>
          <w:szCs w:val="28"/>
        </w:rPr>
        <w:t xml:space="preserve">Контроль за прибутковістю </w:t>
      </w:r>
      <w:r w:rsidRPr="00221210">
        <w:rPr>
          <w:sz w:val="28"/>
          <w:szCs w:val="28"/>
        </w:rPr>
        <w:t>передбачає оцінку рентабельності діяльності підприємства. Для цього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аналізуються показники: чистого прибутку, валового прибутку, коефіцієнти чистого і валового прибутку,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норма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прибутку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вкладений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капітал,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також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проводиться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аналіз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прибутковості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продуктами,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територіями,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сегментами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ринку,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каналами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збуту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розмірами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замовлень.</w:t>
      </w:r>
    </w:p>
    <w:p w:rsidR="00FC2E71" w:rsidRPr="00221210" w:rsidRDefault="00221210" w:rsidP="00221210">
      <w:pPr>
        <w:pStyle w:val="a3"/>
        <w:spacing w:line="360" w:lineRule="auto"/>
        <w:ind w:right="132"/>
        <w:rPr>
          <w:sz w:val="28"/>
          <w:szCs w:val="28"/>
        </w:rPr>
      </w:pPr>
      <w:r w:rsidRPr="00221210">
        <w:rPr>
          <w:i/>
          <w:sz w:val="28"/>
          <w:szCs w:val="28"/>
        </w:rPr>
        <w:t>Контроль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споживчих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i/>
          <w:sz w:val="28"/>
          <w:szCs w:val="28"/>
        </w:rPr>
        <w:t>симпатій</w:t>
      </w:r>
      <w:r w:rsidRPr="00221210">
        <w:rPr>
          <w:i/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передбачає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проведення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аналізу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кількості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нових,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втрачених,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незадоволених покупців, вивчення ставлення споживачів до торгової марки, якості товарів порівняно з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конкурентами,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конкурентоспроможність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продукції,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прихильності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споживачів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до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торгової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марки,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поінформованості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споживачів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щодо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торгової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марки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іміджу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підприємст</w:t>
      </w:r>
      <w:r w:rsidRPr="00221210">
        <w:rPr>
          <w:sz w:val="28"/>
          <w:szCs w:val="28"/>
        </w:rPr>
        <w:t>ва</w:t>
      </w:r>
      <w:r w:rsidRPr="00221210">
        <w:rPr>
          <w:spacing w:val="-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тощо.</w:t>
      </w:r>
    </w:p>
    <w:p w:rsidR="00FC2E71" w:rsidRPr="00221210" w:rsidRDefault="00221210" w:rsidP="00221210">
      <w:pPr>
        <w:pStyle w:val="a3"/>
        <w:spacing w:before="1" w:line="360" w:lineRule="auto"/>
        <w:ind w:right="132"/>
        <w:rPr>
          <w:sz w:val="28"/>
          <w:szCs w:val="28"/>
        </w:rPr>
      </w:pPr>
      <w:r w:rsidRPr="00221210">
        <w:rPr>
          <w:i/>
          <w:sz w:val="28"/>
          <w:szCs w:val="28"/>
        </w:rPr>
        <w:t xml:space="preserve">Головне завдання контролю </w:t>
      </w:r>
      <w:r w:rsidRPr="00221210">
        <w:rPr>
          <w:sz w:val="28"/>
          <w:szCs w:val="28"/>
        </w:rPr>
        <w:t>за результатами діяльності - це виявити причини відставання від плану та</w:t>
      </w:r>
      <w:r w:rsidRPr="00221210">
        <w:rPr>
          <w:spacing w:val="-47"/>
          <w:sz w:val="28"/>
          <w:szCs w:val="28"/>
        </w:rPr>
        <w:t xml:space="preserve"> </w:t>
      </w:r>
      <w:r w:rsidRPr="00221210">
        <w:rPr>
          <w:sz w:val="28"/>
          <w:szCs w:val="28"/>
        </w:rPr>
        <w:t>скоригувати програму маркетингових дій, розроблену окремо за продуктами, асортиментними групами,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ринками,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географічними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сегментами,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каналами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збуту,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торговельними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агентами,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типами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споживачів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і</w:t>
      </w:r>
      <w:r w:rsidRPr="00221210">
        <w:rPr>
          <w:spacing w:val="1"/>
          <w:sz w:val="28"/>
          <w:szCs w:val="28"/>
        </w:rPr>
        <w:t xml:space="preserve"> </w:t>
      </w:r>
      <w:r w:rsidRPr="00221210">
        <w:rPr>
          <w:sz w:val="28"/>
          <w:szCs w:val="28"/>
        </w:rPr>
        <w:t>періодами</w:t>
      </w:r>
      <w:r w:rsidRPr="00221210">
        <w:rPr>
          <w:spacing w:val="-2"/>
          <w:sz w:val="28"/>
          <w:szCs w:val="28"/>
        </w:rPr>
        <w:t xml:space="preserve"> </w:t>
      </w:r>
      <w:r w:rsidRPr="00221210">
        <w:rPr>
          <w:sz w:val="28"/>
          <w:szCs w:val="28"/>
        </w:rPr>
        <w:t>часу.</w:t>
      </w:r>
    </w:p>
    <w:sectPr w:rsidR="00FC2E71" w:rsidRPr="00221210">
      <w:pgSz w:w="1191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D5CBB"/>
    <w:multiLevelType w:val="hybridMultilevel"/>
    <w:tmpl w:val="7114873A"/>
    <w:lvl w:ilvl="0" w:tplc="62A2665E">
      <w:start w:val="1"/>
      <w:numFmt w:val="decimal"/>
      <w:lvlText w:val="%1."/>
      <w:lvlJc w:val="left"/>
      <w:pPr>
        <w:ind w:left="102" w:hanging="2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B074FFA0">
      <w:numFmt w:val="bullet"/>
      <w:lvlText w:val="•"/>
      <w:lvlJc w:val="left"/>
      <w:pPr>
        <w:ind w:left="1048" w:hanging="297"/>
      </w:pPr>
      <w:rPr>
        <w:rFonts w:hint="default"/>
        <w:lang w:val="uk-UA" w:eastAsia="en-US" w:bidi="ar-SA"/>
      </w:rPr>
    </w:lvl>
    <w:lvl w:ilvl="2" w:tplc="2364FC9C">
      <w:numFmt w:val="bullet"/>
      <w:lvlText w:val="•"/>
      <w:lvlJc w:val="left"/>
      <w:pPr>
        <w:ind w:left="1997" w:hanging="297"/>
      </w:pPr>
      <w:rPr>
        <w:rFonts w:hint="default"/>
        <w:lang w:val="uk-UA" w:eastAsia="en-US" w:bidi="ar-SA"/>
      </w:rPr>
    </w:lvl>
    <w:lvl w:ilvl="3" w:tplc="822EACE2">
      <w:numFmt w:val="bullet"/>
      <w:lvlText w:val="•"/>
      <w:lvlJc w:val="left"/>
      <w:pPr>
        <w:ind w:left="2945" w:hanging="297"/>
      </w:pPr>
      <w:rPr>
        <w:rFonts w:hint="default"/>
        <w:lang w:val="uk-UA" w:eastAsia="en-US" w:bidi="ar-SA"/>
      </w:rPr>
    </w:lvl>
    <w:lvl w:ilvl="4" w:tplc="FBC8D47A">
      <w:numFmt w:val="bullet"/>
      <w:lvlText w:val="•"/>
      <w:lvlJc w:val="left"/>
      <w:pPr>
        <w:ind w:left="3894" w:hanging="297"/>
      </w:pPr>
      <w:rPr>
        <w:rFonts w:hint="default"/>
        <w:lang w:val="uk-UA" w:eastAsia="en-US" w:bidi="ar-SA"/>
      </w:rPr>
    </w:lvl>
    <w:lvl w:ilvl="5" w:tplc="D7B281B6">
      <w:numFmt w:val="bullet"/>
      <w:lvlText w:val="•"/>
      <w:lvlJc w:val="left"/>
      <w:pPr>
        <w:ind w:left="4843" w:hanging="297"/>
      </w:pPr>
      <w:rPr>
        <w:rFonts w:hint="default"/>
        <w:lang w:val="uk-UA" w:eastAsia="en-US" w:bidi="ar-SA"/>
      </w:rPr>
    </w:lvl>
    <w:lvl w:ilvl="6" w:tplc="B1E093B6">
      <w:numFmt w:val="bullet"/>
      <w:lvlText w:val="•"/>
      <w:lvlJc w:val="left"/>
      <w:pPr>
        <w:ind w:left="5791" w:hanging="297"/>
      </w:pPr>
      <w:rPr>
        <w:rFonts w:hint="default"/>
        <w:lang w:val="uk-UA" w:eastAsia="en-US" w:bidi="ar-SA"/>
      </w:rPr>
    </w:lvl>
    <w:lvl w:ilvl="7" w:tplc="15863C10">
      <w:numFmt w:val="bullet"/>
      <w:lvlText w:val="•"/>
      <w:lvlJc w:val="left"/>
      <w:pPr>
        <w:ind w:left="6740" w:hanging="297"/>
      </w:pPr>
      <w:rPr>
        <w:rFonts w:hint="default"/>
        <w:lang w:val="uk-UA" w:eastAsia="en-US" w:bidi="ar-SA"/>
      </w:rPr>
    </w:lvl>
    <w:lvl w:ilvl="8" w:tplc="8486B31A">
      <w:numFmt w:val="bullet"/>
      <w:lvlText w:val="•"/>
      <w:lvlJc w:val="left"/>
      <w:pPr>
        <w:ind w:left="7689" w:hanging="297"/>
      </w:pPr>
      <w:rPr>
        <w:rFonts w:hint="default"/>
        <w:lang w:val="uk-UA" w:eastAsia="en-US" w:bidi="ar-SA"/>
      </w:rPr>
    </w:lvl>
  </w:abstractNum>
  <w:abstractNum w:abstractNumId="1">
    <w:nsid w:val="47055E76"/>
    <w:multiLevelType w:val="multilevel"/>
    <w:tmpl w:val="AED256EC"/>
    <w:lvl w:ilvl="0">
      <w:start w:val="12"/>
      <w:numFmt w:val="decimal"/>
      <w:lvlText w:val="%1"/>
      <w:lvlJc w:val="left"/>
      <w:pPr>
        <w:ind w:left="1044" w:hanging="40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4" w:hanging="40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2">
      <w:numFmt w:val="bullet"/>
      <w:lvlText w:val="•"/>
      <w:lvlJc w:val="left"/>
      <w:pPr>
        <w:ind w:left="3740" w:hanging="40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470" w:hanging="40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01" w:hanging="40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32" w:hanging="40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63" w:hanging="40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94" w:hanging="40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24" w:hanging="403"/>
      </w:pPr>
      <w:rPr>
        <w:rFonts w:hint="default"/>
        <w:lang w:val="uk-UA" w:eastAsia="en-US" w:bidi="ar-SA"/>
      </w:rPr>
    </w:lvl>
  </w:abstractNum>
  <w:abstractNum w:abstractNumId="2">
    <w:nsid w:val="6E742A41"/>
    <w:multiLevelType w:val="hybridMultilevel"/>
    <w:tmpl w:val="6E2AB704"/>
    <w:lvl w:ilvl="0" w:tplc="C29A1A8A">
      <w:start w:val="1"/>
      <w:numFmt w:val="decimal"/>
      <w:lvlText w:val="%1."/>
      <w:lvlJc w:val="left"/>
      <w:pPr>
        <w:ind w:left="66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918AEA30">
      <w:numFmt w:val="bullet"/>
      <w:lvlText w:val="•"/>
      <w:lvlJc w:val="left"/>
      <w:pPr>
        <w:ind w:left="1552" w:hanging="201"/>
      </w:pPr>
      <w:rPr>
        <w:rFonts w:hint="default"/>
        <w:lang w:val="uk-UA" w:eastAsia="en-US" w:bidi="ar-SA"/>
      </w:rPr>
    </w:lvl>
    <w:lvl w:ilvl="2" w:tplc="BC7C98BC">
      <w:numFmt w:val="bullet"/>
      <w:lvlText w:val="•"/>
      <w:lvlJc w:val="left"/>
      <w:pPr>
        <w:ind w:left="2445" w:hanging="201"/>
      </w:pPr>
      <w:rPr>
        <w:rFonts w:hint="default"/>
        <w:lang w:val="uk-UA" w:eastAsia="en-US" w:bidi="ar-SA"/>
      </w:rPr>
    </w:lvl>
    <w:lvl w:ilvl="3" w:tplc="EB62B474">
      <w:numFmt w:val="bullet"/>
      <w:lvlText w:val="•"/>
      <w:lvlJc w:val="left"/>
      <w:pPr>
        <w:ind w:left="3337" w:hanging="201"/>
      </w:pPr>
      <w:rPr>
        <w:rFonts w:hint="default"/>
        <w:lang w:val="uk-UA" w:eastAsia="en-US" w:bidi="ar-SA"/>
      </w:rPr>
    </w:lvl>
    <w:lvl w:ilvl="4" w:tplc="3A1CCD74">
      <w:numFmt w:val="bullet"/>
      <w:lvlText w:val="•"/>
      <w:lvlJc w:val="left"/>
      <w:pPr>
        <w:ind w:left="4230" w:hanging="201"/>
      </w:pPr>
      <w:rPr>
        <w:rFonts w:hint="default"/>
        <w:lang w:val="uk-UA" w:eastAsia="en-US" w:bidi="ar-SA"/>
      </w:rPr>
    </w:lvl>
    <w:lvl w:ilvl="5" w:tplc="8AD0C366">
      <w:numFmt w:val="bullet"/>
      <w:lvlText w:val="•"/>
      <w:lvlJc w:val="left"/>
      <w:pPr>
        <w:ind w:left="5123" w:hanging="201"/>
      </w:pPr>
      <w:rPr>
        <w:rFonts w:hint="default"/>
        <w:lang w:val="uk-UA" w:eastAsia="en-US" w:bidi="ar-SA"/>
      </w:rPr>
    </w:lvl>
    <w:lvl w:ilvl="6" w:tplc="D9CAB892">
      <w:numFmt w:val="bullet"/>
      <w:lvlText w:val="•"/>
      <w:lvlJc w:val="left"/>
      <w:pPr>
        <w:ind w:left="6015" w:hanging="201"/>
      </w:pPr>
      <w:rPr>
        <w:rFonts w:hint="default"/>
        <w:lang w:val="uk-UA" w:eastAsia="en-US" w:bidi="ar-SA"/>
      </w:rPr>
    </w:lvl>
    <w:lvl w:ilvl="7" w:tplc="60644C5C">
      <w:numFmt w:val="bullet"/>
      <w:lvlText w:val="•"/>
      <w:lvlJc w:val="left"/>
      <w:pPr>
        <w:ind w:left="6908" w:hanging="201"/>
      </w:pPr>
      <w:rPr>
        <w:rFonts w:hint="default"/>
        <w:lang w:val="uk-UA" w:eastAsia="en-US" w:bidi="ar-SA"/>
      </w:rPr>
    </w:lvl>
    <w:lvl w:ilvl="8" w:tplc="FDD46BFC">
      <w:numFmt w:val="bullet"/>
      <w:lvlText w:val="•"/>
      <w:lvlJc w:val="left"/>
      <w:pPr>
        <w:ind w:left="7801" w:hanging="20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2E71"/>
    <w:rsid w:val="00221210"/>
    <w:rsid w:val="00FC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5F0D8-2DCE-4C74-B5FC-7E7996E1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52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663" w:hanging="2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2076</Words>
  <Characters>11839</Characters>
  <Application>Microsoft Office Word</Application>
  <DocSecurity>0</DocSecurity>
  <Lines>98</Lines>
  <Paragraphs>27</Paragraphs>
  <ScaleCrop>false</ScaleCrop>
  <Company/>
  <LinksUpToDate>false</LinksUpToDate>
  <CharactersWithSpaces>13888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2023-04-06T12:56:00Z</dcterms:created>
  <dcterms:modified xsi:type="dcterms:W3CDTF">2023-04-06T12:57:00Z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2023-04-06T00:00:00Z</vt:filetime>
  </property>
</Properties>
</file>