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5A3D0E" w:rsidRPr="005A3D0E" w:rsidTr="00E56E0E">
        <w:trPr>
          <w:trHeight w:val="1124"/>
        </w:trPr>
        <w:tc>
          <w:tcPr>
            <w:tcW w:w="9570" w:type="dxa"/>
          </w:tcPr>
          <w:p w:rsidR="00AD7D47" w:rsidRPr="005A3D0E" w:rsidRDefault="00E56E0E" w:rsidP="005A3D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 питань</w:t>
            </w:r>
          </w:p>
          <w:p w:rsidR="005B4F57" w:rsidRPr="005A3D0E" w:rsidRDefault="005B4F57" w:rsidP="005A3D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Спеціальність: 274 «Автомобільний транспорт»</w:t>
            </w:r>
          </w:p>
          <w:p w:rsidR="005A3D0E" w:rsidRPr="005A3D0E" w:rsidRDefault="005B4F57" w:rsidP="00E306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Освітній ступінь: «</w:t>
            </w:r>
            <w:r w:rsidR="00E3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  <w:bookmarkStart w:id="0" w:name="_GoBack"/>
            <w:bookmarkEnd w:id="0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B4F57" w:rsidRPr="005A3D0E" w:rsidRDefault="005B4F57" w:rsidP="005B4F57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4"/>
        </w:rPr>
      </w:pPr>
    </w:p>
    <w:p w:rsidR="00A314EE" w:rsidRPr="005A3D0E" w:rsidRDefault="006B5DD5" w:rsidP="005B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3D0E">
        <w:rPr>
          <w:rFonts w:ascii="Times New Roman" w:hAnsi="Times New Roman" w:cs="Times New Roman"/>
          <w:sz w:val="28"/>
          <w:szCs w:val="24"/>
        </w:rPr>
        <w:t>н</w:t>
      </w:r>
      <w:r w:rsidR="00AD5374" w:rsidRPr="005A3D0E">
        <w:rPr>
          <w:rFonts w:ascii="Times New Roman" w:hAnsi="Times New Roman" w:cs="Times New Roman"/>
          <w:sz w:val="28"/>
          <w:szCs w:val="24"/>
        </w:rPr>
        <w:t xml:space="preserve">азва дисципліни: </w:t>
      </w:r>
      <w:r w:rsidR="00AD5374" w:rsidRPr="005A3D0E">
        <w:rPr>
          <w:rFonts w:ascii="Times New Roman" w:hAnsi="Times New Roman" w:cs="Times New Roman"/>
          <w:b/>
          <w:sz w:val="28"/>
          <w:szCs w:val="24"/>
        </w:rPr>
        <w:t>ВЗАЄМОДІЯ ВИДІВ ТРАНСПОРТУ</w:t>
      </w:r>
    </w:p>
    <w:p w:rsidR="00CA76E0" w:rsidRPr="00C65B8B" w:rsidRDefault="00CA76E0" w:rsidP="00CA7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16"/>
        <w:gridCol w:w="8954"/>
      </w:tblGrid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right="-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залізничного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left="-108" w:righ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Транспортна система 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righ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повітряного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Мультимодальні перевезення це: 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морського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Комбіновані перевезення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трубопровідного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Інтермодальні</w:t>
            </w:r>
            <w:proofErr w:type="spellEnd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 перевезення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залізничного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Контрейлерні перевезення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Система змішаних перевезень розрізняє наступні перевезення: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автомобільного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rPr>
                <w:sz w:val="28"/>
                <w:szCs w:val="28"/>
                <w:lang w:val="uk-UA"/>
              </w:rPr>
            </w:pPr>
            <w:r w:rsidRPr="005A3D0E">
              <w:rPr>
                <w:sz w:val="28"/>
                <w:szCs w:val="28"/>
                <w:lang w:val="uk-UA"/>
              </w:rPr>
              <w:t>Всі процеси взаємодії різних видів транспорту в транспортних вузлах діляться на наступні: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3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повітряного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3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Термін каботаж відноситься до виду транспорту:</w:t>
            </w:r>
          </w:p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морського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Касетна система перевезень використовується на: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Основними показниками перевізної роботи залізниці є: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Роудрейлерна</w:t>
            </w:r>
            <w:proofErr w:type="spellEnd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  система перевезень використовується на: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а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втомобільно</w:t>
            </w: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Юнімодальні</w:t>
            </w:r>
            <w:proofErr w:type="spellEnd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 перевезення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трубопровідного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iCs/>
                <w:sz w:val="28"/>
                <w:szCs w:val="28"/>
              </w:rPr>
              <w:t>Детермінований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  процес взаємодії різних видів транспорту в транспортних вузлах </w:t>
            </w: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Обсяг перевезень, як 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критерій оцінки роботи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Абревіатура ISO (ІСО) 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iCs/>
                <w:sz w:val="28"/>
                <w:szCs w:val="28"/>
              </w:rPr>
              <w:t>Комбінований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 процес взаємодії різних видів транспорту в транспортних вузлах </w:t>
            </w: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інструкцією кодування рухомого складу на залізниці, перша цифра на номері характеризує: 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Транспортні судна поділяються за призначенням на: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Пасажирообіг</w:t>
            </w:r>
            <w:proofErr w:type="spellEnd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 обчислюється в: 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Пробіг, як показник роботи автомобільного транспорту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В якій з вказаних країн знаходиться найбільша транспортна мережа залізниць: 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Основні визначення техніко – економічних показників залізниці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Процеси, притаманні видам транспорту які визначають їх взаємодію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Транскаспійський міжнародний транспортний маршрут проходить по 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залізницям наступних країн: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Загальний пробіг автомобіля поділяється на 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Основними вимогами щодо узгодження технічних параметрів взаємодіючих видів транспорту є: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iCs/>
                <w:sz w:val="28"/>
                <w:szCs w:val="28"/>
              </w:rPr>
              <w:t>Стохастичний</w:t>
            </w: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 процес взаємодії різних видів транспорту в транспортних вузлах </w:t>
            </w:r>
            <w:r w:rsidRPr="005A3D0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Процес диференціації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На залізничному транспорті розрізняють два види навантажень: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Каботажний флот</w:t>
            </w:r>
            <w:r w:rsidRPr="005A3D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це: 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Процес інтеграції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Ролкерна</w:t>
            </w:r>
            <w:proofErr w:type="spellEnd"/>
            <w:r w:rsidRPr="005A3D0E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перевезень використовується на: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Показники відправлення і перевезення пасажирів використовуються для планування й обліку фактично виконаної роботи на залізниці: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Автомобілі за своїм основним призначенням поділяються на: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Яка кількість регіональних філій залізниць в Україні: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Дедвейт це: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До міського виду транспорту належать: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Вперше рух залізницею до станції Житомир розпочато на ділянці: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Непродуктивний пробіг автомобіля поділяється на:</w:t>
            </w:r>
          </w:p>
        </w:tc>
      </w:tr>
      <w:tr w:rsidR="00E56E0E" w:rsidRPr="005A3D0E" w:rsidTr="00E56E0E">
        <w:trPr>
          <w:trHeight w:val="20"/>
        </w:trPr>
        <w:tc>
          <w:tcPr>
            <w:tcW w:w="322" w:type="pct"/>
            <w:vAlign w:val="center"/>
          </w:tcPr>
          <w:p w:rsidR="00E56E0E" w:rsidRPr="005A3D0E" w:rsidRDefault="00E56E0E" w:rsidP="005A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78" w:type="pct"/>
            <w:vAlign w:val="center"/>
          </w:tcPr>
          <w:p w:rsidR="00E56E0E" w:rsidRPr="005A3D0E" w:rsidRDefault="00E56E0E" w:rsidP="005A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D0E">
              <w:rPr>
                <w:rFonts w:ascii="Times New Roman" w:hAnsi="Times New Roman" w:cs="Times New Roman"/>
                <w:sz w:val="28"/>
                <w:szCs w:val="28"/>
              </w:rPr>
              <w:t>За допомогою якісних показників перевізної роботи визначають ефективність використання:</w:t>
            </w:r>
          </w:p>
        </w:tc>
      </w:tr>
    </w:tbl>
    <w:p w:rsidR="00812626" w:rsidRPr="00C65B8B" w:rsidRDefault="00812626" w:rsidP="001A24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626" w:rsidRPr="00C65B8B" w:rsidSect="00CA76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F3" w:rsidRDefault="00A125F3" w:rsidP="00812626">
      <w:pPr>
        <w:spacing w:after="0" w:line="240" w:lineRule="auto"/>
      </w:pPr>
      <w:r>
        <w:separator/>
      </w:r>
    </w:p>
  </w:endnote>
  <w:endnote w:type="continuationSeparator" w:id="0">
    <w:p w:rsidR="00A125F3" w:rsidRDefault="00A125F3" w:rsidP="008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F3" w:rsidRDefault="00A125F3" w:rsidP="00812626">
      <w:pPr>
        <w:spacing w:after="0" w:line="240" w:lineRule="auto"/>
      </w:pPr>
      <w:r>
        <w:separator/>
      </w:r>
    </w:p>
  </w:footnote>
  <w:footnote w:type="continuationSeparator" w:id="0">
    <w:p w:rsidR="00A125F3" w:rsidRDefault="00A125F3" w:rsidP="0081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A3E"/>
    <w:multiLevelType w:val="hybridMultilevel"/>
    <w:tmpl w:val="992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3152"/>
    <w:multiLevelType w:val="hybridMultilevel"/>
    <w:tmpl w:val="7B40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003"/>
    <w:rsid w:val="000019DF"/>
    <w:rsid w:val="00024779"/>
    <w:rsid w:val="00033764"/>
    <w:rsid w:val="00036E7C"/>
    <w:rsid w:val="000549AC"/>
    <w:rsid w:val="000909B4"/>
    <w:rsid w:val="0009342B"/>
    <w:rsid w:val="000B088C"/>
    <w:rsid w:val="000D29FD"/>
    <w:rsid w:val="001A244E"/>
    <w:rsid w:val="001E6DA9"/>
    <w:rsid w:val="002009B6"/>
    <w:rsid w:val="00205ED1"/>
    <w:rsid w:val="0021335B"/>
    <w:rsid w:val="00213A1F"/>
    <w:rsid w:val="00277506"/>
    <w:rsid w:val="002D4441"/>
    <w:rsid w:val="002E1DCE"/>
    <w:rsid w:val="003013D0"/>
    <w:rsid w:val="00302BDD"/>
    <w:rsid w:val="00313B59"/>
    <w:rsid w:val="00315512"/>
    <w:rsid w:val="00316BE3"/>
    <w:rsid w:val="00331040"/>
    <w:rsid w:val="003566CD"/>
    <w:rsid w:val="00363FAC"/>
    <w:rsid w:val="00377EE2"/>
    <w:rsid w:val="003843EE"/>
    <w:rsid w:val="003939D0"/>
    <w:rsid w:val="00397435"/>
    <w:rsid w:val="003D704C"/>
    <w:rsid w:val="003E35BD"/>
    <w:rsid w:val="003E7C32"/>
    <w:rsid w:val="0040692E"/>
    <w:rsid w:val="00406DD5"/>
    <w:rsid w:val="00410567"/>
    <w:rsid w:val="004460CD"/>
    <w:rsid w:val="004649C9"/>
    <w:rsid w:val="004754C9"/>
    <w:rsid w:val="00493304"/>
    <w:rsid w:val="004A0358"/>
    <w:rsid w:val="004A43C3"/>
    <w:rsid w:val="004A4A83"/>
    <w:rsid w:val="004B0238"/>
    <w:rsid w:val="004B143C"/>
    <w:rsid w:val="004B73EC"/>
    <w:rsid w:val="004C4BF7"/>
    <w:rsid w:val="004D0AE8"/>
    <w:rsid w:val="005074B1"/>
    <w:rsid w:val="005270A6"/>
    <w:rsid w:val="00572D87"/>
    <w:rsid w:val="005A3D0E"/>
    <w:rsid w:val="005B4F57"/>
    <w:rsid w:val="005C3117"/>
    <w:rsid w:val="00604F27"/>
    <w:rsid w:val="00620E10"/>
    <w:rsid w:val="006238BE"/>
    <w:rsid w:val="0062427E"/>
    <w:rsid w:val="00627F30"/>
    <w:rsid w:val="00657B0A"/>
    <w:rsid w:val="00657DAB"/>
    <w:rsid w:val="00661FA9"/>
    <w:rsid w:val="00681F98"/>
    <w:rsid w:val="006B56BD"/>
    <w:rsid w:val="006B5DD5"/>
    <w:rsid w:val="006C5003"/>
    <w:rsid w:val="006C7EF2"/>
    <w:rsid w:val="006F6ACC"/>
    <w:rsid w:val="00706E0E"/>
    <w:rsid w:val="0073061F"/>
    <w:rsid w:val="00772FB3"/>
    <w:rsid w:val="007853E0"/>
    <w:rsid w:val="007A1D96"/>
    <w:rsid w:val="007A1E68"/>
    <w:rsid w:val="007C0C45"/>
    <w:rsid w:val="007D33C3"/>
    <w:rsid w:val="007D44FD"/>
    <w:rsid w:val="00812626"/>
    <w:rsid w:val="008764EC"/>
    <w:rsid w:val="008766D9"/>
    <w:rsid w:val="008969D6"/>
    <w:rsid w:val="008D1F72"/>
    <w:rsid w:val="008D4CE6"/>
    <w:rsid w:val="008D5625"/>
    <w:rsid w:val="008F16B4"/>
    <w:rsid w:val="00903C2B"/>
    <w:rsid w:val="00937497"/>
    <w:rsid w:val="00957218"/>
    <w:rsid w:val="009808EA"/>
    <w:rsid w:val="009A49CA"/>
    <w:rsid w:val="009B4A36"/>
    <w:rsid w:val="009D5D40"/>
    <w:rsid w:val="009E2F5D"/>
    <w:rsid w:val="009E7781"/>
    <w:rsid w:val="009F4EA2"/>
    <w:rsid w:val="00A125F3"/>
    <w:rsid w:val="00A255FD"/>
    <w:rsid w:val="00A314EE"/>
    <w:rsid w:val="00A45131"/>
    <w:rsid w:val="00A823F0"/>
    <w:rsid w:val="00AA2B21"/>
    <w:rsid w:val="00AD114F"/>
    <w:rsid w:val="00AD5374"/>
    <w:rsid w:val="00AD7D47"/>
    <w:rsid w:val="00B12A16"/>
    <w:rsid w:val="00B1441A"/>
    <w:rsid w:val="00B32D92"/>
    <w:rsid w:val="00B62C35"/>
    <w:rsid w:val="00B63493"/>
    <w:rsid w:val="00B658DC"/>
    <w:rsid w:val="00B94C2F"/>
    <w:rsid w:val="00BC43DC"/>
    <w:rsid w:val="00BD00F7"/>
    <w:rsid w:val="00C5668D"/>
    <w:rsid w:val="00C65B8B"/>
    <w:rsid w:val="00C742FF"/>
    <w:rsid w:val="00C837FA"/>
    <w:rsid w:val="00C96EEE"/>
    <w:rsid w:val="00C974EE"/>
    <w:rsid w:val="00CA76E0"/>
    <w:rsid w:val="00CC5330"/>
    <w:rsid w:val="00CC56A1"/>
    <w:rsid w:val="00D258DC"/>
    <w:rsid w:val="00D551F1"/>
    <w:rsid w:val="00D6598E"/>
    <w:rsid w:val="00DA445F"/>
    <w:rsid w:val="00DB23A5"/>
    <w:rsid w:val="00DB502E"/>
    <w:rsid w:val="00DD39AD"/>
    <w:rsid w:val="00E14877"/>
    <w:rsid w:val="00E30662"/>
    <w:rsid w:val="00E41BEE"/>
    <w:rsid w:val="00E43BA8"/>
    <w:rsid w:val="00E56E0E"/>
    <w:rsid w:val="00E571FB"/>
    <w:rsid w:val="00E63668"/>
    <w:rsid w:val="00E67C2A"/>
    <w:rsid w:val="00E832C2"/>
    <w:rsid w:val="00EC25CF"/>
    <w:rsid w:val="00EC5A55"/>
    <w:rsid w:val="00EF4577"/>
    <w:rsid w:val="00F16FC3"/>
    <w:rsid w:val="00FC740A"/>
    <w:rsid w:val="00FD11CD"/>
    <w:rsid w:val="00FD4F81"/>
    <w:rsid w:val="00FF6000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374"/>
    <w:pPr>
      <w:ind w:left="720"/>
      <w:contextualSpacing/>
    </w:pPr>
  </w:style>
  <w:style w:type="character" w:styleId="a5">
    <w:name w:val="Strong"/>
    <w:basedOn w:val="a0"/>
    <w:uiPriority w:val="22"/>
    <w:qFormat/>
    <w:rsid w:val="00410567"/>
    <w:rPr>
      <w:b/>
      <w:bCs/>
    </w:rPr>
  </w:style>
  <w:style w:type="paragraph" w:styleId="a6">
    <w:name w:val="Normal (Web)"/>
    <w:basedOn w:val="a"/>
    <w:uiPriority w:val="99"/>
    <w:unhideWhenUsed/>
    <w:rsid w:val="008D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8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626"/>
    <w:rPr>
      <w:lang w:val="uk-UA"/>
    </w:rPr>
  </w:style>
  <w:style w:type="paragraph" w:styleId="a9">
    <w:name w:val="footer"/>
    <w:basedOn w:val="a"/>
    <w:link w:val="aa"/>
    <w:uiPriority w:val="99"/>
    <w:unhideWhenUsed/>
    <w:rsid w:val="008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626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2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35B"/>
    <w:rPr>
      <w:rFonts w:ascii="Tahoma" w:hAnsi="Tahoma" w:cs="Tahoma"/>
      <w:sz w:val="16"/>
      <w:szCs w:val="16"/>
      <w:lang w:val="uk-UA"/>
    </w:rPr>
  </w:style>
  <w:style w:type="character" w:styleId="ad">
    <w:name w:val="Hyperlink"/>
    <w:basedOn w:val="a0"/>
    <w:uiPriority w:val="99"/>
    <w:semiHidden/>
    <w:unhideWhenUsed/>
    <w:rsid w:val="00393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374"/>
    <w:pPr>
      <w:ind w:left="720"/>
      <w:contextualSpacing/>
    </w:pPr>
  </w:style>
  <w:style w:type="character" w:styleId="a5">
    <w:name w:val="Strong"/>
    <w:basedOn w:val="a0"/>
    <w:uiPriority w:val="22"/>
    <w:qFormat/>
    <w:rsid w:val="00410567"/>
    <w:rPr>
      <w:b/>
      <w:bCs/>
    </w:rPr>
  </w:style>
  <w:style w:type="paragraph" w:styleId="a6">
    <w:name w:val="Normal (Web)"/>
    <w:basedOn w:val="a"/>
    <w:uiPriority w:val="99"/>
    <w:unhideWhenUsed/>
    <w:rsid w:val="008D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8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626"/>
    <w:rPr>
      <w:lang w:val="uk-UA"/>
    </w:rPr>
  </w:style>
  <w:style w:type="paragraph" w:styleId="a9">
    <w:name w:val="footer"/>
    <w:basedOn w:val="a"/>
    <w:link w:val="aa"/>
    <w:uiPriority w:val="99"/>
    <w:unhideWhenUsed/>
    <w:rsid w:val="008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626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2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35B"/>
    <w:rPr>
      <w:rFonts w:ascii="Tahoma" w:hAnsi="Tahoma" w:cs="Tahoma"/>
      <w:sz w:val="16"/>
      <w:szCs w:val="16"/>
      <w:lang w:val="uk-UA"/>
    </w:rPr>
  </w:style>
  <w:style w:type="character" w:styleId="ad">
    <w:name w:val="Hyperlink"/>
    <w:basedOn w:val="a0"/>
    <w:uiPriority w:val="99"/>
    <w:semiHidden/>
    <w:unhideWhenUsed/>
    <w:rsid w:val="00393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D8A5-2408-4EB0-BF46-E350B8F4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org_chto</cp:lastModifiedBy>
  <cp:revision>16</cp:revision>
  <dcterms:created xsi:type="dcterms:W3CDTF">2019-12-17T10:29:00Z</dcterms:created>
  <dcterms:modified xsi:type="dcterms:W3CDTF">2020-05-25T07:06:00Z</dcterms:modified>
</cp:coreProperties>
</file>