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2"/>
      </w:tblGrid>
      <w:tr w:rsidR="0076653E" w:rsidRPr="00104B93" w:rsidTr="00AA318F">
        <w:trPr>
          <w:trHeight w:val="1124"/>
        </w:trPr>
        <w:tc>
          <w:tcPr>
            <w:tcW w:w="9628" w:type="dxa"/>
            <w:gridSpan w:val="2"/>
          </w:tcPr>
          <w:p w:rsidR="0076653E" w:rsidRPr="00104B93" w:rsidRDefault="006E6FB0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76653E" w:rsidRPr="00104B93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76653E" w:rsidRPr="00104B93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біо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>медичної</w:t>
            </w:r>
            <w:proofErr w:type="spellEnd"/>
            <w:r w:rsidR="006E6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інженерії та телекомунікаці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76653E" w:rsidRPr="00104B93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Спеціальність: 1</w:t>
            </w:r>
            <w:r w:rsidR="00061CB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35C1E">
              <w:rPr>
                <w:rFonts w:ascii="Times New Roman" w:hAnsi="Times New Roman" w:cs="Times New Roman"/>
                <w:sz w:val="28"/>
                <w:szCs w:val="28"/>
              </w:rPr>
              <w:t>Телекомунікації та радіотехніка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653E" w:rsidRPr="00104B93" w:rsidRDefault="0076653E" w:rsidP="00850E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Освітній </w:t>
            </w:r>
            <w:r w:rsidR="00850E13" w:rsidRPr="00104B93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: «бакалавр»</w:t>
            </w:r>
          </w:p>
        </w:tc>
      </w:tr>
      <w:tr w:rsidR="0076653E" w:rsidRPr="00104B93" w:rsidTr="00AA318F">
        <w:tc>
          <w:tcPr>
            <w:tcW w:w="3686" w:type="dxa"/>
          </w:tcPr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>А.В. Морозов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«__»________201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</w:tcPr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proofErr w:type="spellStart"/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</w:t>
            </w:r>
            <w:r w:rsidR="002D6AFD"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 та телекомунікаці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Протокол №___ від «___»__________201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кафедри __________Т.М. </w:t>
            </w:r>
            <w:proofErr w:type="spellStart"/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Нікітчук</w:t>
            </w:r>
            <w:proofErr w:type="spellEnd"/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6E6F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«__»__________201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76653E" w:rsidRPr="00104B93" w:rsidTr="00AA318F">
        <w:tc>
          <w:tcPr>
            <w:tcW w:w="9628" w:type="dxa"/>
            <w:gridSpan w:val="2"/>
          </w:tcPr>
          <w:p w:rsidR="0076653E" w:rsidRPr="00104B93" w:rsidRDefault="0076653E" w:rsidP="00AA31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AA318F" w:rsidRPr="00104B93" w:rsidRDefault="00435C1E" w:rsidP="00AA318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Основи мережевих інформаційних технологій</w:t>
            </w:r>
          </w:p>
        </w:tc>
      </w:tr>
    </w:tbl>
    <w:p w:rsidR="00920CD4" w:rsidRPr="00104B93" w:rsidRDefault="00920CD4" w:rsidP="007665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8788"/>
      </w:tblGrid>
      <w:tr w:rsidR="006E6FB0" w:rsidRPr="00104B93" w:rsidTr="006E6FB0">
        <w:tc>
          <w:tcPr>
            <w:tcW w:w="846" w:type="dxa"/>
            <w:vAlign w:val="center"/>
          </w:tcPr>
          <w:p w:rsidR="006E6FB0" w:rsidRPr="00104B93" w:rsidRDefault="006E6FB0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6FB0" w:rsidRPr="00104B93" w:rsidRDefault="006E6FB0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vAlign w:val="center"/>
          </w:tcPr>
          <w:p w:rsidR="006E6FB0" w:rsidRPr="00104B93" w:rsidRDefault="006E6FB0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pStyle w:val="a6"/>
              <w:contextualSpacing/>
              <w:rPr>
                <w:color w:val="000000"/>
                <w:lang w:val="en-US"/>
              </w:rPr>
            </w:pPr>
            <w:r w:rsidRPr="00104B93">
              <w:rPr>
                <w:color w:val="000000"/>
                <w:lang w:val="en-US"/>
              </w:rPr>
              <w:t>1.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рівнів налічує мережева модель OSI?</w:t>
            </w:r>
          </w:p>
          <w:p w:rsidR="006E6FB0" w:rsidRPr="00104B93" w:rsidRDefault="006E6FB0" w:rsidP="0054433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pStyle w:val="a6"/>
              <w:contextualSpacing/>
              <w:rPr>
                <w:color w:val="000000"/>
                <w:lang w:val="en-US"/>
              </w:rPr>
            </w:pPr>
            <w:r w:rsidRPr="00104B93">
              <w:rPr>
                <w:color w:val="000000"/>
                <w:lang w:val="en-US"/>
              </w:rPr>
              <w:t>2.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Основним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стеком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протоколів для мережі Інтернет є:</w:t>
            </w:r>
          </w:p>
          <w:p w:rsidR="006E6FB0" w:rsidRPr="00104B93" w:rsidRDefault="006E6FB0" w:rsidP="0054433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Протокол мережевого рівня для передавання </w:t>
            </w:r>
            <w:proofErr w:type="spellStart"/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датаграм</w:t>
            </w:r>
            <w:proofErr w:type="spellEnd"/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між мережами називається:</w:t>
            </w:r>
          </w:p>
          <w:p w:rsidR="006E6FB0" w:rsidRPr="00104B93" w:rsidRDefault="006E6FB0" w:rsidP="0054433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із встановленим з’єднанням призначений для управління передачею даних у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комп'ютерних мережах</w:t>
            </w:r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і працює на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транспортному рівні моделі 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TCP/IP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  <w:p w:rsidR="006E6FB0" w:rsidRPr="00104B93" w:rsidRDefault="006E6FB0" w:rsidP="0054433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Унікальний ідентифікатор, що зіставляється з різними типами устаткування для комп'ютерних мереж і дозволяє унікально ідентифікувати кожен вузол мережі і доставляти дані тільки цьому вузлу називається: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8788" w:type="dxa"/>
          </w:tcPr>
          <w:p w:rsidR="006E6FB0" w:rsidRPr="00104B93" w:rsidRDefault="006E6FB0" w:rsidP="000870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без встановлення з’єднанням призначений для управління передачею даних у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комп'ютерних мережах</w:t>
            </w:r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і працює на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транспортному рівні моделі 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TCP/IP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прикладного рівня, призначений для передачі гіпертекстових документів і інших файлів </w:t>
            </w:r>
            <w:r w:rsidRPr="00104B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за звичайною схемою «запит-відповідь» називається:</w:t>
            </w:r>
          </w:p>
          <w:p w:rsidR="006E6FB0" w:rsidRPr="00104B93" w:rsidRDefault="006E6FB0" w:rsidP="0054433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 моделі TCP/IP між мережевим і прикладним рівнем знаходиться рівень:</w:t>
            </w:r>
          </w:p>
          <w:p w:rsidR="006E6FB0" w:rsidRPr="00104B93" w:rsidRDefault="006E6FB0" w:rsidP="0054433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Число, що визначає яка частина ІР-адреси вузла мережі відноситься до адреси мережі, а яка до адреси самого вузла в цій мережі називається:</w:t>
            </w:r>
          </w:p>
          <w:p w:rsidR="006E6FB0" w:rsidRPr="00104B93" w:rsidRDefault="006E6FB0" w:rsidP="00087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Процес визначення маршруту руху інформації в телекомунікаційних мережах називається:</w:t>
            </w:r>
          </w:p>
          <w:p w:rsidR="006E6FB0" w:rsidRPr="00104B93" w:rsidRDefault="006E6FB0" w:rsidP="00087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Технологія пасивної радіочастотної ідентифікації має назву:</w:t>
            </w:r>
          </w:p>
          <w:p w:rsidR="006E6FB0" w:rsidRPr="006E6FB0" w:rsidRDefault="006E6FB0" w:rsidP="00087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Список протоколів, що використовуються системою для передачі інформації, по одному протоколу на рівень називається:</w:t>
            </w:r>
          </w:p>
          <w:p w:rsidR="006E6FB0" w:rsidRPr="00104B93" w:rsidRDefault="006E6FB0" w:rsidP="00087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Набір правил, що описують формат і призначення кадрів, пакетів або повідомлень, якими обмінюються об’єкти одного рангу всередині рівня називається:</w:t>
            </w:r>
          </w:p>
          <w:p w:rsidR="006E6FB0" w:rsidRPr="00104B93" w:rsidRDefault="006E6FB0" w:rsidP="00087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В моделі OSI між мережевим і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сеансовим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рівнем знаходиться рівень:</w:t>
            </w:r>
          </w:p>
          <w:p w:rsidR="006E6FB0" w:rsidRPr="00104B93" w:rsidRDefault="006E6FB0" w:rsidP="00087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В моделі OSI між прикладним і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сеансовим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рівнем знаходиться рівень:</w:t>
            </w:r>
          </w:p>
          <w:p w:rsidR="006E6FB0" w:rsidRPr="00104B93" w:rsidRDefault="006E6FB0" w:rsidP="00087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службових міток всередині довгих повідомлень на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сеансовому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рівні, що дозволяють продовжити передачу з того місця, на якому вона обірвалася після збою і відновлення називається:</w:t>
            </w:r>
          </w:p>
          <w:p w:rsidR="006E6FB0" w:rsidRPr="00104B93" w:rsidRDefault="006E6FB0" w:rsidP="00087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Найбільш поширеною в LAN є вита пара категорії:</w:t>
            </w:r>
          </w:p>
          <w:p w:rsidR="006E6FB0" w:rsidRPr="00104B93" w:rsidRDefault="006E6FB0" w:rsidP="00087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Який з наведених протоколів належить до мережевого рівня:</w:t>
            </w:r>
          </w:p>
          <w:p w:rsidR="006E6FB0" w:rsidRPr="00104B93" w:rsidRDefault="006E6FB0" w:rsidP="00087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Мережа, в якій кожен комп'ютер може бути адміністратором і користувачем одночасно, називається:</w:t>
            </w:r>
          </w:p>
          <w:p w:rsidR="006E6FB0" w:rsidRPr="00104B93" w:rsidRDefault="006E6FB0" w:rsidP="00087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Топологія, в якій дані можуть передаватися лише в одному напрямку, від одного комп'ютера до іншого, сусіднього йому, називається:</w:t>
            </w:r>
          </w:p>
          <w:p w:rsidR="006E6FB0" w:rsidRPr="00104B93" w:rsidRDefault="006E6FB0" w:rsidP="00087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Яка з наступних пристроїв, приймаючи рішення про подальше переміщення пакета, виходить з інформації про доступність каналу і ступенях його завантаження:</w:t>
            </w:r>
          </w:p>
          <w:p w:rsidR="006E6FB0" w:rsidRPr="00104B93" w:rsidRDefault="006E6FB0" w:rsidP="004F37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У моделі OSI першим рівнем є:</w:t>
            </w:r>
          </w:p>
          <w:p w:rsidR="006E6FB0" w:rsidRPr="00104B93" w:rsidRDefault="006E6FB0" w:rsidP="004F37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Регіональні мережі - це</w:t>
            </w:r>
          </w:p>
          <w:p w:rsidR="006E6FB0" w:rsidRPr="00104B93" w:rsidRDefault="006E6FB0" w:rsidP="004F37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LAN - це:</w:t>
            </w:r>
          </w:p>
          <w:p w:rsidR="006E6FB0" w:rsidRPr="00104B93" w:rsidRDefault="006E6FB0" w:rsidP="0051792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Трафік, що найбільш критичний до затримок, це</w:t>
            </w:r>
          </w:p>
          <w:p w:rsidR="006E6FB0" w:rsidRPr="00104B93" w:rsidRDefault="006E6FB0" w:rsidP="004F37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Локальна мережа об'єднує:</w:t>
            </w:r>
          </w:p>
          <w:p w:rsidR="006E6FB0" w:rsidRPr="00104B93" w:rsidRDefault="006E6FB0" w:rsidP="004F37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Глобальна мережа об'єднує:</w:t>
            </w:r>
          </w:p>
          <w:p w:rsidR="006E6FB0" w:rsidRPr="00104B93" w:rsidRDefault="006E6FB0" w:rsidP="004F37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Оберіть варіант топології мережі типу «зірка» </w:t>
            </w:r>
          </w:p>
          <w:p w:rsidR="006E6FB0" w:rsidRPr="006E6FB0" w:rsidRDefault="006E6FB0" w:rsidP="004F37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Оберіть варіант топології «спільна шина»</w:t>
            </w:r>
          </w:p>
          <w:p w:rsidR="006E6FB0" w:rsidRPr="00104B93" w:rsidRDefault="006E6FB0" w:rsidP="004F37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Виберіть варіант топології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Token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Ring</w:t>
            </w:r>
            <w:proofErr w:type="spellEnd"/>
          </w:p>
          <w:p w:rsidR="006E6FB0" w:rsidRPr="00104B93" w:rsidRDefault="006E6FB0" w:rsidP="004F37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Виберіть варіант мережі «ієрархічний»</w:t>
            </w:r>
          </w:p>
          <w:p w:rsidR="006E6FB0" w:rsidRPr="00104B93" w:rsidRDefault="006E6FB0" w:rsidP="004F37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Модем призначений:</w:t>
            </w:r>
          </w:p>
          <w:p w:rsidR="006E6FB0" w:rsidRPr="00104B93" w:rsidRDefault="006E6FB0" w:rsidP="004F37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Повторювач призначений</w:t>
            </w:r>
          </w:p>
          <w:p w:rsidR="006E6FB0" w:rsidRPr="00104B93" w:rsidRDefault="006E6FB0" w:rsidP="004F37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Який з наведених протоколів належить до прикладного рівня:</w:t>
            </w:r>
          </w:p>
          <w:p w:rsidR="006E6FB0" w:rsidRPr="00104B93" w:rsidRDefault="006E6FB0" w:rsidP="00104B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Спосіб доступу до рівня моделі для розміщених вище процесів визначає:</w:t>
            </w:r>
          </w:p>
          <w:p w:rsidR="006E6FB0" w:rsidRPr="00104B93" w:rsidRDefault="006E6FB0" w:rsidP="00104B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описується стандартом IEEE:</w:t>
            </w:r>
          </w:p>
          <w:p w:rsidR="006E6FB0" w:rsidRPr="00104B93" w:rsidRDefault="006E6FB0" w:rsidP="00104B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Багатократна луна внаслідок відбиття сигналів, що призводить до коливання рівня отриманого сигналу називається:</w:t>
            </w:r>
          </w:p>
          <w:p w:rsidR="006E6FB0" w:rsidRPr="00104B93" w:rsidRDefault="006E6FB0" w:rsidP="00104B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8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Сімейство технологій пакетної передачі даних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описується стандартом ІЕЕЕ:</w:t>
            </w:r>
          </w:p>
          <w:p w:rsidR="006E6FB0" w:rsidRPr="00104B93" w:rsidRDefault="006E6FB0" w:rsidP="00104B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Діапазон частот в якому АЧХ пристрою дозволяє передачу сигналу без суттєвого спотворення його форми називається:</w:t>
            </w:r>
          </w:p>
          <w:p w:rsidR="006E6FB0" w:rsidRPr="00104B93" w:rsidRDefault="006E6FB0" w:rsidP="00104B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Чотирипарна неекранована вита пара має категорію:</w:t>
            </w:r>
          </w:p>
          <w:p w:rsidR="006E6FB0" w:rsidRPr="00104B93" w:rsidRDefault="006E6FB0" w:rsidP="00104B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Які діапазони довжин хвиль використовуються в оптоволоконних кабелях?</w:t>
            </w:r>
          </w:p>
          <w:p w:rsidR="006E6FB0" w:rsidRPr="00104B93" w:rsidRDefault="006E6FB0" w:rsidP="00104B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Частина радіочастотного спектра загального призначення, яка може бути використана без ліцензування називається:</w:t>
            </w:r>
          </w:p>
          <w:p w:rsidR="006E6FB0" w:rsidRPr="00104B93" w:rsidRDefault="006E6FB0" w:rsidP="00104B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Дії, направлені на збереження параметрів орбіт телекомунікаційних супутників називаються:</w:t>
            </w:r>
          </w:p>
          <w:p w:rsidR="006E6FB0" w:rsidRPr="00104B93" w:rsidRDefault="006E6FB0" w:rsidP="00104B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Термінали супутникового зв’язку з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надмалою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апертурою (до 1 м) називаються:</w:t>
            </w:r>
          </w:p>
          <w:p w:rsidR="006E6FB0" w:rsidRPr="00104B93" w:rsidRDefault="006E6FB0" w:rsidP="00104B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Двійковий код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без постійної складової, в якому значення кожного переданого біта визначається напрямком зміни логічного рівня в середині обумовленого заздалегідь часового інтервал, причому інформація кодується перепадами потенціалу в середині кожного такту (одиниця кодується перепадом від низького рівня сигналу до високого, а нуль — зворотним перепадом) називається:</w:t>
            </w:r>
          </w:p>
          <w:p w:rsidR="006E6FB0" w:rsidRPr="00104B93" w:rsidRDefault="006E6FB0" w:rsidP="00104B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Метод цифрової маніпуляції, при якому передається два біти інформації за один інтервал шляхом здійснення чотирьох фазових зсувів називається:</w:t>
            </w:r>
          </w:p>
          <w:p w:rsidR="006E6FB0" w:rsidRPr="006E6FB0" w:rsidRDefault="006E6FB0" w:rsidP="00104B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Яка технологія частотного ущільнення каналів використовується в стандарті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(802.11)?</w:t>
            </w:r>
          </w:p>
          <w:p w:rsidR="006E6FB0" w:rsidRPr="00104B93" w:rsidRDefault="006E6FB0" w:rsidP="00CE4FC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на канальному рівні надає мережевому:</w:t>
            </w:r>
          </w:p>
          <w:p w:rsidR="006E6FB0" w:rsidRPr="00104B93" w:rsidRDefault="006E6FB0" w:rsidP="0084551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на канальному рівні надає мережевому:</w:t>
            </w:r>
          </w:p>
          <w:p w:rsidR="006E6FB0" w:rsidRPr="00104B93" w:rsidRDefault="006E6FB0" w:rsidP="00CE4FC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Коди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Хеммінга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, двійкові згорткові коди, коди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Ріда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-Соломона є:</w:t>
            </w:r>
          </w:p>
          <w:p w:rsidR="006E6FB0" w:rsidRPr="006E6FB0" w:rsidRDefault="006E6FB0" w:rsidP="00CE4FC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. Коди з перевіркою на парність, коди з контрольними сумами, циклічний надлишковий код є:</w:t>
            </w:r>
          </w:p>
          <w:p w:rsidR="006E6FB0" w:rsidRPr="00104B93" w:rsidRDefault="006E6FB0" w:rsidP="00CE4FC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Підрівень канального рівня, що забезпечує адресацію і механізми управління доступом до каналів, що дозволяє кільком терміналам або точкам доступу спілкуватися між собою в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багатоточковій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мережі (наприклад, в локальному або міському обчислювальної мережі), і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емулює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повнодуплексний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логічний канал зв'язку в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багатоточковій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мережі називається:</w:t>
            </w:r>
          </w:p>
          <w:p w:rsidR="006E6FB0" w:rsidRPr="006E6FB0" w:rsidRDefault="006E6FB0" w:rsidP="00CE4FC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Верхній підрівень канального рівня моделі OSI, що здійснює управління передачею даних і забезпечує перевірку і правильність передачі інформації по з'єднанню називається:</w:t>
            </w:r>
          </w:p>
          <w:p w:rsidR="006E6FB0" w:rsidRPr="006E6FB0" w:rsidRDefault="006E6FB0" w:rsidP="00CE4FC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 чому перевага низькоорбітальних супутників над іншими при двобічному зв'язку?</w:t>
            </w:r>
          </w:p>
          <w:p w:rsidR="006E6FB0" w:rsidRPr="00104B93" w:rsidRDefault="006E6FB0" w:rsidP="00ED106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Що таке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Iridium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E6FB0" w:rsidRPr="00104B93" w:rsidRDefault="006E6FB0" w:rsidP="00ED106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Переплітання проводів в кручений парі:</w:t>
            </w:r>
          </w:p>
          <w:p w:rsidR="006E6FB0" w:rsidRPr="00104B93" w:rsidRDefault="006E6FB0" w:rsidP="00ED106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Класичний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як метод доступу до каналу використовує:</w:t>
            </w:r>
          </w:p>
          <w:p w:rsidR="006E6FB0" w:rsidRPr="00104B93" w:rsidRDefault="006E6FB0" w:rsidP="00ED106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 стандартом ІЕЕЕ:</w:t>
            </w:r>
          </w:p>
          <w:p w:rsidR="006E6FB0" w:rsidRPr="00104B93" w:rsidRDefault="006E6FB0" w:rsidP="00ED106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Що таке модуляція:</w:t>
            </w:r>
          </w:p>
          <w:p w:rsidR="006E6FB0" w:rsidRPr="00104B93" w:rsidRDefault="006E6FB0" w:rsidP="00ED106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88" w:type="dxa"/>
          </w:tcPr>
          <w:p w:rsidR="006E6FB0" w:rsidRPr="006E6FB0" w:rsidRDefault="006E6FB0" w:rsidP="00ED10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Логічна локальна комп'ютерна мережа, представляє собою групу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хостів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загальним набором вимог, які взаємодіють так, як якщо б вони були підключені до широкомовну домену, незалежно від їх фізичного місцезнаходження і має ті ж властивості, що й фізична локальна мережа, але дозволяє кінцевим станціям групуватися разом, навіть якщо вони не знаходяться в одній фізичній мережі називається?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Мережевий протокол канального рівня передачі кадрів PPP через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, що в основному використовується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xDSL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-сервісами і  надає додаткові можливості (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аутентифікація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, стиснення даних, шифрування) називається:</w:t>
            </w:r>
          </w:p>
          <w:p w:rsidR="006E6FB0" w:rsidRPr="006E6FB0" w:rsidRDefault="006E6FB0" w:rsidP="00ED106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88" w:type="dxa"/>
          </w:tcPr>
          <w:p w:rsidR="006E6FB0" w:rsidRPr="00104B93" w:rsidRDefault="006E6FB0" w:rsidP="00ED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Набір протоколів для забезпечення захисту даних, що передаються по мережевому протоколу IP, дозволяє здійснювати підтвердження справжності (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аутентифікацію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), перевірку цілісності та / або шифрування IP-пакетів, також включає в себе протоколи для захищеного обміну ключами в мережі Інтернет називається: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Мережева інфраструктура, призначена для оперативної організації з'єднань і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міжоператорного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обміну IP-трафіком (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пірінга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) між незалежними мережами в Інтернет, учасниками обміну трафіком є організації, що управляють незалежними мережами (автономними системами) називається:</w:t>
            </w:r>
          </w:p>
          <w:p w:rsidR="006E6FB0" w:rsidRPr="006E6FB0" w:rsidRDefault="006E6FB0" w:rsidP="00ED106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Найпростіший тип комп’ютерних мереж при якому два комп’ютера з’єднуються між собою напряму через телекомунікаційне обладнання називається:</w:t>
            </w:r>
          </w:p>
          <w:p w:rsidR="006E6FB0" w:rsidRPr="00104B93" w:rsidRDefault="006E6FB0" w:rsidP="00B1150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Тип з’єднання при якому здійснюється підключення виду «один до багатьох», надаючи набір з’єднань від одного абонента до багатьох інших називається:</w:t>
            </w:r>
          </w:p>
          <w:p w:rsidR="006E6FB0" w:rsidRPr="00104B93" w:rsidRDefault="006E6FB0" w:rsidP="00B1150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локальній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чи глобальній мережі, який надає користувачам свої обчислювальні і дискові ресурси, а також доступ до встановлених сервісів; найчастіше працює цілодобово, чи у час роботи групи його користувачів називається:</w:t>
            </w:r>
          </w:p>
          <w:p w:rsidR="006E6FB0" w:rsidRPr="006E6FB0" w:rsidRDefault="006E6FB0" w:rsidP="00B1150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Пристрій, призначений для з’єднання декількох вузлів комп’ютерної мережі в межах одного або декількох сегментів мережі і працює на другому рівні моделі OSI називається:</w:t>
            </w:r>
          </w:p>
          <w:p w:rsidR="006E6FB0" w:rsidRPr="006E6FB0" w:rsidRDefault="006E6FB0" w:rsidP="00B1150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Пристрій, що має два і більше мережевих інтерфейсів і призначений для зв’язування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різнородних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мереж різноманітних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архітектур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на третьому рівні моделі OSI називається:</w:t>
            </w:r>
          </w:p>
          <w:p w:rsidR="006E6FB0" w:rsidRPr="006E6FB0" w:rsidRDefault="006E6FB0" w:rsidP="00B1150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Мережа, головним призначенням якої є підтримка роботи конкретного підприємства, користувачами якої можуть бути тільки працівники даного підприємства називається:</w:t>
            </w:r>
          </w:p>
          <w:p w:rsidR="006E6FB0" w:rsidRPr="00104B93" w:rsidRDefault="006E6FB0" w:rsidP="00B1150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Організація, що займається наданням послуг доступу до мережі Інтернет і інші, пов’язані з інтернетом послуги називається:</w:t>
            </w:r>
          </w:p>
          <w:p w:rsidR="006E6FB0" w:rsidRPr="00104B93" w:rsidRDefault="006E6FB0" w:rsidP="00B11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6E6FB0" w:rsidRPr="00104B93" w:rsidRDefault="006E6FB0" w:rsidP="0080695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Угода інтернет-операторів про обмін трафіком між своїми мережами, а також технічна взаємодія, що реалізовує цю угоду : з'єднання мереж і обмін інформацією про мережеві маршрути по протоколу BGP називається:</w:t>
            </w:r>
          </w:p>
          <w:p w:rsidR="006E6FB0" w:rsidRPr="00104B93" w:rsidRDefault="006E6FB0" w:rsidP="00B1150F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Оператори зв'язку (зазвичай, але не обов'язково - Інтернет-провайдери), які сполучені з усією мережею Інтернет виключно через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пірингові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з'єднання, за які вони нікому не платять називаються:</w:t>
            </w:r>
          </w:p>
          <w:p w:rsidR="006E6FB0" w:rsidRPr="00104B93" w:rsidRDefault="006E6FB0" w:rsidP="00B1150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B0" w:rsidRPr="00B1150F" w:rsidRDefault="006E6FB0" w:rsidP="00B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noProof/>
                <w:lang w:val="ru-RU" w:eastAsia="ru-RU"/>
              </w:rPr>
              <w:drawing>
                <wp:inline distT="0" distB="0" distL="0" distR="0" wp14:anchorId="7BEF034F" wp14:editId="1B5ED5A1">
                  <wp:extent cx="2990850" cy="487360"/>
                  <wp:effectExtent l="0" t="0" r="0" b="825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971" cy="493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6E6FB0" w:rsidRPr="00104B93" w:rsidRDefault="006E6FB0" w:rsidP="009A52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0363292" wp14:editId="5A3EBD8A">
                  <wp:extent cx="3471333" cy="9144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378" cy="91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6E6FB0" w:rsidRPr="00104B93" w:rsidRDefault="006E6FB0" w:rsidP="009A52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3FA414F" wp14:editId="22A835F0">
                  <wp:extent cx="3448050" cy="691806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445" cy="69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Cпеціалізована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будівля для розміщення серверного та мережевого обладнання та підключення абонентів до каналів мережі Інтернет називається:</w:t>
            </w:r>
          </w:p>
          <w:p w:rsidR="006E6FB0" w:rsidRPr="00104B93" w:rsidRDefault="006E6FB0" w:rsidP="009A52F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Величина, що показує наскільки зменшується потужність сигналу на виході лінії по відношенню до потужності на вході називається:</w:t>
            </w:r>
          </w:p>
          <w:p w:rsidR="006E6FB0" w:rsidRPr="00104B93" w:rsidRDefault="006E6FB0" w:rsidP="009A52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Здатність лінії протидіяти впливу завад, що створюються всередині лінії, або надходять ззовні називається:</w:t>
            </w:r>
          </w:p>
          <w:p w:rsidR="006E6FB0" w:rsidRPr="006E6FB0" w:rsidRDefault="006E6FB0" w:rsidP="009A52F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Характеристика лінії передачі, що базується на максимальній швидкості передачі даних, що може бути досягнута даною лінією називається:</w:t>
            </w:r>
          </w:p>
          <w:p w:rsidR="006E6FB0" w:rsidRPr="00104B93" w:rsidRDefault="006E6FB0" w:rsidP="009A52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6E6FB0" w:rsidRPr="00104B93" w:rsidRDefault="006E6FB0" w:rsidP="0054433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Частота, один або більше параметрів якої змінюється під час модуляції називається:</w:t>
            </w:r>
          </w:p>
          <w:p w:rsidR="006E6FB0" w:rsidRPr="00104B93" w:rsidRDefault="006E6FB0" w:rsidP="009A52F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Процес зміни одного або декількох параметрів високочастотного сигналу-носія по закону низькочастотного інформаційного сигналу називається:</w:t>
            </w:r>
          </w:p>
          <w:p w:rsidR="006E6FB0" w:rsidRPr="00104B93" w:rsidRDefault="006E6FB0" w:rsidP="009A52F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Одиниця виміру символьної швидкості, кількість змін інформаційного параметра періодичного сигналу, що несе, в секунду називається:</w:t>
            </w:r>
          </w:p>
          <w:p w:rsidR="006E6FB0" w:rsidRPr="00104B93" w:rsidRDefault="006E6FB0" w:rsidP="009A52F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Частота синхронізуючих імпульсів синхронної електронної схеми, тобто кількість синхронізуючих тактів, що надходять ззовні на вхід схеми за одну секунду називається:</w:t>
            </w:r>
          </w:p>
          <w:p w:rsidR="006E6FB0" w:rsidRPr="006E6FB0" w:rsidRDefault="006E6FB0" w:rsidP="009A52F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Закінчена сукупність кабелів зв'язку і комутаційного устаткування, що відповідає вимогам відповідних нормативних документів, що включає набір кабелів і комутаційних елементів, і методику їх спільного використання, що дозволяє створювати регулярні розширювані структури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зв'язків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в локальних мережах різного призначення називається:</w:t>
            </w:r>
          </w:p>
          <w:p w:rsidR="006E6FB0" w:rsidRPr="006E6FB0" w:rsidRDefault="006E6FB0" w:rsidP="009A52F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Вид модуляції при якому аналоговий передаваний сигнал перетвориться в цифрову форму за допомогою трьох операцій: дискретизація за часом, квантування по амплітуді і кодування називається:</w:t>
            </w:r>
          </w:p>
          <w:p w:rsidR="006E6FB0" w:rsidRPr="00104B93" w:rsidRDefault="006E6FB0" w:rsidP="009A52F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астотний розподіл потужності, амплітуди струму або напруги сигналу, що випромінюється називається:</w:t>
            </w:r>
          </w:p>
          <w:p w:rsidR="006E6FB0" w:rsidRPr="00104B93" w:rsidRDefault="006E6FB0" w:rsidP="009A52F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Код, в якому одиниця представляється імпульсом однієї полярності, а нуль - інший і кожен імпульс триває половину такту називається:</w:t>
            </w:r>
          </w:p>
          <w:p w:rsidR="006E6FB0" w:rsidRPr="00104B93" w:rsidRDefault="006E6FB0" w:rsidP="0054433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Код, в якому початкові символи завдовжки 4 біт замінюються символами завдовжки 5 біт і, оскільки результуючі символи містять надмірні біти, та загальна кількість бітових комбінацій в них більша, ніж в початкових називається:</w:t>
            </w:r>
          </w:p>
          <w:p w:rsidR="006E6FB0" w:rsidRPr="006E6FB0" w:rsidRDefault="006E6FB0" w:rsidP="009A52F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Значення, розраховане по набору даних шляхом застосування певного алгоритму і використовуване для перевірки цілісності даних при їх передачі або зберіганні називається:</w:t>
            </w:r>
          </w:p>
          <w:p w:rsidR="006E6FB0" w:rsidRPr="00104B93" w:rsidRDefault="006E6FB0" w:rsidP="009A52F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Число позицій, в яких відповідні символи двох слів однакової довжини різні і у загальнішому випадку застосовується для рядків однакової довжини та служить метрикою відмінності  об'єктів однакової розмірності називається:</w:t>
            </w:r>
          </w:p>
          <w:p w:rsidR="006E6FB0" w:rsidRPr="006E6FB0" w:rsidRDefault="006E6FB0" w:rsidP="009A52F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Кодів, що з самоконтролем і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самокорекцією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, побудований стосовно двійкової системи числення та дозволяє виправляти поодиноку помилку (помилка в одному біті) і знаходити подвійну називається:</w:t>
            </w:r>
          </w:p>
          <w:p w:rsidR="006E6FB0" w:rsidRPr="00104B93" w:rsidRDefault="006E6FB0" w:rsidP="009A52F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аналогового або цифрового мультиплексування, в якому декілька сигналів або бітових потоків передаються одночасно як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підканали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в одному комунікаційному каналі і(виділенні каналу кожному з'єднанню на певний період часу) називається:</w:t>
            </w:r>
          </w:p>
          <w:p w:rsidR="006E6FB0" w:rsidRPr="00104B93" w:rsidRDefault="006E6FB0" w:rsidP="009A52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Системний комплекс приймально-передавальної апаратури, що здійснює централізоване обслуговування групи кінцевих абонентських мобільних пристроїв називається:</w:t>
            </w:r>
          </w:p>
          <w:p w:rsidR="006E6FB0" w:rsidRPr="00104B93" w:rsidRDefault="006E6FB0" w:rsidP="009A52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Схема модуляції, яка використовує велику кількість близько розташованих ортогональних, частот-носіїв, кожна з яких модулюється за звичайною схемою модуляції (наприклад, квадратурна амплітудна модуляція) на низькій символьній швидкості, зберігаючи загальну швидкість передачі даних, як і у звичайних схем модуляції однієї частоти-носія в тій же смузі пропускання називається:</w:t>
            </w:r>
          </w:p>
          <w:p w:rsidR="006E6FB0" w:rsidRPr="00104B93" w:rsidRDefault="006E6FB0" w:rsidP="008A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при якому початковий двійковий сигнал перетвориться в псевдовипадкову послідовність, використовувану для модуляції частоти-носія називається:</w:t>
            </w:r>
          </w:p>
          <w:p w:rsidR="006E6FB0" w:rsidRPr="00104B93" w:rsidRDefault="006E6FB0" w:rsidP="008A7D4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особливість якого полягає в частій зміні частоти-носія відповідно до псевдовипадкової послідовності чисел, відомої як відправнику, так і одержувачеві називається:</w:t>
            </w:r>
          </w:p>
          <w:p w:rsidR="006E6FB0" w:rsidRPr="006E6FB0" w:rsidRDefault="006E6FB0" w:rsidP="008A7D4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Вид частотної модуляції при якій частота-носій змінюється по лінійному закону називається:</w:t>
            </w:r>
          </w:p>
          <w:p w:rsidR="006E6FB0" w:rsidRPr="00104B93" w:rsidRDefault="006E6FB0" w:rsidP="008A7D4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788" w:type="dxa"/>
          </w:tcPr>
          <w:p w:rsidR="006E6FB0" w:rsidRPr="00104B93" w:rsidRDefault="006E6FB0" w:rsidP="008A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Канальний протокол, основним завданням якого є усунення петель в топології довільної мережі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, в якій є один або більше мережевих мостів, пов'язаних надмірними з'єднаннями; протокол  вирішує цю задачу, автоматично блокуючи з'єднання, які в даний момент для повної зв'язності комутаторів є надмірними називається: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Традиційна для протоколів маршрутизації величина, що є зворотно пропорційною пропускній спроможності сегмента мережі називається:</w:t>
            </w:r>
          </w:p>
          <w:p w:rsidR="006E6FB0" w:rsidRPr="00104B93" w:rsidRDefault="006E6FB0" w:rsidP="008A7D4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Лінія зв’язку, що з’єднує між собою порти двох комутаторів і через яку в загальному випадку передається трафік декількох віртуальних мереж називається:</w:t>
            </w:r>
          </w:p>
          <w:p w:rsidR="006E6FB0" w:rsidRPr="00104B93" w:rsidRDefault="006E6FB0" w:rsidP="008A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Унікальний ідентифікатор, що надається кожній одиниці активного устаткування або деяким їх інтерфейсам в комп'ютерних мережах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називається:</w:t>
            </w:r>
          </w:p>
          <w:p w:rsidR="006E6FB0" w:rsidRPr="00104B93" w:rsidRDefault="006E6FB0" w:rsidP="008A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04-7D-7B-97-0C-9F 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  <w:p w:rsidR="006E6FB0" w:rsidRPr="00104B93" w:rsidRDefault="006E6FB0" w:rsidP="008A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198.168.0.1 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  <w:p w:rsidR="006E6FB0" w:rsidRPr="00104B93" w:rsidRDefault="006E6FB0" w:rsidP="008A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Оператор, який має доступ до частини мережі Інтернет через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пірингові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з'єднання, але купує транзит IP- трафіку для доступу до іншої частини Інтернету називається:</w:t>
            </w:r>
          </w:p>
          <w:p w:rsidR="006E6FB0" w:rsidRPr="00104B93" w:rsidRDefault="006E6FB0" w:rsidP="008A7D4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Оператор, який для доступу до мережі Інтернет використовує виключно канали, які купує у інших операторів називається:</w:t>
            </w:r>
          </w:p>
          <w:p w:rsidR="006E6FB0" w:rsidRPr="00104B93" w:rsidRDefault="006E6FB0" w:rsidP="008A7D4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Компанія, що надає своє приміщення, свої канали зв’язку і сервери для розміщення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, створеного іншими підприємствами називається:</w:t>
            </w:r>
          </w:p>
          <w:p w:rsidR="006E6FB0" w:rsidRPr="00104B93" w:rsidRDefault="006E6FB0" w:rsidP="008A7D4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Компанія, що надає клієнтам доступ до великих універсальних програмних продуктів, для яких користувачам важко самим здійснювати обслуговування називається:</w:t>
            </w:r>
          </w:p>
          <w:p w:rsidR="006E6FB0" w:rsidRPr="00104B93" w:rsidRDefault="006E6FB0" w:rsidP="008A7D4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Системи, в яких декілька користувачів ділять один загальний канал передачі таким чином, що в них з’являються конфлікти називаються:</w:t>
            </w:r>
          </w:p>
          <w:p w:rsidR="006E6FB0" w:rsidRPr="00104B93" w:rsidRDefault="006E6FB0" w:rsidP="008A7D4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Протоколи, в яких станції прослуховують середовище передачі даних і діють відповідно до його звільнення називаються:</w:t>
            </w:r>
          </w:p>
          <w:p w:rsidR="006E6FB0" w:rsidRPr="00104B93" w:rsidRDefault="006E6FB0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Протоколи канального рівня, в яких станції розподілені на групи де проходять змагання за доступ до каналу називаються:</w:t>
            </w:r>
          </w:p>
          <w:p w:rsidR="006E6FB0" w:rsidRPr="00104B93" w:rsidRDefault="006E6FB0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Протокол бездротової передачі даних, в основі якої лежить ідея передачі короткого кадру для інформування всіх учасників про початок передачі даних називається:</w:t>
            </w:r>
          </w:p>
          <w:p w:rsidR="006E6FB0" w:rsidRPr="00104B93" w:rsidRDefault="006E6FB0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Технологію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WiMAX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Worldwide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Interoperability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Microwave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Access) описує стандарт:</w:t>
            </w:r>
          </w:p>
          <w:p w:rsidR="006E6FB0" w:rsidRPr="00104B93" w:rsidRDefault="006E6FB0" w:rsidP="00845515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рупа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хостів</w:t>
            </w:r>
            <w:proofErr w:type="spellEnd"/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 загальним набором вимог, що взаємодіють так, ніби вони прикріплені до одного домену, незалежно від їх фізичного розташування і має ті самі атрибути, як і фізична локальна мережа, але дозволяє кінцевим станціям бути згрупованими разом, навіть якщо вони не перебувають на одному мережевому комутаторі називається:</w:t>
            </w:r>
          </w:p>
          <w:p w:rsidR="006E6FB0" w:rsidRPr="006E6FB0" w:rsidRDefault="006E6FB0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788" w:type="dxa"/>
          </w:tcPr>
          <w:p w:rsidR="006E6FB0" w:rsidRPr="00104B93" w:rsidRDefault="006E6FB0" w:rsidP="006D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підтримує топологію:</w:t>
            </w:r>
          </w:p>
          <w:p w:rsidR="006E6FB0" w:rsidRPr="00104B93" w:rsidRDefault="006E6FB0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З’єднання при якому використовується сервіс орієнтований на з’єднання, весь шлях від маршрутизатора-відправника до маршрутизатора-отримувача має бути встановлений д початку передачі будь-яких пакетів називається:</w:t>
            </w:r>
          </w:p>
          <w:p w:rsidR="006E6FB0" w:rsidRPr="00104B93" w:rsidRDefault="006E6FB0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788" w:type="dxa"/>
          </w:tcPr>
          <w:p w:rsidR="006E6FB0" w:rsidRPr="00104B93" w:rsidRDefault="006E6FB0" w:rsidP="006D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Яка з характеристик є ключовою для мережі FDDI</w:t>
            </w:r>
          </w:p>
          <w:p w:rsidR="006E6FB0" w:rsidRPr="00104B93" w:rsidRDefault="006E6FB0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788" w:type="dxa"/>
          </w:tcPr>
          <w:p w:rsidR="006E6FB0" w:rsidRPr="00104B93" w:rsidRDefault="006E6FB0" w:rsidP="006D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Мережі FDDI в основному застосовуються для:</w:t>
            </w:r>
          </w:p>
          <w:p w:rsidR="006E6FB0" w:rsidRPr="00104B93" w:rsidRDefault="006E6FB0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Які з характеристик визначають ключові відмінності між мережами 100BaseT4 і 100BaseTX?</w:t>
            </w:r>
          </w:p>
          <w:p w:rsidR="006E6FB0" w:rsidRPr="006E6FB0" w:rsidRDefault="006E6FB0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Вкажіть, які фізичні середовища можна використовувати для побудови мережі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Gigabit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6FB0" w:rsidRPr="00104B93" w:rsidRDefault="006E6FB0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Мережа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побудовано на основі</w:t>
            </w:r>
          </w:p>
          <w:p w:rsidR="006E6FB0" w:rsidRPr="00104B93" w:rsidRDefault="006E6FB0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Алгоритм, що керує таблицями маршрутизації і приймає рішення стосовно неї називається:</w:t>
            </w:r>
          </w:p>
          <w:p w:rsidR="006E6FB0" w:rsidRPr="006E6FB0" w:rsidRDefault="006E6FB0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Електронна таблиця або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база даних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що зберігається на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маршрутизаторі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або мережевому комп'ютері, що описує відповідність між адресами призначення і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інтерфейсами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через які слід відправити пакет даних до наступного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маршрутизатора:</w:t>
            </w:r>
          </w:p>
          <w:p w:rsidR="006E6FB0" w:rsidRPr="006E6FB0" w:rsidRDefault="006E6FB0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Передача повідомлення всім приймачам мережі і досягається вказуванням спеціальної широкомовної адреси називається:</w:t>
            </w:r>
          </w:p>
          <w:p w:rsidR="006E6FB0" w:rsidRPr="00104B93" w:rsidRDefault="006E6FB0" w:rsidP="00845515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Передача повідомлення певній множині адресатів і досягається вказуванням спеціальної адреси називається:</w:t>
            </w:r>
          </w:p>
          <w:p w:rsidR="006E6FB0" w:rsidRPr="006E6FB0" w:rsidRDefault="006E6FB0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. Фізична організація вузлів мережі характеризується:</w:t>
            </w:r>
          </w:p>
          <w:p w:rsidR="006E6FB0" w:rsidRPr="00104B93" w:rsidRDefault="006E6FB0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Механізм зміни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мережної адреси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заголовках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датаграм</w:t>
            </w:r>
            <w:proofErr w:type="spellEnd"/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поки вони проходять через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маршрутизуючий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пристрій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 метою відображення одного адресного простору в інший називається:</w:t>
            </w:r>
          </w:p>
          <w:p w:rsidR="006E6FB0" w:rsidRPr="00104B93" w:rsidRDefault="006E6FB0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Ідентифікатор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мережевого рівня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який використовується для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адресації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комп'ютерів чи пристроїв у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мережах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які побудовані з використанням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протоколу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TCP/IP називається:</w:t>
            </w:r>
          </w:p>
          <w:p w:rsidR="006E6FB0" w:rsidRPr="006E6FB0" w:rsidRDefault="006E6FB0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Якщо ІР-адреса надається автоматично за </w:t>
            </w:r>
            <w:proofErr w:type="spellStart"/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підімкнення</w:t>
            </w:r>
            <w:proofErr w:type="spellEnd"/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пристрою до мережі і використовується протягом обмеженого проміжку часу, зазначеного в службі, яка надала IP-адресу, то вона називається:</w:t>
            </w:r>
          </w:p>
          <w:p w:rsidR="006E6FB0" w:rsidRPr="00104B93" w:rsidRDefault="006E6FB0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192.201.287.01/24</w:t>
            </w:r>
          </w:p>
          <w:p w:rsidR="006E6FB0" w:rsidRPr="00104B93" w:rsidRDefault="006E6FB0" w:rsidP="00BA4E09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Вкажіть відповідну маску для ІР-адреси     212.165.142.102/26</w:t>
            </w:r>
          </w:p>
          <w:p w:rsidR="006E6FB0" w:rsidRPr="00104B93" w:rsidRDefault="006E6FB0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Вкажіть відповідну маску для ІР-адреси 212.165.142.102/24</w:t>
            </w:r>
          </w:p>
          <w:p w:rsidR="006E6FB0" w:rsidRPr="00104B93" w:rsidRDefault="006E6FB0" w:rsidP="00BA4E09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192.201.207.01/34</w:t>
            </w:r>
          </w:p>
          <w:p w:rsidR="006E6FB0" w:rsidRPr="00104B93" w:rsidRDefault="006E6FB0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Яка максимальна кількість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хостів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буде в мережі яку обмежує IPv4 маска з 24 біт (255.255.255.0)?</w:t>
            </w:r>
          </w:p>
          <w:p w:rsidR="006E6FB0" w:rsidRPr="00104B93" w:rsidRDefault="006E6FB0" w:rsidP="008F03D1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Яка максимальна кількість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хостів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буде в мережі яку обмежує IPv4 маска з 29 біт (255.255.255.248)?</w:t>
            </w:r>
          </w:p>
          <w:p w:rsidR="006E6FB0" w:rsidRPr="00104B93" w:rsidRDefault="006E6FB0" w:rsidP="008F03D1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Вкажіть маску мережі </w:t>
            </w:r>
            <w:r w:rsidRPr="00104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192.1.1.0 /25:</w:t>
            </w:r>
          </w:p>
          <w:p w:rsidR="006E6FB0" w:rsidRPr="00104B93" w:rsidRDefault="006E6FB0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Вкажіть широкомовну адресу для мережі </w:t>
            </w:r>
            <w:r w:rsidRPr="00104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192.251.10.26 /24</w:t>
            </w:r>
          </w:p>
          <w:p w:rsidR="006E6FB0" w:rsidRPr="00104B93" w:rsidRDefault="006E6FB0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192.265.207.01/24</w:t>
            </w:r>
          </w:p>
          <w:p w:rsidR="006E6FB0" w:rsidRPr="00104B93" w:rsidRDefault="006E6FB0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192.205.207.01/AF</w:t>
            </w:r>
          </w:p>
          <w:p w:rsidR="006E6FB0" w:rsidRPr="00104B93" w:rsidRDefault="006E6FB0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80F.201.207.01/34</w:t>
            </w:r>
          </w:p>
          <w:p w:rsidR="006E6FB0" w:rsidRPr="00104B93" w:rsidRDefault="006E6FB0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788" w:type="dxa"/>
          </w:tcPr>
          <w:p w:rsidR="006E6FB0" w:rsidRPr="00104B93" w:rsidRDefault="006E6FB0" w:rsidP="008F03D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Як називається утиліта Windows для відправлення запитів протоколу ICMP зазначеному вузлу мережі й фіксує відповіді, що надходять (ICMP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Echo-Reply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), а час між відправленням запиту й одержанням відповіді дозволяє визначати двосторонні затримки за маршрутом і частоту втрати пакетів?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 називається утиліта Windows призначена для визначення маршрутів прямування даних в мережах TCP / IP?</w:t>
            </w:r>
          </w:p>
          <w:p w:rsidR="006E6FB0" w:rsidRPr="00104B93" w:rsidRDefault="006E6FB0" w:rsidP="008F03D1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788" w:type="dxa"/>
          </w:tcPr>
          <w:p w:rsidR="006E6FB0" w:rsidRPr="00104B93" w:rsidRDefault="006E6FB0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Який протокол використовують утиліти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ping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tracert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E6FB0" w:rsidRPr="00104B93" w:rsidRDefault="006E6FB0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fe80:0:0:0:200:f8ff:fe21:67cf 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  <w:p w:rsidR="006E6FB0" w:rsidRPr="00104B93" w:rsidRDefault="006E6FB0" w:rsidP="008F03D1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Перехідний механізм, що дозволяє передавати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6-пакети по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4-мережам і не потребує створення двосторонніх тунелів називається:</w:t>
            </w:r>
          </w:p>
          <w:p w:rsidR="006E6FB0" w:rsidRPr="00104B93" w:rsidRDefault="006E6FB0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788" w:type="dxa"/>
          </w:tcPr>
          <w:p w:rsidR="006E6FB0" w:rsidRPr="00104B93" w:rsidRDefault="006E6FB0" w:rsidP="008F03D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Перехідний механізм, що дозволяє інтернет-провайдерам надавати клієнтам IPv6 підключення поверх своєї IPv4 мережі; схожий на 6to4, але діє в межах мережі інтернет-провайдера, що дозволяє уникнути великих архітектурних проблем, пов'язаних з дизайном 6to4 називається: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Мережевий протокол, призначений для передачі IPv6 пакетів через мережі IPv4, зокрема через пристрої, працюючі за технологією NAT, шляхом їх інкапсуляції в UDP-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дейтаграми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називається:</w:t>
            </w:r>
          </w:p>
          <w:p w:rsidR="006E6FB0" w:rsidRPr="00104B93" w:rsidRDefault="006E6FB0" w:rsidP="008F03D1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788" w:type="dxa"/>
          </w:tcPr>
          <w:p w:rsidR="006E6FB0" w:rsidRPr="00104B93" w:rsidRDefault="006E6FB0" w:rsidP="008F03D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Метод IP- адресації, що дозволяє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гнучко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управляти простором IP- адрес, не використовуючи жорсткі рамки класової адресації, дозволяє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економно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використати обмежений ресурс IP- адрес, тому можливе застосування різних масок підмереж до різних підмереж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називається: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Який протокол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міжмережевих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керуючих повідомлень використовується в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6?</w:t>
            </w:r>
          </w:p>
          <w:p w:rsidR="006E6FB0" w:rsidRPr="00104B93" w:rsidRDefault="006E6FB0" w:rsidP="008F03D1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Який протокол мережевого рівня став заміною 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ARP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IPv4 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6?</w:t>
            </w:r>
          </w:p>
          <w:p w:rsidR="006E6FB0" w:rsidRPr="00104B93" w:rsidRDefault="006E6FB0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104B93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2001:db8::ae21:ad12 є:</w:t>
            </w:r>
          </w:p>
          <w:p w:rsidR="006E6FB0" w:rsidRPr="00104B93" w:rsidRDefault="006E6FB0" w:rsidP="008F03D1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788" w:type="dxa"/>
          </w:tcPr>
          <w:p w:rsidR="006E6FB0" w:rsidRPr="00104B93" w:rsidRDefault="006E6FB0" w:rsidP="00544334">
            <w:pP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104B93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::ae21:ad12 є:</w:t>
            </w:r>
          </w:p>
          <w:p w:rsidR="006E6FB0" w:rsidRPr="00104B93" w:rsidRDefault="006E6FB0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jc w:val="both"/>
              <w:rPr>
                <w:rStyle w:val="HTML1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EAECF0" w:frame="1"/>
                <w:shd w:val="clear" w:color="auto" w:fill="F8F9FA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ерсія протоколу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що використовує довжину адреси 128 біт і розділяє адреси двокрапками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Style w:val="HTML1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EAECF0" w:frame="1"/>
                <w:shd w:val="clear" w:color="auto" w:fill="F8F9FA"/>
              </w:rPr>
              <w:t xml:space="preserve">fe80:0:0:0:200:f8ff:fe21:67cf </w:t>
            </w:r>
          </w:p>
          <w:p w:rsidR="006E6FB0" w:rsidRPr="008F03D1" w:rsidRDefault="006E6FB0" w:rsidP="008F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D1">
              <w:rPr>
                <w:rFonts w:ascii="Times New Roman" w:hAnsi="Times New Roman" w:cs="Times New Roman"/>
                <w:sz w:val="24"/>
                <w:szCs w:val="24"/>
              </w:rPr>
              <w:t>називається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788" w:type="dxa"/>
          </w:tcPr>
          <w:p w:rsidR="006E6FB0" w:rsidRPr="00104B93" w:rsidRDefault="006E6FB0" w:rsidP="00845515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Версія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протоколу, що використовує 32-бітові адреси і  формою запису адреси є запис у вигляді чотирьох десяткових чисел значенням від 0 до 255, розділених крапками, наприклад,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Style w:val="HTML1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EAECF0" w:frame="1"/>
                <w:shd w:val="clear" w:color="auto" w:fill="F8F9FA"/>
              </w:rPr>
              <w:t>192.168.0.1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  <w:p w:rsidR="006E6FB0" w:rsidRPr="006E6FB0" w:rsidRDefault="006E6FB0" w:rsidP="008F03D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Число, яке використовується у парі з </w:t>
            </w:r>
            <w:proofErr w:type="spellStart"/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адресою</w:t>
            </w:r>
            <w:proofErr w:type="spellEnd"/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IP, двійковий запис якого містить одиниці у тих розрядах, які повинні в адресі IP інтерпретуватися як номер мережі називається:</w:t>
            </w:r>
          </w:p>
          <w:p w:rsidR="006E6FB0" w:rsidRPr="006E6FB0" w:rsidRDefault="006E6FB0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Що зображено на рисунку?</w:t>
            </w:r>
            <w:r w:rsidRPr="00104B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6E6FB0" w:rsidRPr="00104B93" w:rsidRDefault="006E6FB0" w:rsidP="00D97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2A2A018B" wp14:editId="288A04AB">
                  <wp:extent cx="3352800" cy="2140786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583" cy="2147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RIP,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OSPF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EIGRP, IS-IS, BGP, HSRP відносіться до:</w:t>
            </w:r>
          </w:p>
          <w:p w:rsidR="006E6FB0" w:rsidRPr="006E6FB0" w:rsidRDefault="006E6FB0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Протокол динамічної конфігурації вузла, який дозволяє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комп'ютерам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автоматично отримувати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IP-адресу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 інші параметри, необхідні для роботи в</w:t>
            </w:r>
            <w:r w:rsidRPr="00104B9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мережі називається:</w:t>
            </w:r>
          </w:p>
          <w:p w:rsidR="006E6FB0" w:rsidRPr="006E6FB0" w:rsidRDefault="006E6FB0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788" w:type="dxa"/>
          </w:tcPr>
          <w:p w:rsidR="006E6FB0" w:rsidRPr="00104B93" w:rsidRDefault="006E6FB0" w:rsidP="00D978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Механізм багатоканальної комутації по міткам в високопродуктивній телекомунікаційній мережі (наприклад в мережах інтернет-провайдерів), який здійснює передачу даних від одного вузла мережі до іншого за допомогою міток і не залежить від протоколів передачі даних називається: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Механізм обробки маршрутизатором пакетів, що прибувають і  обрання для них по таблиці маршрутизації вихідної лінії називається:</w:t>
            </w:r>
          </w:p>
          <w:p w:rsidR="006E6FB0" w:rsidRPr="006E6FB0" w:rsidRDefault="006E6FB0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Алгоритми маршрутизації, що працюють опираючись на таблиці (вектори), що містять інформацію про найкоротші відомі шляхи  до кожного з можливих адресатів і про те, яке з’єднання при цьому слід використовувати називаються:</w:t>
            </w:r>
          </w:p>
          <w:p w:rsidR="006E6FB0" w:rsidRPr="006E6FB0" w:rsidRDefault="006E6FB0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маршрутизації при якому кожен пакет, що прийшов на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роутер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відсилається на всі лінії крім тої по якій він прийшов називається:</w:t>
            </w:r>
          </w:p>
          <w:p w:rsidR="006E6FB0" w:rsidRPr="006E6FB0" w:rsidRDefault="006E6FB0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Встановлення маршрутів, що відповідають найкоротшим шляхам в мережі називається:</w:t>
            </w:r>
          </w:p>
          <w:p w:rsidR="006E6FB0" w:rsidRPr="00104B93" w:rsidRDefault="006E6FB0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Алгоритм маршрутизації в ході якого в процесі обміну інформацією з сусідніми вузлами вузол отримує інформацію про топології мережі, при цьому обмінюється тільки інформацією про що відбулися зміни, задає метрику відстаней або вартості зв’язку з сусідами називається:</w:t>
            </w:r>
          </w:p>
          <w:p w:rsidR="006E6FB0" w:rsidRPr="006E6FB0" w:rsidRDefault="006E6FB0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Найвідомішими прикладами протоколів маршрутизації за станами каналів зв’язку є:</w:t>
            </w:r>
          </w:p>
          <w:p w:rsidR="006E6FB0" w:rsidRPr="00104B93" w:rsidRDefault="006E6FB0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Маршрутизація, при якій групи маршрутизаторів обмежуються на певні регіони і тільки згодом об’єднуються в більші мережі називається:</w:t>
            </w:r>
          </w:p>
          <w:p w:rsidR="006E6FB0" w:rsidRPr="006E6FB0" w:rsidRDefault="006E6FB0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Метод маршрутизації, при якому пакети розсилаються по усім пунктам призначення одночасно називається:</w:t>
            </w:r>
          </w:p>
          <w:p w:rsidR="006E6FB0" w:rsidRPr="00104B93" w:rsidRDefault="006E6FB0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167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маршрутизації, при якому в кожному пакеті міститься або список адрес отримувачів, або бітова карта, що показує групу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хостів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призначення, називається:</w:t>
            </w:r>
          </w:p>
          <w:p w:rsidR="006E6FB0" w:rsidRPr="00104B93" w:rsidRDefault="006E6FB0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Маршрутизація при якій пакет надсилається до найближчого члена групи називається:</w:t>
            </w:r>
          </w:p>
          <w:p w:rsidR="006E6FB0" w:rsidRPr="00104B93" w:rsidRDefault="006E6FB0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Мережі, які складаються з вузлів, що з’являються і довільно зникають постійно змінюючи її топологію, називаються:</w:t>
            </w:r>
          </w:p>
          <w:p w:rsidR="006E6FB0" w:rsidRPr="006E6FB0" w:rsidRDefault="006E6FB0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маршрутизації в якому маршрут до адреси призначення обчислюється лише «на вимогу», тобто тільки у випадку коли хтось з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хостів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хоче переслати для отримувача пакет називається:</w:t>
            </w:r>
          </w:p>
          <w:p w:rsidR="006E6FB0" w:rsidRPr="00104B93" w:rsidRDefault="006E6FB0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Процес зменшення продуктивності мережі через перевищення кількістю пакетів порогового рівня називається:</w:t>
            </w:r>
          </w:p>
          <w:p w:rsidR="006E6FB0" w:rsidRPr="00104B93" w:rsidRDefault="006E6FB0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Маршрутизація, що містить ваговий коефіцієнт зв’язку як функцію від фіксованої пропускної спроможності і затримок розповсюдження, а також виміряного навантаження, в результаті чого канали з найменшою вагою будуть найменш навантаженими називається:</w:t>
            </w:r>
          </w:p>
          <w:p w:rsidR="006E6FB0" w:rsidRPr="006E6FB0" w:rsidRDefault="006E6FB0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Режим роботи маршрутизатора, при якому у випадку виникнення перевантаження відправнику зворотним зв’язком надсилається вимога зменшити трафік називається:</w:t>
            </w:r>
          </w:p>
          <w:p w:rsidR="006E6FB0" w:rsidRPr="00104B93" w:rsidRDefault="006E6FB0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Сукупність основних параметрів потоку пакетів (пропускна здатність, затримка, флуктуації, втрати) формують необхідну для потоку:</w:t>
            </w:r>
          </w:p>
          <w:p w:rsidR="006E6FB0" w:rsidRPr="00104B93" w:rsidRDefault="006E6FB0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коли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хост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-відправник і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хост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-отримувач знаходяться в мережах одного типу, а між ними знаходиться мережа іншого типу використовується метод:</w:t>
            </w:r>
          </w:p>
          <w:p w:rsidR="006E6FB0" w:rsidRPr="00104B93" w:rsidRDefault="006E6FB0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Максимальний розмір пакету для обраного шляху називається:</w:t>
            </w:r>
          </w:p>
          <w:p w:rsidR="006E6FB0" w:rsidRPr="00104B93" w:rsidRDefault="006E6FB0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 заголовку IP-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дейтаграми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IPv4 поле, що дозволяє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хосту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-отримувачу визначити якому пакету належать отримані фрагменти називається:</w:t>
            </w:r>
          </w:p>
          <w:p w:rsidR="006E6FB0" w:rsidRPr="00104B93" w:rsidRDefault="006E6FB0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 заголовку IP-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дейтаграми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IPv4 біт MF вказує на:</w:t>
            </w:r>
          </w:p>
          <w:p w:rsidR="006E6FB0" w:rsidRPr="00104B93" w:rsidRDefault="006E6FB0" w:rsidP="005A43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 заголовку IP-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дейтаграми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IPv4 поле, що містить інформацію про довжину всієї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дейтаграми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, включаючи заголовок і дані називається:</w:t>
            </w:r>
          </w:p>
          <w:p w:rsidR="006E6FB0" w:rsidRPr="006E6FB0" w:rsidRDefault="006E6FB0" w:rsidP="005A43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788" w:type="dxa"/>
          </w:tcPr>
          <w:p w:rsidR="006E6FB0" w:rsidRPr="00104B93" w:rsidRDefault="006E6FB0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Що в адресі 128.208.3.11/24 означає «/24»:</w:t>
            </w:r>
          </w:p>
          <w:p w:rsidR="006E6FB0" w:rsidRPr="00104B93" w:rsidRDefault="006E6FB0" w:rsidP="005A43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788" w:type="dxa"/>
          </w:tcPr>
          <w:p w:rsidR="006E6FB0" w:rsidRPr="00104B93" w:rsidRDefault="006E6FB0" w:rsidP="005A4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мережевого рівня, що використовується для передачі повідомлень про помилки та інші виняткових ситуаціях, що виникли при передачі даних, наприклад, запитувана послуга недоступна, або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хост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, або маршрутизатор не відповідають називається: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788" w:type="dxa"/>
          </w:tcPr>
          <w:p w:rsidR="006E6FB0" w:rsidRPr="00104B93" w:rsidRDefault="006E6FB0" w:rsidP="006D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Протокол мережевого рівня, призначений для визначення MAC-адреси за відомим IP-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називається:</w:t>
            </w:r>
          </w:p>
          <w:p w:rsidR="006E6FB0" w:rsidRPr="00104B93" w:rsidRDefault="006E6FB0" w:rsidP="005A43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183</w:t>
            </w:r>
          </w:p>
        </w:tc>
        <w:tc>
          <w:tcPr>
            <w:tcW w:w="8788" w:type="dxa"/>
          </w:tcPr>
          <w:p w:rsidR="006E6FB0" w:rsidRPr="00104B93" w:rsidRDefault="006E6FB0" w:rsidP="006D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Який протокол дозволяє відсилати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інкапсульовані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ІР-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дейтаграми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без встановлення з’єднань</w:t>
            </w:r>
          </w:p>
          <w:p w:rsidR="006E6FB0" w:rsidRPr="00104B93" w:rsidRDefault="006E6FB0" w:rsidP="005A43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використовує порт № </w:t>
            </w:r>
          </w:p>
          <w:p w:rsidR="006E6FB0" w:rsidRPr="00104B93" w:rsidRDefault="006E6FB0" w:rsidP="005A43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788" w:type="dxa"/>
          </w:tcPr>
          <w:p w:rsidR="006E6FB0" w:rsidRPr="00104B93" w:rsidRDefault="006E6FB0" w:rsidP="005A4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що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переносить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в своєму заголовку дані, необхідні для відновлення аудіо або відео в приймальному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вузлі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, а також дані про тип кодування інформації (JPEG, MPEG і т. п.); заголовку даного протоколу, зокрема, передаються тимчасова мітка і номер пакета (ці параметри дозволяють при мінімальних затримках визначити порядок і момент декодування кожного пакету, а також інтерполювати втрачені пакети) називається: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5A4327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</w:t>
            </w:r>
          </w:p>
        </w:tc>
        <w:tc>
          <w:tcPr>
            <w:tcW w:w="8788" w:type="dxa"/>
          </w:tcPr>
          <w:p w:rsidR="006E6FB0" w:rsidRPr="00104B93" w:rsidRDefault="006E6FB0" w:rsidP="006D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 заголовку TCP сегмента після порту відправника і порту отримувача знаходяться:</w:t>
            </w:r>
          </w:p>
          <w:p w:rsidR="006E6FB0" w:rsidRPr="00104B93" w:rsidRDefault="006E6FB0" w:rsidP="005A43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5A4327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</w:t>
            </w:r>
          </w:p>
        </w:tc>
        <w:tc>
          <w:tcPr>
            <w:tcW w:w="8788" w:type="dxa"/>
          </w:tcPr>
          <w:p w:rsidR="006E6FB0" w:rsidRPr="00104B93" w:rsidRDefault="006E6FB0" w:rsidP="006D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Для чого в ТС</w:t>
            </w:r>
            <w:r w:rsidRPr="0010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сегменті необхідний таймер повторної передачі?</w:t>
            </w:r>
          </w:p>
          <w:p w:rsidR="006E6FB0" w:rsidRPr="00104B93" w:rsidRDefault="006E6FB0" w:rsidP="006D4FF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E6FB0" w:rsidRPr="00104B93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5A4327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</w:p>
        </w:tc>
        <w:tc>
          <w:tcPr>
            <w:tcW w:w="8788" w:type="dxa"/>
          </w:tcPr>
          <w:p w:rsidR="006E6FB0" w:rsidRPr="00104B93" w:rsidRDefault="006E6FB0" w:rsidP="006D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 називається мережевий протокол, призначений для передачі електронної пошти в мережах TCP/IP?</w:t>
            </w:r>
          </w:p>
          <w:p w:rsidR="006E6FB0" w:rsidRPr="00104B93" w:rsidRDefault="006E6FB0" w:rsidP="005A43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5A4327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189</w:t>
            </w:r>
          </w:p>
        </w:tc>
        <w:tc>
          <w:tcPr>
            <w:tcW w:w="8788" w:type="dxa"/>
          </w:tcPr>
          <w:p w:rsidR="006E6FB0" w:rsidRPr="00104B93" w:rsidRDefault="006E6FB0" w:rsidP="006D4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Як називається протокол прикладного рівня для доступу до електронної пошти,  що надає користувачеві великі можливості для роботи з поштовими скриньками, що знаходяться на центральному сервері?</w:t>
            </w:r>
          </w:p>
          <w:p w:rsidR="006E6FB0" w:rsidRPr="00104B93" w:rsidRDefault="006E6FB0" w:rsidP="005A43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rPr>
          <w:trHeight w:val="1112"/>
        </w:trPr>
        <w:tc>
          <w:tcPr>
            <w:tcW w:w="846" w:type="dxa"/>
          </w:tcPr>
          <w:p w:rsidR="006E6FB0" w:rsidRPr="005A4327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</w:p>
        </w:tc>
        <w:tc>
          <w:tcPr>
            <w:tcW w:w="8788" w:type="dxa"/>
          </w:tcPr>
          <w:p w:rsidR="006E6FB0" w:rsidRPr="00104B93" w:rsidRDefault="006E6FB0" w:rsidP="006D4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Універсальний вказівник місця ресурсу в мережі інтернет має назву:</w:t>
            </w:r>
          </w:p>
          <w:p w:rsidR="006E6FB0" w:rsidRPr="00104B93" w:rsidRDefault="006E6FB0" w:rsidP="005A43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5A4327" w:rsidRDefault="006E6FB0" w:rsidP="005179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191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Стандартний протокол призначений для передачі файлів по мережі</w:t>
            </w:r>
          </w:p>
          <w:p w:rsidR="006E6FB0" w:rsidRPr="00104B93" w:rsidRDefault="006E6FB0" w:rsidP="005A43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5A4327" w:rsidRDefault="006E6FB0" w:rsidP="005179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Мережевий протокол прикладного рівня, що дозволяє виконувати віддалене управління операційною системою і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тунелювання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TCP-з'єднань:</w:t>
            </w:r>
          </w:p>
          <w:p w:rsidR="006E6FB0" w:rsidRPr="00104B93" w:rsidRDefault="006E6FB0" w:rsidP="005A43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5A4327" w:rsidRDefault="006E6FB0" w:rsidP="005179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Криптографічний протокол який використовує асиметричну криптографію для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аутентифікації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ключів обміну, симетричне шифрування для збереження конфіденційності, коди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аутентифікації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повідомлень для цілісності повідомлень, протокол широко використовувався для обміну миттєвими повідомленнями і передачі голосу через IP називається:</w:t>
            </w:r>
          </w:p>
          <w:p w:rsidR="006E6FB0" w:rsidRPr="00104B93" w:rsidRDefault="006E6FB0" w:rsidP="005A43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5A4327" w:rsidRDefault="006E6FB0" w:rsidP="005179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Розширення протоколу HTTP, для підтримки шифрування з метою підвищення безпеки, дані в протоколі передаються поверх криптографічних протоколів SSL або TLS:</w:t>
            </w:r>
          </w:p>
          <w:p w:rsidR="006E6FB0" w:rsidRPr="00104B93" w:rsidRDefault="006E6FB0" w:rsidP="0051792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6FB0" w:rsidRPr="00104B93" w:rsidRDefault="006E6FB0" w:rsidP="00517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5A4327" w:rsidRDefault="006E6FB0" w:rsidP="005179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НТТРS використовує порт №</w:t>
            </w:r>
          </w:p>
          <w:p w:rsidR="006E6FB0" w:rsidRPr="00104B93" w:rsidRDefault="006E6FB0" w:rsidP="005A43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5A4327" w:rsidRDefault="006E6FB0" w:rsidP="005179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Набір комунікаційних протоколів, технологій і методів, що забезпечують традиційні для телефонії набір номера, дзвінок і двостороннє голосове спілкування, а також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відеоспілкування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через мережу Інтернет або будь-якими іншими IP-мережами:</w:t>
            </w:r>
          </w:p>
          <w:p w:rsidR="006E6FB0" w:rsidRPr="006E6FB0" w:rsidRDefault="006E6FB0" w:rsidP="005A43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5A4327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197</w:t>
            </w:r>
          </w:p>
        </w:tc>
        <w:tc>
          <w:tcPr>
            <w:tcW w:w="8788" w:type="dxa"/>
          </w:tcPr>
          <w:p w:rsidR="006E6FB0" w:rsidRPr="00104B93" w:rsidRDefault="006E6FB0" w:rsidP="006D4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Алгоритм шифрування в якому шифрування і дешифрування здійснюється одним і тим самим ключем називається:</w:t>
            </w:r>
          </w:p>
          <w:p w:rsidR="006E6FB0" w:rsidRPr="006E6FB0" w:rsidRDefault="006E6FB0" w:rsidP="000839A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0839AB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</w:tc>
        <w:tc>
          <w:tcPr>
            <w:tcW w:w="8788" w:type="dxa"/>
          </w:tcPr>
          <w:p w:rsidR="006E6FB0" w:rsidRPr="00104B93" w:rsidRDefault="006E6FB0" w:rsidP="006D4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Алгоритм шифрування в якому шифрування здійснюється відкритим ключем а дешифрування здійснюється закритим ключем називається:</w:t>
            </w:r>
          </w:p>
          <w:p w:rsidR="006E6FB0" w:rsidRPr="006E6FB0" w:rsidRDefault="006E6FB0" w:rsidP="000839A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FB0" w:rsidRPr="00104B93" w:rsidTr="006E6FB0">
        <w:tc>
          <w:tcPr>
            <w:tcW w:w="846" w:type="dxa"/>
          </w:tcPr>
          <w:p w:rsidR="006E6FB0" w:rsidRPr="000839AB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</w:t>
            </w:r>
          </w:p>
        </w:tc>
        <w:tc>
          <w:tcPr>
            <w:tcW w:w="8788" w:type="dxa"/>
          </w:tcPr>
          <w:p w:rsidR="006E6FB0" w:rsidRPr="00104B93" w:rsidRDefault="006E6FB0" w:rsidP="0051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Криптографічний алгоритм з відкритим ключем, який базується на обчислювальної складності задачі </w:t>
            </w:r>
            <w:proofErr w:type="spellStart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факторизації</w:t>
            </w:r>
            <w:proofErr w:type="spellEnd"/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великих цілих чисел:</w:t>
            </w:r>
          </w:p>
          <w:p w:rsidR="006E6FB0" w:rsidRPr="00104B93" w:rsidRDefault="006E6FB0" w:rsidP="000839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E6FB0" w:rsidRPr="00104B93" w:rsidTr="006E6FB0">
        <w:tc>
          <w:tcPr>
            <w:tcW w:w="846" w:type="dxa"/>
          </w:tcPr>
          <w:p w:rsidR="006E6FB0" w:rsidRPr="000839AB" w:rsidRDefault="006E6FB0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8788" w:type="dxa"/>
          </w:tcPr>
          <w:p w:rsidR="006E6FB0" w:rsidRPr="003811CA" w:rsidRDefault="006E6FB0" w:rsidP="000839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11CA">
              <w:rPr>
                <w:rFonts w:ascii="Times New Roman" w:hAnsi="Times New Roman" w:cs="Times New Roman"/>
                <w:sz w:val="24"/>
                <w:szCs w:val="24"/>
              </w:rPr>
              <w:t>За видом комутації MPLS відноситься до мереж з комутацією:</w:t>
            </w:r>
          </w:p>
          <w:p w:rsidR="006E6FB0" w:rsidRPr="00104B93" w:rsidRDefault="006E6FB0" w:rsidP="000839A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53E" w:rsidRPr="00104B93" w:rsidRDefault="00680996" w:rsidP="0068099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4B93">
        <w:rPr>
          <w:rFonts w:ascii="Times New Roman" w:hAnsi="Times New Roman" w:cs="Times New Roman"/>
          <w:sz w:val="28"/>
          <w:szCs w:val="28"/>
        </w:rPr>
        <w:tab/>
      </w:r>
    </w:p>
    <w:sectPr w:rsidR="0076653E" w:rsidRPr="00104B93" w:rsidSect="007665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686"/>
    <w:multiLevelType w:val="multilevel"/>
    <w:tmpl w:val="11F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564B1"/>
    <w:multiLevelType w:val="multilevel"/>
    <w:tmpl w:val="47F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515A49"/>
    <w:multiLevelType w:val="multilevel"/>
    <w:tmpl w:val="C44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4C666A"/>
    <w:multiLevelType w:val="multilevel"/>
    <w:tmpl w:val="879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477DC9"/>
    <w:multiLevelType w:val="hybridMultilevel"/>
    <w:tmpl w:val="3F3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7C3"/>
    <w:multiLevelType w:val="multilevel"/>
    <w:tmpl w:val="0A3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872279"/>
    <w:multiLevelType w:val="multilevel"/>
    <w:tmpl w:val="65C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4712E7"/>
    <w:multiLevelType w:val="multilevel"/>
    <w:tmpl w:val="981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D4"/>
    <w:rsid w:val="00061CB5"/>
    <w:rsid w:val="00077C05"/>
    <w:rsid w:val="000839AB"/>
    <w:rsid w:val="000870B5"/>
    <w:rsid w:val="000931F6"/>
    <w:rsid w:val="00104B93"/>
    <w:rsid w:val="00111CF7"/>
    <w:rsid w:val="001652AE"/>
    <w:rsid w:val="00177B87"/>
    <w:rsid w:val="001C4139"/>
    <w:rsid w:val="0023366B"/>
    <w:rsid w:val="00237093"/>
    <w:rsid w:val="00265F18"/>
    <w:rsid w:val="00274712"/>
    <w:rsid w:val="002936AC"/>
    <w:rsid w:val="00293F58"/>
    <w:rsid w:val="002B2569"/>
    <w:rsid w:val="002D6AFD"/>
    <w:rsid w:val="0033002B"/>
    <w:rsid w:val="00342CFF"/>
    <w:rsid w:val="00360F49"/>
    <w:rsid w:val="0036528A"/>
    <w:rsid w:val="003C22A6"/>
    <w:rsid w:val="003C282F"/>
    <w:rsid w:val="003C37FC"/>
    <w:rsid w:val="003D0D17"/>
    <w:rsid w:val="003F4358"/>
    <w:rsid w:val="003F6641"/>
    <w:rsid w:val="004019CC"/>
    <w:rsid w:val="004279C4"/>
    <w:rsid w:val="00435C1E"/>
    <w:rsid w:val="00455542"/>
    <w:rsid w:val="004678E2"/>
    <w:rsid w:val="004C032B"/>
    <w:rsid w:val="004E4865"/>
    <w:rsid w:val="004F126B"/>
    <w:rsid w:val="004F372E"/>
    <w:rsid w:val="0051792C"/>
    <w:rsid w:val="00544334"/>
    <w:rsid w:val="00547AD8"/>
    <w:rsid w:val="0055633B"/>
    <w:rsid w:val="005922C9"/>
    <w:rsid w:val="00596797"/>
    <w:rsid w:val="005A4327"/>
    <w:rsid w:val="005C71C9"/>
    <w:rsid w:val="005E112E"/>
    <w:rsid w:val="005F6E49"/>
    <w:rsid w:val="00615EEB"/>
    <w:rsid w:val="00623DD8"/>
    <w:rsid w:val="006245A7"/>
    <w:rsid w:val="00651F6F"/>
    <w:rsid w:val="006709D3"/>
    <w:rsid w:val="00680996"/>
    <w:rsid w:val="006C1B02"/>
    <w:rsid w:val="006C1E7F"/>
    <w:rsid w:val="006D4FFB"/>
    <w:rsid w:val="006D7DA0"/>
    <w:rsid w:val="006E0D0D"/>
    <w:rsid w:val="006E6FB0"/>
    <w:rsid w:val="006F75EF"/>
    <w:rsid w:val="00722FE7"/>
    <w:rsid w:val="007659BE"/>
    <w:rsid w:val="0076653E"/>
    <w:rsid w:val="00772195"/>
    <w:rsid w:val="00786E7A"/>
    <w:rsid w:val="007B63E9"/>
    <w:rsid w:val="007C529D"/>
    <w:rsid w:val="007D774B"/>
    <w:rsid w:val="007E2C5A"/>
    <w:rsid w:val="007F22BD"/>
    <w:rsid w:val="00802422"/>
    <w:rsid w:val="00806954"/>
    <w:rsid w:val="00845515"/>
    <w:rsid w:val="00850E13"/>
    <w:rsid w:val="008710A1"/>
    <w:rsid w:val="008A7D4E"/>
    <w:rsid w:val="008C26B3"/>
    <w:rsid w:val="008D35D3"/>
    <w:rsid w:val="008F03D1"/>
    <w:rsid w:val="00903368"/>
    <w:rsid w:val="00914869"/>
    <w:rsid w:val="00920CD4"/>
    <w:rsid w:val="00926ECC"/>
    <w:rsid w:val="00951757"/>
    <w:rsid w:val="00964920"/>
    <w:rsid w:val="0099265C"/>
    <w:rsid w:val="009A52FD"/>
    <w:rsid w:val="009C4C28"/>
    <w:rsid w:val="009C5847"/>
    <w:rsid w:val="009D068A"/>
    <w:rsid w:val="009D2308"/>
    <w:rsid w:val="009E5A46"/>
    <w:rsid w:val="00A150EA"/>
    <w:rsid w:val="00AA318F"/>
    <w:rsid w:val="00AA5D2D"/>
    <w:rsid w:val="00AB3122"/>
    <w:rsid w:val="00AD7A47"/>
    <w:rsid w:val="00AE7EBE"/>
    <w:rsid w:val="00AF71B0"/>
    <w:rsid w:val="00B1150F"/>
    <w:rsid w:val="00B430C4"/>
    <w:rsid w:val="00BA4E09"/>
    <w:rsid w:val="00BC1282"/>
    <w:rsid w:val="00C529AA"/>
    <w:rsid w:val="00C763B8"/>
    <w:rsid w:val="00CE4FCF"/>
    <w:rsid w:val="00D30A1E"/>
    <w:rsid w:val="00D33F59"/>
    <w:rsid w:val="00D521C6"/>
    <w:rsid w:val="00D835C5"/>
    <w:rsid w:val="00D86DFE"/>
    <w:rsid w:val="00D97889"/>
    <w:rsid w:val="00DC3CC4"/>
    <w:rsid w:val="00E21C80"/>
    <w:rsid w:val="00E41E51"/>
    <w:rsid w:val="00E60710"/>
    <w:rsid w:val="00E657EF"/>
    <w:rsid w:val="00E87C49"/>
    <w:rsid w:val="00EC4E06"/>
    <w:rsid w:val="00ED1068"/>
    <w:rsid w:val="00ED1B7B"/>
    <w:rsid w:val="00ED73AE"/>
    <w:rsid w:val="00F023D1"/>
    <w:rsid w:val="00F44D89"/>
    <w:rsid w:val="00F52CD3"/>
    <w:rsid w:val="00F7484D"/>
    <w:rsid w:val="00F80336"/>
    <w:rsid w:val="00FB5393"/>
    <w:rsid w:val="00FB7E21"/>
    <w:rsid w:val="00FC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863B-E6FC-4FA6-B0DC-2FF4F83F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1C6"/>
    <w:pPr>
      <w:spacing w:after="200" w:line="276" w:lineRule="auto"/>
      <w:ind w:left="720"/>
      <w:contextualSpacing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ED1B7B"/>
    <w:rPr>
      <w:color w:val="0000FF"/>
      <w:u w:val="single"/>
    </w:rPr>
  </w:style>
  <w:style w:type="paragraph" w:styleId="a6">
    <w:name w:val="Normal (Web)"/>
    <w:basedOn w:val="a"/>
    <w:unhideWhenUsed/>
    <w:rsid w:val="0017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6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52A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gr">
    <w:name w:val="gr"/>
    <w:basedOn w:val="a0"/>
    <w:rsid w:val="001652AE"/>
  </w:style>
  <w:style w:type="character" w:customStyle="1" w:styleId="n">
    <w:name w:val="n"/>
    <w:basedOn w:val="a0"/>
    <w:rsid w:val="001652AE"/>
  </w:style>
  <w:style w:type="character" w:customStyle="1" w:styleId="apple-converted-space">
    <w:name w:val="apple-converted-space"/>
    <w:basedOn w:val="a0"/>
    <w:rsid w:val="0099265C"/>
  </w:style>
  <w:style w:type="character" w:styleId="HTML1">
    <w:name w:val="HTML Code"/>
    <w:basedOn w:val="a0"/>
    <w:uiPriority w:val="99"/>
    <w:semiHidden/>
    <w:unhideWhenUsed/>
    <w:rsid w:val="0084551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3987</Words>
  <Characters>22731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user</cp:lastModifiedBy>
  <cp:revision>4</cp:revision>
  <dcterms:created xsi:type="dcterms:W3CDTF">2018-11-03T19:04:00Z</dcterms:created>
  <dcterms:modified xsi:type="dcterms:W3CDTF">2020-04-08T16:37:00Z</dcterms:modified>
</cp:coreProperties>
</file>