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B410A9" w:rsidRPr="00A1310B" w:rsidTr="00B410A9">
        <w:tc>
          <w:tcPr>
            <w:tcW w:w="9747" w:type="dxa"/>
            <w:gridSpan w:val="2"/>
          </w:tcPr>
          <w:p w:rsidR="00B410A9" w:rsidRPr="0091678A" w:rsidRDefault="00A1310B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Державний університет «Житомирська політехніка»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Кафедра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біомедичної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телекомунікацій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Спеціальність: 172 «Телекомунікації та радіотехніка»</w:t>
            </w:r>
          </w:p>
          <w:p w:rsidR="00B410A9" w:rsidRPr="0091678A" w:rsidRDefault="00B410A9" w:rsidP="00B410A9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B410A9" w:rsidRPr="0091678A" w:rsidTr="00B410A9">
        <w:tc>
          <w:tcPr>
            <w:tcW w:w="3969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«ЗАТВЕРДЖУЮ»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Проректор з НПР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_________ А.В. Морозов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778" w:type="dxa"/>
          </w:tcPr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 xml:space="preserve">Затверджено на засіданні кафедри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біомедичної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інженерії та 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телекомунікацій</w:t>
            </w:r>
            <w:proofErr w:type="spellEnd"/>
            <w:r w:rsidRPr="0091678A">
              <w:rPr>
                <w:sz w:val="28"/>
                <w:szCs w:val="28"/>
                <w:lang w:val="uk-UA"/>
              </w:rPr>
              <w:t xml:space="preserve"> 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протокол №__ від «__»__________ 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Завідувач кафедри ___________Т.М. </w:t>
            </w:r>
            <w:proofErr w:type="spellStart"/>
            <w:r w:rsidRPr="0091678A">
              <w:rPr>
                <w:sz w:val="28"/>
                <w:szCs w:val="28"/>
                <w:lang w:val="uk-UA"/>
              </w:rPr>
              <w:t>Нікітчук</w:t>
            </w:r>
            <w:proofErr w:type="spellEnd"/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  <w:r w:rsidRPr="0091678A">
              <w:rPr>
                <w:sz w:val="28"/>
                <w:szCs w:val="28"/>
                <w:lang w:val="uk-UA"/>
              </w:rPr>
              <w:t>«__» ___________20</w:t>
            </w:r>
            <w:r w:rsidR="002D7E43">
              <w:rPr>
                <w:sz w:val="28"/>
                <w:szCs w:val="28"/>
                <w:lang w:val="uk-UA"/>
              </w:rPr>
              <w:t>20</w:t>
            </w:r>
            <w:r w:rsidRPr="0091678A">
              <w:rPr>
                <w:sz w:val="28"/>
                <w:szCs w:val="28"/>
                <w:lang w:val="uk-UA"/>
              </w:rPr>
              <w:t> р.</w:t>
            </w:r>
          </w:p>
          <w:p w:rsidR="00B410A9" w:rsidRPr="0091678A" w:rsidRDefault="00B410A9" w:rsidP="00B410A9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410A9" w:rsidRPr="0091678A" w:rsidTr="00B410A9">
        <w:tc>
          <w:tcPr>
            <w:tcW w:w="9747" w:type="dxa"/>
            <w:gridSpan w:val="2"/>
          </w:tcPr>
          <w:p w:rsidR="00B410A9" w:rsidRPr="0091678A" w:rsidRDefault="002D7E43" w:rsidP="00B410A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Перелік питань</w:t>
            </w:r>
          </w:p>
          <w:p w:rsidR="00B410A9" w:rsidRPr="0091678A" w:rsidRDefault="00B410A9" w:rsidP="002D7E43">
            <w:pPr>
              <w:jc w:val="center"/>
              <w:rPr>
                <w:sz w:val="28"/>
                <w:szCs w:val="28"/>
                <w:lang w:val="uk-UA"/>
              </w:rPr>
            </w:pPr>
            <w:r w:rsidRPr="0091678A">
              <w:rPr>
                <w:b/>
                <w:sz w:val="28"/>
                <w:szCs w:val="28"/>
                <w:lang w:val="uk-UA"/>
              </w:rPr>
              <w:t xml:space="preserve">Теорія електричних </w:t>
            </w:r>
            <w:r w:rsidR="002D7E43">
              <w:rPr>
                <w:b/>
                <w:sz w:val="28"/>
                <w:szCs w:val="28"/>
                <w:lang w:val="uk-UA"/>
              </w:rPr>
              <w:t>та магнітних кіл</w:t>
            </w:r>
          </w:p>
        </w:tc>
      </w:tr>
    </w:tbl>
    <w:p w:rsidR="00C656B1" w:rsidRPr="00903CAB" w:rsidRDefault="00C656B1" w:rsidP="00030CC5">
      <w:pPr>
        <w:shd w:val="clear" w:color="auto" w:fill="FFFFFF"/>
        <w:rPr>
          <w:szCs w:val="28"/>
        </w:rPr>
      </w:pPr>
    </w:p>
    <w:p w:rsidR="00F219D3" w:rsidRPr="00903CAB" w:rsidRDefault="00F219D3" w:rsidP="00030CC5">
      <w:pPr>
        <w:shd w:val="clear" w:color="auto" w:fill="FFFFFF"/>
        <w:rPr>
          <w:szCs w:val="28"/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8930"/>
      </w:tblGrid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jc w:val="center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Питання</w:t>
            </w:r>
          </w:p>
        </w:tc>
      </w:tr>
      <w:tr w:rsidR="002D7E43" w:rsidRPr="00DC4AB1" w:rsidTr="002D7E43">
        <w:tc>
          <w:tcPr>
            <w:tcW w:w="959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930" w:type="dxa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96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7.4pt;height:38.7pt" o:ole="">
                  <v:imagedata r:id="rId6" o:title=""/>
                </v:shape>
                <o:OLEObject Type="Embed" ProgID="Equation.3" ShapeID="_x0000_i1037" DrawAspect="Content" ObjectID="_1648398372" r:id="rId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038" type="#_x0000_t75" style="width:18.35pt;height:19pt" o:ole="">
                  <v:imagedata r:id="rId8" o:title=""/>
                </v:shape>
                <o:OLEObject Type="Embed" ProgID="Equation.3" ShapeID="_x0000_i1038" DrawAspect="Content" ObjectID="_1648398373" r:id="rId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039" type="#_x0000_t75" style="width:12.9pt;height:12.25pt" o:ole="">
                  <v:imagedata r:id="rId10" o:title=""/>
                </v:shape>
                <o:OLEObject Type="Embed" ProgID="Equation.3" ShapeID="_x0000_i1039" DrawAspect="Content" ObjectID="_1648398374" r:id="rId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040" type="#_x0000_t75" style="width:143.3pt;height:21.05pt" o:ole="">
                  <v:imagedata r:id="rId12" o:title=""/>
                </v:shape>
                <o:OLEObject Type="Embed" ProgID="Equation.3" ShapeID="_x0000_i1040" DrawAspect="Content" ObjectID="_1648398375" r:id="rId1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1" type="#_x0000_t75" style="width:125.65pt;height:38.7pt" o:ole="">
                  <v:imagedata r:id="rId14" o:title=""/>
                </v:shape>
                <o:OLEObject Type="Embed" ProgID="Equation.3" ShapeID="_x0000_i1041" DrawAspect="Content" ObjectID="_1648398376" r:id="rId15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500" w:dyaOrig="780">
                <v:shape id="_x0000_i1042" type="#_x0000_t75" style="width:125.65pt;height:38.7pt" o:ole="">
                  <v:imagedata r:id="rId16" o:title=""/>
                </v:shape>
                <o:OLEObject Type="Embed" ProgID="Equation.3" ShapeID="_x0000_i1042" DrawAspect="Content" ObjectID="_1648398377" r:id="rId17"/>
              </w:object>
            </w:r>
            <w:r w:rsidRPr="00DC4AB1">
              <w:rPr>
                <w:sz w:val="28"/>
                <w:szCs w:val="28"/>
                <w:lang w:val="uk-UA"/>
              </w:rPr>
              <w:t>, що синусоїдально змінюється. Визначити фазу і початкову фазу коливань.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по фазі двох величин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43" type="#_x0000_t75" style="width:11.55pt;height:12.25pt" o:ole="">
                  <v:imagedata r:id="rId18" o:title=""/>
                </v:shape>
                <o:OLEObject Type="Embed" ProgID="Equation.3" ShapeID="_x0000_i1043" DrawAspect="Content" ObjectID="_1648398378" r:id="rId1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змінюються 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40" w:dyaOrig="780">
                <v:shape id="_x0000_i1044" type="#_x0000_t75" style="width:131.75pt;height:38.7pt" o:ole="">
                  <v:imagedata r:id="rId20" o:title=""/>
                </v:shape>
                <o:OLEObject Type="Embed" ProgID="Equation.3" ShapeID="_x0000_i1044" DrawAspect="Content" ObjectID="_1648398379" r:id="rId2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700" w:dyaOrig="780">
                <v:shape id="_x0000_i1045" type="#_x0000_t75" style="width:135.15pt;height:38.7pt" o:ole="">
                  <v:imagedata r:id="rId22" o:title=""/>
                </v:shape>
                <o:OLEObject Type="Embed" ProgID="Equation.3" ShapeID="_x0000_i1045" DrawAspect="Content" ObjectID="_1648398380" r:id="rId2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а також відрізок часу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046" type="#_x0000_t75" style="width:17.65pt;height:14.95pt" o:ole="">
                  <v:imagedata r:id="rId24" o:title=""/>
                </v:shape>
                <o:OLEObject Type="Embed" ProgID="Equation.3" ShapeID="_x0000_i1046" DrawAspect="Content" ObjectID="_1648398381" r:id="rId25"/>
              </w:object>
            </w:r>
            <w:r w:rsidRPr="00DC4AB1">
              <w:rPr>
                <w:sz w:val="28"/>
                <w:szCs w:val="28"/>
                <w:lang w:val="uk-UA"/>
              </w:rPr>
              <w:t>, що розділяє моменти проходження їх через максимум.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Частота коливань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47" type="#_x0000_t75" style="width:118.85pt;height:38.7pt" o:ole="">
                  <v:imagedata r:id="rId26" o:title=""/>
                </v:shape>
                <o:OLEObject Type="Embed" ProgID="Equation.3" ShapeID="_x0000_i1047" DrawAspect="Content" ObjectID="_1648398382" r:id="rId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що синусоїдально змінюється,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60">
                <v:shape id="_x0000_i1048" type="#_x0000_t75" style="width:40.75pt;height:18.35pt" o:ole="">
                  <v:imagedata r:id="rId28" o:title=""/>
                </v:shape>
                <o:OLEObject Type="Embed" ProgID="Equation.3" ShapeID="_x0000_i1048" DrawAspect="Content" ObjectID="_1648398383" r:id="rId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Гц. Визначити миттєве значення </w:t>
            </w:r>
            <w:r w:rsidRPr="00DC4AB1">
              <w:rPr>
                <w:position w:val="-16"/>
                <w:sz w:val="28"/>
                <w:szCs w:val="28"/>
                <w:lang w:val="uk-UA"/>
              </w:rPr>
              <w:object w:dxaOrig="279" w:dyaOrig="420">
                <v:shape id="_x0000_i1049" type="#_x0000_t75" style="width:14.25pt;height:21.05pt" o:ole="">
                  <v:imagedata r:id="rId30" o:title=""/>
                </v:shape>
                <o:OLEObject Type="Embed" ProgID="Equation.3" ShapeID="_x0000_i1049" DrawAspect="Content" ObjectID="_1648398384" r:id="rId3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для часу </w:t>
            </w:r>
            <w:r w:rsidRPr="00DC4AB1">
              <w:rPr>
                <w:position w:val="-28"/>
                <w:sz w:val="28"/>
                <w:szCs w:val="28"/>
                <w:lang w:val="uk-UA"/>
              </w:rPr>
              <w:object w:dxaOrig="740" w:dyaOrig="720">
                <v:shape id="_x0000_i1050" type="#_x0000_t75" style="width:36.7pt;height:36pt" o:ole="">
                  <v:imagedata r:id="rId32" o:title=""/>
                </v:shape>
                <o:OLEObject Type="Embed" ProgID="Equation.3" ShapeID="_x0000_i1050" DrawAspect="Content" ObjectID="_1648398385" r:id="rId33"/>
              </w:object>
            </w:r>
            <w:r w:rsidRPr="00DC4AB1">
              <w:rPr>
                <w:sz w:val="28"/>
                <w:szCs w:val="28"/>
                <w:lang w:val="uk-UA"/>
              </w:rPr>
              <w:t>с.</w:t>
            </w:r>
          </w:p>
        </w:tc>
      </w:tr>
      <w:tr w:rsidR="002D7E43" w:rsidRPr="00DC4AB1" w:rsidTr="002D7E43">
        <w:tc>
          <w:tcPr>
            <w:tcW w:w="959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380" w:dyaOrig="780">
                <v:shape id="_x0000_i1051" type="#_x0000_t75" style="width:118.85pt;height:38.7pt" o:ole="">
                  <v:imagedata r:id="rId34" o:title=""/>
                </v:shape>
                <o:OLEObject Type="Embed" ProgID="Equation.3" ShapeID="_x0000_i1051" DrawAspect="Content" ObjectID="_1648398386" r:id="rId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, що синусоїдально змінюється, якщо відомо, що при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560" w:dyaOrig="300">
                <v:shape id="_x0000_i1052" type="#_x0000_t75" style="width:27.15pt;height:14.95pt" o:ole="">
                  <v:imagedata r:id="rId36" o:title=""/>
                </v:shape>
                <o:OLEObject Type="Embed" ProgID="Equation.3" ShapeID="_x0000_i1052" DrawAspect="Content" ObjectID="_1648398387" r:id="rId37"/>
              </w:objec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80" w:dyaOrig="300">
                <v:shape id="_x0000_i1053" type="#_x0000_t75" style="width:44.15pt;height:14.95pt" o:ole="">
                  <v:imagedata r:id="rId38" o:title=""/>
                </v:shape>
                <o:OLEObject Type="Embed" ProgID="Equation.3" ShapeID="_x0000_i1053" DrawAspect="Content" ObjectID="_1648398388" r:id="rId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</w:rPr>
              <w:drawing>
                <wp:inline distT="0" distB="0" distL="0" distR="0">
                  <wp:extent cx="2152650" cy="2152650"/>
                  <wp:effectExtent l="19050" t="0" r="0" b="0"/>
                  <wp:docPr id="15" name="Рисунок 124" descr="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5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Часовий графік синусоїдального струму зображений на малюнку. Миттєве значення струму виразиться функцією: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948437" cy="2948437"/>
                  <wp:effectExtent l="19050" t="0" r="4313" b="0"/>
                  <wp:docPr id="16" name="Рисунок 130" descr="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909" cy="295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Написати рівняння миттєвого значення синусоїди, що виходить в результаті складання двох величин, що синусоїдально змінюються: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300" w:dyaOrig="340">
                <v:shape id="_x0000_i1054" type="#_x0000_t75" style="width:65.2pt;height:17.65pt" o:ole="">
                  <v:imagedata r:id="rId42" o:title=""/>
                </v:shape>
                <o:OLEObject Type="Embed" ProgID="Equation.3" ShapeID="_x0000_i1054" DrawAspect="Content" ObjectID="_1648398389" r:id="rId4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1939" w:dyaOrig="360">
                <v:shape id="_x0000_i1055" type="#_x0000_t75" style="width:97.15pt;height:18.35pt" o:ole="">
                  <v:imagedata r:id="rId44" o:title=""/>
                </v:shape>
                <o:OLEObject Type="Embed" ProgID="Equation.3" ShapeID="_x0000_i1055" DrawAspect="Content" ObjectID="_1648398390" r:id="rId45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1520" w:dyaOrig="380">
                <v:shape id="_x0000_i1056" type="#_x0000_t75" style="width:76.1pt;height:19pt" o:ole="">
                  <v:imagedata r:id="rId46" o:title=""/>
                </v:shape>
                <o:OLEObject Type="Embed" ProgID="Equation.3" ShapeID="_x0000_i1056" DrawAspect="Content" ObjectID="_1648398391" r:id="rId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120" w:dyaOrig="360">
                <v:shape id="_x0000_i1057" type="#_x0000_t75" style="width:105.95pt;height:18.35pt" o:ole="">
                  <v:imagedata r:id="rId48" o:title=""/>
                </v:shape>
                <o:OLEObject Type="Embed" ProgID="Equation.3" ShapeID="_x0000_i1057" DrawAspect="Content" ObjectID="_1648398392" r:id="rId49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852882" cy="1655766"/>
                  <wp:effectExtent l="19050" t="0" r="0" b="0"/>
                  <wp:docPr id="17" name="Рисунок 145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49" cy="165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До вузла електричного кола підходять два струми: 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058" type="#_x0000_t75" style="width:112.75pt;height:19pt" o:ole="">
                  <v:imagedata r:id="rId51" o:title=""/>
                </v:shape>
                <o:OLEObject Type="Embed" ProgID="Equation.3" ShapeID="_x0000_i1058" DrawAspect="Content" ObjectID="_1648398393" r:id="rId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A; </w:t>
            </w:r>
            <w:r w:rsidRPr="00DC4AB1">
              <w:rPr>
                <w:position w:val="-10"/>
                <w:lang w:val="uk-UA"/>
              </w:rPr>
              <w:object w:dxaOrig="2200" w:dyaOrig="360">
                <v:shape id="_x0000_i1059" type="#_x0000_t75" style="width:110.05pt;height:18.35pt" o:ole="">
                  <v:imagedata r:id="rId53" o:title=""/>
                </v:shape>
                <o:OLEObject Type="Embed" ProgID="Equation.3" ShapeID="_x0000_i1059" DrawAspect="Content" ObjectID="_1648398394" r:id="rId54"/>
              </w:object>
            </w:r>
            <w:r w:rsidRPr="00DC4AB1">
              <w:rPr>
                <w:sz w:val="28"/>
                <w:szCs w:val="28"/>
                <w:lang w:val="uk-UA"/>
              </w:rPr>
              <w:t>A. Знайти струм в нерозгалуженій  частині кола.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43025" cy="1200150"/>
                  <wp:effectExtent l="19050" t="0" r="9525" b="0"/>
                  <wp:docPr id="18" name="Рисунок 153" descr="уз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уз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 змінними. Значення, яких ці величини набувають кожної миті часу, називають: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періоду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</w:tc>
      </w:tr>
      <w:tr w:rsidR="002D7E43" w:rsidRPr="002E57C0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синусоїдного струму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0" type="#_x0000_t75" style="width:112.1pt;height:38.7pt" o:ole="">
                  <v:imagedata r:id="rId55" o:title=""/>
                </v:shape>
                <o:OLEObject Type="Embed" ProgID="Equation.2" ShapeID="_x0000_i1060" DrawAspect="Content" ObjectID="_1648398395" r:id="rId56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061" type="#_x0000_t75" style="width:14.95pt;height:19pt" o:ole="">
                  <v:imagedata r:id="rId57" o:title=""/>
                </v:shape>
                <o:OLEObject Type="Embed" ProgID="Equation.2" ShapeID="_x0000_i1061" DrawAspect="Content" ObjectID="_1648398396" r:id="rId58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Чому дорівнює фаза синусоїдного струму, який описується виразом: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32"/>
                <w:lang w:val="uk-UA"/>
              </w:rPr>
              <w:object w:dxaOrig="2240" w:dyaOrig="780">
                <v:shape id="_x0000_i1062" type="#_x0000_t75" style="width:112.1pt;height:38.7pt" o:ole="">
                  <v:imagedata r:id="rId55" o:title=""/>
                </v:shape>
                <o:OLEObject Type="Embed" ProgID="Equation.2" ShapeID="_x0000_i1062" DrawAspect="Content" ObjectID="_1648398397" r:id="rId5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063" type="#_x0000_t75" style="width:23.75pt;height:14.25pt" o:ole="">
                  <v:imagedata r:id="rId60" o:title=""/>
                </v:shape>
                <o:OLEObject Type="Embed" ProgID="Equation.2" ShapeID="_x0000_i1063" DrawAspect="Content" ObjectID="_1648398398" r:id="rId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064" type="#_x0000_t75" style="width:23.75pt;height:14.95pt" o:ole="">
                  <v:imagedata r:id="rId62" o:title=""/>
                </v:shape>
                <o:OLEObject Type="Embed" ProgID="Equation.2" ShapeID="_x0000_i1064" DrawAspect="Content" ObjectID="_1648398399" r:id="rId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065" type="#_x0000_t75" style="width:19pt;height:19pt" o:ole="">
                  <v:imagedata r:id="rId64" o:title=""/>
                </v:shape>
                <o:OLEObject Type="Embed" ProgID="Equation.2" ShapeID="_x0000_i1065" DrawAspect="Content" ObjectID="_1648398400" r:id="rId6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066" type="#_x0000_t75" style="width:20.4pt;height:19pt" o:ole="">
                  <v:imagedata r:id="rId66" o:title=""/>
                </v:shape>
                <o:OLEObject Type="Embed" ProgID="Equation.2" ShapeID="_x0000_i1066" DrawAspect="Content" ObjectID="_1648398401" r:id="rId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67" type="#_x0000_t75" style="width:23.75pt;height:18.35pt" o:ole="">
                  <v:imagedata r:id="rId68" o:title=""/>
                </v:shape>
                <o:OLEObject Type="Embed" ProgID="Equation.2" ShapeID="_x0000_i1067" DrawAspect="Content" ObjectID="_1648398402" r:id="rId6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колі з послідовним з'єднанням</w:t>
            </w:r>
            <w:r w:rsidRPr="00DC4AB1">
              <w:rPr>
                <w:position w:val="-4"/>
                <w:lang w:val="uk-UA"/>
              </w:rPr>
              <w:object w:dxaOrig="200" w:dyaOrig="220">
                <v:shape id="_x0000_i1068" type="#_x0000_t75" style="width:10.2pt;height:11.55pt" o:ole="">
                  <v:imagedata r:id="rId70" o:title=""/>
                </v:shape>
                <o:OLEObject Type="Embed" ProgID="Equation.3" ShapeID="_x0000_i1068" DrawAspect="Content" ObjectID="_1648398403" r:id="rId71"/>
              </w:object>
            </w:r>
            <w:r w:rsidRPr="00DC4AB1">
              <w:rPr>
                <w:lang w:val="uk-UA"/>
              </w:rPr>
              <w:t xml:space="preserve">, </w:t>
            </w:r>
            <w:r w:rsidRPr="00DC4AB1">
              <w:rPr>
                <w:position w:val="-4"/>
                <w:lang w:val="uk-UA"/>
              </w:rPr>
              <w:object w:dxaOrig="240" w:dyaOrig="279">
                <v:shape id="_x0000_i1069" type="#_x0000_t75" style="width:12.25pt;height:14.25pt" o:ole="">
                  <v:imagedata r:id="rId72" o:title=""/>
                </v:shape>
                <o:OLEObject Type="Embed" ProgID="Equation.3" ShapeID="_x0000_i1069" DrawAspect="Content" ObjectID="_1648398404" r:id="rId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0" type="#_x0000_t75" style="width:13.6pt;height:14.95pt" o:ole="">
                  <v:imagedata r:id="rId74" o:title=""/>
                </v:shape>
                <o:OLEObject Type="Embed" ProgID="Equation.3" ShapeID="_x0000_i1070" DrawAspect="Content" ObjectID="_1648398405" r:id="rId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position w:val="-10"/>
                <w:lang w:val="uk-UA"/>
              </w:rPr>
              <w:object w:dxaOrig="1240" w:dyaOrig="340">
                <v:shape id="_x0000_i1071" type="#_x0000_t75" style="width:63.15pt;height:17.65pt" o:ole="">
                  <v:imagedata r:id="rId76" o:title=""/>
                </v:shape>
                <o:OLEObject Type="Embed" ProgID="Equation.3" ShapeID="_x0000_i1071" DrawAspect="Content" ObjectID="_1648398406" r:id="rId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ємн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.). Чому дорівнює ємність </w:t>
            </w:r>
            <w:r w:rsidRPr="00DC4AB1">
              <w:rPr>
                <w:position w:val="-6"/>
                <w:lang w:val="uk-UA"/>
              </w:rPr>
              <w:object w:dxaOrig="260" w:dyaOrig="300">
                <v:shape id="_x0000_i1072" type="#_x0000_t75" style="width:13.6pt;height:14.95pt" o:ole="">
                  <v:imagedata r:id="rId74" o:title=""/>
                </v:shape>
                <o:OLEObject Type="Embed" ProgID="Equation.3" ShapeID="_x0000_i1072" DrawAspect="Content" ObjectID="_1648398407" r:id="rId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якщо </w:t>
            </w:r>
            <w:r w:rsidRPr="00DC4AB1">
              <w:rPr>
                <w:position w:val="-6"/>
                <w:lang w:val="uk-UA"/>
              </w:rPr>
              <w:object w:dxaOrig="720" w:dyaOrig="300">
                <v:shape id="_x0000_i1073" type="#_x0000_t75" style="width:36.7pt;height:14.95pt" o:ole="">
                  <v:imagedata r:id="rId79" o:title=""/>
                </v:shape>
                <o:OLEObject Type="Embed" ProgID="Equation.3" ShapeID="_x0000_i1073" DrawAspect="Content" ObjectID="_1648398408" r:id="rId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28"/>
                <w:lang w:val="uk-UA"/>
              </w:rPr>
              <w:object w:dxaOrig="740" w:dyaOrig="720">
                <v:shape id="_x0000_i1074" type="#_x0000_t75" style="width:37.35pt;height:36.7pt" o:ole="">
                  <v:imagedata r:id="rId81" o:title=""/>
                </v:shape>
                <o:OLEObject Type="Embed" ProgID="Equation.3" ShapeID="_x0000_i1074" DrawAspect="Content" ObjectID="_1648398409" r:id="rId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Г 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075" type="#_x0000_t75" style="width:23.75pt;height:18.35pt" o:ole="">
                  <v:imagedata r:id="rId83" o:title=""/>
                </v:shape>
                <o:OLEObject Type="Embed" ProgID="Equation.3" ShapeID="_x0000_i1075" DrawAspect="Content" ObjectID="_1648398410" r:id="rId84"/>
              </w:object>
            </w:r>
            <w:r w:rsidRPr="00DC4AB1">
              <w:rPr>
                <w:sz w:val="28"/>
                <w:szCs w:val="28"/>
                <w:lang w:val="uk-UA"/>
              </w:rPr>
              <w:t>50 Гц?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6" type="#_x0000_t75" style="width:23.75pt;height:18.35pt" o:ole="">
                  <v:imagedata r:id="rId83" o:title=""/>
                </v:shape>
                <o:OLEObject Type="Embed" ProgID="Equation.3" ShapeID="_x0000_i1076" DrawAspect="Content" ObjectID="_1648398411" r:id="rId8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50 Гц дорівнює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20" w:dyaOrig="220">
                <v:shape id="_x0000_i1077" type="#_x0000_t75" style="width:21.05pt;height:11.55pt" o:ole="">
                  <v:imagedata r:id="rId86" o:title=""/>
                </v:shape>
                <o:OLEObject Type="Embed" ProgID="Equation.3" ShapeID="_x0000_i1077" DrawAspect="Content" ObjectID="_1648398412" r:id="rId8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5 Ом. Чому буде дорівнювати опір кола на частоті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078" type="#_x0000_t75" style="width:23.75pt;height:18.35pt" o:ole="">
                  <v:imagedata r:id="rId83" o:title=""/>
                </v:shape>
                <o:OLEObject Type="Embed" ProgID="Equation.3" ShapeID="_x0000_i1078" DrawAspect="Content" ObjectID="_1648398413" r:id="rId88"/>
              </w:object>
            </w:r>
            <w:r w:rsidRPr="00DC4AB1">
              <w:rPr>
                <w:sz w:val="28"/>
                <w:szCs w:val="28"/>
                <w:lang w:val="uk-UA"/>
              </w:rPr>
              <w:t>150 Гц?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5795" cy="1951227"/>
                  <wp:effectExtent l="19050" t="0" r="0" b="0"/>
                  <wp:docPr id="19" name="Рисунок 203" descr="R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R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92" cy="19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схему заміщення приймача, струм і напруга якого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2"/>
                <w:lang w:val="uk-UA"/>
              </w:rPr>
              <w:object w:dxaOrig="2360" w:dyaOrig="400">
                <v:shape id="_x0000_i1079" type="#_x0000_t75" style="width:118.2pt;height:20.4pt" o:ole="">
                  <v:imagedata r:id="rId90" o:title=""/>
                </v:shape>
                <o:OLEObject Type="Embed" ProgID="Equation.3" ShapeID="_x0000_i1079" DrawAspect="Content" ObjectID="_1648398414" r:id="rId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20" w:dyaOrig="400">
                <v:shape id="_x0000_i1080" type="#_x0000_t75" style="width:110.7pt;height:20.4pt" o:ole="">
                  <v:imagedata r:id="rId92" o:title=""/>
                </v:shape>
                <o:OLEObject Type="Embed" ProgID="Equation.3" ShapeID="_x0000_i1080" DrawAspect="Content" ObjectID="_1648398415" r:id="rId93"/>
              </w:object>
            </w:r>
            <w:proofErr w:type="spellStart"/>
            <w:r w:rsidRPr="00DC4AB1">
              <w:rPr>
                <w:lang w:val="uk-UA"/>
              </w:rPr>
              <w:t>.</w:t>
            </w:r>
            <w:r w:rsidRPr="00DC4AB1">
              <w:rPr>
                <w:sz w:val="28"/>
                <w:szCs w:val="28"/>
                <w:lang w:val="uk-UA"/>
              </w:rPr>
              <w:t>Визначити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кут зсуву фаз</w:t>
            </w:r>
            <w:r w:rsidRPr="00DC4AB1">
              <w:rPr>
                <w:position w:val="-10"/>
                <w:lang w:val="uk-UA"/>
              </w:rPr>
              <w:object w:dxaOrig="240" w:dyaOrig="279">
                <v:shape id="_x0000_i1081" type="#_x0000_t75" style="width:12.25pt;height:14.25pt" o:ole="">
                  <v:imagedata r:id="rId94" o:title=""/>
                </v:shape>
                <o:OLEObject Type="Embed" ProgID="Equation.3" ShapeID="_x0000_i1081" DrawAspect="Content" ObjectID="_1648398416" r:id="rId95"/>
              </w:object>
            </w:r>
            <w:r w:rsidRPr="00DC4AB1">
              <w:rPr>
                <w:sz w:val="28"/>
                <w:szCs w:val="28"/>
                <w:lang w:val="uk-UA"/>
              </w:rPr>
              <w:t>напруги і струму.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08490" cy="2952471"/>
                  <wp:effectExtent l="19050" t="0" r="6110" b="0"/>
                  <wp:docPr id="20" name="Рисунок 212" descr="R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RC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7" cy="295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Вказати схему заміщення і визначити її параметри (r, Х), якщо відомо, що напруга і струм даного приймача виражаються функціями:</w:t>
            </w:r>
            <w:r w:rsidRPr="00DC4AB1">
              <w:rPr>
                <w:lang w:val="uk-UA"/>
              </w:rPr>
              <w:t xml:space="preserve">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80" w:dyaOrig="380">
                <v:shape id="_x0000_i1082" type="#_x0000_t75" style="width:134.5pt;height:19pt" o:ole="">
                  <v:imagedata r:id="rId97" o:title=""/>
                </v:shape>
                <o:OLEObject Type="Embed" ProgID="Equation.3" ShapeID="_x0000_i1082" DrawAspect="Content" ObjectID="_1648398417" r:id="rId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600" w:dyaOrig="380">
                <v:shape id="_x0000_i1083" type="#_x0000_t75" style="width:129.75pt;height:19pt" o:ole="">
                  <v:imagedata r:id="rId99" o:title=""/>
                </v:shape>
                <o:OLEObject Type="Embed" ProgID="Equation.3" ShapeID="_x0000_i1083" DrawAspect="Content" ObjectID="_1648398418" r:id="rId100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2843717"/>
                  <wp:effectExtent l="19050" t="0" r="0" b="0"/>
                  <wp:docPr id="21" name="Рисунок 220" descr="RC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RC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42" cy="284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4" type="#_x0000_t75" style="width:116.15pt;height:20.4pt" o:ole="">
                  <v:imagedata r:id="rId102" o:title=""/>
                </v:shape>
                <o:OLEObject Type="Embed" ProgID="Equation.3" ShapeID="_x0000_i1084" DrawAspect="Content" ObjectID="_1648398419" r:id="rId10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085" type="#_x0000_t75" style="width:116.15pt;height:20.4pt" o:ole="">
                  <v:imagedata r:id="rId104" o:title=""/>
                </v:shape>
                <o:OLEObject Type="Embed" ProgID="Equation.3" ShapeID="_x0000_i1085" DrawAspect="Content" ObjectID="_1648398420" r:id="rId105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A1310B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6" type="#_x0000_t75" style="width:36pt;height:14.95pt" o:ole="">
                  <v:imagedata r:id="rId106" o:title=""/>
                </v:shape>
                <o:OLEObject Type="Embed" ProgID="Equation.2" ShapeID="_x0000_i1086" DrawAspect="Content" ObjectID="_1648398421" r:id="rId10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87" type="#_x0000_t75" style="width:46.85pt;height:14.95pt" o:ole="">
                  <v:imagedata r:id="rId108" o:title=""/>
                </v:shape>
                <o:OLEObject Type="Embed" ProgID="Equation.2" ShapeID="_x0000_i1087" DrawAspect="Content" ObjectID="_1648398422" r:id="rId10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88" type="#_x0000_t75" style="width:78.1pt;height:14.95pt" o:ole="">
                  <v:imagedata r:id="rId110" o:title=""/>
                </v:shape>
                <o:OLEObject Type="Embed" ProgID="Equation.3" ShapeID="_x0000_i1088" DrawAspect="Content" ObjectID="_1648398423" r:id="rId111"/>
              </w:object>
            </w:r>
            <w:r w:rsidRPr="00DC4AB1">
              <w:rPr>
                <w:sz w:val="28"/>
                <w:szCs w:val="28"/>
                <w:lang w:val="uk-UA"/>
              </w:rPr>
              <w:t>А. Чому дорівнює миттєве значення прикладеної напруги?</w:t>
            </w:r>
          </w:p>
        </w:tc>
      </w:tr>
      <w:tr w:rsidR="002D7E43" w:rsidRPr="00A1310B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89" type="#_x0000_t75" style="width:36pt;height:14.95pt" o:ole="">
                  <v:imagedata r:id="rId106" o:title=""/>
                </v:shape>
                <o:OLEObject Type="Embed" ProgID="Equation.2" ShapeID="_x0000_i1089" DrawAspect="Content" ObjectID="_1648398424" r:id="rId1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0" type="#_x0000_t75" style="width:46.85pt;height:14.95pt" o:ole="">
                  <v:imagedata r:id="rId108" o:title=""/>
                </v:shape>
                <o:OLEObject Type="Embed" ProgID="Equation.2" ShapeID="_x0000_i1090" DrawAspect="Content" ObjectID="_1648398425" r:id="rId11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протікає струм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560" w:dyaOrig="300">
                <v:shape id="_x0000_i1091" type="#_x0000_t75" style="width:78.1pt;height:14.95pt" o:ole="">
                  <v:imagedata r:id="rId110" o:title=""/>
                </v:shape>
                <o:OLEObject Type="Embed" ProgID="Equation.3" ShapeID="_x0000_i1091" DrawAspect="Content" ObjectID="_1648398426" r:id="rId11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А. Чому дорівнює миттєве значення прикладеної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0" w:dyaOrig="380">
                <v:shape id="_x0000_i1092" type="#_x0000_t75" style="width:15.6pt;height:19pt" o:ole="">
                  <v:imagedata r:id="rId115" o:title=""/>
                </v:shape>
                <o:OLEObject Type="Embed" ProgID="Equation.2" ShapeID="_x0000_i1092" DrawAspect="Content" ObjectID="_1648398427" r:id="rId11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на ємності?</w:t>
            </w:r>
          </w:p>
        </w:tc>
      </w:tr>
      <w:tr w:rsidR="002D7E43" w:rsidRPr="00A1310B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ланцюзі з послідовним з'єднанням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093" type="#_x0000_t75" style="width:36pt;height:14.95pt" o:ole="">
                  <v:imagedata r:id="rId106" o:title=""/>
                </v:shape>
                <o:OLEObject Type="Embed" ProgID="Equation.2" ShapeID="_x0000_i1093" DrawAspect="Content" ObjectID="_1648398428" r:id="rId11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40" w:dyaOrig="300">
                <v:shape id="_x0000_i1094" type="#_x0000_t75" style="width:46.85pt;height:14.95pt" o:ole="">
                  <v:imagedata r:id="rId108" o:title=""/>
                </v:shape>
                <o:OLEObject Type="Embed" ProgID="Equation.2" ShapeID="_x0000_i1094" DrawAspect="Content" ObjectID="_1648398429" r:id="rId1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мкФ напруга  на ємності дорівнює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1860" w:dyaOrig="380">
                <v:shape id="_x0000_i1095" type="#_x0000_t75" style="width:93.05pt;height:19pt" o:ole="">
                  <v:imagedata r:id="rId119" o:title=""/>
                </v:shape>
                <o:OLEObject Type="Embed" ProgID="Equation.3" ShapeID="_x0000_i1095" DrawAspect="Content" ObjectID="_1648398430" r:id="rId12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В. Чому дорівнює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096" type="#_x0000_t75" style="width:11.55pt;height:12.25pt" o:ole="">
                  <v:imagedata r:id="rId121" o:title=""/>
                </v:shape>
                <o:OLEObject Type="Embed" ProgID="Equation.2" ShapeID="_x0000_i1096" DrawAspect="Content" ObjectID="_1648398431" r:id="rId122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720" w:dyaOrig="279">
                <v:shape id="_x0000_i1097" type="#_x0000_t75" style="width:36pt;height:14.25pt" o:ole="">
                  <v:imagedata r:id="rId123" o:title=""/>
                </v:shape>
                <o:OLEObject Type="Embed" ProgID="Equation.2" ShapeID="_x0000_i1097" DrawAspect="Content" ObjectID="_1648398432" r:id="rId1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20" w:dyaOrig="380">
                <v:shape id="_x0000_i1098" type="#_x0000_t75" style="width:40.75pt;height:19pt" o:ole="">
                  <v:imagedata r:id="rId125" o:title=""/>
                </v:shape>
                <o:OLEObject Type="Embed" ProgID="Equation.2" ShapeID="_x0000_i1098" DrawAspect="Content" ObjectID="_1648398433" r:id="rId1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099" type="#_x0000_t75" style="width:8.15pt;height:14.25pt" o:ole="">
                  <v:imagedata r:id="rId127" o:title=""/>
                </v:shape>
                <o:OLEObject Type="Embed" ProgID="Equation.2" ShapeID="_x0000_i1099" DrawAspect="Content" ObjectID="_1648398434" r:id="rId1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колі, якщо прикладена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20" w:dyaOrig="380">
                <v:shape id="_x0000_i1100" type="#_x0000_t75" style="width:135.15pt;height:19pt" o:ole="">
                  <v:imagedata r:id="rId129" o:title=""/>
                </v:shape>
                <o:OLEObject Type="Embed" ProgID="Equation.3" ShapeID="_x0000_i1100" DrawAspect="Content" ObjectID="_1648398435" r:id="rId130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683421"/>
                  <wp:effectExtent l="19050" t="0" r="0" b="0"/>
                  <wp:docPr id="22" name="Рисунок 268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60" cy="168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01" type="#_x0000_t75" style="width:36.7pt;height:14.95pt" o:ole="">
                  <v:imagedata r:id="rId132" o:title=""/>
                </v:shape>
                <o:OLEObject Type="Embed" ProgID="Equation.2" ShapeID="_x0000_i1101" DrawAspect="Content" ObjectID="_1648398436" r:id="rId1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2" type="#_x0000_t75" style="width:44.15pt;height:19pt" o:ole="">
                  <v:imagedata r:id="rId134" o:title=""/>
                </v:shape>
                <o:OLEObject Type="Embed" ProgID="Equation.2" ShapeID="_x0000_i1102" DrawAspect="Content" ObjectID="_1648398437" r:id="rId13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прикладеної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3" type="#_x0000_t75" style="width:11.55pt;height:12.25pt" o:ole="">
                  <v:imagedata r:id="rId136" o:title=""/>
                </v:shape>
                <o:OLEObject Type="Embed" ProgID="Equation.2" ShapeID="_x0000_i1103" DrawAspect="Content" ObjectID="_1648398438" r:id="rId1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колі, якщо струм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200" w:dyaOrig="380">
                <v:shape id="_x0000_i1104" type="#_x0000_t75" style="width:110.05pt;height:19pt" o:ole="">
                  <v:imagedata r:id="rId138" o:title=""/>
                </v:shape>
                <o:OLEObject Type="Embed" ProgID="Equation.3" ShapeID="_x0000_i1104" DrawAspect="Content" ObjectID="_1648398439" r:id="rId139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17116" cy="1573198"/>
                  <wp:effectExtent l="19050" t="0" r="0" b="0"/>
                  <wp:docPr id="23" name="Рисунок 27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52" cy="157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05" type="#_x0000_t75" style="width:38.7pt;height:14.95pt" o:ole="">
                  <v:imagedata r:id="rId141" o:title=""/>
                </v:shape>
                <o:OLEObject Type="Embed" ProgID="Equation.2" ShapeID="_x0000_i1105" DrawAspect="Content" ObjectID="_1648398440" r:id="rId14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06" type="#_x0000_t75" style="width:44.15pt;height:19pt" o:ole="">
                  <v:imagedata r:id="rId143" o:title=""/>
                </v:shape>
                <o:OLEObject Type="Embed" ProgID="Equation.2" ShapeID="_x0000_i1106" DrawAspect="Content" ObjectID="_1648398441" r:id="rId1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загальної напруги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20" w:dyaOrig="240">
                <v:shape id="_x0000_i1107" type="#_x0000_t75" style="width:11.55pt;height:12.25pt" o:ole="">
                  <v:imagedata r:id="rId136" o:title=""/>
                </v:shape>
                <o:OLEObject Type="Embed" ProgID="Equation.2" ShapeID="_x0000_i1107" DrawAspect="Content" ObjectID="_1648398442" r:id="rId1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затискачах  кола, якщо напруга на індуктивності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560" w:dyaOrig="380">
                <v:shape id="_x0000_i1108" type="#_x0000_t75" style="width:128.4pt;height:19pt" o:ole="">
                  <v:imagedata r:id="rId146" o:title=""/>
                </v:shape>
                <o:OLEObject Type="Embed" ProgID="Equation.3" ShapeID="_x0000_i1108" DrawAspect="Content" ObjectID="_1648398443" r:id="rId14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12007" cy="1641329"/>
                  <wp:effectExtent l="19050" t="0" r="0" b="0"/>
                  <wp:docPr id="24" name="Рисунок 288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27" cy="163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коло синусоїдального струму і його параметри 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00" w:dyaOrig="300">
                <v:shape id="_x0000_i1109" type="#_x0000_t75" style="width:29.9pt;height:14.95pt" o:ole="">
                  <v:imagedata r:id="rId148" o:title=""/>
                </v:shape>
                <o:OLEObject Type="Embed" ProgID="Equation.2" ShapeID="_x0000_i1109" DrawAspect="Content" ObjectID="_1648398444" r:id="rId1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720" w:dyaOrig="380">
                <v:shape id="_x0000_i1110" type="#_x0000_t75" style="width:36pt;height:19pt" o:ole="">
                  <v:imagedata r:id="rId150" o:title=""/>
                </v:shape>
                <o:OLEObject Type="Embed" ProgID="Equation.2" ShapeID="_x0000_i1110" DrawAspect="Content" ObjectID="_1648398445" r:id="rId15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Ом. Визначити миттєве значення струму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0" w:dyaOrig="279">
                <v:shape id="_x0000_i1111" type="#_x0000_t75" style="width:8.15pt;height:14.25pt" o:ole="">
                  <v:imagedata r:id="rId127" o:title=""/>
                </v:shape>
                <o:OLEObject Type="Embed" ProgID="Equation.2" ShapeID="_x0000_i1111" DrawAspect="Content" ObjectID="_1648398446" r:id="rId15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 колі та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12" type="#_x0000_t75" style="width:14.95pt;height:19pt" o:ole="">
                  <v:imagedata r:id="rId153" o:title=""/>
                </v:shape>
                <o:OLEObject Type="Embed" ProgID="Equation.2" ShapeID="_x0000_i1112" DrawAspect="Content" ObjectID="_1648398447" r:id="rId15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на індуктивності, якщо загальна напруга змінюється в часі згідно із законом: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420" w:dyaOrig="380">
                <v:shape id="_x0000_i1113" type="#_x0000_t75" style="width:120.9pt;height:19pt" o:ole="">
                  <v:imagedata r:id="rId155" o:title=""/>
                </v:shape>
                <o:OLEObject Type="Embed" ProgID="Equation.3" ShapeID="_x0000_i1113" DrawAspect="Content" ObjectID="_1648398448" r:id="rId156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5139" cy="1668432"/>
                  <wp:effectExtent l="19050" t="0" r="0" b="0"/>
                  <wp:docPr id="25" name="Рисунок 299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060" cy="1664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Струм і напруга двополюсника виражаються функціями: 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14" type="#_x0000_t75" style="width:120.9pt;height:19pt" o:ole="">
                  <v:imagedata r:id="rId157" o:title=""/>
                </v:shape>
                <o:OLEObject Type="Embed" ProgID="Equation.3" ShapeID="_x0000_i1114" DrawAspect="Content" ObjectID="_1648398449" r:id="rId15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360" w:dyaOrig="380">
                <v:shape id="_x0000_i1115" type="#_x0000_t75" style="width:118.2pt;height:19pt" o:ole="">
                  <v:imagedata r:id="rId159" o:title=""/>
                </v:shape>
                <o:OLEObject Type="Embed" ProgID="Equation.3" ShapeID="_x0000_i1115" DrawAspect="Content" ObjectID="_1648398450" r:id="rId160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16" type="#_x0000_t75" style="width:12.9pt;height:14.25pt" o:ole="">
                  <v:imagedata r:id="rId161" o:title=""/>
                </v:shape>
                <o:OLEObject Type="Embed" ProgID="Equation.2" ShapeID="_x0000_i1116" DrawAspect="Content" ObjectID="_1648398451" r:id="rId16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17" type="#_x0000_t75" style="width:14.25pt;height:18.35pt" o:ole="">
                  <v:imagedata r:id="rId163" o:title=""/>
                </v:shape>
                <o:OLEObject Type="Embed" ProgID="Equation.2" ShapeID="_x0000_i1117" DrawAspect="Content" ObjectID="_1648398452" r:id="rId16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68874" cy="1580845"/>
                  <wp:effectExtent l="19050" t="0" r="2876" b="0"/>
                  <wp:docPr id="27" name="Рисунок 30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970" cy="15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18" type="#_x0000_t75" style="width:120.25pt;height:19pt" o:ole="">
                  <v:imagedata r:id="rId166" o:title=""/>
                </v:shape>
                <o:OLEObject Type="Embed" ProgID="Equation.3" ShapeID="_x0000_i1118" DrawAspect="Content" ObjectID="_1648398453" r:id="rId16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19" type="#_x0000_t75" style="width:110.7pt;height:19pt" o:ole="">
                  <v:imagedata r:id="rId168" o:title=""/>
                </v:shape>
                <o:OLEObject Type="Embed" ProgID="Equation.3" ShapeID="_x0000_i1119" DrawAspect="Content" ObjectID="_1648398454" r:id="rId169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0" type="#_x0000_t75" style="width:12.9pt;height:14.25pt" o:ole="">
                  <v:imagedata r:id="rId161" o:title=""/>
                </v:shape>
                <o:OLEObject Type="Embed" ProgID="Equation.2" ShapeID="_x0000_i1120" DrawAspect="Content" ObjectID="_1648398455" r:id="rId17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1" type="#_x0000_t75" style="width:14.25pt;height:18.35pt" o:ole="">
                  <v:imagedata r:id="rId163" o:title=""/>
                </v:shape>
                <o:OLEObject Type="Embed" ProgID="Equation.2" ShapeID="_x0000_i1121" DrawAspect="Content" ObjectID="_1648398456" r:id="rId1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29" name="Рисунок 32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8930" w:type="dxa"/>
            <w:shd w:val="clear" w:color="auto" w:fill="auto"/>
          </w:tcPr>
          <w:p w:rsidR="002D7E43" w:rsidRPr="005223EB" w:rsidRDefault="002D7E43" w:rsidP="005223EB">
            <w:pPr>
              <w:shd w:val="clear" w:color="auto" w:fill="FFFFFF"/>
              <w:rPr>
                <w:sz w:val="28"/>
                <w:szCs w:val="28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22" type="#_x0000_t75" style="width:120.25pt;height:19pt" o:ole="">
                  <v:imagedata r:id="rId172" o:title=""/>
                </v:shape>
                <o:OLEObject Type="Embed" ProgID="Equation.3" ShapeID="_x0000_i1122" DrawAspect="Content" ObjectID="_1648398457" r:id="rId173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100" w:dyaOrig="380">
                <v:shape id="_x0000_i1123" type="#_x0000_t75" style="width:105.3pt;height:19pt" o:ole="">
                  <v:imagedata r:id="rId174" o:title=""/>
                </v:shape>
                <o:OLEObject Type="Embed" ProgID="Equation.3" ShapeID="_x0000_i1123" DrawAspect="Content" ObjectID="_1648398458" r:id="rId17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4" type="#_x0000_t75" style="width:12.9pt;height:14.25pt" o:ole="">
                  <v:imagedata r:id="rId161" o:title=""/>
                </v:shape>
                <o:OLEObject Type="Embed" ProgID="Equation.2" ShapeID="_x0000_i1124" DrawAspect="Content" ObjectID="_1648398459" r:id="rId17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5" type="#_x0000_t75" style="width:14.25pt;height:18.35pt" o:ole="">
                  <v:imagedata r:id="rId163" o:title=""/>
                </v:shape>
                <o:OLEObject Type="Embed" ProgID="Equation.2" ShapeID="_x0000_i1125" DrawAspect="Content" ObjectID="_1648398460" r:id="rId17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89644" cy="1655165"/>
                  <wp:effectExtent l="19050" t="0" r="0" b="0"/>
                  <wp:docPr id="36" name="Рисунок 339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5" cy="164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Відомі значення струму і напруги двополюсника:</w:t>
            </w:r>
            <w:r w:rsidRPr="00DC4AB1">
              <w:rPr>
                <w:position w:val="-10"/>
                <w:lang w:val="uk-UA"/>
              </w:rPr>
              <w:object w:dxaOrig="2420" w:dyaOrig="380">
                <v:shape id="_x0000_i1126" type="#_x0000_t75" style="width:120.9pt;height:19pt" o:ole="">
                  <v:imagedata r:id="rId178" o:title=""/>
                </v:shape>
                <o:OLEObject Type="Embed" ProgID="Equation.3" ShapeID="_x0000_i1126" DrawAspect="Content" ObjectID="_1648398461" r:id="rId179"/>
              </w:object>
            </w:r>
            <w:r>
              <w:rPr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 xml:space="preserve">; </w:t>
            </w:r>
            <w:r w:rsidRPr="00DC4AB1">
              <w:rPr>
                <w:position w:val="-10"/>
                <w:lang w:val="uk-UA"/>
              </w:rPr>
              <w:object w:dxaOrig="2200" w:dyaOrig="380">
                <v:shape id="_x0000_i1127" type="#_x0000_t75" style="width:110.05pt;height:19pt" o:ole="">
                  <v:imagedata r:id="rId180" o:title=""/>
                </v:shape>
                <o:OLEObject Type="Embed" ProgID="Equation.3" ShapeID="_x0000_i1127" DrawAspect="Content" ObjectID="_1648398462" r:id="rId181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28" type="#_x0000_t75" style="width:12.9pt;height:14.25pt" o:ole="">
                  <v:imagedata r:id="rId161" o:title=""/>
                </v:shape>
                <o:OLEObject Type="Embed" ProgID="Equation.2" ShapeID="_x0000_i1128" DrawAspect="Content" ObjectID="_1648398463" r:id="rId18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29" type="#_x0000_t75" style="width:14.25pt;height:18.35pt" o:ole="">
                  <v:imagedata r:id="rId163" o:title=""/>
                </v:shape>
                <o:OLEObject Type="Embed" ProgID="Equation.2" ShapeID="_x0000_i1129" DrawAspect="Content" ObjectID="_1648398464" r:id="rId1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потужності.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29259" cy="1618005"/>
                  <wp:effectExtent l="19050" t="0" r="0" b="0"/>
                  <wp:docPr id="37" name="Рисунок 354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3" cy="161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60" w:dyaOrig="380">
                <v:shape id="_x0000_i1130" type="#_x0000_t75" style="width:112.75pt;height:19pt" o:ole="">
                  <v:imagedata r:id="rId184" o:title=""/>
                </v:shape>
                <o:OLEObject Type="Embed" ProgID="Equation.3" ShapeID="_x0000_i1130" DrawAspect="Content" ObjectID="_1648398465" r:id="rId185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  <w:r w:rsidRPr="00DC4AB1">
              <w:rPr>
                <w:position w:val="-10"/>
                <w:lang w:val="uk-UA"/>
              </w:rPr>
              <w:object w:dxaOrig="2260" w:dyaOrig="380">
                <v:shape id="_x0000_i1131" type="#_x0000_t75" style="width:112.75pt;height:19pt" o:ole="">
                  <v:imagedata r:id="rId184" o:title=""/>
                </v:shape>
                <o:OLEObject Type="Embed" ProgID="Equation.3" ShapeID="_x0000_i1131" DrawAspect="Content" ObjectID="_1648398466" r:id="rId186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Кутова частина змінного струму дорівнює 628 рад/сек. Чому дорівнює період Т?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32" type="#_x0000_t75" style="width:36pt;height:14.95pt" o:ole="">
                  <v:imagedata r:id="rId187" o:title=""/>
                </v:shape>
                <o:OLEObject Type="Embed" ProgID="Equation.2" ShapeID="_x0000_i1132" DrawAspect="Content" ObjectID="_1648398467" r:id="rId18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3" type="#_x0000_t75" style="width:44.15pt;height:19pt" o:ole="">
                  <v:imagedata r:id="rId189" o:title=""/>
                </v:shape>
                <o:OLEObject Type="Embed" ProgID="Equation.2" ShapeID="_x0000_i1133" DrawAspect="Content" ObjectID="_1648398468" r:id="rId19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Визначити діюче значення напруги на полюсах кола, якщо струм у колі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960" w:dyaOrig="420">
                <v:shape id="_x0000_i1134" type="#_x0000_t75" style="width:147.4pt;height:21.05pt" o:ole="">
                  <v:imagedata r:id="rId191" o:title=""/>
                </v:shape>
                <o:OLEObject Type="Embed" ProgID="Equation.3" ShapeID="_x0000_i1134" DrawAspect="Content" ObjectID="_1648398469" r:id="rId192"/>
              </w:objec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20633" cy="1759840"/>
                  <wp:effectExtent l="19050" t="0" r="8267" b="0"/>
                  <wp:docPr id="38" name="Рисунок 385" descr="RC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RC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35" cy="175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струму на ділянці кола 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9" w:dyaOrig="420">
                <v:shape id="_x0000_i1135" type="#_x0000_t75" style="width:139.9pt;height:21.05pt" o:ole="">
                  <v:imagedata r:id="rId193" o:title=""/>
                </v:shape>
                <o:OLEObject Type="Embed" ProgID="Equation.3" ShapeID="_x0000_i1135" DrawAspect="Content" ObjectID="_1648398470" r:id="rId19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. Напруга на ділянці кола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40" w:dyaOrig="420">
                <v:shape id="_x0000_i1136" type="#_x0000_t75" style="width:152.15pt;height:21.05pt" o:ole="">
                  <v:imagedata r:id="rId195" o:title=""/>
                </v:shape>
                <o:OLEObject Type="Embed" ProgID="Equation.3" ShapeID="_x0000_i1136" DrawAspect="Content" ObjectID="_1648398471" r:id="rId196"/>
              </w:object>
            </w:r>
            <w:r w:rsidRPr="00DC4AB1">
              <w:rPr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Миттєве значення напруги на ділянці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080" w:dyaOrig="460">
                <v:shape id="_x0000_i1137" type="#_x0000_t75" style="width:203.75pt;height:23.75pt" o:ole="">
                  <v:imagedata r:id="rId197" o:title=""/>
                </v:shape>
                <o:OLEObject Type="Embed" ProgID="Equation.3" ShapeID="_x0000_i1137" DrawAspect="Content" ObjectID="_1648398472" r:id="rId1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CB6DDE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Коло синусоїдного струму  має параметри: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40" w:dyaOrig="300">
                <v:shape id="_x0000_i1138" type="#_x0000_t75" style="width:36.7pt;height:14.95pt" o:ole="">
                  <v:imagedata r:id="rId199" o:title=""/>
                </v:shape>
                <o:OLEObject Type="Embed" ProgID="Equation.2" ShapeID="_x0000_i1138" DrawAspect="Content" ObjectID="_1648398473" r:id="rId2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Ом;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880" w:dyaOrig="380">
                <v:shape id="_x0000_i1139" type="#_x0000_t75" style="width:44.15pt;height:19pt" o:ole="">
                  <v:imagedata r:id="rId201" o:title=""/>
                </v:shape>
                <o:OLEObject Type="Embed" ProgID="Equation.2" ShapeID="_x0000_i1139" DrawAspect="Content" ObjectID="_1648398474" r:id="rId202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Напруга на ділянці кола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760" w:dyaOrig="499">
                <v:shape id="_x0000_i1140" type="#_x0000_t75" style="width:87.6pt;height:25.15pt" o:ole="">
                  <v:imagedata r:id="rId203" o:title=""/>
                </v:shape>
                <o:OLEObject Type="Embed" ProgID="Equation.3" ShapeID="_x0000_i1140" DrawAspect="Content" ObjectID="_1648398475" r:id="rId204"/>
              </w:object>
            </w:r>
            <w:r w:rsidRPr="00DC4AB1">
              <w:rPr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19040" cy="1771424"/>
                  <wp:effectExtent l="19050" t="0" r="360" b="0"/>
                  <wp:docPr id="47" name="Рисунок 404" descr="RL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L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86" cy="176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41" type="#_x0000_t75" style="width:114.8pt;height:20.4pt" o:ole="">
                  <v:imagedata r:id="rId205" o:title=""/>
                </v:shape>
                <o:OLEObject Type="Embed" ProgID="Equation.3" ShapeID="_x0000_i1141" DrawAspect="Content" ObjectID="_1648398476" r:id="rId206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420" w:dyaOrig="400">
                <v:shape id="_x0000_i1142" type="#_x0000_t75" style="width:120.9pt;height:20.4pt" o:ole="">
                  <v:imagedata r:id="rId207" o:title=""/>
                </v:shape>
                <o:OLEObject Type="Embed" ProgID="Equation.3" ShapeID="_x0000_i1142" DrawAspect="Content" ObjectID="_1648398477" r:id="rId20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До ділянки кола(послідовне з'єднання) синусоїдного струму  прикладена напруга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i/>
                <w:sz w:val="32"/>
                <w:szCs w:val="32"/>
                <w:lang w:val="uk-UA"/>
              </w:rPr>
              <w:t>u</w:t>
            </w:r>
            <w:r w:rsidRPr="00DC4AB1">
              <w:rPr>
                <w:sz w:val="32"/>
                <w:szCs w:val="32"/>
                <w:lang w:val="uk-UA"/>
              </w:rPr>
              <w:t xml:space="preserve">=141 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</w:t>
            </w:r>
            <w:r w:rsidRPr="00DC4AB1">
              <w:rPr>
                <w:i/>
                <w:sz w:val="32"/>
                <w:szCs w:val="32"/>
                <w:lang w:val="uk-UA"/>
              </w:rPr>
              <w:t>ωt</w:t>
            </w:r>
            <w:r w:rsidRPr="00DC4AB1">
              <w:rPr>
                <w:sz w:val="32"/>
                <w:szCs w:val="32"/>
                <w:lang w:val="uk-UA"/>
              </w:rPr>
              <w:t xml:space="preserve">+25º) </w:t>
            </w:r>
            <w:r w:rsidRPr="00DC4AB1">
              <w:rPr>
                <w:i/>
                <w:sz w:val="32"/>
                <w:szCs w:val="32"/>
                <w:lang w:val="uk-UA"/>
              </w:rPr>
              <w:t>B</w:t>
            </w:r>
            <w:r w:rsidRPr="00DC4AB1">
              <w:rPr>
                <w:sz w:val="32"/>
                <w:szCs w:val="32"/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Параметри кола: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240" w:dyaOrig="420">
                <v:shape id="_x0000_i1143" type="#_x0000_t75" style="width:162.35pt;height:21.05pt" o:ole="">
                  <v:imagedata r:id="rId209" o:title=""/>
                </v:shape>
                <o:OLEObject Type="Embed" ProgID="Equation.3" ShapeID="_x0000_i1143" DrawAspect="Content" ObjectID="_1648398478" r:id="rId2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струму у колі.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  комплексну   потужність   ділянки   кола,   для якої:</w:t>
            </w:r>
            <w:r w:rsidRPr="00DC4AB1">
              <w:rPr>
                <w:sz w:val="28"/>
                <w:szCs w:val="28"/>
                <w:lang w:val="uk-UA"/>
              </w:rPr>
              <w:br/>
            </w:r>
            <w:r w:rsidRPr="00DC4AB1">
              <w:rPr>
                <w:sz w:val="32"/>
                <w:szCs w:val="32"/>
                <w:lang w:val="uk-UA"/>
              </w:rPr>
              <w:t xml:space="preserve">u =70,5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>(ωt+25º) B,</w:t>
            </w:r>
          </w:p>
          <w:p w:rsidR="002D7E43" w:rsidRPr="00CB6DDE" w:rsidRDefault="002D7E43" w:rsidP="005223EB">
            <w:pPr>
              <w:shd w:val="clear" w:color="auto" w:fill="FFFFFF"/>
              <w:rPr>
                <w:sz w:val="32"/>
                <w:szCs w:val="32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t xml:space="preserve">і =1,41 </w:t>
            </w:r>
            <w:proofErr w:type="spellStart"/>
            <w:r w:rsidRPr="00DC4AB1">
              <w:rPr>
                <w:sz w:val="32"/>
                <w:szCs w:val="32"/>
                <w:lang w:val="uk-UA"/>
              </w:rPr>
              <w:t>sin</w:t>
            </w:r>
            <w:proofErr w:type="spellEnd"/>
            <w:r w:rsidRPr="00DC4AB1">
              <w:rPr>
                <w:sz w:val="32"/>
                <w:szCs w:val="32"/>
                <w:lang w:val="uk-UA"/>
              </w:rPr>
              <w:t xml:space="preserve">(ωt-60º) А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260">
                <v:shape id="_x0000_i1144" type="#_x0000_t75" style="width:14.25pt;height:12.9pt" o:ole="">
                  <v:imagedata r:id="rId211" o:title=""/>
                </v:shape>
                <o:OLEObject Type="Embed" ProgID="Equation.3" ShapeID="_x0000_i1144" DrawAspect="Content" ObjectID="_1648398479" r:id="rId2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Що покаже вольтметр </w:t>
            </w:r>
            <w:r w:rsidRPr="00DC4AB1">
              <w:rPr>
                <w:i/>
                <w:sz w:val="28"/>
                <w:szCs w:val="28"/>
                <w:lang w:val="uk-UA"/>
              </w:rPr>
              <w:t>V</w:t>
            </w:r>
            <w:r w:rsidRPr="00DC4AB1">
              <w:rPr>
                <w:sz w:val="28"/>
                <w:szCs w:val="28"/>
                <w:lang w:val="uk-UA"/>
              </w:rPr>
              <w:t xml:space="preserve"> в зображеному колі, якщо усі інші вольтметри показують по 100 </w:t>
            </w:r>
            <w:r w:rsidRPr="00DC4AB1">
              <w:rPr>
                <w:i/>
                <w:sz w:val="28"/>
                <w:szCs w:val="28"/>
                <w:lang w:val="uk-UA"/>
              </w:rPr>
              <w:t>В</w: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  <w:bookmarkStart w:id="0" w:name="_MON_1224669814"/>
          <w:bookmarkStart w:id="1" w:name="_MON_1224667194"/>
          <w:bookmarkEnd w:id="0"/>
          <w:bookmarkEnd w:id="1"/>
          <w:bookmarkStart w:id="2" w:name="_MON_1224669556"/>
          <w:bookmarkEnd w:id="2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4154" w:dyaOrig="1590">
                <v:shape id="_x0000_i1145" type="#_x0000_t75" style="width:186.1pt;height:71.3pt" o:ole="">
                  <v:imagedata r:id="rId213" o:title=""/>
                </v:shape>
                <o:OLEObject Type="Embed" ProgID="Word.Picture.8" ShapeID="_x0000_i1145" DrawAspect="Content" ObjectID="_1648398480" r:id="rId21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49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на ділянці кола:</w:t>
            </w:r>
            <w:r w:rsidRPr="00DC4AB1">
              <w:rPr>
                <w:position w:val="-14"/>
                <w:sz w:val="28"/>
                <w:szCs w:val="28"/>
                <w:lang w:val="uk-UA"/>
              </w:rPr>
              <w:object w:dxaOrig="3720" w:dyaOrig="499">
                <v:shape id="_x0000_i1146" type="#_x0000_t75" style="width:186.1pt;height:25.15pt" o:ole="">
                  <v:imagedata r:id="rId215" o:title=""/>
                </v:shape>
                <o:OLEObject Type="Embed" ProgID="Equation.3" ShapeID="_x0000_i1146" DrawAspect="Content" ObjectID="_1648398481" r:id="rId216"/>
              </w:object>
            </w:r>
          </w:p>
          <w:p w:rsidR="002D7E43" w:rsidRPr="00DC4AB1" w:rsidRDefault="002D7E43" w:rsidP="00CB6DDE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діюче значення цього струму.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i/>
                <w:sz w:val="32"/>
                <w:szCs w:val="32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діючого значення напруги</w:t>
            </w:r>
            <w:r w:rsidRPr="00DC4AB1">
              <w:rPr>
                <w:sz w:val="32"/>
                <w:szCs w:val="32"/>
                <w:lang w:val="uk-UA"/>
              </w:rPr>
              <w:t xml:space="preserve"> :</w:t>
            </w:r>
            <w:r w:rsidRPr="00DC4AB1">
              <w:rPr>
                <w:i/>
                <w:sz w:val="32"/>
                <w:szCs w:val="32"/>
                <w:lang w:val="uk-UA"/>
              </w:rPr>
              <w:t xml:space="preserve"> u = </w:t>
            </w:r>
            <w:r w:rsidRPr="00DC4AB1">
              <w:rPr>
                <w:sz w:val="32"/>
                <w:szCs w:val="32"/>
                <w:lang w:val="uk-UA"/>
              </w:rPr>
              <w:t>310</w:t>
            </w:r>
            <w:r w:rsidRPr="00DC4AB1">
              <w:rPr>
                <w:i/>
                <w:sz w:val="32"/>
                <w:szCs w:val="32"/>
                <w:lang w:val="uk-UA"/>
              </w:rPr>
              <w:t>sin(ωt-</w:t>
            </w:r>
            <w:r w:rsidRPr="00DC4AB1">
              <w:rPr>
                <w:sz w:val="32"/>
                <w:szCs w:val="32"/>
                <w:lang w:val="uk-UA"/>
              </w:rPr>
              <w:t>18</w:t>
            </w:r>
            <w:r w:rsidRPr="00DC4AB1">
              <w:rPr>
                <w:i/>
                <w:sz w:val="32"/>
                <w:szCs w:val="32"/>
                <w:lang w:val="uk-UA"/>
              </w:rPr>
              <w:t>º) В.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 xml:space="preserve">формулюється так: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для синусоїдного</w:t>
            </w:r>
            <w:r w:rsidRPr="00DC4AB1">
              <w:rPr>
                <w:spacing w:val="4"/>
                <w:sz w:val="28"/>
                <w:szCs w:val="28"/>
                <w:lang w:val="uk-UA"/>
              </w:rPr>
              <w:t xml:space="preserve"> струму </w:t>
            </w:r>
            <w:r w:rsidRPr="00DC4AB1">
              <w:rPr>
                <w:sz w:val="28"/>
                <w:szCs w:val="28"/>
                <w:lang w:val="uk-UA"/>
              </w:rPr>
              <w:t>формулюється так: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Для синусоїдної функції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100" w:dyaOrig="380">
                <v:shape id="_x0000_i1147" type="#_x0000_t75" style="width:105.3pt;height:19pt" o:ole="">
                  <v:imagedata r:id="rId217" o:title=""/>
                </v:shape>
                <o:OLEObject Type="Embed" ProgID="Equation.2" ShapeID="_x0000_i1147" DrawAspect="Content" ObjectID="_1648398482" r:id="rId21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комплексна амплітуда: </w:t>
            </w:r>
          </w:p>
        </w:tc>
      </w:tr>
      <w:tr w:rsidR="002D7E43" w:rsidRPr="00A1310B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a4"/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DC4AB1">
              <w:rPr>
                <w:rFonts w:ascii="Times New Roman" w:hAnsi="Times New Roman"/>
                <w:sz w:val="28"/>
                <w:szCs w:val="28"/>
              </w:rPr>
              <w:t xml:space="preserve">Комплексній амплітуді </w:t>
            </w:r>
            <w:r w:rsidRPr="00DC4AB1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440">
                <v:shape id="_x0000_i1148" type="#_x0000_t75" style="width:76.1pt;height:21.75pt" o:ole="">
                  <v:imagedata r:id="rId219" o:title=""/>
                </v:shape>
                <o:OLEObject Type="Embed" ProgID="Equation.2" ShapeID="_x0000_i1148" DrawAspect="Content" ObjectID="_1648398483" r:id="rId220"/>
              </w:object>
            </w:r>
            <w:r w:rsidRPr="00DC4AB1">
              <w:rPr>
                <w:rFonts w:ascii="Times New Roman" w:hAnsi="Times New Roman"/>
                <w:sz w:val="28"/>
                <w:szCs w:val="28"/>
              </w:rPr>
              <w:t xml:space="preserve"> відповідає синусоїдна функція: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Напруга на затискачах схеми при послідовному з'єднанні елементів:</w:t>
            </w:r>
          </w:p>
          <w:bookmarkStart w:id="3" w:name="_MON_1571466844"/>
          <w:bookmarkEnd w:id="3"/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49" type="#_x0000_t75" style="width:211.25pt;height:103.25pt" o:ole="">
                  <v:imagedata r:id="rId221" o:title="" croptop="2830f" cropbottom="2789f"/>
                </v:shape>
                <o:OLEObject Type="Embed" ProgID="Word.Picture.8" ShapeID="_x0000_i1149" DrawAspect="Content" ObjectID="_1648398484" r:id="rId222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Комплексний опір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0" type="#_x0000_t75" style="width:195.6pt;height:95.75pt" o:ole="">
                  <v:imagedata r:id="rId221" o:title="" croptop="2830f" cropbottom="2789f"/>
                </v:shape>
                <o:OLEObject Type="Embed" ProgID="Word.Picture.8" ShapeID="_x0000_i1150" DrawAspect="Content" ObjectID="_1648398485" r:id="rId223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резистивному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індуктивному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ємнісному елементі зсув фаз між напругою і струмом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Повний опір кола при послідовному з'єднанні елементів: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lang w:val="uk-UA"/>
              </w:rPr>
              <w:object w:dxaOrig="2976" w:dyaOrig="1594">
                <v:shape id="_x0000_i1151" type="#_x0000_t75" style="width:175.25pt;height:85.6pt" o:ole="">
                  <v:imagedata r:id="rId221" o:title="" croptop="2830f" cropbottom="2789f"/>
                </v:shape>
                <o:OLEObject Type="Embed" ProgID="Word.Picture.8" ShapeID="_x0000_i1151" DrawAspect="Content" ObjectID="_1648398486" r:id="rId224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амплітуду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152" type="#_x0000_t75" style="width:18.35pt;height:19pt" o:ole="">
                  <v:imagedata r:id="rId8" o:title=""/>
                </v:shape>
                <o:OLEObject Type="Embed" ProgID="Equation.3" ShapeID="_x0000_i1152" DrawAspect="Content" ObjectID="_1648398487" r:id="rId22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, кутову частоту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240">
                <v:shape id="_x0000_i1153" type="#_x0000_t75" style="width:12.9pt;height:12.25pt" o:ole="">
                  <v:imagedata r:id="rId10" o:title=""/>
                </v:shape>
                <o:OLEObject Type="Embed" ProgID="Equation.3" ShapeID="_x0000_i1153" DrawAspect="Content" ObjectID="_1648398488" r:id="rId2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і початкову фазу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79" w:dyaOrig="279">
                <v:shape id="_x0000_i1154" type="#_x0000_t75" style="width:14.25pt;height:14.25pt" o:ole="">
                  <v:imagedata r:id="rId227" o:title=""/>
                </v:shape>
                <o:OLEObject Type="Embed" ProgID="Equation.3" ShapeID="_x0000_i1154" DrawAspect="Content" ObjectID="_1648398489" r:id="rId22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величини, що синусоїдально змінюється: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2860" w:dyaOrig="420">
                <v:shape id="_x0000_i1155" type="#_x0000_t75" style="width:143.3pt;height:21.05pt" o:ole="">
                  <v:imagedata r:id="rId12" o:title=""/>
                </v:shape>
                <o:OLEObject Type="Embed" ProgID="Equation.3" ShapeID="_x0000_i1155" DrawAspect="Content" ObjectID="_1648398490" r:id="rId22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/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Задано миттєве значення змінної величини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620" w:dyaOrig="780">
                <v:shape id="_x0000_i1156" type="#_x0000_t75" style="width:131.75pt;height:38.7pt" o:ole="">
                  <v:imagedata r:id="rId230" o:title=""/>
                </v:shape>
                <o:OLEObject Type="Embed" ProgID="Equation.3" ShapeID="_x0000_i1156" DrawAspect="Content" ObjectID="_1648398491" r:id="rId231"/>
              </w:object>
            </w:r>
            <w:r w:rsidRPr="00DC4AB1">
              <w:rPr>
                <w:sz w:val="28"/>
                <w:szCs w:val="28"/>
                <w:lang w:val="uk-UA"/>
              </w:rPr>
              <w:t>. Визначити частоту і період коливань.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57" type="#_x0000_t75" style="width:23.75pt;height:14.25pt" o:ole="">
                  <v:imagedata r:id="rId60" o:title=""/>
                </v:shape>
                <o:OLEObject Type="Embed" ProgID="Equation.2" ShapeID="_x0000_i1157" DrawAspect="Content" ObjectID="_1648398492" r:id="rId2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58" type="#_x0000_t75" style="width:23.75pt;height:14.95pt" o:ole="">
                  <v:imagedata r:id="rId62" o:title=""/>
                </v:shape>
                <o:OLEObject Type="Embed" ProgID="Equation.2" ShapeID="_x0000_i1158" DrawAspect="Content" ObjectID="_1648398493" r:id="rId23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індуктивний опір котушки </w:t>
            </w:r>
            <w:r w:rsidRPr="00DC4AB1">
              <w:rPr>
                <w:position w:val="-12"/>
                <w:lang w:val="uk-UA"/>
              </w:rPr>
              <w:object w:dxaOrig="380" w:dyaOrig="380">
                <v:shape id="_x0000_i1159" type="#_x0000_t75" style="width:19pt;height:19pt" o:ole="">
                  <v:imagedata r:id="rId64" o:title=""/>
                </v:shape>
                <o:OLEObject Type="Embed" ProgID="Equation.2" ShapeID="_x0000_i1159" DrawAspect="Content" ObjectID="_1648398494" r:id="rId2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0" type="#_x0000_t75" style="width:23.75pt;height:18.35pt" o:ole="">
                  <v:imagedata r:id="rId68" o:title=""/>
                </v:shape>
                <o:OLEObject Type="Embed" ProgID="Equation.2" ShapeID="_x0000_i1160" DrawAspect="Content" ObjectID="_1648398495" r:id="rId235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Індуктивність котушки </w:t>
            </w:r>
            <w:r w:rsidRPr="00DC4AB1">
              <w:rPr>
                <w:position w:val="-4"/>
                <w:lang w:val="uk-UA"/>
              </w:rPr>
              <w:object w:dxaOrig="460" w:dyaOrig="279">
                <v:shape id="_x0000_i1161" type="#_x0000_t75" style="width:23.75pt;height:14.25pt" o:ole="">
                  <v:imagedata r:id="rId60" o:title=""/>
                </v:shape>
                <o:OLEObject Type="Embed" ProgID="Equation.2" ShapeID="_x0000_i1161" DrawAspect="Content" ObjectID="_1648398496" r:id="rId23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16мГ. Ємність конденсатора </w:t>
            </w:r>
            <w:r w:rsidRPr="00DC4AB1">
              <w:rPr>
                <w:position w:val="-6"/>
                <w:lang w:val="uk-UA"/>
              </w:rPr>
              <w:object w:dxaOrig="480" w:dyaOrig="300">
                <v:shape id="_x0000_i1162" type="#_x0000_t75" style="width:23.75pt;height:14.95pt" o:ole="">
                  <v:imagedata r:id="rId62" o:title=""/>
                </v:shape>
                <o:OLEObject Type="Embed" ProgID="Equation.2" ShapeID="_x0000_i1162" DrawAspect="Content" ObjectID="_1648398497" r:id="rId2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100мкФ. Визначити ємнісний опір конденсатора </w:t>
            </w:r>
            <w:r w:rsidRPr="00DC4AB1">
              <w:rPr>
                <w:position w:val="-12"/>
                <w:lang w:val="uk-UA"/>
              </w:rPr>
              <w:object w:dxaOrig="400" w:dyaOrig="380">
                <v:shape id="_x0000_i1163" type="#_x0000_t75" style="width:20.4pt;height:19pt" o:ole="">
                  <v:imagedata r:id="rId66" o:title=""/>
                </v:shape>
                <o:OLEObject Type="Embed" ProgID="Equation.2" ShapeID="_x0000_i1163" DrawAspect="Content" ObjectID="_1648398498" r:id="rId2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частоті </w:t>
            </w:r>
            <w:r w:rsidRPr="00DC4AB1">
              <w:rPr>
                <w:position w:val="-12"/>
                <w:lang w:val="uk-UA"/>
              </w:rPr>
              <w:object w:dxaOrig="480" w:dyaOrig="360">
                <v:shape id="_x0000_i1164" type="#_x0000_t75" style="width:23.75pt;height:18.35pt" o:ole="">
                  <v:imagedata r:id="rId68" o:title=""/>
                </v:shape>
                <o:OLEObject Type="Embed" ProgID="Equation.2" ShapeID="_x0000_i1164" DrawAspect="Content" ObjectID="_1648398499" r:id="rId239"/>
              </w:object>
            </w:r>
            <w:r w:rsidRPr="00DC4AB1">
              <w:rPr>
                <w:sz w:val="28"/>
                <w:szCs w:val="28"/>
                <w:lang w:val="uk-UA"/>
              </w:rPr>
              <w:t>50Гц.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Вказати співвідношення між активним і реактивним опором приймача, струм і напруга якого виражаються функціями: </w:t>
            </w:r>
            <w:r w:rsidRPr="00DC4AB1">
              <w:rPr>
                <w:position w:val="-12"/>
                <w:lang w:val="uk-UA"/>
              </w:rPr>
              <w:object w:dxaOrig="2320" w:dyaOrig="400">
                <v:shape id="_x0000_i1165" type="#_x0000_t75" style="width:116.15pt;height:20.4pt" o:ole="">
                  <v:imagedata r:id="rId240" o:title=""/>
                </v:shape>
                <o:OLEObject Type="Embed" ProgID="Equation.3" ShapeID="_x0000_i1165" DrawAspect="Content" ObjectID="_1648398500" r:id="rId24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; </w:t>
            </w:r>
            <w:r w:rsidRPr="00DC4AB1">
              <w:rPr>
                <w:position w:val="-12"/>
                <w:lang w:val="uk-UA"/>
              </w:rPr>
              <w:object w:dxaOrig="2200" w:dyaOrig="400">
                <v:shape id="_x0000_i1166" type="#_x0000_t75" style="width:110.05pt;height:20.4pt" o:ole="">
                  <v:imagedata r:id="rId242" o:title=""/>
                </v:shape>
                <o:OLEObject Type="Embed" ProgID="Equation.3" ShapeID="_x0000_i1166" DrawAspect="Content" ObjectID="_1648398501" r:id="rId243"/>
              </w:object>
            </w:r>
            <w:r w:rsidRPr="00DC4AB1">
              <w:rPr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67" type="#_x0000_t75" style="width:120.25pt;height:19pt" o:ole="">
                  <v:imagedata r:id="rId166" o:title=""/>
                </v:shape>
                <o:OLEObject Type="Embed" ProgID="Equation.3" ShapeID="_x0000_i1167" DrawAspect="Content" ObjectID="_1648398502" r:id="rId2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68" type="#_x0000_t75" style="width:110.7pt;height:19pt" o:ole="">
                  <v:imagedata r:id="rId168" o:title=""/>
                </v:shape>
                <o:OLEObject Type="Embed" ProgID="Equation.3" ShapeID="_x0000_i1168" DrawAspect="Content" ObjectID="_1648398503" r:id="rId245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активну 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69" type="#_x0000_t75" style="width:12.9pt;height:14.25pt" o:ole="">
                  <v:imagedata r:id="rId161" o:title=""/>
                </v:shape>
                <o:OLEObject Type="Embed" ProgID="Equation.2" ShapeID="_x0000_i1169" DrawAspect="Content" ObjectID="_1648398504" r:id="rId2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58324" cy="1389738"/>
                  <wp:effectExtent l="19050" t="0" r="8626" b="0"/>
                  <wp:docPr id="48" name="Рисунок 556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138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68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Відомі миттєві значення струму і напруги двополюсника: </w:t>
            </w:r>
            <w:r w:rsidRPr="00DC4AB1">
              <w:rPr>
                <w:position w:val="-10"/>
                <w:lang w:val="uk-UA"/>
              </w:rPr>
              <w:object w:dxaOrig="2400" w:dyaOrig="380">
                <v:shape id="_x0000_i1170" type="#_x0000_t75" style="width:120.25pt;height:19pt" o:ole="">
                  <v:imagedata r:id="rId166" o:title=""/>
                </v:shape>
                <o:OLEObject Type="Embed" ProgID="Equation.3" ShapeID="_x0000_i1170" DrawAspect="Content" ObjectID="_1648398505" r:id="rId24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 ; </w:t>
            </w:r>
            <w:r w:rsidRPr="00DC4AB1">
              <w:rPr>
                <w:position w:val="-10"/>
                <w:lang w:val="uk-UA"/>
              </w:rPr>
              <w:object w:dxaOrig="2220" w:dyaOrig="380">
                <v:shape id="_x0000_i1171" type="#_x0000_t75" style="width:110.7pt;height:19pt" o:ole="">
                  <v:imagedata r:id="rId168" o:title=""/>
                </v:shape>
                <o:OLEObject Type="Embed" ProgID="Equation.3" ShapeID="_x0000_i1171" DrawAspect="Content" ObjectID="_1648398506" r:id="rId248"/>
              </w:object>
            </w:r>
            <w:r w:rsidRPr="00DC4AB1">
              <w:rPr>
                <w:sz w:val="28"/>
                <w:szCs w:val="28"/>
                <w:lang w:val="uk-UA"/>
              </w:rPr>
              <w:t>А</w:t>
            </w:r>
            <w:r w:rsidRPr="00DC4AB1">
              <w:rPr>
                <w:lang w:val="uk-UA"/>
              </w:rPr>
              <w:t xml:space="preserve">. </w:t>
            </w:r>
            <w:r w:rsidRPr="00DC4AB1">
              <w:rPr>
                <w:sz w:val="28"/>
                <w:szCs w:val="28"/>
                <w:lang w:val="uk-UA"/>
              </w:rPr>
              <w:t xml:space="preserve">Визначити реактивну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79" w:dyaOrig="360">
                <v:shape id="_x0000_i1172" type="#_x0000_t75" style="width:14.25pt;height:18.35pt" o:ole="">
                  <v:imagedata r:id="rId163" o:title=""/>
                </v:shape>
                <o:OLEObject Type="Embed" ProgID="Equation.2" ShapeID="_x0000_i1172" DrawAspect="Content" ObjectID="_1648398507" r:id="rId24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потужність.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91237" cy="1533069"/>
                  <wp:effectExtent l="19050" t="0" r="4313" b="0"/>
                  <wp:docPr id="49" name="Рисунок 565" descr="RL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RL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33" cy="152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69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 миттєвого  значення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3" type="#_x0000_t75" style="width:110.05pt;height:19pt" o:ole="">
                  <v:imagedata r:id="rId250" o:title=""/>
                </v:shape>
                <o:OLEObject Type="Embed" ProgID="Equation.3" ShapeID="_x0000_i1173" DrawAspect="Content" ObjectID="_1648398508" r:id="rId251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Написати комплексну амплітуду функції часу, що змінюється згідно із законом: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position w:val="-10"/>
                <w:lang w:val="uk-UA"/>
              </w:rPr>
              <w:object w:dxaOrig="2200" w:dyaOrig="380">
                <v:shape id="_x0000_i1174" type="#_x0000_t75" style="width:110.05pt;height:19pt" o:ole="">
                  <v:imagedata r:id="rId252" o:title=""/>
                </v:shape>
                <o:OLEObject Type="Embed" ProgID="Equation.3" ShapeID="_x0000_i1174" DrawAspect="Content" ObjectID="_1648398509" r:id="rId253"/>
              </w:object>
            </w:r>
            <w:r w:rsidRPr="00DC4AB1">
              <w:rPr>
                <w:sz w:val="28"/>
                <w:szCs w:val="28"/>
                <w:lang w:val="uk-UA"/>
              </w:rPr>
              <w:t>А.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CB6DDE">
            <w:pPr>
              <w:shd w:val="clear" w:color="auto" w:fill="FFFFFF"/>
              <w:tabs>
                <w:tab w:val="left" w:pos="954"/>
              </w:tabs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зсув за початковою фазою   φ  синусоїдної  напруги   та струму: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99" w:dyaOrig="400">
                <v:shape id="_x0000_i1175" type="#_x0000_t75" style="width:114.8pt;height:20.4pt" o:ole="">
                  <v:imagedata r:id="rId254" o:title=""/>
                </v:shape>
                <o:OLEObject Type="Embed" ProgID="Equation.3" ShapeID="_x0000_i1175" DrawAspect="Content" ObjectID="_1648398510" r:id="rId255"/>
              </w:object>
            </w:r>
            <w:r w:rsidRPr="00DC4AB1">
              <w:rPr>
                <w:sz w:val="28"/>
                <w:szCs w:val="28"/>
                <w:lang w:val="uk-UA"/>
              </w:rPr>
              <w:t>A,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2280" w:dyaOrig="400">
                <v:shape id="_x0000_i1176" type="#_x0000_t75" style="width:114.1pt;height:20.4pt" o:ole="">
                  <v:imagedata r:id="rId256" o:title=""/>
                </v:shape>
                <o:OLEObject Type="Embed" ProgID="Equation.3" ShapeID="_x0000_i1176" DrawAspect="Content" ObjectID="_1648398511" r:id="rId25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В.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діюче значення і фазу величини, що синусоїдально змінюється: </w:t>
            </w:r>
            <w:r w:rsidRPr="00DC4AB1">
              <w:rPr>
                <w:position w:val="-32"/>
                <w:sz w:val="28"/>
                <w:szCs w:val="28"/>
                <w:lang w:val="uk-UA"/>
              </w:rPr>
              <w:object w:dxaOrig="2820" w:dyaOrig="780">
                <v:shape id="_x0000_i1177" type="#_x0000_t75" style="width:141.3pt;height:38.7pt" o:ole="">
                  <v:imagedata r:id="rId258" o:title=""/>
                </v:shape>
                <o:OLEObject Type="Embed" ProgID="Equation.3" ShapeID="_x0000_i1177" DrawAspect="Content" ObjectID="_1648398512" r:id="rId25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колах змінного струму навантаженнями можуть бути: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Електричні величини (струми, напруги,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ЕРС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), які змінюються в часі, називаються: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Величина, обернена частоті змінного струму, називається: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кутову частоту і опір кола при резонансі, якщо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20" w:dyaOrig="300">
                <v:shape id="_x0000_i1178" type="#_x0000_t75" style="width:36pt;height:14.95pt" o:ole="">
                  <v:imagedata r:id="rId260" o:title=""/>
                </v:shape>
                <o:OLEObject Type="Embed" ProgID="Equation.2" ShapeID="_x0000_i1178" DrawAspect="Content" ObjectID="_1648398513" r:id="rId26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79" type="#_x0000_t75" style="width:40.1pt;height:14.95pt" o:ole="">
                  <v:imagedata r:id="rId262" o:title=""/>
                </v:shape>
                <o:OLEObject Type="Embed" ProgID="Equation.2" ShapeID="_x0000_i1179" DrawAspect="Content" ObjectID="_1648398514" r:id="rId26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900" w:dyaOrig="300">
                <v:shape id="_x0000_i1180" type="#_x0000_t75" style="width:44.85pt;height:14.95pt" o:ole="">
                  <v:imagedata r:id="rId264" o:title=""/>
                </v:shape>
                <o:OLEObject Type="Embed" ProgID="Equation.2" ShapeID="_x0000_i1180" DrawAspect="Content" ObjectID="_1648398515" r:id="rId265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534369" cy="1853710"/>
                  <wp:effectExtent l="19050" t="0" r="0" b="0"/>
                  <wp:docPr id="50" name="Рисунок 602" descr="RL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RL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59" cy="185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77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Зв'язок між дійсними значеннями напруг кола при резонансі буде такий: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784535" cy="1527003"/>
                  <wp:effectExtent l="19050" t="0" r="0" b="0"/>
                  <wp:docPr id="51" name="Рисунок 608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98" cy="1523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індуктивності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00" w:dyaOrig="380">
                <v:shape id="_x0000_i1181" type="#_x0000_t75" style="width:14.95pt;height:19pt" o:ole="">
                  <v:imagedata r:id="rId268" o:title=""/>
                </v:shape>
                <o:OLEObject Type="Embed" ProgID="Equation.2" ShapeID="_x0000_i1181" DrawAspect="Content" ObjectID="_1648398516" r:id="rId26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2" type="#_x0000_t75" style="width:82.85pt;height:14.95pt" o:ole="">
                  <v:imagedata r:id="rId270" o:title=""/>
                </v:shape>
                <o:OLEObject Type="Embed" ProgID="Equation.3" ShapeID="_x0000_i1182" DrawAspect="Content" ObjectID="_1648398517" r:id="rId27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3" type="#_x0000_t75" style="width:38.7pt;height:14.95pt" o:ole="">
                  <v:imagedata r:id="rId272" o:title=""/>
                </v:shape>
                <o:OLEObject Type="Embed" ProgID="Equation.2" ShapeID="_x0000_i1183" DrawAspect="Content" ObjectID="_1648398518" r:id="rId27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4" type="#_x0000_t75" style="width:40.75pt;height:14.95pt" o:ole="">
                  <v:imagedata r:id="rId274" o:title=""/>
                </v:shape>
                <o:OLEObject Type="Embed" ProgID="Equation.2" ShapeID="_x0000_i1184" DrawAspect="Content" ObjectID="_1648398519" r:id="rId27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5" type="#_x0000_t75" style="width:40.1pt;height:14.95pt" o:ole="">
                  <v:imagedata r:id="rId276" o:title=""/>
                </v:shape>
                <o:OLEObject Type="Embed" ProgID="Equation.2" ShapeID="_x0000_i1185" DrawAspect="Content" ObjectID="_1648398520" r:id="rId277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482610" cy="1361431"/>
                  <wp:effectExtent l="19050" t="0" r="0" b="0"/>
                  <wp:docPr id="52" name="Рисунок 61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84" cy="13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79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напругу на ємності при резонансі, якщо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660" w:dyaOrig="300">
                <v:shape id="_x0000_i1186" type="#_x0000_t75" style="width:82.85pt;height:14.95pt" o:ole="">
                  <v:imagedata r:id="rId270" o:title=""/>
                </v:shape>
                <o:OLEObject Type="Embed" ProgID="Equation.3" ShapeID="_x0000_i1186" DrawAspect="Content" ObjectID="_1648398521" r:id="rId27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187" type="#_x0000_t75" style="width:38.7pt;height:14.95pt" o:ole="">
                  <v:imagedata r:id="rId272" o:title=""/>
                </v:shape>
                <o:OLEObject Type="Embed" ProgID="Equation.2" ShapeID="_x0000_i1187" DrawAspect="Content" ObjectID="_1648398522" r:id="rId27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Ом,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20" w:dyaOrig="300">
                <v:shape id="_x0000_i1188" type="#_x0000_t75" style="width:40.75pt;height:14.95pt" o:ole="">
                  <v:imagedata r:id="rId274" o:title=""/>
                </v:shape>
                <o:OLEObject Type="Embed" ProgID="Equation.2" ShapeID="_x0000_i1188" DrawAspect="Content" ObjectID="_1648398523" r:id="rId28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мкФ 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800" w:dyaOrig="300">
                <v:shape id="_x0000_i1189" type="#_x0000_t75" style="width:40.1pt;height:14.95pt" o:ole="">
                  <v:imagedata r:id="rId276" o:title=""/>
                </v:shape>
                <o:OLEObject Type="Embed" ProgID="Equation.2" ShapeID="_x0000_i1189" DrawAspect="Content" ObjectID="_1648398524" r:id="rId281"/>
              </w:objec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мГ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655139" cy="1452258"/>
                  <wp:effectExtent l="19050" t="0" r="0" b="0"/>
                  <wp:docPr id="53" name="Рисунок 629" descr="RL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RL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52" cy="145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повинно бути співвідношення між параметрами кола при резонансі, щоб загальна напруга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79" w:dyaOrig="300">
                <v:shape id="_x0000_i1190" type="#_x0000_t75" style="width:14.25pt;height:14.95pt" o:ole="">
                  <v:imagedata r:id="rId282" o:title=""/>
                </v:shape>
                <o:OLEObject Type="Embed" ProgID="Equation.2" ShapeID="_x0000_i1190" DrawAspect="Content" ObjectID="_1648398525" r:id="rId28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(дійсне значення) було менше в порівнянні з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191" type="#_x0000_t75" style="width:19pt;height:19pt" o:ole="">
                  <v:imagedata r:id="rId284" o:title=""/>
                </v:shape>
                <o:OLEObject Type="Embed" ProgID="Equation.2" ShapeID="_x0000_i1191" DrawAspect="Content" ObjectID="_1648398526" r:id="rId285"/>
              </w:object>
            </w:r>
            <w:r w:rsidRPr="00DC4AB1">
              <w:rPr>
                <w:sz w:val="28"/>
                <w:szCs w:val="28"/>
                <w:lang w:val="uk-UA"/>
              </w:rPr>
              <w:t>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 якій  частоті  у  послідовного контуру може  бути  резонанс,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954"/>
              </w:tabs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якщо </w:t>
            </w:r>
            <w:r w:rsidRPr="00DC4AB1">
              <w:rPr>
                <w:i/>
                <w:sz w:val="32"/>
                <w:szCs w:val="32"/>
                <w:lang w:val="uk-UA"/>
              </w:rPr>
              <w:t>L = 1 </w:t>
            </w:r>
            <w:proofErr w:type="spellStart"/>
            <w:r w:rsidRPr="00DC4AB1">
              <w:rPr>
                <w:i/>
                <w:sz w:val="32"/>
                <w:szCs w:val="32"/>
                <w:lang w:val="uk-UA"/>
              </w:rPr>
              <w:t>мГн</w:t>
            </w:r>
            <w:proofErr w:type="spellEnd"/>
            <w:r w:rsidRPr="00DC4AB1">
              <w:rPr>
                <w:i/>
                <w:sz w:val="32"/>
                <w:szCs w:val="32"/>
                <w:lang w:val="uk-UA"/>
              </w:rPr>
              <w:t>, С = 10 мкФ?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 якій частоті у зображеному колі може бути резонанс?</w:t>
            </w:r>
          </w:p>
          <w:bookmarkStart w:id="4" w:name="_MON_1224666684"/>
          <w:bookmarkEnd w:id="4"/>
          <w:p w:rsidR="002D7E43" w:rsidRPr="00DC4AB1" w:rsidRDefault="002D7E43" w:rsidP="005223EB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DC4AB1">
              <w:rPr>
                <w:sz w:val="32"/>
                <w:szCs w:val="32"/>
                <w:lang w:val="uk-UA"/>
              </w:rPr>
              <w:object w:dxaOrig="3479" w:dyaOrig="1214">
                <v:shape id="_x0000_i1192" type="#_x0000_t75" style="width:216.7pt;height:76.1pt" o:ole="">
                  <v:imagedata r:id="rId286" o:title=""/>
                </v:shape>
                <o:OLEObject Type="Embed" ProgID="Word.Picture.8" ShapeID="_x0000_i1192" DrawAspect="Content" ObjectID="_1648398527" r:id="rId287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За допомогою якого кола можливо отримати резонанс напруг?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За допомогою якого кола можливо отримати резонанс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отримати резонанс при паралельному з'єднані котушки індуктивності і конденсатора?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Яким пристроєм можливо зафіксувати момент появи резонансу в послідовному LC-контурі?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Який характер має повна провідність, паралельно з'єднаних котушок </w:t>
            </w:r>
            <w:r w:rsidRPr="00DC4AB1">
              <w:rPr>
                <w:sz w:val="28"/>
                <w:szCs w:val="28"/>
                <w:lang w:val="uk-UA"/>
              </w:rPr>
              <w:lastRenderedPageBreak/>
              <w:t>індуктивності і конденсатора, якщо загальний струм в колі відстає від напруги?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Який характер має повна провідність, паралельно з'єднаних котушок індуктивності і конденсатора, якщо загальний струм в колі випереджає напругу?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89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напруг?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Яке із співвідношень є умовою резонансу струмів?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Яким чином утворюється коливальний контур?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напруг(вкажіть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Назвіть властивості кола при резонансі струмів(вкажіть невірну відповідь)?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L?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Вкажіть неправильну формулу для послідовно з'єднаних R і C?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3" type="#_x0000_t75" style="width:54.35pt;height:14.95pt" o:ole="">
                  <v:imagedata r:id="rId288" o:title=""/>
                </v:shape>
                <o:OLEObject Type="Embed" ProgID="Equation.2" ShapeID="_x0000_i1193" DrawAspect="Content" ObjectID="_1648398528" r:id="rId28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4" type="#_x0000_t75" style="width:18.35pt;height:17.65pt" o:ole="">
                  <v:imagedata r:id="rId290" o:title=""/>
                </v:shape>
                <o:OLEObject Type="Embed" ProgID="Equation.2" ShapeID="_x0000_i1194" DrawAspect="Content" ObjectID="_1648398529" r:id="rId29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5" type="#_x0000_t75" style="width:18.35pt;height:17.65pt" o:ole="">
                  <v:imagedata r:id="rId292" o:title=""/>
                </v:shape>
                <o:OLEObject Type="Embed" ProgID="Equation.2" ShapeID="_x0000_i1195" DrawAspect="Content" ObjectID="_1648398530" r:id="rId293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196" type="#_x0000_t75" style="width:25.15pt;height:14.95pt" o:ole="">
                  <v:imagedata r:id="rId294" o:title=""/>
                </v:shape>
                <o:OLEObject Type="Embed" ProgID="Equation.2" ShapeID="_x0000_i1196" DrawAspect="Content" ObjectID="_1648398531" r:id="rId29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197" type="#_x0000_t75" style="width:12.9pt;height:14.25pt" o:ole="">
                  <v:imagedata r:id="rId296" o:title=""/>
                </v:shape>
                <o:OLEObject Type="Embed" ProgID="Equation.2" ShapeID="_x0000_i1197" DrawAspect="Content" ObjectID="_1648398532" r:id="rId297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198" type="#_x0000_t75" style="width:54.35pt;height:14.95pt" o:ole="">
                  <v:imagedata r:id="rId288" o:title=""/>
                </v:shape>
                <o:OLEObject Type="Embed" ProgID="Equation.2" ShapeID="_x0000_i1198" DrawAspect="Content" ObjectID="_1648398533" r:id="rId29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199" type="#_x0000_t75" style="width:18.35pt;height:17.65pt" o:ole="">
                  <v:imagedata r:id="rId290" o:title=""/>
                </v:shape>
                <o:OLEObject Type="Embed" ProgID="Equation.2" ShapeID="_x0000_i1199" DrawAspect="Content" ObjectID="_1648398534" r:id="rId29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0" type="#_x0000_t75" style="width:18.35pt;height:17.65pt" o:ole="">
                  <v:imagedata r:id="rId292" o:title=""/>
                </v:shape>
                <o:OLEObject Type="Embed" ProgID="Equation.2" ShapeID="_x0000_i1200" DrawAspect="Content" ObjectID="_1648398535" r:id="rId30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1" type="#_x0000_t75" style="width:25.15pt;height:14.95pt" o:ole="">
                  <v:imagedata r:id="rId294" o:title=""/>
                </v:shape>
                <o:OLEObject Type="Embed" ProgID="Equation.2" ShapeID="_x0000_i1201" DrawAspect="Content" ObjectID="_1648398536" r:id="rId30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20" w:dyaOrig="240">
                <v:shape id="_x0000_i1202" type="#_x0000_t75" style="width:11.55pt;height:12.25pt" o:ole="">
                  <v:imagedata r:id="rId302" o:title=""/>
                </v:shape>
                <o:OLEObject Type="Embed" ProgID="Equation.2" ShapeID="_x0000_i1202" DrawAspect="Content" ObjectID="_1648398537" r:id="rId30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3" type="#_x0000_t75" style="width:54.35pt;height:14.95pt" o:ole="">
                  <v:imagedata r:id="rId288" o:title=""/>
                </v:shape>
                <o:OLEObject Type="Embed" ProgID="Equation.2" ShapeID="_x0000_i1203" DrawAspect="Content" ObjectID="_1648398538" r:id="rId30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4" type="#_x0000_t75" style="width:18.35pt;height:17.65pt" o:ole="">
                  <v:imagedata r:id="rId290" o:title=""/>
                </v:shape>
                <o:OLEObject Type="Embed" ProgID="Equation.2" ShapeID="_x0000_i1204" DrawAspect="Content" ObjectID="_1648398539" r:id="rId30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5" type="#_x0000_t75" style="width:18.35pt;height:17.65pt" o:ole="">
                  <v:imagedata r:id="rId292" o:title=""/>
                </v:shape>
                <o:OLEObject Type="Embed" ProgID="Equation.2" ShapeID="_x0000_i1205" DrawAspect="Content" ObjectID="_1648398540" r:id="rId30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06" type="#_x0000_t75" style="width:25.15pt;height:14.95pt" o:ole="">
                  <v:imagedata r:id="rId294" o:title=""/>
                </v:shape>
                <o:OLEObject Type="Embed" ProgID="Equation.2" ShapeID="_x0000_i1206" DrawAspect="Content" ObjectID="_1648398541" r:id="rId307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07" type="#_x0000_t75" style="width:12.9pt;height:14.95pt" o:ole="">
                  <v:imagedata r:id="rId308" o:title=""/>
                </v:shape>
                <o:OLEObject Type="Embed" ProgID="Equation.2" ShapeID="_x0000_i1207" DrawAspect="Content" ObjectID="_1648398542" r:id="rId30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08" type="#_x0000_t75" style="width:54.35pt;height:14.95pt" o:ole="">
                  <v:imagedata r:id="rId288" o:title=""/>
                </v:shape>
                <o:OLEObject Type="Embed" ProgID="Equation.2" ShapeID="_x0000_i1208" DrawAspect="Content" ObjectID="_1648398543" r:id="rId31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09" type="#_x0000_t75" style="width:18.35pt;height:17.65pt" o:ole="">
                  <v:imagedata r:id="rId290" o:title=""/>
                </v:shape>
                <o:OLEObject Type="Embed" ProgID="Equation.2" ShapeID="_x0000_i1209" DrawAspect="Content" ObjectID="_1648398544" r:id="rId311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10" type="#_x0000_t75" style="width:18.35pt;height:17.65pt" o:ole="">
                  <v:imagedata r:id="rId292" o:title=""/>
                </v:shape>
                <o:OLEObject Type="Embed" ProgID="Equation.2" ShapeID="_x0000_i1210" DrawAspect="Content" ObjectID="_1648398545" r:id="rId31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11" type="#_x0000_t75" style="width:25.15pt;height:14.95pt" o:ole="">
                  <v:imagedata r:id="rId294" o:title=""/>
                </v:shape>
                <o:OLEObject Type="Embed" ProgID="Equation.2" ShapeID="_x0000_i1211" DrawAspect="Content" ObjectID="_1648398546" r:id="rId313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напругу на вході схеми.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12" type="#_x0000_t75" style="width:23.75pt;height:14.25pt" o:ole="">
                  <v:imagedata r:id="rId314" o:title=""/>
                </v:shape>
                <o:OLEObject Type="Embed" ProgID="Equation.2" ShapeID="_x0000_i1212" DrawAspect="Content" ObjectID="_1648398547" r:id="rId315"/>
              </w:object>
            </w:r>
            <w:r w:rsidRPr="00DC4AB1">
              <w:rPr>
                <w:sz w:val="28"/>
                <w:szCs w:val="28"/>
                <w:lang w:val="uk-UA"/>
              </w:rPr>
              <w:t>8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3" type="#_x0000_t75" style="width:23.75pt;height:14.25pt" o:ole="">
                  <v:imagedata r:id="rId316" o:title=""/>
                </v:shape>
                <o:OLEObject Type="Embed" ProgID="Equation.2" ShapeID="_x0000_i1213" DrawAspect="Content" ObjectID="_1648398548" r:id="rId317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14" type="#_x0000_t75" style="width:23.75pt;height:14.95pt" o:ole="">
                  <v:imagedata r:id="rId318" o:title=""/>
                </v:shape>
                <o:OLEObject Type="Embed" ProgID="Equation.2" ShapeID="_x0000_i1214" DrawAspect="Content" ObjectID="_1648398549" r:id="rId319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15" type="#_x0000_t75" style="width:23.75pt;height:18.35pt" o:ole="">
                  <v:imagedata r:id="rId320" o:title=""/>
                </v:shape>
                <o:OLEObject Type="Embed" ProgID="Equation.2" ShapeID="_x0000_i1215" DrawAspect="Content" ObjectID="_1648398550" r:id="rId321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16" type="#_x0000_t75" style="width:23.75pt;height:14.25pt" o:ole="">
                  <v:imagedata r:id="rId316" o:title=""/>
                </v:shape>
                <o:OLEObject Type="Embed" ProgID="Equation.2" ShapeID="_x0000_i1216" DrawAspect="Content" ObjectID="_1648398551" r:id="rId322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7" type="#_x0000_t75" style="width:31.25pt;height:14.95pt" o:ole="">
                  <v:imagedata r:id="rId323" o:title=""/>
                </v:shape>
                <o:OLEObject Type="Embed" ProgID="Equation.2" ShapeID="_x0000_i1217" DrawAspect="Content" ObjectID="_1648398552" r:id="rId32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60" w:dyaOrig="380">
                <v:shape id="_x0000_i1218" type="#_x0000_t75" style="width:18.35pt;height:19pt" o:ole="">
                  <v:imagedata r:id="rId325" o:title=""/>
                </v:shape>
                <o:OLEObject Type="Embed" ProgID="Equation.2" ShapeID="_x0000_i1218" DrawAspect="Content" ObjectID="_1648398553" r:id="rId32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 приймає максимальне значення 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620" w:dyaOrig="300">
                <v:shape id="_x0000_i1219" type="#_x0000_t75" style="width:31.25pt;height:14.95pt" o:ole="">
                  <v:imagedata r:id="rId323" o:title=""/>
                </v:shape>
                <o:OLEObject Type="Embed" ProgID="Equation.2" ShapeID="_x0000_i1219" DrawAspect="Content" ObjectID="_1648398554" r:id="rId32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- колі напруги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380" w:dyaOrig="380">
                <v:shape id="_x0000_i1220" type="#_x0000_t75" style="width:19pt;height:19pt" o:ole="">
                  <v:imagedata r:id="rId328" o:title=""/>
                </v:shape>
                <o:OLEObject Type="Embed" ProgID="Equation.2" ShapeID="_x0000_i1220" DrawAspect="Content" ObjectID="_1648398555" r:id="rId32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 приймає максимальне значення на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1" type="#_x0000_t75" style="width:54.35pt;height:14.95pt" o:ole="">
                  <v:imagedata r:id="rId288" o:title=""/>
                </v:shape>
                <o:OLEObject Type="Embed" ProgID="Equation.2" ShapeID="_x0000_i1221" DrawAspect="Content" ObjectID="_1648398556" r:id="rId330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2" type="#_x0000_t75" style="width:21.05pt;height:17.65pt" o:ole="">
                  <v:imagedata r:id="rId331" o:title=""/>
                </v:shape>
                <o:OLEObject Type="Embed" ProgID="Equation.2" ShapeID="_x0000_i1222" DrawAspect="Content" ObjectID="_1648398557" r:id="rId332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420" w:dyaOrig="340">
                <v:shape id="_x0000_i1223" type="#_x0000_t75" style="width:21.05pt;height:17.65pt" o:ole="">
                  <v:imagedata r:id="rId333" o:title=""/>
                </v:shape>
                <o:OLEObject Type="Embed" ProgID="Equation.2" ShapeID="_x0000_i1223" DrawAspect="Content" ObjectID="_1648398558" r:id="rId33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99" w:dyaOrig="300">
                <v:shape id="_x0000_i1224" type="#_x0000_t75" style="width:25.15pt;height:14.95pt" o:ole="">
                  <v:imagedata r:id="rId294" o:title=""/>
                </v:shape>
                <o:OLEObject Type="Embed" ProgID="Equation.2" ShapeID="_x0000_i1224" DrawAspect="Content" ObjectID="_1648398559" r:id="rId335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60" w:dyaOrig="279">
                <v:shape id="_x0000_i1225" type="#_x0000_t75" style="width:12.9pt;height:14.25pt" o:ole="">
                  <v:imagedata r:id="rId296" o:title=""/>
                </v:shape>
                <o:OLEObject Type="Embed" ProgID="Equation.2" ShapeID="_x0000_i1225" DrawAspect="Content" ObjectID="_1648398560" r:id="rId336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105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26" type="#_x0000_t75" style="width:54.35pt;height:14.95pt" o:ole="">
                  <v:imagedata r:id="rId288" o:title=""/>
                </v:shape>
                <o:OLEObject Type="Embed" ProgID="Equation.2" ShapeID="_x0000_i1226" DrawAspect="Content" ObjectID="_1648398561" r:id="rId337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7" type="#_x0000_t75" style="width:18.35pt;height:17.65pt" o:ole="">
                  <v:imagedata r:id="rId290" o:title=""/>
                </v:shape>
                <o:OLEObject Type="Embed" ProgID="Equation.2" ShapeID="_x0000_i1227" DrawAspect="Content" ObjectID="_1648398562" r:id="rId338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28" type="#_x0000_t75" style="width:18.35pt;height:17.65pt" o:ole="">
                  <v:imagedata r:id="rId292" o:title=""/>
                </v:shape>
                <o:OLEObject Type="Embed" ProgID="Equation.2" ShapeID="_x0000_i1228" DrawAspect="Content" ObjectID="_1648398563" r:id="rId339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60" w:dyaOrig="300">
                <v:shape id="_x0000_i1229" type="#_x0000_t75" style="width:23.75pt;height:14.95pt" o:ole="">
                  <v:imagedata r:id="rId340" o:title=""/>
                </v:shape>
                <o:OLEObject Type="Embed" ProgID="Equation.2" ShapeID="_x0000_i1229" DrawAspect="Content" ObjectID="_1648398564" r:id="rId341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 кола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240" w:dyaOrig="279">
                <v:shape id="_x0000_i1230" type="#_x0000_t75" style="width:12.25pt;height:14.25pt" o:ole="">
                  <v:imagedata r:id="rId342" o:title=""/>
                </v:shape>
                <o:OLEObject Type="Embed" ProgID="Equation.2" ShapeID="_x0000_i1230" DrawAspect="Content" ObjectID="_1648398565" r:id="rId343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, резонанс при кутовій частоті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1080" w:dyaOrig="300">
                <v:shape id="_x0000_i1231" type="#_x0000_t75" style="width:54.35pt;height:14.95pt" o:ole="">
                  <v:imagedata r:id="rId288" o:title=""/>
                </v:shape>
                <o:OLEObject Type="Embed" ProgID="Equation.2" ShapeID="_x0000_i1231" DrawAspect="Content" ObjectID="_1648398566" r:id="rId344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рад/с. Струм в схемі –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2" type="#_x0000_t75" style="width:18.35pt;height:17.65pt" o:ole="">
                  <v:imagedata r:id="rId290" o:title=""/>
                </v:shape>
                <o:OLEObject Type="Embed" ProgID="Equation.2" ShapeID="_x0000_i1232" DrawAspect="Content" ObjectID="_1648398567" r:id="rId34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А, споживана потужність </w:t>
            </w:r>
            <w:r w:rsidRPr="00DC4AB1">
              <w:rPr>
                <w:position w:val="-10"/>
                <w:sz w:val="28"/>
                <w:szCs w:val="28"/>
                <w:lang w:val="uk-UA"/>
              </w:rPr>
              <w:object w:dxaOrig="360" w:dyaOrig="340">
                <v:shape id="_x0000_i1233" type="#_x0000_t75" style="width:18.35pt;height:17.65pt" o:ole="">
                  <v:imagedata r:id="rId292" o:title=""/>
                </v:shape>
                <o:OLEObject Type="Embed" ProgID="Equation.2" ShapeID="_x0000_i1233" DrawAspect="Content" ObjectID="_1648398568" r:id="rId34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Вт, напруга на конденсаторі –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340" w:dyaOrig="300">
                <v:shape id="_x0000_i1234" type="#_x0000_t75" style="width:17.65pt;height:14.95pt" o:ole="">
                  <v:imagedata r:id="rId347" o:title=""/>
                </v:shape>
                <o:OLEObject Type="Embed" ProgID="Equation.2" ShapeID="_x0000_i1234" DrawAspect="Content" ObjectID="_1648398569" r:id="rId348"/>
              </w:object>
            </w:r>
            <w:r w:rsidRPr="00DC4AB1">
              <w:rPr>
                <w:sz w:val="28"/>
                <w:szCs w:val="28"/>
                <w:lang w:val="uk-UA"/>
              </w:rPr>
              <w:t>В.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Визначити параметри кола 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260" w:dyaOrig="300">
                <v:shape id="_x0000_i1235" type="#_x0000_t75" style="width:12.9pt;height:14.95pt" o:ole="">
                  <v:imagedata r:id="rId308" o:title=""/>
                </v:shape>
                <o:OLEObject Type="Embed" ProgID="Equation.2" ShapeID="_x0000_i1235" DrawAspect="Content" ObjectID="_1648398570" r:id="rId349"/>
              </w:object>
            </w:r>
            <w:r w:rsidRPr="00DC4AB1">
              <w:rPr>
                <w:sz w:val="28"/>
                <w:szCs w:val="28"/>
                <w:lang w:val="uk-UA"/>
              </w:rPr>
              <w:t>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36" type="#_x0000_t75" style="width:23.75pt;height:14.25pt" o:ole="">
                  <v:imagedata r:id="rId314" o:title=""/>
                </v:shape>
                <o:OLEObject Type="Embed" ProgID="Equation.2" ShapeID="_x0000_i1236" DrawAspect="Content" ObjectID="_1648398571" r:id="rId350"/>
              </w:object>
            </w:r>
            <w:r w:rsidRPr="00DC4AB1">
              <w:rPr>
                <w:sz w:val="28"/>
                <w:szCs w:val="28"/>
                <w:lang w:val="uk-UA"/>
              </w:rPr>
              <w:t>80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37" type="#_x0000_t75" style="width:23.75pt;height:14.25pt" o:ole="">
                  <v:imagedata r:id="rId316" o:title=""/>
                </v:shape>
                <o:OLEObject Type="Embed" ProgID="Equation.2" ShapeID="_x0000_i1237" DrawAspect="Content" ObjectID="_1648398572" r:id="rId35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38" type="#_x0000_t75" style="width:23.75pt;height:14.95pt" o:ole="">
                  <v:imagedata r:id="rId318" o:title=""/>
                </v:shape>
                <o:OLEObject Type="Embed" ProgID="Equation.2" ShapeID="_x0000_i1238" DrawAspect="Content" ObjectID="_1648398573" r:id="rId35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39" type="#_x0000_t75" style="width:23.75pt;height:18.35pt" o:ole="">
                  <v:imagedata r:id="rId320" o:title=""/>
                </v:shape>
                <o:OLEObject Type="Embed" ProgID="Equation.2" ShapeID="_x0000_i1239" DrawAspect="Content" ObjectID="_1648398574" r:id="rId353"/>
              </w:object>
            </w:r>
            <w:r w:rsidRPr="00DC4AB1">
              <w:rPr>
                <w:sz w:val="28"/>
                <w:szCs w:val="28"/>
                <w:lang w:val="uk-UA"/>
              </w:rPr>
              <w:t>205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0" type="#_x0000_t75" style="width:23.75pt;height:14.25pt" o:ole="">
                  <v:imagedata r:id="rId316" o:title=""/>
                </v:shape>
                <o:OLEObject Type="Embed" ProgID="Equation.2" ShapeID="_x0000_i1240" DrawAspect="Content" ObjectID="_1648398575" r:id="rId35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1" type="#_x0000_t75" style="width:23.75pt;height:14.25pt" o:ole="">
                  <v:imagedata r:id="rId314" o:title=""/>
                </v:shape>
                <o:OLEObject Type="Embed" ProgID="Equation.2" ShapeID="_x0000_i1241" DrawAspect="Content" ObjectID="_1648398576" r:id="rId355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800 Ом,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2" type="#_x0000_t75" style="width:23.75pt;height:14.25pt" o:ole="">
                  <v:imagedata r:id="rId316" o:title=""/>
                </v:shape>
                <o:OLEObject Type="Embed" ProgID="Equation.2" ShapeID="_x0000_i1242" DrawAspect="Content" ObjectID="_1648398577" r:id="rId356"/>
              </w:object>
            </w:r>
            <w:r w:rsidRPr="00DC4AB1">
              <w:rPr>
                <w:sz w:val="28"/>
                <w:szCs w:val="28"/>
                <w:lang w:val="uk-UA"/>
              </w:rPr>
              <w:t xml:space="preserve">4мкГ, 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3" type="#_x0000_t75" style="width:23.75pt;height:14.95pt" o:ole="">
                  <v:imagedata r:id="rId318" o:title=""/>
                </v:shape>
                <o:OLEObject Type="Embed" ProgID="Equation.2" ShapeID="_x0000_i1243" DrawAspect="Content" ObjectID="_1648398578" r:id="rId357"/>
              </w:object>
            </w:r>
            <w:r w:rsidRPr="00DC4AB1">
              <w:rPr>
                <w:sz w:val="28"/>
                <w:szCs w:val="28"/>
                <w:lang w:val="uk-UA"/>
              </w:rPr>
              <w:t>1пФ. 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4" type="#_x0000_t75" style="width:23.75pt;height:18.35pt" o:ole="">
                  <v:imagedata r:id="rId320" o:title=""/>
                </v:shape>
                <o:OLEObject Type="Embed" ProgID="Equation.2" ShapeID="_x0000_i1244" DrawAspect="Content" ObjectID="_1648398579" r:id="rId358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5" type="#_x0000_t75" style="width:23.75pt;height:14.25pt" o:ole="">
                  <v:imagedata r:id="rId316" o:title=""/>
                </v:shape>
                <o:OLEObject Type="Embed" ProgID="Equation.2" ShapeID="_x0000_i1245" DrawAspect="Content" ObjectID="_1648398580" r:id="rId359"/>
              </w:object>
            </w:r>
            <w:r w:rsidRPr="00DC4AB1">
              <w:rPr>
                <w:sz w:val="28"/>
                <w:szCs w:val="28"/>
                <w:lang w:val="uk-UA"/>
              </w:rPr>
              <w:t>235мкГ.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80" w:dyaOrig="279">
                <v:shape id="_x0000_i1246" type="#_x0000_t75" style="width:23.75pt;height:14.25pt" o:ole="">
                  <v:imagedata r:id="rId314" o:title=""/>
                </v:shape>
                <o:OLEObject Type="Embed" ProgID="Equation.2" ShapeID="_x0000_i1246" DrawAspect="Content" ObjectID="_1648398581" r:id="rId360"/>
              </w:object>
            </w:r>
            <w:r w:rsidRPr="00DC4AB1">
              <w:rPr>
                <w:sz w:val="28"/>
                <w:szCs w:val="28"/>
                <w:lang w:val="uk-UA"/>
              </w:rPr>
              <w:t>26 Ом,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47" type="#_x0000_t75" style="width:23.75pt;height:14.25pt" o:ole="">
                  <v:imagedata r:id="rId316" o:title=""/>
                </v:shape>
                <o:OLEObject Type="Embed" ProgID="Equation.2" ShapeID="_x0000_i1247" DrawAspect="Content" ObjectID="_1648398582" r:id="rId361"/>
              </w:object>
            </w:r>
            <w:r w:rsidRPr="00DC4AB1">
              <w:rPr>
                <w:sz w:val="28"/>
                <w:szCs w:val="28"/>
                <w:lang w:val="uk-UA"/>
              </w:rPr>
              <w:t>4мкГ,</w:t>
            </w:r>
            <w:r w:rsidRPr="00DC4AB1">
              <w:rPr>
                <w:position w:val="-6"/>
                <w:sz w:val="28"/>
                <w:szCs w:val="28"/>
                <w:lang w:val="uk-UA"/>
              </w:rPr>
              <w:object w:dxaOrig="480" w:dyaOrig="300">
                <v:shape id="_x0000_i1248" type="#_x0000_t75" style="width:23.75pt;height:14.95pt" o:ole="">
                  <v:imagedata r:id="rId318" o:title=""/>
                </v:shape>
                <o:OLEObject Type="Embed" ProgID="Equation.2" ShapeID="_x0000_i1248" DrawAspect="Content" ObjectID="_1648398583" r:id="rId362"/>
              </w:object>
            </w:r>
            <w:r w:rsidRPr="00DC4AB1">
              <w:rPr>
                <w:sz w:val="28"/>
                <w:szCs w:val="28"/>
                <w:lang w:val="uk-UA"/>
              </w:rPr>
              <w:t>1пФ.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добротність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У послідовному коливальному RLC- контурі </w:t>
            </w:r>
            <w:r w:rsidRPr="00DC4AB1">
              <w:rPr>
                <w:position w:val="-12"/>
                <w:sz w:val="28"/>
                <w:szCs w:val="28"/>
                <w:lang w:val="uk-UA"/>
              </w:rPr>
              <w:object w:dxaOrig="480" w:dyaOrig="360">
                <v:shape id="_x0000_i1249" type="#_x0000_t75" style="width:23.75pt;height:18.35pt" o:ole="">
                  <v:imagedata r:id="rId320" o:title=""/>
                </v:shape>
                <o:OLEObject Type="Embed" ProgID="Equation.2" ShapeID="_x0000_i1249" DrawAspect="Content" ObjectID="_1648398584" r:id="rId363"/>
              </w:object>
            </w:r>
            <w:r w:rsidRPr="00DC4AB1">
              <w:rPr>
                <w:sz w:val="28"/>
                <w:szCs w:val="28"/>
                <w:lang w:val="uk-UA"/>
              </w:rPr>
              <w:t>300 кГц,</w:t>
            </w:r>
            <w:r w:rsidRPr="00DC4AB1">
              <w:rPr>
                <w:position w:val="-4"/>
                <w:sz w:val="28"/>
                <w:szCs w:val="28"/>
                <w:lang w:val="uk-UA"/>
              </w:rPr>
              <w:object w:dxaOrig="460" w:dyaOrig="279">
                <v:shape id="_x0000_i1250" type="#_x0000_t75" style="width:23.75pt;height:14.25pt" o:ole="">
                  <v:imagedata r:id="rId316" o:title=""/>
                </v:shape>
                <o:OLEObject Type="Embed" ProgID="Equation.2" ShapeID="_x0000_i1250" DrawAspect="Content" ObjectID="_1648398585" r:id="rId364"/>
              </w:object>
            </w:r>
            <w:r w:rsidRPr="00DC4AB1">
              <w:rPr>
                <w:sz w:val="28"/>
                <w:szCs w:val="28"/>
                <w:lang w:val="uk-UA"/>
              </w:rPr>
              <w:t>2мГ.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Визначити ємність контуру.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послідовному контурі на резонансній частоті: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Вся вхідна напруга у послідовному контурі на резонансній частоті прикладена до: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має значення струм у послідовному контурі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Яке значення має вхідний опір послідовного контуру на резонансній частоті.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pacing w:val="-4"/>
                <w:sz w:val="28"/>
                <w:szCs w:val="28"/>
                <w:lang w:val="uk-UA"/>
              </w:rPr>
              <w:t xml:space="preserve">Характеристичний опір </w:t>
            </w:r>
            <w:r w:rsidRPr="00DC4AB1">
              <w:rPr>
                <w:sz w:val="28"/>
                <w:szCs w:val="28"/>
                <w:lang w:val="uk-UA"/>
              </w:rPr>
              <w:t>LC– кола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Частота, на якій спостерігається резонанс в коливальному контурі: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Умовою виникнення резонансу напруг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паралельним з'єднанням індуктивного та ємнісного опорів може виникати:</w:t>
            </w:r>
          </w:p>
        </w:tc>
      </w:tr>
      <w:tr w:rsidR="002D7E43" w:rsidRPr="00DC4AB1" w:rsidTr="002D7E43">
        <w:trPr>
          <w:trHeight w:val="647"/>
        </w:trPr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У колах з послідовним з'єднанням індуктивного та ємнісного опорів може виникати: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реактивні складові вхідного опору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При резонансі зсув фаз між напругою на вході двополюсника та вхідним струмом  дорівнює: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вхідна провідність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При резонансі вхідний опір двополюсника: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Електричним колом 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Електричне коло складається з: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Джерелом називають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129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В якості джерела можуть виступати пристрої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Приймачем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основі теорії електричних кіл лежить принцип: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опір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провідність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Вітка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Вузел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З'єднання зіркою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З'єднання трикутником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Загальний вигляд рівняння балансу потужностей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Електричне коло складається з: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Перший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bCs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Метод вузлових потенціалів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еквівалентного генератора</w:t>
            </w:r>
            <w:r w:rsidRPr="00DC4AB1">
              <w:rPr>
                <w:sz w:val="28"/>
                <w:szCs w:val="28"/>
                <w:lang w:val="uk-UA"/>
              </w:rPr>
              <w:t xml:space="preserve"> доцільно використовувати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 xml:space="preserve">Метод вузлових потенціалів заснований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sz w:val="28"/>
                <w:szCs w:val="28"/>
                <w:lang w:val="uk-UA"/>
              </w:rPr>
            </w:pPr>
            <w:r w:rsidRPr="00DC4AB1">
              <w:rPr>
                <w:bCs/>
                <w:sz w:val="28"/>
                <w:szCs w:val="28"/>
                <w:lang w:val="uk-UA"/>
              </w:rPr>
              <w:t>Метод контурних струмів заснований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Скільки вузлів в схемі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  <w:r w:rsidRPr="00DC4AB1">
              <w:rPr>
                <w:sz w:val="28"/>
                <w:szCs w:val="28"/>
                <w:lang w:val="uk-UA"/>
              </w:rPr>
              <w:t xml:space="preserve">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2337201" cy="1561381"/>
                  <wp:effectExtent l="19050" t="0" r="5949" b="0"/>
                  <wp:docPr id="5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500" cy="1562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158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Скільки гілок в схемі 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8105" cy="1635270"/>
                  <wp:effectExtent l="19050" t="0" r="9345" b="0"/>
                  <wp:docPr id="55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lum bright="-50000" contrast="8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631" cy="164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159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P=20Вт, I=2A, R=?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Відбувається розкид струму I по двох паралельних вітках R1 і R2.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R2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Струм, що входить у вузол з двома паралельними опорами</w:t>
            </w:r>
          </w:p>
          <w:p w:rsidR="002D7E43" w:rsidRPr="00DC4AB1" w:rsidRDefault="002D7E43" w:rsidP="005223EB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R1 = 3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R2 = 2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 2 А. Визначте значення струму через R1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якому методі розрахунків струму в колі один з вузлів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заземляется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скільки скорочується число рівнянь при використанні методу контурних струмів?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Внутрішній опір ідеального генератора напруги дорівнює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напруги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Внутрішній опір ідеального генератора струму дорівнює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Внутрішня провідність ідеального генератора струму</w:t>
            </w:r>
            <w:r w:rsidRPr="00DC4AB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169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другому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 xml:space="preserve">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Вітка електричного кола: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Постійним струмом 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рівнянь по першому закону </w:t>
            </w:r>
            <w:proofErr w:type="spellStart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DC4A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напруга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робота і енергія 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179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потужність вимірюється: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Опором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Індуктивністю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Ємкістю називається: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Електрична схема  це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замикання рубильника (див. схему) амперметр показував 6А. Що він покаже після замикання рубильника, якщо U-прикладена постійна напруга?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336040"/>
                  <wp:effectExtent l="19050" t="0" r="0" b="0"/>
                  <wp:docPr id="56" name="Рисунок 4" descr="ТЕСТ ОТК 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4.JP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185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Як зміняться покази амперметра (дів. схему), якщо замкнути рубильник?</w:t>
            </w:r>
          </w:p>
          <w:p w:rsidR="002D7E43" w:rsidRPr="00DC4AB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27655" cy="1767840"/>
                  <wp:effectExtent l="19050" t="0" r="0" b="0"/>
                  <wp:docPr id="57" name="Рисунок 5" descr="ТЕСТ ОТК 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5.JP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5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186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 xml:space="preserve">Рівняння другого закону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Кірхгофа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 xml:space="preserve"> для </w:t>
            </w:r>
            <w:proofErr w:type="spellStart"/>
            <w:r w:rsidRPr="00DC4AB1">
              <w:rPr>
                <w:bCs/>
                <w:iCs/>
                <w:sz w:val="28"/>
                <w:szCs w:val="28"/>
              </w:rPr>
              <w:t>контура</w:t>
            </w:r>
            <w:proofErr w:type="spellEnd"/>
            <w:r w:rsidRPr="00DC4AB1">
              <w:rPr>
                <w:bCs/>
                <w:iCs/>
                <w:sz w:val="28"/>
                <w:szCs w:val="28"/>
              </w:rPr>
              <w:t>, зображеного на схемі, має вигляд:</w:t>
            </w:r>
          </w:p>
          <w:bookmarkStart w:id="5" w:name="_MON_1224678467"/>
          <w:bookmarkEnd w:id="5"/>
          <w:bookmarkStart w:id="6" w:name="_MON_1224677616"/>
          <w:bookmarkEnd w:id="6"/>
          <w:p w:rsidR="002D7E43" w:rsidRPr="003416D1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C74149">
              <w:rPr>
                <w:sz w:val="28"/>
                <w:szCs w:val="28"/>
              </w:rPr>
              <w:object w:dxaOrig="3105" w:dyaOrig="2369">
                <v:shape id="_x0000_i1251" type="#_x0000_t75" style="width:211.25pt;height:160.3pt" o:ole="">
                  <v:imagedata r:id="rId368" o:title=""/>
                </v:shape>
                <o:OLEObject Type="Embed" ProgID="Word.Picture.8" ShapeID="_x0000_i1251" DrawAspect="Content" ObjectID="_1648398586" r:id="rId369"/>
              </w:obje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187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D740E6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335961" cy="1279302"/>
                  <wp:effectExtent l="19050" t="0" r="7189" b="0"/>
                  <wp:docPr id="58" name="Рисунок 25" descr="ТЕСТ ОТК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7.JP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805" cy="128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FB1D3A" w:rsidRDefault="002D7E43" w:rsidP="005223EB">
            <w:pPr>
              <w:pStyle w:val="a5"/>
              <w:spacing w:line="240" w:lineRule="auto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84805" cy="1089025"/>
                  <wp:effectExtent l="19050" t="0" r="0" b="0"/>
                  <wp:docPr id="59" name="Рисунок 27" descr="ТЕСТ ОТК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8.JP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189</w:t>
            </w:r>
          </w:p>
        </w:tc>
        <w:tc>
          <w:tcPr>
            <w:tcW w:w="8930" w:type="dxa"/>
            <w:shd w:val="clear" w:color="auto" w:fill="auto"/>
          </w:tcPr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Виз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начити опір R2, якщо R1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3 О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м, а покази амперметра на рисунку</w:t>
            </w:r>
            <w:r w:rsidRPr="004A0E1C">
              <w:rPr>
                <w:rFonts w:ascii="Times New Roman" w:hAnsi="Times New Roman"/>
                <w:bCs/>
                <w:iCs/>
                <w:sz w:val="28"/>
                <w:szCs w:val="28"/>
              </w:rPr>
              <w:t>?</w:t>
            </w:r>
          </w:p>
          <w:p w:rsidR="002D7E43" w:rsidRPr="00B35660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872615"/>
                  <wp:effectExtent l="19050" t="0" r="0" b="0"/>
                  <wp:docPr id="60" name="Рисунок 29" descr="ТЕСТ ОТК 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89.JP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190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757F09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36293" cy="2272531"/>
                  <wp:effectExtent l="19050" t="0" r="2157" b="0"/>
                  <wp:docPr id="63" name="Рисунок 44" descr="ТЕСТ ОТК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190.JP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457" cy="22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 це: </w:t>
            </w:r>
          </w:p>
        </w:tc>
      </w:tr>
      <w:tr w:rsidR="002D7E43" w:rsidRPr="009F451C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Чотириполюсники можуть бути:  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Чотириполюсник називається симетричним: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Z – параметри: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H </w:t>
            </w:r>
            <w:r>
              <w:rPr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Y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–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параметри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199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напрузі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201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коефіцієнт передачі по струму: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202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Комплексний передаточний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опір: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Комплексна передатна провідність: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Коефіцієнт поширення: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загасання: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фази: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207</w:t>
            </w:r>
          </w:p>
        </w:tc>
        <w:tc>
          <w:tcPr>
            <w:tcW w:w="8930" w:type="dxa"/>
            <w:shd w:val="clear" w:color="auto" w:fill="auto"/>
          </w:tcPr>
          <w:p w:rsidR="002D7E43" w:rsidRPr="00CC693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>а малюнку показано: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4973" cy="1838137"/>
                  <wp:effectExtent l="19050" t="0" r="0" b="0"/>
                  <wp:docPr id="64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204" cy="183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208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На малюнку показано: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81085" cy="767751"/>
                  <wp:effectExtent l="19050" t="0" r="0" b="0"/>
                  <wp:docPr id="65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lum bright="-14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34" cy="76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209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</w:t>
            </w:r>
          </w:p>
          <w:p w:rsidR="002D7E43" w:rsidRPr="00CB6DDE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715524" cy="1955712"/>
                  <wp:effectExtent l="19050" t="0" r="8626" b="0"/>
                  <wp:docPr id="6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21" cy="19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72763" cy="1956353"/>
                  <wp:effectExtent l="19050" t="0" r="0" b="0"/>
                  <wp:docPr id="67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16" cy="195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а малюнку показано:   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84713" cy="2027207"/>
                  <wp:effectExtent l="19050" t="0" r="1337" b="0"/>
                  <wp:docPr id="68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35" cy="202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212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рівняння чотириполюсника:</w:t>
            </w:r>
          </w:p>
          <w:p w:rsidR="002D7E43" w:rsidRPr="00DC4AB1" w:rsidRDefault="002D7E43" w:rsidP="005223EB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913859" cy="1285335"/>
                  <wp:effectExtent l="0" t="0" r="0" b="0"/>
                  <wp:docPr id="69" name="Рисунок 86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49" cy="128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tabs>
                <w:tab w:val="left" w:pos="1995"/>
              </w:tabs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Що відбувається з опором змінному струму у котушок індуктивності при збільшенні частоти?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Теорія чотириполюсників дозволяє 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F52B72" w:rsidP="006563A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6563A9" w:rsidRDefault="00F52B72" w:rsidP="006563A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Р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івняння чотириполюсника</w:t>
            </w:r>
          </w:p>
          <w:p w:rsidR="002D7E43" w:rsidRDefault="00F52B72" w:rsidP="00CB7CC9">
            <w:pPr>
              <w:pStyle w:val="1"/>
              <w:spacing w:line="36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  <w:p w:rsidR="002D7E43" w:rsidRPr="00CB7CC9" w:rsidRDefault="00F52B72" w:rsidP="00CB7CC9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uk-UA"/>
                          </w:rPr>
                          <m:t>U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Фильтр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C4AB1">
              <w:rPr>
                <w:bCs/>
                <w:iCs/>
                <w:sz w:val="28"/>
                <w:szCs w:val="28"/>
                <w:lang w:val="uk-UA"/>
              </w:rPr>
              <w:t>–це</w:t>
            </w:r>
            <w:proofErr w:type="spellEnd"/>
            <w:r w:rsidRPr="00DC4AB1">
              <w:rPr>
                <w:bCs/>
                <w:iCs/>
                <w:sz w:val="28"/>
                <w:szCs w:val="28"/>
                <w:lang w:val="uk-UA"/>
              </w:rPr>
              <w:t>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219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 розташуванню смуги пропускання в частотному спектрі виділяють: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DC4AB1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A1310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width:115.2pt;height:64.55pt;mso-wrap-style:none;mso-position-horizontal-relative:char;mso-position-vertical-relative:line">
                  <v:textbox style="mso-next-textbox:#_x0000_s1041;mso-fit-shape-to-text:t">
                    <w:txbxContent>
                      <w:p w:rsidR="002D7E43" w:rsidRDefault="002D7E43" w:rsidP="00FE0AF8">
                        <w:r>
                          <w:rPr>
                            <w:b/>
                            <w:bCs/>
                            <w:iCs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233436" cy="1259457"/>
                              <wp:effectExtent l="19050" t="0" r="0" b="0"/>
                              <wp:docPr id="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5972" cy="1260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 малюнку показа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 смуга пропускання: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A1310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40" type="#_x0000_t202" style="width:106.3pt;height:59.45pt;mso-wrap-style:none;mso-position-horizontal-relative:char;mso-position-vertical-relative:line">
                  <v:textbox style="mso-next-textbox:#_x0000_s1040;mso-fit-shape-to-text:t">
                    <w:txbxContent>
                      <w:p w:rsidR="002D7E43" w:rsidRPr="00C84E34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9121" cy="1293962"/>
                              <wp:effectExtent l="19050" t="0" r="0" b="0"/>
                              <wp:docPr id="2" name="Рисунок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4718" cy="12971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223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передачі фільтра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Коефіцієнт ослаблення фільтра: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За своєю структурою схеми пасивних фільтрів підрозділяються на фільтри: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 w:rsidR="00A1310B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9" type="#_x0000_t202" style="width:124.15pt;height:54.1pt;mso-wrap-style:none;mso-position-horizontal-relative:char;mso-position-vertical-relative:line">
                  <v:textbox style="mso-next-textbox:#_x0000_s1039;mso-fit-shape-to-text:t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20963" cy="1035170"/>
                              <wp:effectExtent l="19050" t="0" r="0" b="0"/>
                              <wp:docPr id="3" name="Рисунок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37282" cy="1042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8" type="#_x0000_t202" style="width:214.6pt;height:100.1pt;mso-position-horizontal-relative:char;mso-position-vertical-relative:line">
                  <v:textbox style="mso-next-textbox:#_x0000_s1038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91346" cy="1130060"/>
                              <wp:effectExtent l="19050" t="0" r="0" b="0"/>
                              <wp:docPr id="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4289" cy="11313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7" type="#_x0000_t202" style="width:188.8pt;height:79.4pt;mso-position-horizontal-relative:char;mso-position-vertical-relative:line">
                  <v:textbox style="mso-next-textbox:#_x0000_s1037">
                    <w:txbxContent>
                      <w:p w:rsidR="002D7E43" w:rsidRPr="00C95EF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3348" cy="992037"/>
                              <wp:effectExtent l="19050" t="0" r="0" b="0"/>
                              <wp:docPr id="6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6123" cy="993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229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Децибел 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C57B6D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884805" cy="1259205"/>
                  <wp:effectExtent l="19050" t="0" r="0" b="0"/>
                  <wp:docPr id="70" name="Рисунок 45" descr="ТЕСТ ОТК 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0.JP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231</w:t>
            </w:r>
          </w:p>
        </w:tc>
        <w:tc>
          <w:tcPr>
            <w:tcW w:w="8930" w:type="dxa"/>
            <w:shd w:val="clear" w:color="auto" w:fill="auto"/>
          </w:tcPr>
          <w:p w:rsidR="002D7E43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6D1037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4805" cy="1708150"/>
                  <wp:effectExtent l="19050" t="0" r="0" b="0"/>
                  <wp:docPr id="71" name="Рисунок 61" descr="ТЕСТ ОТК 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СТ ОТК 231.JP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6" type="#_x0000_t202" style="width:165.85pt;height:109.3pt;mso-position-horizontal-relative:char;mso-position-vertical-relative:line">
                  <v:textbox style="mso-next-textbox:#_x0000_s1036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60505" cy="905773"/>
                              <wp:effectExtent l="19050" t="0" r="6395" b="0"/>
                              <wp:docPr id="7" name="Рисунок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3287" cy="907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На малюнку </w:t>
            </w:r>
            <w:proofErr w:type="spellStart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показан</w:t>
            </w:r>
            <w:proofErr w:type="spellEnd"/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5" type="#_x0000_t202" style="width:181.3pt;height:109.35pt;mso-position-horizontal-relative:char;mso-position-vertical-relative:line">
                  <v:textbox style="mso-next-textbox:#_x0000_s1035">
                    <w:txbxContent>
                      <w:p w:rsidR="002D7E43" w:rsidRPr="00B800CE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60120" cy="1130060"/>
                              <wp:effectExtent l="19050" t="0" r="6830" b="0"/>
                              <wp:docPr id="8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3491" cy="1131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024238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4" type="#_x0000_t202" style="width:143.25pt;height:99.05pt;mso-position-horizontal-relative:char;mso-position-vertical-relative:line">
                  <v:textbox style="mso-next-textbox:#_x0000_s1034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16452" cy="1250682"/>
                              <wp:effectExtent l="19050" t="0" r="7548" b="0"/>
                              <wp:docPr id="9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2374" cy="1255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930" w:type="dxa"/>
            <w:shd w:val="clear" w:color="auto" w:fill="auto"/>
          </w:tcPr>
          <w:p w:rsidR="002D7E43" w:rsidRPr="00F45032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мугою прозорості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236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Смугою загасання називають: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237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3" type="#_x0000_t202" style="width:133.6pt;height:87.2pt;mso-position-horizontal-relative:char;mso-position-vertical-relative:line">
                  <v:textbox style="mso-next-textbox:#_x0000_s1033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0022" cy="999548"/>
                              <wp:effectExtent l="19050" t="0" r="1078" b="0"/>
                              <wp:docPr id="11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81" cy="1003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238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На малюнку показан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о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фільтр:</w:t>
            </w:r>
          </w:p>
          <w:p w:rsidR="002D7E43" w:rsidRPr="00024238" w:rsidRDefault="00F52B72" w:rsidP="00024238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pict>
                <v:shape id="_x0000_s1032" type="#_x0000_t202" style="width:150.75pt;height:112.6pt;mso-position-horizontal-relative:char;mso-position-vertical-relative:line">
                  <v:textbox style="mso-next-textbox:#_x0000_s1032">
                    <w:txbxContent>
                      <w:p w:rsidR="002D7E43" w:rsidRPr="00820069" w:rsidRDefault="002D7E43" w:rsidP="00FE0A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98300" cy="1301155"/>
                              <wp:effectExtent l="19050" t="0" r="6650" b="0"/>
                              <wp:docPr id="12" name="Рисунок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1117" cy="130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239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DC4AB1">
              <w:rPr>
                <w:bCs/>
                <w:iCs/>
                <w:sz w:val="28"/>
                <w:szCs w:val="28"/>
              </w:rPr>
              <w:t>Еквівалентний опір кола, зображеного на схемі, дорівнює:</w:t>
            </w:r>
          </w:p>
          <w:p w:rsidR="002D7E43" w:rsidRPr="00024238" w:rsidRDefault="00F52B72" w:rsidP="005223EB">
            <w:pPr>
              <w:shd w:val="clear" w:color="auto" w:fill="FFFFFF"/>
              <w:rPr>
                <w:bCs/>
                <w:iCs/>
                <w:sz w:val="28"/>
                <w:szCs w:val="28"/>
                <w:lang w:val="uk-UA"/>
              </w:rPr>
            </w:pPr>
            <w:r w:rsidRPr="00F52B72">
              <w:rPr>
                <w:bCs/>
                <w:iCs/>
                <w:sz w:val="28"/>
                <w:szCs w:val="28"/>
                <w:lang w:val="uk-UA"/>
              </w:rPr>
            </w:r>
            <w:r>
              <w:rPr>
                <w:bCs/>
                <w:iCs/>
                <w:sz w:val="28"/>
                <w:szCs w:val="28"/>
                <w:lang w:val="uk-UA"/>
              </w:rPr>
              <w:pict>
                <v:shape id="_x0000_s1031" type="#_x0000_t202" style="width:217.2pt;height:48.45pt;mso-position-horizontal-relative:char;mso-position-vertical-relative:line">
                  <v:textbox style="mso-next-textbox:#_x0000_s1031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9484" cy="551550"/>
                              <wp:effectExtent l="19050" t="0" r="0" b="0"/>
                              <wp:docPr id="13" name="Рисунок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7272" cy="5511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240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p w:rsidR="002D7E43" w:rsidRPr="00DC4AB1" w:rsidRDefault="00F52B72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F52B72">
              <w:rPr>
                <w:sz w:val="28"/>
                <w:szCs w:val="28"/>
                <w:lang w:val="uk-UA"/>
              </w:rPr>
            </w:r>
            <w:r>
              <w:rPr>
                <w:sz w:val="28"/>
                <w:szCs w:val="28"/>
                <w:lang w:val="uk-UA"/>
              </w:rPr>
              <w:pict>
                <v:shape id="_x0000_s1030" type="#_x0000_t202" style="width:202.8pt;height:98.5pt;mso-position-horizontal-relative:char;mso-position-vertical-relative:line">
                  <v:textbox style="mso-next-textbox:#_x0000_s1030">
                    <w:txbxContent>
                      <w:p w:rsidR="002D7E43" w:rsidRDefault="002D7E43" w:rsidP="00FE0AF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962025"/>
                              <wp:effectExtent l="19050" t="0" r="9525" b="0"/>
                              <wp:docPr id="14" name="Рисунок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:rsidR="002D7E43" w:rsidRDefault="002D7E43" w:rsidP="00FE0AF8">
                        <w:pPr>
                          <w:jc w:val="center"/>
                        </w:pPr>
                      </w:p>
                      <w:p w:rsidR="002D7E43" w:rsidRDefault="002D7E43" w:rsidP="00FE0AF8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241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Вихідний опір (імпеданс) можна виразити як: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242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Яку вольт-амперну характеристику має резистор?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243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Чому дорівнює сумарний опір системи резисторів по 10 </w:t>
            </w:r>
            <w:proofErr w:type="spellStart"/>
            <w:r w:rsidRPr="00DC4AB1">
              <w:rPr>
                <w:sz w:val="28"/>
                <w:szCs w:val="28"/>
                <w:lang w:val="uk-UA"/>
              </w:rPr>
              <w:t>кОм</w:t>
            </w:r>
            <w:proofErr w:type="spellEnd"/>
            <w:r w:rsidRPr="00DC4AB1">
              <w:rPr>
                <w:sz w:val="28"/>
                <w:szCs w:val="28"/>
                <w:lang w:val="uk-UA"/>
              </w:rPr>
              <w:t>, що з’єднані так, як показано на рисунку?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1524000" cy="1076325"/>
                  <wp:effectExtent l="0" t="0" r="0" b="0"/>
                  <wp:docPr id="72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244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резистор?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3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4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5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76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245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ємність?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77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78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79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0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246</w:t>
            </w:r>
          </w:p>
        </w:tc>
        <w:tc>
          <w:tcPr>
            <w:tcW w:w="8930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Як на електричних принципових схемах позначається індуктивність?</w:t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А)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47700" cy="180975"/>
                  <wp:effectExtent l="0" t="0" r="0" b="0"/>
                  <wp:docPr id="81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Б)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323850"/>
                  <wp:effectExtent l="0" t="0" r="9525" b="0"/>
                  <wp:docPr id="82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 xml:space="preserve">В)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609600" cy="257175"/>
                  <wp:effectExtent l="0" t="0" r="0" b="0"/>
                  <wp:docPr id="83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 xml:space="preserve">Г) </w:t>
            </w:r>
            <w:r w:rsidRPr="00DC4AB1"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42875"/>
                  <wp:effectExtent l="19050" t="0" r="9525" b="0"/>
                  <wp:docPr id="84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lastRenderedPageBreak/>
              <w:t>247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pStyle w:val="1"/>
              <w:spacing w:line="240" w:lineRule="auto"/>
              <w:ind w:firstLine="0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Ч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астота зрізу</w:t>
            </w:r>
            <w:r w:rsidRPr="00DC4A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C4AB1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це: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248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Активними елементами вважаються: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249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До пасивних елементів відносяться:</w:t>
            </w:r>
          </w:p>
        </w:tc>
      </w:tr>
      <w:tr w:rsidR="002D7E43" w:rsidRPr="00DC4AB1" w:rsidTr="002D7E43">
        <w:tc>
          <w:tcPr>
            <w:tcW w:w="959" w:type="dxa"/>
            <w:shd w:val="clear" w:color="auto" w:fill="auto"/>
          </w:tcPr>
          <w:p w:rsidR="002D7E43" w:rsidRPr="00DC4AB1" w:rsidRDefault="002D7E43" w:rsidP="005223EB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 w:rsidRPr="00DC4AB1">
              <w:rPr>
                <w:sz w:val="28"/>
                <w:szCs w:val="28"/>
                <w:lang w:val="uk-UA"/>
              </w:rPr>
              <w:t>250</w:t>
            </w:r>
          </w:p>
        </w:tc>
        <w:tc>
          <w:tcPr>
            <w:tcW w:w="8930" w:type="dxa"/>
            <w:shd w:val="clear" w:color="auto" w:fill="auto"/>
          </w:tcPr>
          <w:p w:rsidR="002D7E43" w:rsidRPr="00CB6DDE" w:rsidRDefault="002D7E43" w:rsidP="00CB6DDE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DC4AB1">
              <w:rPr>
                <w:bCs/>
                <w:iCs/>
                <w:sz w:val="28"/>
                <w:szCs w:val="28"/>
                <w:lang w:val="uk-UA"/>
              </w:rPr>
              <w:t>У системі СІ струм вимірюється:</w:t>
            </w:r>
          </w:p>
        </w:tc>
      </w:tr>
      <w:tr w:rsidR="002D7E43" w:rsidRPr="00A1310B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Вкажіть вірне твердження при з’єднанні споживачів енергії «зіркою»:</w:t>
            </w:r>
          </w:p>
        </w:tc>
      </w:tr>
      <w:tr w:rsidR="002D7E43" w:rsidRPr="00A1310B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Кут зсуву фаз між трьома синусоїдальними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що утворюють трифазну симетричну систему складає: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Симетричний трифазний споживач з опорами фаз R = 10 Ом, з’єднаний трикутником, увімкнули в мережу з лінійною напругою U л = 220 В. Визначте лінійний струм I л і активну потужність електричного кола.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В трифазному електричному колі при симетричному активному навантаженні споживачі з’єднані зіркою з нейтральним проводом. Вкажіть правильні співвідношення струмів.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Визначити реактивну потужність фази А в трифазному електричному колі при з’єднанні споживачів зіркою з нейтральним проводом, якщо ІА=ІВ = ІС = 5 А , φА= φС = φВ = 30 º,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Uл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= 381 В.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Який вигляд буде мати рівняння за другим законом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Кірхгофа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для першого контуру.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03145" cy="1035050"/>
                  <wp:effectExtent l="19050" t="0" r="1905" b="0"/>
                  <wp:docPr id="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 l="30466" t="54413" r="50009" b="29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3096895" cy="1052195"/>
                  <wp:effectExtent l="19050" t="0" r="8255" b="0"/>
                  <wp:docPr id="9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 l="34967" t="57761" r="39119" b="2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При узгодженому послідовному підключенні індуктивність кола зростає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Які закони розрахунку складних електричних кіл варто використати при наявності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взаємноіндуктивних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елементів в колі?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DC4AB1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позначається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взаємноіндуктивний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зв'язок?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1180" w:dyaOrig="420">
                <v:shape id="_x0000_i1252" type="#_x0000_t75" style="width:59.1pt;height:21.05pt" o:ole="">
                  <v:imagedata r:id="rId401" o:title=""/>
                </v:shape>
                <o:OLEObject Type="Embed" ProgID="Equation.3" ShapeID="_x0000_i1252" DrawAspect="Content" ObjectID="_1648398587" r:id="rId402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Ом.  Який опір має ця котушка для третьої гармоніки цього струму?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Діюче значення струму у нульовому проводі при симетричному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lastRenderedPageBreak/>
              <w:t>навантаженні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трифазної симетричної системи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ЕРС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По якому закону буде змінюватись струм і2 після комутації у колі постійного струму?</w:t>
            </w:r>
          </w:p>
          <w:bookmarkStart w:id="7" w:name="_MON_1223113233"/>
          <w:bookmarkStart w:id="8" w:name="_MON_1223113610"/>
          <w:bookmarkEnd w:id="7"/>
          <w:bookmarkEnd w:id="8"/>
          <w:bookmarkStart w:id="9" w:name="_MON_1223714271"/>
          <w:bookmarkEnd w:id="9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6765" w:dyaOrig="1950">
                <v:shape id="_x0000_i1253" type="#_x0000_t75" style="width:226.85pt;height:65.2pt" o:ole="">
                  <v:imagedata r:id="rId403" o:title=""/>
                </v:shape>
                <o:OLEObject Type="Embed" ProgID="Word.Picture.8" ShapeID="_x0000_i1253" DrawAspect="Content" ObjectID="_1648398588" r:id="rId404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       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струму у колі складає 30 Ом. Який опір має конденсатор для третьої гармоніки?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За яким законом буде змінюватись струм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220" w:dyaOrig="420">
                <v:shape id="_x0000_i1254" type="#_x0000_t75" style="width:10.85pt;height:21.05pt" o:ole="">
                  <v:imagedata r:id="rId405" o:title=""/>
                </v:shape>
                <o:OLEObject Type="Embed" ProgID="Equation.3" ShapeID="_x0000_i1254" DrawAspect="Content" ObjectID="_1648398589" r:id="rId406"/>
              </w:objec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t>після комутації у колі постійного струму ?   (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Uc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(0-)=0)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013917"/>
                  <wp:effectExtent l="19050" t="0" r="0" b="0"/>
                  <wp:docPr id="85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27500" t="46312" r="50326" b="3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629" cy="101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5629" cy="1519141"/>
                  <wp:effectExtent l="19050" t="0" r="0" b="0"/>
                  <wp:docPr id="91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 l="57025" t="46312" r="25210" b="27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18" cy="152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Для ділянки кола, показаної на схемі, закон Ома у операторній формі має вигляд:</w:t>
            </w:r>
          </w:p>
          <w:bookmarkStart w:id="10" w:name="_MON_1223366397"/>
          <w:bookmarkEnd w:id="10"/>
          <w:bookmarkStart w:id="11" w:name="_MON_1223363851"/>
          <w:bookmarkEnd w:id="11"/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object w:dxaOrig="3869" w:dyaOrig="1469">
                <v:shape id="_x0000_i1255" type="#_x0000_t75" style="width:193.6pt;height:73.35pt" o:ole="">
                  <v:imagedata r:id="rId408" o:title=""/>
                </v:shape>
                <o:OLEObject Type="Embed" ProgID="Word.Picture.8" ShapeID="_x0000_i1255" DrawAspect="Content" ObjectID="_1648398590" r:id="rId409"/>
              </w:object>
            </w:r>
          </w:p>
        </w:tc>
      </w:tr>
      <w:tr w:rsidR="002D7E43" w:rsidRPr="00A1310B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Характеристичний опір симетричного чотириполюсника з параметрами </w:t>
            </w:r>
            <w:r w:rsidRPr="002D7E43">
              <w:rPr>
                <w:bCs/>
                <w:iCs/>
                <w:sz w:val="28"/>
                <w:szCs w:val="28"/>
                <w:lang w:val="uk-UA"/>
              </w:rPr>
              <w:br/>
              <w:t>А11, А12, А21, А22 дорівнює: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Що таке чотириполюсник?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272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активним?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чотириполюсник називається пасивним?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5025" cy="1406327"/>
                  <wp:effectExtent l="19050" t="0" r="0" b="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36495" t="21390" r="37233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5" cy="140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Який вигляд чотириполюсника має наведена нижче схема?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318708" cy="1599110"/>
                  <wp:effectExtent l="19050" t="0" r="5392" b="0"/>
                  <wp:docPr id="94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 l="64659" t="21390" r="8077" b="44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708" cy="15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80354" cy="519447"/>
                  <wp:effectExtent l="19050" t="0" r="0" b="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 l="12018" t="19084" r="7804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54" cy="51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37222" cy="667049"/>
                  <wp:effectExtent l="19050" t="0" r="1078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 l="10034" t="6525" r="4900" b="1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33" cy="66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68210" cy="487881"/>
                  <wp:effectExtent l="19050" t="0" r="0" b="0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 l="4207" t="11765" r="551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00" cy="4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У вигляді яких рівнянь чотириполюсника записана наступна система?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585463" cy="487206"/>
                  <wp:effectExtent l="19050" t="0" r="0" b="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 l="7209" t="17117" r="3534" b="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6" cy="48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Для якого чотириполюсника вірне наступне твердження? 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2112" cy="248335"/>
                  <wp:effectExtent l="19050" t="0" r="1438" b="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69" cy="24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215191" cy="1209733"/>
                  <wp:effectExtent l="19050" t="0" r="0" b="0"/>
                  <wp:docPr id="9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 l="6175" t="4094" r="4384" b="1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66" cy="121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54807" cy="1219494"/>
                  <wp:effectExtent l="19050" t="0" r="0" b="0"/>
                  <wp:docPr id="96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07" cy="121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283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21893" cy="1138836"/>
                  <wp:effectExtent l="19050" t="0" r="2157" b="0"/>
                  <wp:docPr id="97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/>
                          <a:srcRect t="6834" b="1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04" cy="114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АЧХ якого фільтру наведено на рис.</w:t>
            </w:r>
          </w:p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042663" cy="1218324"/>
                  <wp:effectExtent l="19050" t="0" r="0" b="0"/>
                  <wp:docPr id="98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/>
                          <a:srcRect b="14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39" cy="122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>Якщо електричний фільтр містить тільки елементи L, C, то він називається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Обчислити сталу часу R, С кола, якщо R = 1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кОм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, С = 2 мкФ.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 визначається перехідна функція кола?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В якому випадку застосовують інтеграл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Дюамеля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>?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Якими методами можна розрахувати операторні зображення вільних струмів? </w:t>
            </w:r>
          </w:p>
        </w:tc>
      </w:tr>
      <w:tr w:rsidR="002D7E43" w:rsidRPr="00DD65C0" w:rsidTr="002D7E4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Default="002D7E43" w:rsidP="00537119">
            <w:pPr>
              <w:shd w:val="clear" w:color="auto" w:fill="FFFFFF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E43" w:rsidRPr="002D7E43" w:rsidRDefault="002D7E43" w:rsidP="002D7E43">
            <w:pPr>
              <w:shd w:val="clear" w:color="auto" w:fill="FFFFFF"/>
              <w:ind w:firstLine="34"/>
              <w:rPr>
                <w:bCs/>
                <w:iCs/>
                <w:sz w:val="28"/>
                <w:szCs w:val="28"/>
                <w:lang w:val="uk-UA"/>
              </w:rPr>
            </w:pPr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На чому ґрунтується </w:t>
            </w:r>
            <w:proofErr w:type="spellStart"/>
            <w:r w:rsidRPr="002D7E43">
              <w:rPr>
                <w:bCs/>
                <w:iCs/>
                <w:sz w:val="28"/>
                <w:szCs w:val="28"/>
                <w:lang w:val="uk-UA"/>
              </w:rPr>
              <w:t>операторний</w:t>
            </w:r>
            <w:proofErr w:type="spellEnd"/>
            <w:r w:rsidRPr="002D7E43">
              <w:rPr>
                <w:bCs/>
                <w:iCs/>
                <w:sz w:val="28"/>
                <w:szCs w:val="28"/>
                <w:lang w:val="uk-UA"/>
              </w:rPr>
              <w:t xml:space="preserve"> метод розрахунку перехідних процесів?</w:t>
            </w:r>
          </w:p>
        </w:tc>
      </w:tr>
    </w:tbl>
    <w:p w:rsidR="00F219D3" w:rsidRPr="00DB3FD6" w:rsidRDefault="00F219D3" w:rsidP="00030CC5">
      <w:pPr>
        <w:shd w:val="clear" w:color="auto" w:fill="FFFFFF"/>
        <w:rPr>
          <w:sz w:val="28"/>
          <w:szCs w:val="28"/>
          <w:lang w:val="uk-UA"/>
        </w:rPr>
      </w:pPr>
    </w:p>
    <w:p w:rsidR="00F219D3" w:rsidRPr="00DB3FD6" w:rsidRDefault="00F219D3" w:rsidP="00030CC5">
      <w:pPr>
        <w:shd w:val="clear" w:color="auto" w:fill="FFFFFF"/>
        <w:rPr>
          <w:szCs w:val="28"/>
          <w:lang w:val="uk-UA"/>
        </w:rPr>
      </w:pPr>
    </w:p>
    <w:sectPr w:rsidR="00F219D3" w:rsidRPr="00DB3FD6" w:rsidSect="0031770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D160E526"/>
    <w:lvl w:ilvl="0" w:tplc="7AC08E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540E04"/>
    <w:multiLevelType w:val="hybridMultilevel"/>
    <w:tmpl w:val="527CF51E"/>
    <w:lvl w:ilvl="0" w:tplc="46B01F64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2">
    <w:nsid w:val="4B252209"/>
    <w:multiLevelType w:val="hybridMultilevel"/>
    <w:tmpl w:val="2C4CB6E2"/>
    <w:lvl w:ilvl="0" w:tplc="AC76CD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56512062"/>
    <w:multiLevelType w:val="hybridMultilevel"/>
    <w:tmpl w:val="3D381906"/>
    <w:lvl w:ilvl="0" w:tplc="E0BC189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AE631B"/>
    <w:multiLevelType w:val="hybridMultilevel"/>
    <w:tmpl w:val="34C6D748"/>
    <w:lvl w:ilvl="0" w:tplc="A0C89A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1770A"/>
    <w:rsid w:val="000001C7"/>
    <w:rsid w:val="000101CC"/>
    <w:rsid w:val="000128AC"/>
    <w:rsid w:val="000153B0"/>
    <w:rsid w:val="00017258"/>
    <w:rsid w:val="00017BF8"/>
    <w:rsid w:val="00022D88"/>
    <w:rsid w:val="00024238"/>
    <w:rsid w:val="00026F57"/>
    <w:rsid w:val="00030CC2"/>
    <w:rsid w:val="00030CC5"/>
    <w:rsid w:val="0003428C"/>
    <w:rsid w:val="00051B52"/>
    <w:rsid w:val="00053A0B"/>
    <w:rsid w:val="00057CCE"/>
    <w:rsid w:val="00065D6B"/>
    <w:rsid w:val="0009549E"/>
    <w:rsid w:val="00097CF8"/>
    <w:rsid w:val="000A5D03"/>
    <w:rsid w:val="000A6C8E"/>
    <w:rsid w:val="000B6243"/>
    <w:rsid w:val="000B630C"/>
    <w:rsid w:val="000B7D7D"/>
    <w:rsid w:val="000D2336"/>
    <w:rsid w:val="000D3AAD"/>
    <w:rsid w:val="000D7B57"/>
    <w:rsid w:val="000E1251"/>
    <w:rsid w:val="000F1805"/>
    <w:rsid w:val="000F270F"/>
    <w:rsid w:val="000F39B2"/>
    <w:rsid w:val="000F3A4A"/>
    <w:rsid w:val="000F78A9"/>
    <w:rsid w:val="001010EB"/>
    <w:rsid w:val="001078BD"/>
    <w:rsid w:val="001112ED"/>
    <w:rsid w:val="001135F2"/>
    <w:rsid w:val="001170D0"/>
    <w:rsid w:val="001217D7"/>
    <w:rsid w:val="00121D37"/>
    <w:rsid w:val="00133E2A"/>
    <w:rsid w:val="0015699F"/>
    <w:rsid w:val="00160DCE"/>
    <w:rsid w:val="00164D8B"/>
    <w:rsid w:val="001651E0"/>
    <w:rsid w:val="00175F9B"/>
    <w:rsid w:val="00185031"/>
    <w:rsid w:val="00186503"/>
    <w:rsid w:val="001939C8"/>
    <w:rsid w:val="00195633"/>
    <w:rsid w:val="00195CD6"/>
    <w:rsid w:val="001A09DF"/>
    <w:rsid w:val="001A0BF6"/>
    <w:rsid w:val="001A24AD"/>
    <w:rsid w:val="001B1232"/>
    <w:rsid w:val="001B1F47"/>
    <w:rsid w:val="001B64DB"/>
    <w:rsid w:val="001C1F7A"/>
    <w:rsid w:val="001C36F0"/>
    <w:rsid w:val="001C7DA5"/>
    <w:rsid w:val="001D3F5B"/>
    <w:rsid w:val="001D4376"/>
    <w:rsid w:val="001D5074"/>
    <w:rsid w:val="001D6D1E"/>
    <w:rsid w:val="001E03BB"/>
    <w:rsid w:val="001E130D"/>
    <w:rsid w:val="001E3883"/>
    <w:rsid w:val="001E7EA2"/>
    <w:rsid w:val="001F395E"/>
    <w:rsid w:val="002154A9"/>
    <w:rsid w:val="00216CDA"/>
    <w:rsid w:val="0022375B"/>
    <w:rsid w:val="0022636A"/>
    <w:rsid w:val="00227580"/>
    <w:rsid w:val="00232ABE"/>
    <w:rsid w:val="002402E2"/>
    <w:rsid w:val="00240371"/>
    <w:rsid w:val="00240EE9"/>
    <w:rsid w:val="00243809"/>
    <w:rsid w:val="00244F1B"/>
    <w:rsid w:val="00245319"/>
    <w:rsid w:val="002501EA"/>
    <w:rsid w:val="002514DD"/>
    <w:rsid w:val="00253488"/>
    <w:rsid w:val="00253CB8"/>
    <w:rsid w:val="002625D9"/>
    <w:rsid w:val="0026340A"/>
    <w:rsid w:val="00265168"/>
    <w:rsid w:val="00267E88"/>
    <w:rsid w:val="00274E1D"/>
    <w:rsid w:val="00282061"/>
    <w:rsid w:val="002830FF"/>
    <w:rsid w:val="002A2AAD"/>
    <w:rsid w:val="002A39B7"/>
    <w:rsid w:val="002A4BC7"/>
    <w:rsid w:val="002A5578"/>
    <w:rsid w:val="002B7E08"/>
    <w:rsid w:val="002D7E43"/>
    <w:rsid w:val="002E1F88"/>
    <w:rsid w:val="002E2A8A"/>
    <w:rsid w:val="002E3794"/>
    <w:rsid w:val="002E57C0"/>
    <w:rsid w:val="002F1A44"/>
    <w:rsid w:val="002F21B4"/>
    <w:rsid w:val="00301390"/>
    <w:rsid w:val="00301C39"/>
    <w:rsid w:val="0030379B"/>
    <w:rsid w:val="00307B83"/>
    <w:rsid w:val="00314D9A"/>
    <w:rsid w:val="0031770A"/>
    <w:rsid w:val="003229B3"/>
    <w:rsid w:val="0032370A"/>
    <w:rsid w:val="0032538D"/>
    <w:rsid w:val="0032546E"/>
    <w:rsid w:val="00331BDF"/>
    <w:rsid w:val="0033514C"/>
    <w:rsid w:val="003416D1"/>
    <w:rsid w:val="00344ABF"/>
    <w:rsid w:val="00352454"/>
    <w:rsid w:val="00354771"/>
    <w:rsid w:val="00355D0D"/>
    <w:rsid w:val="003567A0"/>
    <w:rsid w:val="00357622"/>
    <w:rsid w:val="003626D0"/>
    <w:rsid w:val="00364821"/>
    <w:rsid w:val="00367F04"/>
    <w:rsid w:val="003715B8"/>
    <w:rsid w:val="0038445F"/>
    <w:rsid w:val="00390294"/>
    <w:rsid w:val="00391AB5"/>
    <w:rsid w:val="00392E11"/>
    <w:rsid w:val="003A4227"/>
    <w:rsid w:val="003A4C87"/>
    <w:rsid w:val="003B785D"/>
    <w:rsid w:val="003C3B2C"/>
    <w:rsid w:val="003C4EA7"/>
    <w:rsid w:val="003D2F68"/>
    <w:rsid w:val="003D439E"/>
    <w:rsid w:val="003D456F"/>
    <w:rsid w:val="003E6723"/>
    <w:rsid w:val="003F016B"/>
    <w:rsid w:val="00414D04"/>
    <w:rsid w:val="00415ACD"/>
    <w:rsid w:val="004163BD"/>
    <w:rsid w:val="00417B92"/>
    <w:rsid w:val="004258B5"/>
    <w:rsid w:val="00427428"/>
    <w:rsid w:val="00431075"/>
    <w:rsid w:val="0044329B"/>
    <w:rsid w:val="00445BFE"/>
    <w:rsid w:val="00464CC7"/>
    <w:rsid w:val="00467736"/>
    <w:rsid w:val="0048644E"/>
    <w:rsid w:val="0049387E"/>
    <w:rsid w:val="004A0E1C"/>
    <w:rsid w:val="004A5A84"/>
    <w:rsid w:val="004A7E1C"/>
    <w:rsid w:val="004B0199"/>
    <w:rsid w:val="004B77BE"/>
    <w:rsid w:val="004B7F77"/>
    <w:rsid w:val="004C0FBC"/>
    <w:rsid w:val="004C5731"/>
    <w:rsid w:val="004D0C7F"/>
    <w:rsid w:val="004E1473"/>
    <w:rsid w:val="004E3118"/>
    <w:rsid w:val="004E476F"/>
    <w:rsid w:val="0051127C"/>
    <w:rsid w:val="005223EB"/>
    <w:rsid w:val="005230BB"/>
    <w:rsid w:val="005247A6"/>
    <w:rsid w:val="00531E73"/>
    <w:rsid w:val="00535705"/>
    <w:rsid w:val="00537794"/>
    <w:rsid w:val="00544323"/>
    <w:rsid w:val="00550B28"/>
    <w:rsid w:val="00551C5B"/>
    <w:rsid w:val="00553D58"/>
    <w:rsid w:val="005563C7"/>
    <w:rsid w:val="00561047"/>
    <w:rsid w:val="005651FE"/>
    <w:rsid w:val="005713C9"/>
    <w:rsid w:val="0057171F"/>
    <w:rsid w:val="005729A4"/>
    <w:rsid w:val="0059646D"/>
    <w:rsid w:val="005B236E"/>
    <w:rsid w:val="005B3E98"/>
    <w:rsid w:val="005B3F83"/>
    <w:rsid w:val="005C3F98"/>
    <w:rsid w:val="005C6B20"/>
    <w:rsid w:val="005C78FB"/>
    <w:rsid w:val="005D337E"/>
    <w:rsid w:val="005E130D"/>
    <w:rsid w:val="005E3862"/>
    <w:rsid w:val="005E555C"/>
    <w:rsid w:val="0060457B"/>
    <w:rsid w:val="0061234A"/>
    <w:rsid w:val="006213B4"/>
    <w:rsid w:val="00623A98"/>
    <w:rsid w:val="00637F7D"/>
    <w:rsid w:val="0064006B"/>
    <w:rsid w:val="0064023E"/>
    <w:rsid w:val="00644373"/>
    <w:rsid w:val="00650181"/>
    <w:rsid w:val="006541F1"/>
    <w:rsid w:val="00655663"/>
    <w:rsid w:val="006563A9"/>
    <w:rsid w:val="0066138C"/>
    <w:rsid w:val="00661A2D"/>
    <w:rsid w:val="00682870"/>
    <w:rsid w:val="00684AC1"/>
    <w:rsid w:val="0069293E"/>
    <w:rsid w:val="0069465B"/>
    <w:rsid w:val="0069561E"/>
    <w:rsid w:val="006A08EF"/>
    <w:rsid w:val="006A22D2"/>
    <w:rsid w:val="006A4D82"/>
    <w:rsid w:val="006A5FC8"/>
    <w:rsid w:val="006B0274"/>
    <w:rsid w:val="006B76A7"/>
    <w:rsid w:val="006C22A8"/>
    <w:rsid w:val="006C26C9"/>
    <w:rsid w:val="006C4A96"/>
    <w:rsid w:val="006C585F"/>
    <w:rsid w:val="006D0382"/>
    <w:rsid w:val="006D1037"/>
    <w:rsid w:val="006D4A4F"/>
    <w:rsid w:val="006E216D"/>
    <w:rsid w:val="006E4659"/>
    <w:rsid w:val="006E7881"/>
    <w:rsid w:val="006E7AB1"/>
    <w:rsid w:val="006F0334"/>
    <w:rsid w:val="006F3AB1"/>
    <w:rsid w:val="006F729D"/>
    <w:rsid w:val="007028C0"/>
    <w:rsid w:val="00705716"/>
    <w:rsid w:val="0071260A"/>
    <w:rsid w:val="007131EF"/>
    <w:rsid w:val="00717E82"/>
    <w:rsid w:val="00726760"/>
    <w:rsid w:val="007350C4"/>
    <w:rsid w:val="00742650"/>
    <w:rsid w:val="00744C4B"/>
    <w:rsid w:val="0074644B"/>
    <w:rsid w:val="00747841"/>
    <w:rsid w:val="00757667"/>
    <w:rsid w:val="00757F09"/>
    <w:rsid w:val="00761653"/>
    <w:rsid w:val="00765D45"/>
    <w:rsid w:val="00767B0A"/>
    <w:rsid w:val="007776CD"/>
    <w:rsid w:val="007778D0"/>
    <w:rsid w:val="00785275"/>
    <w:rsid w:val="00786706"/>
    <w:rsid w:val="00790C38"/>
    <w:rsid w:val="00793F79"/>
    <w:rsid w:val="00795995"/>
    <w:rsid w:val="007971EF"/>
    <w:rsid w:val="007A7A7A"/>
    <w:rsid w:val="007B613C"/>
    <w:rsid w:val="007C43E7"/>
    <w:rsid w:val="007D0731"/>
    <w:rsid w:val="007E0690"/>
    <w:rsid w:val="007E6467"/>
    <w:rsid w:val="007F1281"/>
    <w:rsid w:val="007F1D18"/>
    <w:rsid w:val="007F2D8F"/>
    <w:rsid w:val="007F5C4F"/>
    <w:rsid w:val="0080450E"/>
    <w:rsid w:val="00830B8D"/>
    <w:rsid w:val="008359E4"/>
    <w:rsid w:val="00837275"/>
    <w:rsid w:val="0085000D"/>
    <w:rsid w:val="008550C2"/>
    <w:rsid w:val="00857EB6"/>
    <w:rsid w:val="008627A7"/>
    <w:rsid w:val="00870D4E"/>
    <w:rsid w:val="00880261"/>
    <w:rsid w:val="00880680"/>
    <w:rsid w:val="00890AC4"/>
    <w:rsid w:val="00891B36"/>
    <w:rsid w:val="008925FB"/>
    <w:rsid w:val="00894045"/>
    <w:rsid w:val="008A28BB"/>
    <w:rsid w:val="008B0BBF"/>
    <w:rsid w:val="008B7403"/>
    <w:rsid w:val="008C1C1F"/>
    <w:rsid w:val="008E20F5"/>
    <w:rsid w:val="008E5073"/>
    <w:rsid w:val="00901904"/>
    <w:rsid w:val="00903CAB"/>
    <w:rsid w:val="00911808"/>
    <w:rsid w:val="00911A01"/>
    <w:rsid w:val="009142D0"/>
    <w:rsid w:val="0091678A"/>
    <w:rsid w:val="009270A2"/>
    <w:rsid w:val="00934446"/>
    <w:rsid w:val="00941F73"/>
    <w:rsid w:val="009528E8"/>
    <w:rsid w:val="00953A45"/>
    <w:rsid w:val="00960849"/>
    <w:rsid w:val="00961483"/>
    <w:rsid w:val="00962BAF"/>
    <w:rsid w:val="00964493"/>
    <w:rsid w:val="00964CF1"/>
    <w:rsid w:val="0096518F"/>
    <w:rsid w:val="0098129B"/>
    <w:rsid w:val="00984470"/>
    <w:rsid w:val="009952BD"/>
    <w:rsid w:val="0099593A"/>
    <w:rsid w:val="0099777B"/>
    <w:rsid w:val="009B5DE4"/>
    <w:rsid w:val="009B68EA"/>
    <w:rsid w:val="009B6F5B"/>
    <w:rsid w:val="009D1F70"/>
    <w:rsid w:val="009D4671"/>
    <w:rsid w:val="009E1147"/>
    <w:rsid w:val="009E151E"/>
    <w:rsid w:val="009F0543"/>
    <w:rsid w:val="009F1B65"/>
    <w:rsid w:val="009F451C"/>
    <w:rsid w:val="009F5314"/>
    <w:rsid w:val="009F6898"/>
    <w:rsid w:val="00A05F5F"/>
    <w:rsid w:val="00A1310B"/>
    <w:rsid w:val="00A139A2"/>
    <w:rsid w:val="00A50F12"/>
    <w:rsid w:val="00A600F0"/>
    <w:rsid w:val="00A604F1"/>
    <w:rsid w:val="00A6435B"/>
    <w:rsid w:val="00A6749C"/>
    <w:rsid w:val="00A67874"/>
    <w:rsid w:val="00A72F64"/>
    <w:rsid w:val="00A74D63"/>
    <w:rsid w:val="00A751C3"/>
    <w:rsid w:val="00A77DBF"/>
    <w:rsid w:val="00A84BE2"/>
    <w:rsid w:val="00A90D3A"/>
    <w:rsid w:val="00AA1442"/>
    <w:rsid w:val="00AA221D"/>
    <w:rsid w:val="00AA39D8"/>
    <w:rsid w:val="00AA5510"/>
    <w:rsid w:val="00AB310C"/>
    <w:rsid w:val="00AB6334"/>
    <w:rsid w:val="00AB7564"/>
    <w:rsid w:val="00AC23D4"/>
    <w:rsid w:val="00AC3F12"/>
    <w:rsid w:val="00AC4963"/>
    <w:rsid w:val="00AD25D7"/>
    <w:rsid w:val="00AE5EF1"/>
    <w:rsid w:val="00AF0598"/>
    <w:rsid w:val="00B00822"/>
    <w:rsid w:val="00B0647E"/>
    <w:rsid w:val="00B24BF8"/>
    <w:rsid w:val="00B26768"/>
    <w:rsid w:val="00B277C9"/>
    <w:rsid w:val="00B31462"/>
    <w:rsid w:val="00B35660"/>
    <w:rsid w:val="00B36C5A"/>
    <w:rsid w:val="00B3758E"/>
    <w:rsid w:val="00B410A9"/>
    <w:rsid w:val="00B4360B"/>
    <w:rsid w:val="00B441A2"/>
    <w:rsid w:val="00B5017E"/>
    <w:rsid w:val="00B51691"/>
    <w:rsid w:val="00B5349F"/>
    <w:rsid w:val="00B64F93"/>
    <w:rsid w:val="00B756D9"/>
    <w:rsid w:val="00B82BEF"/>
    <w:rsid w:val="00B846AE"/>
    <w:rsid w:val="00B84BE7"/>
    <w:rsid w:val="00B853D5"/>
    <w:rsid w:val="00B86660"/>
    <w:rsid w:val="00B87BFF"/>
    <w:rsid w:val="00B906B2"/>
    <w:rsid w:val="00B95045"/>
    <w:rsid w:val="00BB089F"/>
    <w:rsid w:val="00BB233A"/>
    <w:rsid w:val="00BB31E6"/>
    <w:rsid w:val="00BB435D"/>
    <w:rsid w:val="00BB622D"/>
    <w:rsid w:val="00BC2780"/>
    <w:rsid w:val="00BC44C6"/>
    <w:rsid w:val="00BD09D6"/>
    <w:rsid w:val="00BE0DA4"/>
    <w:rsid w:val="00BE281A"/>
    <w:rsid w:val="00BF1477"/>
    <w:rsid w:val="00BF3383"/>
    <w:rsid w:val="00BF3605"/>
    <w:rsid w:val="00BF40FF"/>
    <w:rsid w:val="00BF4EFB"/>
    <w:rsid w:val="00C03FC5"/>
    <w:rsid w:val="00C12976"/>
    <w:rsid w:val="00C1376C"/>
    <w:rsid w:val="00C157FF"/>
    <w:rsid w:val="00C202A2"/>
    <w:rsid w:val="00C26924"/>
    <w:rsid w:val="00C30007"/>
    <w:rsid w:val="00C31A4B"/>
    <w:rsid w:val="00C33C3D"/>
    <w:rsid w:val="00C353E2"/>
    <w:rsid w:val="00C420A5"/>
    <w:rsid w:val="00C43458"/>
    <w:rsid w:val="00C459A3"/>
    <w:rsid w:val="00C45E0D"/>
    <w:rsid w:val="00C46EB1"/>
    <w:rsid w:val="00C547AE"/>
    <w:rsid w:val="00C54D00"/>
    <w:rsid w:val="00C5577B"/>
    <w:rsid w:val="00C57B6D"/>
    <w:rsid w:val="00C60E30"/>
    <w:rsid w:val="00C64EFB"/>
    <w:rsid w:val="00C656B1"/>
    <w:rsid w:val="00C7000F"/>
    <w:rsid w:val="00C7554B"/>
    <w:rsid w:val="00C76325"/>
    <w:rsid w:val="00C77075"/>
    <w:rsid w:val="00C809DE"/>
    <w:rsid w:val="00C8354E"/>
    <w:rsid w:val="00C85AA4"/>
    <w:rsid w:val="00C86400"/>
    <w:rsid w:val="00C93768"/>
    <w:rsid w:val="00C963D0"/>
    <w:rsid w:val="00C97DB7"/>
    <w:rsid w:val="00CB2746"/>
    <w:rsid w:val="00CB6DDE"/>
    <w:rsid w:val="00CB7CC9"/>
    <w:rsid w:val="00CC1521"/>
    <w:rsid w:val="00CC18EF"/>
    <w:rsid w:val="00CC1F97"/>
    <w:rsid w:val="00CC693E"/>
    <w:rsid w:val="00CC6A6B"/>
    <w:rsid w:val="00CC7A0F"/>
    <w:rsid w:val="00CD4AA8"/>
    <w:rsid w:val="00CE12E9"/>
    <w:rsid w:val="00CE1DD9"/>
    <w:rsid w:val="00CF2E75"/>
    <w:rsid w:val="00CF63F8"/>
    <w:rsid w:val="00D26CE0"/>
    <w:rsid w:val="00D30F82"/>
    <w:rsid w:val="00D31EBB"/>
    <w:rsid w:val="00D3295D"/>
    <w:rsid w:val="00D4452F"/>
    <w:rsid w:val="00D45130"/>
    <w:rsid w:val="00D53576"/>
    <w:rsid w:val="00D60050"/>
    <w:rsid w:val="00D672C5"/>
    <w:rsid w:val="00D72CC7"/>
    <w:rsid w:val="00D73DD0"/>
    <w:rsid w:val="00D740E6"/>
    <w:rsid w:val="00D808EB"/>
    <w:rsid w:val="00D82893"/>
    <w:rsid w:val="00D83CA6"/>
    <w:rsid w:val="00D8459B"/>
    <w:rsid w:val="00D845C4"/>
    <w:rsid w:val="00D85FF2"/>
    <w:rsid w:val="00D9655D"/>
    <w:rsid w:val="00DA33CC"/>
    <w:rsid w:val="00DA4E9A"/>
    <w:rsid w:val="00DB2EE7"/>
    <w:rsid w:val="00DB3FD6"/>
    <w:rsid w:val="00DB584F"/>
    <w:rsid w:val="00DC1AB9"/>
    <w:rsid w:val="00DC1C25"/>
    <w:rsid w:val="00DC4AB1"/>
    <w:rsid w:val="00DC628D"/>
    <w:rsid w:val="00DD27D2"/>
    <w:rsid w:val="00DD3076"/>
    <w:rsid w:val="00DD7BCA"/>
    <w:rsid w:val="00DE02CA"/>
    <w:rsid w:val="00DE3C24"/>
    <w:rsid w:val="00DE535C"/>
    <w:rsid w:val="00DE6BB9"/>
    <w:rsid w:val="00E0024B"/>
    <w:rsid w:val="00E00EBA"/>
    <w:rsid w:val="00E067CD"/>
    <w:rsid w:val="00E1220F"/>
    <w:rsid w:val="00E148E0"/>
    <w:rsid w:val="00E156F0"/>
    <w:rsid w:val="00E21EDC"/>
    <w:rsid w:val="00E22D83"/>
    <w:rsid w:val="00E3017E"/>
    <w:rsid w:val="00E50F19"/>
    <w:rsid w:val="00E5766D"/>
    <w:rsid w:val="00E61E5D"/>
    <w:rsid w:val="00E62E2A"/>
    <w:rsid w:val="00E63FED"/>
    <w:rsid w:val="00E64971"/>
    <w:rsid w:val="00E8107A"/>
    <w:rsid w:val="00E90D4C"/>
    <w:rsid w:val="00EA3C9D"/>
    <w:rsid w:val="00EA5F5D"/>
    <w:rsid w:val="00EA744F"/>
    <w:rsid w:val="00EB1FCF"/>
    <w:rsid w:val="00EC676D"/>
    <w:rsid w:val="00ED0A4F"/>
    <w:rsid w:val="00ED4270"/>
    <w:rsid w:val="00EE200C"/>
    <w:rsid w:val="00EE4546"/>
    <w:rsid w:val="00F01609"/>
    <w:rsid w:val="00F04AA0"/>
    <w:rsid w:val="00F05D57"/>
    <w:rsid w:val="00F077F2"/>
    <w:rsid w:val="00F11B16"/>
    <w:rsid w:val="00F15224"/>
    <w:rsid w:val="00F15EB0"/>
    <w:rsid w:val="00F219D3"/>
    <w:rsid w:val="00F269DC"/>
    <w:rsid w:val="00F27856"/>
    <w:rsid w:val="00F303E8"/>
    <w:rsid w:val="00F33015"/>
    <w:rsid w:val="00F343B4"/>
    <w:rsid w:val="00F35451"/>
    <w:rsid w:val="00F45032"/>
    <w:rsid w:val="00F516C4"/>
    <w:rsid w:val="00F51737"/>
    <w:rsid w:val="00F5231F"/>
    <w:rsid w:val="00F52B72"/>
    <w:rsid w:val="00F5467A"/>
    <w:rsid w:val="00F55A3B"/>
    <w:rsid w:val="00F55BCE"/>
    <w:rsid w:val="00F5686F"/>
    <w:rsid w:val="00F60E34"/>
    <w:rsid w:val="00F62605"/>
    <w:rsid w:val="00F656FB"/>
    <w:rsid w:val="00F66B8E"/>
    <w:rsid w:val="00F777DA"/>
    <w:rsid w:val="00F84C09"/>
    <w:rsid w:val="00F943A9"/>
    <w:rsid w:val="00F948BF"/>
    <w:rsid w:val="00FA580A"/>
    <w:rsid w:val="00FA5C1E"/>
    <w:rsid w:val="00FA7C9F"/>
    <w:rsid w:val="00FB0857"/>
    <w:rsid w:val="00FB1293"/>
    <w:rsid w:val="00FB17DC"/>
    <w:rsid w:val="00FB1D3A"/>
    <w:rsid w:val="00FB1ED2"/>
    <w:rsid w:val="00FB30F0"/>
    <w:rsid w:val="00FB3C41"/>
    <w:rsid w:val="00FB7378"/>
    <w:rsid w:val="00FC6441"/>
    <w:rsid w:val="00FE0AF8"/>
    <w:rsid w:val="00FE11E7"/>
    <w:rsid w:val="00FE1669"/>
    <w:rsid w:val="00FE2BEB"/>
    <w:rsid w:val="00FE6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1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7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Обычный без отступа"/>
    <w:basedOn w:val="a"/>
    <w:next w:val="a"/>
    <w:rsid w:val="00240EE9"/>
    <w:pPr>
      <w:jc w:val="both"/>
    </w:pPr>
    <w:rPr>
      <w:rFonts w:ascii="Peterburg" w:hAnsi="Peterburg"/>
      <w:sz w:val="20"/>
      <w:szCs w:val="20"/>
      <w:lang w:val="uk-UA" w:eastAsia="uk-UA"/>
    </w:rPr>
  </w:style>
  <w:style w:type="paragraph" w:styleId="HTML">
    <w:name w:val="HTML Preformatted"/>
    <w:basedOn w:val="a"/>
    <w:link w:val="HTML0"/>
    <w:rsid w:val="00FE0A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E0AF8"/>
    <w:rPr>
      <w:rFonts w:ascii="Courier New" w:hAnsi="Courier New" w:cs="Courier New"/>
    </w:rPr>
  </w:style>
  <w:style w:type="paragraph" w:styleId="a5">
    <w:name w:val="Body Text"/>
    <w:basedOn w:val="a"/>
    <w:link w:val="a6"/>
    <w:rsid w:val="00FE0AF8"/>
    <w:pPr>
      <w:shd w:val="clear" w:color="auto" w:fill="FFFFFF"/>
      <w:spacing w:line="317" w:lineRule="exact"/>
    </w:pPr>
    <w:rPr>
      <w:sz w:val="26"/>
      <w:szCs w:val="26"/>
      <w:lang w:val="uk-UA"/>
    </w:rPr>
  </w:style>
  <w:style w:type="character" w:customStyle="1" w:styleId="a6">
    <w:name w:val="Основной текст Знак"/>
    <w:basedOn w:val="a0"/>
    <w:link w:val="a5"/>
    <w:rsid w:val="00FE0AF8"/>
    <w:rPr>
      <w:sz w:val="26"/>
      <w:szCs w:val="26"/>
      <w:shd w:val="clear" w:color="auto" w:fill="FFFFFF"/>
      <w:lang w:val="uk-UA"/>
    </w:rPr>
  </w:style>
  <w:style w:type="character" w:customStyle="1" w:styleId="a7">
    <w:name w:val="Подпись к картинке"/>
    <w:basedOn w:val="a0"/>
    <w:link w:val="1"/>
    <w:rsid w:val="00FE0AF8"/>
    <w:rPr>
      <w:rFonts w:ascii="MS Reference Sans Serif" w:hAnsi="MS Reference Sans Serif"/>
      <w:shd w:val="clear" w:color="auto" w:fill="FFFFFF"/>
    </w:rPr>
  </w:style>
  <w:style w:type="paragraph" w:customStyle="1" w:styleId="1">
    <w:name w:val="Подпись к картинке1"/>
    <w:basedOn w:val="a"/>
    <w:link w:val="a7"/>
    <w:rsid w:val="00FE0AF8"/>
    <w:pPr>
      <w:shd w:val="clear" w:color="auto" w:fill="FFFFFF"/>
      <w:spacing w:line="353" w:lineRule="exact"/>
      <w:ind w:firstLine="500"/>
      <w:jc w:val="both"/>
    </w:pPr>
    <w:rPr>
      <w:rFonts w:ascii="MS Reference Sans Serif" w:hAnsi="MS Reference Sans Serif"/>
      <w:sz w:val="20"/>
      <w:szCs w:val="20"/>
    </w:rPr>
  </w:style>
  <w:style w:type="paragraph" w:styleId="a8">
    <w:name w:val="Balloon Text"/>
    <w:basedOn w:val="a"/>
    <w:link w:val="a9"/>
    <w:rsid w:val="00FB12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B129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D7E4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b">
    <w:name w:val="Основной текст_"/>
    <w:basedOn w:val="a0"/>
    <w:link w:val="10"/>
    <w:locked/>
    <w:rsid w:val="002D7E43"/>
    <w:rPr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b"/>
    <w:rsid w:val="002D7E43"/>
    <w:pPr>
      <w:shd w:val="clear" w:color="auto" w:fill="FFFFFF"/>
      <w:spacing w:after="420" w:line="302" w:lineRule="exact"/>
      <w:jc w:val="center"/>
    </w:pPr>
    <w:rPr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81.bin"/><Relationship Id="rId366" Type="http://schemas.openxmlformats.org/officeDocument/2006/relationships/image" Target="media/image147.jpeg"/><Relationship Id="rId170" Type="http://schemas.openxmlformats.org/officeDocument/2006/relationships/oleObject" Target="embeddings/oleObject84.bin"/><Relationship Id="rId226" Type="http://schemas.openxmlformats.org/officeDocument/2006/relationships/oleObject" Target="embeddings/oleObject117.bin"/><Relationship Id="rId268" Type="http://schemas.openxmlformats.org/officeDocument/2006/relationships/image" Target="media/image119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88.bin"/><Relationship Id="rId377" Type="http://schemas.openxmlformats.org/officeDocument/2006/relationships/image" Target="media/image157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1.bin"/><Relationship Id="rId237" Type="http://schemas.openxmlformats.org/officeDocument/2006/relationships/oleObject" Target="embeddings/oleObject126.bin"/><Relationship Id="rId402" Type="http://schemas.openxmlformats.org/officeDocument/2006/relationships/oleObject" Target="embeddings/oleObject216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8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7.bin"/><Relationship Id="rId325" Type="http://schemas.openxmlformats.org/officeDocument/2006/relationships/image" Target="media/image139.wmf"/><Relationship Id="rId346" Type="http://schemas.openxmlformats.org/officeDocument/2006/relationships/oleObject" Target="embeddings/oleObject197.bin"/><Relationship Id="rId367" Type="http://schemas.openxmlformats.org/officeDocument/2006/relationships/image" Target="media/image148.jpeg"/><Relationship Id="rId388" Type="http://schemas.openxmlformats.org/officeDocument/2006/relationships/image" Target="media/image16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5.wmf"/><Relationship Id="rId413" Type="http://schemas.openxmlformats.org/officeDocument/2006/relationships/image" Target="media/image189.png"/><Relationship Id="rId248" Type="http://schemas.openxmlformats.org/officeDocument/2006/relationships/oleObject" Target="embeddings/oleObject135.bin"/><Relationship Id="rId269" Type="http://schemas.openxmlformats.org/officeDocument/2006/relationships/oleObject" Target="embeddings/oleObject14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52.bin"/><Relationship Id="rId315" Type="http://schemas.openxmlformats.org/officeDocument/2006/relationships/oleObject" Target="embeddings/oleObject176.bin"/><Relationship Id="rId336" Type="http://schemas.openxmlformats.org/officeDocument/2006/relationships/oleObject" Target="embeddings/oleObject189.bin"/><Relationship Id="rId357" Type="http://schemas.openxmlformats.org/officeDocument/2006/relationships/oleObject" Target="embeddings/oleObject207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6.jpeg"/><Relationship Id="rId140" Type="http://schemas.openxmlformats.org/officeDocument/2006/relationships/image" Target="media/image67.jpeg"/><Relationship Id="rId161" Type="http://schemas.openxmlformats.org/officeDocument/2006/relationships/image" Target="media/image77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102.wmf"/><Relationship Id="rId378" Type="http://schemas.openxmlformats.org/officeDocument/2006/relationships/image" Target="media/image158.wmf"/><Relationship Id="rId399" Type="http://schemas.openxmlformats.org/officeDocument/2006/relationships/image" Target="media/image179.png"/><Relationship Id="rId403" Type="http://schemas.openxmlformats.org/officeDocument/2006/relationships/image" Target="media/image182.emf"/><Relationship Id="rId6" Type="http://schemas.openxmlformats.org/officeDocument/2006/relationships/image" Target="media/image1.wmf"/><Relationship Id="rId238" Type="http://schemas.openxmlformats.org/officeDocument/2006/relationships/oleObject" Target="embeddings/oleObject127.bin"/><Relationship Id="rId259" Type="http://schemas.openxmlformats.org/officeDocument/2006/relationships/oleObject" Target="embeddings/oleObject14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6.wmf"/><Relationship Id="rId270" Type="http://schemas.openxmlformats.org/officeDocument/2006/relationships/image" Target="media/image120.wmf"/><Relationship Id="rId291" Type="http://schemas.openxmlformats.org/officeDocument/2006/relationships/oleObject" Target="embeddings/oleObject158.bin"/><Relationship Id="rId305" Type="http://schemas.openxmlformats.org/officeDocument/2006/relationships/oleObject" Target="embeddings/oleObject168.bin"/><Relationship Id="rId326" Type="http://schemas.openxmlformats.org/officeDocument/2006/relationships/oleObject" Target="embeddings/oleObject182.bin"/><Relationship Id="rId347" Type="http://schemas.openxmlformats.org/officeDocument/2006/relationships/image" Target="media/image145.wmf"/><Relationship Id="rId44" Type="http://schemas.openxmlformats.org/officeDocument/2006/relationships/image" Target="media/image21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368" Type="http://schemas.openxmlformats.org/officeDocument/2006/relationships/image" Target="media/image149.emf"/><Relationship Id="rId389" Type="http://schemas.openxmlformats.org/officeDocument/2006/relationships/image" Target="media/image169.emf"/><Relationship Id="rId172" Type="http://schemas.openxmlformats.org/officeDocument/2006/relationships/image" Target="media/image82.wmf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28" Type="http://schemas.openxmlformats.org/officeDocument/2006/relationships/oleObject" Target="embeddings/oleObject118.bin"/><Relationship Id="rId249" Type="http://schemas.openxmlformats.org/officeDocument/2006/relationships/oleObject" Target="embeddings/oleObject136.bin"/><Relationship Id="rId414" Type="http://schemas.openxmlformats.org/officeDocument/2006/relationships/image" Target="media/image190.png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14.wmf"/><Relationship Id="rId281" Type="http://schemas.openxmlformats.org/officeDocument/2006/relationships/oleObject" Target="embeddings/oleObject153.bin"/><Relationship Id="rId316" Type="http://schemas.openxmlformats.org/officeDocument/2006/relationships/image" Target="media/image135.wmf"/><Relationship Id="rId337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358" Type="http://schemas.openxmlformats.org/officeDocument/2006/relationships/oleObject" Target="embeddings/oleObject208.bin"/><Relationship Id="rId379" Type="http://schemas.openxmlformats.org/officeDocument/2006/relationships/image" Target="media/image15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0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oleObject" Target="embeddings/oleObject128.bin"/><Relationship Id="rId390" Type="http://schemas.openxmlformats.org/officeDocument/2006/relationships/image" Target="media/image170.emf"/><Relationship Id="rId404" Type="http://schemas.openxmlformats.org/officeDocument/2006/relationships/oleObject" Target="embeddings/oleObject217.bin"/><Relationship Id="rId250" Type="http://schemas.openxmlformats.org/officeDocument/2006/relationships/image" Target="media/image109.wmf"/><Relationship Id="rId271" Type="http://schemas.openxmlformats.org/officeDocument/2006/relationships/oleObject" Target="embeddings/oleObject146.bin"/><Relationship Id="rId292" Type="http://schemas.openxmlformats.org/officeDocument/2006/relationships/image" Target="media/image129.wmf"/><Relationship Id="rId306" Type="http://schemas.openxmlformats.org/officeDocument/2006/relationships/oleObject" Target="embeddings/oleObject169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4.wmf"/><Relationship Id="rId131" Type="http://schemas.openxmlformats.org/officeDocument/2006/relationships/image" Target="media/image62.jpeg"/><Relationship Id="rId327" Type="http://schemas.openxmlformats.org/officeDocument/2006/relationships/oleObject" Target="embeddings/oleObject183.bin"/><Relationship Id="rId348" Type="http://schemas.openxmlformats.org/officeDocument/2006/relationships/oleObject" Target="embeddings/oleObject198.bin"/><Relationship Id="rId369" Type="http://schemas.openxmlformats.org/officeDocument/2006/relationships/oleObject" Target="embeddings/oleObject215.bin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229" Type="http://schemas.openxmlformats.org/officeDocument/2006/relationships/oleObject" Target="embeddings/oleObject119.bin"/><Relationship Id="rId380" Type="http://schemas.openxmlformats.org/officeDocument/2006/relationships/image" Target="media/image160.emf"/><Relationship Id="rId415" Type="http://schemas.openxmlformats.org/officeDocument/2006/relationships/image" Target="media/image191.png"/><Relationship Id="rId240" Type="http://schemas.openxmlformats.org/officeDocument/2006/relationships/image" Target="media/image107.wmf"/><Relationship Id="rId261" Type="http://schemas.openxmlformats.org/officeDocument/2006/relationships/oleObject" Target="embeddings/oleObject14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24.wmf"/><Relationship Id="rId317" Type="http://schemas.openxmlformats.org/officeDocument/2006/relationships/oleObject" Target="embeddings/oleObject177.bin"/><Relationship Id="rId338" Type="http://schemas.openxmlformats.org/officeDocument/2006/relationships/oleObject" Target="embeddings/oleObject191.bin"/><Relationship Id="rId359" Type="http://schemas.openxmlformats.org/officeDocument/2006/relationships/oleObject" Target="embeddings/oleObject209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370" Type="http://schemas.openxmlformats.org/officeDocument/2006/relationships/image" Target="media/image150.jpeg"/><Relationship Id="rId391" Type="http://schemas.openxmlformats.org/officeDocument/2006/relationships/image" Target="media/image171.emf"/><Relationship Id="rId405" Type="http://schemas.openxmlformats.org/officeDocument/2006/relationships/image" Target="media/image183.wmf"/><Relationship Id="rId230" Type="http://schemas.openxmlformats.org/officeDocument/2006/relationships/image" Target="media/image106.wmf"/><Relationship Id="rId251" Type="http://schemas.openxmlformats.org/officeDocument/2006/relationships/oleObject" Target="embeddings/oleObject137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1.wmf"/><Relationship Id="rId293" Type="http://schemas.openxmlformats.org/officeDocument/2006/relationships/oleObject" Target="embeddings/oleObject159.bin"/><Relationship Id="rId307" Type="http://schemas.openxmlformats.org/officeDocument/2006/relationships/oleObject" Target="embeddings/oleObject170.bin"/><Relationship Id="rId328" Type="http://schemas.openxmlformats.org/officeDocument/2006/relationships/image" Target="media/image140.wmf"/><Relationship Id="rId349" Type="http://schemas.openxmlformats.org/officeDocument/2006/relationships/oleObject" Target="embeddings/oleObject199.bin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10.bin"/><Relationship Id="rId381" Type="http://schemas.openxmlformats.org/officeDocument/2006/relationships/image" Target="media/image161.emf"/><Relationship Id="rId416" Type="http://schemas.openxmlformats.org/officeDocument/2006/relationships/image" Target="media/image192.png"/><Relationship Id="rId220" Type="http://schemas.openxmlformats.org/officeDocument/2006/relationships/oleObject" Target="embeddings/oleObject112.bin"/><Relationship Id="rId241" Type="http://schemas.openxmlformats.org/officeDocument/2006/relationships/oleObject" Target="embeddings/oleObject129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8.wmf"/><Relationship Id="rId262" Type="http://schemas.openxmlformats.org/officeDocument/2006/relationships/image" Target="media/image115.wmf"/><Relationship Id="rId283" Type="http://schemas.openxmlformats.org/officeDocument/2006/relationships/oleObject" Target="embeddings/oleObject154.bin"/><Relationship Id="rId318" Type="http://schemas.openxmlformats.org/officeDocument/2006/relationships/image" Target="media/image136.wmf"/><Relationship Id="rId339" Type="http://schemas.openxmlformats.org/officeDocument/2006/relationships/oleObject" Target="embeddings/oleObject192.bin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jpeg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8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200.bin"/><Relationship Id="rId371" Type="http://schemas.openxmlformats.org/officeDocument/2006/relationships/image" Target="media/image151.jpeg"/><Relationship Id="rId406" Type="http://schemas.openxmlformats.org/officeDocument/2006/relationships/oleObject" Target="embeddings/oleObject218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392" Type="http://schemas.openxmlformats.org/officeDocument/2006/relationships/image" Target="media/image172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20.bin"/><Relationship Id="rId252" Type="http://schemas.openxmlformats.org/officeDocument/2006/relationships/image" Target="media/image110.wmf"/><Relationship Id="rId273" Type="http://schemas.openxmlformats.org/officeDocument/2006/relationships/oleObject" Target="embeddings/oleObject147.bin"/><Relationship Id="rId294" Type="http://schemas.openxmlformats.org/officeDocument/2006/relationships/image" Target="media/image130.wmf"/><Relationship Id="rId308" Type="http://schemas.openxmlformats.org/officeDocument/2006/relationships/image" Target="media/image133.wmf"/><Relationship Id="rId329" Type="http://schemas.openxmlformats.org/officeDocument/2006/relationships/oleObject" Target="embeddings/oleObject184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3.wmf"/><Relationship Id="rId89" Type="http://schemas.openxmlformats.org/officeDocument/2006/relationships/image" Target="media/image42.jpeg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43.wmf"/><Relationship Id="rId361" Type="http://schemas.openxmlformats.org/officeDocument/2006/relationships/oleObject" Target="embeddings/oleObject211.bin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382" Type="http://schemas.openxmlformats.org/officeDocument/2006/relationships/image" Target="media/image162.emf"/><Relationship Id="rId417" Type="http://schemas.openxmlformats.org/officeDocument/2006/relationships/image" Target="media/image193.png"/><Relationship Id="rId16" Type="http://schemas.openxmlformats.org/officeDocument/2006/relationships/image" Target="media/image6.wmf"/><Relationship Id="rId221" Type="http://schemas.openxmlformats.org/officeDocument/2006/relationships/image" Target="media/image104.wmf"/><Relationship Id="rId242" Type="http://schemas.openxmlformats.org/officeDocument/2006/relationships/image" Target="media/image108.wmf"/><Relationship Id="rId263" Type="http://schemas.openxmlformats.org/officeDocument/2006/relationships/oleObject" Target="embeddings/oleObject143.bin"/><Relationship Id="rId284" Type="http://schemas.openxmlformats.org/officeDocument/2006/relationships/image" Target="media/image125.wmf"/><Relationship Id="rId319" Type="http://schemas.openxmlformats.org/officeDocument/2006/relationships/oleObject" Target="embeddings/oleObject178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85.bin"/><Relationship Id="rId90" Type="http://schemas.openxmlformats.org/officeDocument/2006/relationships/image" Target="media/image43.wmf"/><Relationship Id="rId165" Type="http://schemas.openxmlformats.org/officeDocument/2006/relationships/image" Target="media/image79.jpeg"/><Relationship Id="rId186" Type="http://schemas.openxmlformats.org/officeDocument/2006/relationships/oleObject" Target="embeddings/oleObject95.bin"/><Relationship Id="rId351" Type="http://schemas.openxmlformats.org/officeDocument/2006/relationships/oleObject" Target="embeddings/oleObject201.bin"/><Relationship Id="rId372" Type="http://schemas.openxmlformats.org/officeDocument/2006/relationships/image" Target="media/image152.jpeg"/><Relationship Id="rId393" Type="http://schemas.openxmlformats.org/officeDocument/2006/relationships/image" Target="media/image173.png"/><Relationship Id="rId407" Type="http://schemas.openxmlformats.org/officeDocument/2006/relationships/image" Target="media/image184.png"/><Relationship Id="rId211" Type="http://schemas.openxmlformats.org/officeDocument/2006/relationships/image" Target="media/image99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8.bin"/><Relationship Id="rId274" Type="http://schemas.openxmlformats.org/officeDocument/2006/relationships/image" Target="media/image122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71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37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8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93.bin"/><Relationship Id="rId362" Type="http://schemas.openxmlformats.org/officeDocument/2006/relationships/oleObject" Target="embeddings/oleObject212.bin"/><Relationship Id="rId383" Type="http://schemas.openxmlformats.org/officeDocument/2006/relationships/image" Target="media/image163.emf"/><Relationship Id="rId418" Type="http://schemas.openxmlformats.org/officeDocument/2006/relationships/image" Target="media/image194.png"/><Relationship Id="rId201" Type="http://schemas.openxmlformats.org/officeDocument/2006/relationships/image" Target="media/image94.wmf"/><Relationship Id="rId222" Type="http://schemas.openxmlformats.org/officeDocument/2006/relationships/oleObject" Target="embeddings/oleObject113.bin"/><Relationship Id="rId243" Type="http://schemas.openxmlformats.org/officeDocument/2006/relationships/oleObject" Target="embeddings/oleObject130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55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310" Type="http://schemas.openxmlformats.org/officeDocument/2006/relationships/oleObject" Target="embeddings/oleObject172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87.wmf"/><Relationship Id="rId331" Type="http://schemas.openxmlformats.org/officeDocument/2006/relationships/image" Target="media/image141.wmf"/><Relationship Id="rId352" Type="http://schemas.openxmlformats.org/officeDocument/2006/relationships/oleObject" Target="embeddings/oleObject202.bin"/><Relationship Id="rId373" Type="http://schemas.openxmlformats.org/officeDocument/2006/relationships/image" Target="media/image153.jpeg"/><Relationship Id="rId394" Type="http://schemas.openxmlformats.org/officeDocument/2006/relationships/image" Target="media/image174.emf"/><Relationship Id="rId408" Type="http://schemas.openxmlformats.org/officeDocument/2006/relationships/image" Target="media/image185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8.bin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31.wmf"/><Relationship Id="rId300" Type="http://schemas.openxmlformats.org/officeDocument/2006/relationships/oleObject" Target="embeddings/oleObject164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oleObject" Target="embeddings/oleObject101.bin"/><Relationship Id="rId321" Type="http://schemas.openxmlformats.org/officeDocument/2006/relationships/oleObject" Target="embeddings/oleObject179.bin"/><Relationship Id="rId342" Type="http://schemas.openxmlformats.org/officeDocument/2006/relationships/image" Target="media/image144.wmf"/><Relationship Id="rId363" Type="http://schemas.openxmlformats.org/officeDocument/2006/relationships/oleObject" Target="embeddings/oleObject213.bin"/><Relationship Id="rId384" Type="http://schemas.openxmlformats.org/officeDocument/2006/relationships/image" Target="media/image164.emf"/><Relationship Id="rId419" Type="http://schemas.openxmlformats.org/officeDocument/2006/relationships/image" Target="media/image195.png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44.bin"/><Relationship Id="rId286" Type="http://schemas.openxmlformats.org/officeDocument/2006/relationships/image" Target="media/image126.emf"/><Relationship Id="rId50" Type="http://schemas.openxmlformats.org/officeDocument/2006/relationships/image" Target="media/image24.jpeg"/><Relationship Id="rId104" Type="http://schemas.openxmlformats.org/officeDocument/2006/relationships/image" Target="media/image51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6.bin"/><Relationship Id="rId311" Type="http://schemas.openxmlformats.org/officeDocument/2006/relationships/oleObject" Target="embeddings/oleObject173.bin"/><Relationship Id="rId332" Type="http://schemas.openxmlformats.org/officeDocument/2006/relationships/oleObject" Target="embeddings/oleObject186.bin"/><Relationship Id="rId353" Type="http://schemas.openxmlformats.org/officeDocument/2006/relationships/oleObject" Target="embeddings/oleObject203.bin"/><Relationship Id="rId374" Type="http://schemas.openxmlformats.org/officeDocument/2006/relationships/image" Target="media/image154.png"/><Relationship Id="rId395" Type="http://schemas.openxmlformats.org/officeDocument/2006/relationships/image" Target="media/image175.emf"/><Relationship Id="rId409" Type="http://schemas.openxmlformats.org/officeDocument/2006/relationships/oleObject" Target="embeddings/oleObject219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13" Type="http://schemas.openxmlformats.org/officeDocument/2006/relationships/image" Target="media/image100.emf"/><Relationship Id="rId234" Type="http://schemas.openxmlformats.org/officeDocument/2006/relationships/oleObject" Target="embeddings/oleObject123.bin"/><Relationship Id="rId420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9.bin"/><Relationship Id="rId276" Type="http://schemas.openxmlformats.org/officeDocument/2006/relationships/image" Target="media/image123.wmf"/><Relationship Id="rId297" Type="http://schemas.openxmlformats.org/officeDocument/2006/relationships/oleObject" Target="embeddings/oleObject161.bin"/><Relationship Id="rId40" Type="http://schemas.openxmlformats.org/officeDocument/2006/relationships/image" Target="media/image18.png"/><Relationship Id="rId115" Type="http://schemas.openxmlformats.org/officeDocument/2006/relationships/image" Target="media/image55.wmf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image" Target="media/image84.wmf"/><Relationship Id="rId301" Type="http://schemas.openxmlformats.org/officeDocument/2006/relationships/oleObject" Target="embeddings/oleObject165.bin"/><Relationship Id="rId322" Type="http://schemas.openxmlformats.org/officeDocument/2006/relationships/oleObject" Target="embeddings/oleObject180.bin"/><Relationship Id="rId343" Type="http://schemas.openxmlformats.org/officeDocument/2006/relationships/oleObject" Target="embeddings/oleObject194.bin"/><Relationship Id="rId364" Type="http://schemas.openxmlformats.org/officeDocument/2006/relationships/oleObject" Target="embeddings/oleObject214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image" Target="media/image165.jpe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5.bin"/><Relationship Id="rId245" Type="http://schemas.openxmlformats.org/officeDocument/2006/relationships/oleObject" Target="embeddings/oleObject132.bin"/><Relationship Id="rId266" Type="http://schemas.openxmlformats.org/officeDocument/2006/relationships/image" Target="media/image117.jpeg"/><Relationship Id="rId287" Type="http://schemas.openxmlformats.org/officeDocument/2006/relationships/oleObject" Target="embeddings/oleObject156.bin"/><Relationship Id="rId410" Type="http://schemas.openxmlformats.org/officeDocument/2006/relationships/image" Target="media/image186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74.bin"/><Relationship Id="rId333" Type="http://schemas.openxmlformats.org/officeDocument/2006/relationships/image" Target="media/image142.wmf"/><Relationship Id="rId354" Type="http://schemas.openxmlformats.org/officeDocument/2006/relationships/oleObject" Target="embeddings/oleObject204.bin"/><Relationship Id="rId51" Type="http://schemas.openxmlformats.org/officeDocument/2006/relationships/image" Target="media/image25.wmf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75" Type="http://schemas.openxmlformats.org/officeDocument/2006/relationships/image" Target="media/image155.png"/><Relationship Id="rId396" Type="http://schemas.openxmlformats.org/officeDocument/2006/relationships/image" Target="media/image176.emf"/><Relationship Id="rId3" Type="http://schemas.openxmlformats.org/officeDocument/2006/relationships/styles" Target="styles.xml"/><Relationship Id="rId214" Type="http://schemas.openxmlformats.org/officeDocument/2006/relationships/oleObject" Target="embeddings/oleObject109.bin"/><Relationship Id="rId235" Type="http://schemas.openxmlformats.org/officeDocument/2006/relationships/oleObject" Target="embeddings/oleObject124.bin"/><Relationship Id="rId256" Type="http://schemas.openxmlformats.org/officeDocument/2006/relationships/image" Target="media/image112.wmf"/><Relationship Id="rId277" Type="http://schemas.openxmlformats.org/officeDocument/2006/relationships/oleObject" Target="embeddings/oleObject149.bin"/><Relationship Id="rId298" Type="http://schemas.openxmlformats.org/officeDocument/2006/relationships/oleObject" Target="embeddings/oleObject162.bin"/><Relationship Id="rId400" Type="http://schemas.openxmlformats.org/officeDocument/2006/relationships/image" Target="media/image180.png"/><Relationship Id="rId421" Type="http://schemas.openxmlformats.org/officeDocument/2006/relationships/theme" Target="theme/theme1.xml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8.bin"/><Relationship Id="rId302" Type="http://schemas.openxmlformats.org/officeDocument/2006/relationships/image" Target="media/image132.wmf"/><Relationship Id="rId323" Type="http://schemas.openxmlformats.org/officeDocument/2006/relationships/image" Target="media/image138.wmf"/><Relationship Id="rId344" Type="http://schemas.openxmlformats.org/officeDocument/2006/relationships/oleObject" Target="embeddings/oleObject195.bin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90.bin"/><Relationship Id="rId365" Type="http://schemas.openxmlformats.org/officeDocument/2006/relationships/image" Target="media/image146.png"/><Relationship Id="rId386" Type="http://schemas.openxmlformats.org/officeDocument/2006/relationships/image" Target="media/image166.jpe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8.jpeg"/><Relationship Id="rId288" Type="http://schemas.openxmlformats.org/officeDocument/2006/relationships/image" Target="media/image127.wmf"/><Relationship Id="rId411" Type="http://schemas.openxmlformats.org/officeDocument/2006/relationships/image" Target="media/image187.png"/><Relationship Id="rId106" Type="http://schemas.openxmlformats.org/officeDocument/2006/relationships/image" Target="media/image52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7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87.bin"/><Relationship Id="rId355" Type="http://schemas.openxmlformats.org/officeDocument/2006/relationships/oleObject" Target="embeddings/oleObject205.bin"/><Relationship Id="rId376" Type="http://schemas.openxmlformats.org/officeDocument/2006/relationships/image" Target="media/image156.png"/><Relationship Id="rId397" Type="http://schemas.openxmlformats.org/officeDocument/2006/relationships/image" Target="media/image177.emf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5.bin"/><Relationship Id="rId257" Type="http://schemas.openxmlformats.org/officeDocument/2006/relationships/oleObject" Target="embeddings/oleObject140.bin"/><Relationship Id="rId278" Type="http://schemas.openxmlformats.org/officeDocument/2006/relationships/oleObject" Target="embeddings/oleObject150.bin"/><Relationship Id="rId401" Type="http://schemas.openxmlformats.org/officeDocument/2006/relationships/image" Target="media/image181.wmf"/><Relationship Id="rId303" Type="http://schemas.openxmlformats.org/officeDocument/2006/relationships/oleObject" Target="embeddings/oleObject166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96.bin"/><Relationship Id="rId387" Type="http://schemas.openxmlformats.org/officeDocument/2006/relationships/image" Target="media/image167.emf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4.bin"/><Relationship Id="rId412" Type="http://schemas.openxmlformats.org/officeDocument/2006/relationships/image" Target="media/image188.png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57.bin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34.wmf"/><Relationship Id="rId356" Type="http://schemas.openxmlformats.org/officeDocument/2006/relationships/oleObject" Target="embeddings/oleObject206.bin"/><Relationship Id="rId398" Type="http://schemas.openxmlformats.org/officeDocument/2006/relationships/image" Target="media/image178.e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10.bin"/><Relationship Id="rId258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479FF-259A-4FA9-956F-6EC4AE698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4059</Words>
  <Characters>23138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Microsoft</Company>
  <LinksUpToDate>false</LinksUpToDate>
  <CharactersWithSpaces>27143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Admin</dc:creator>
  <cp:lastModifiedBy>Пользователь Windows</cp:lastModifiedBy>
  <cp:revision>7</cp:revision>
  <dcterms:created xsi:type="dcterms:W3CDTF">2019-04-20T22:48:00Z</dcterms:created>
  <dcterms:modified xsi:type="dcterms:W3CDTF">2020-04-14T16:36:00Z</dcterms:modified>
</cp:coreProperties>
</file>