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71" w:rsidRDefault="00E26E71" w:rsidP="00E26E71">
      <w:pPr>
        <w:pStyle w:val="1"/>
        <w:ind w:left="890"/>
      </w:pPr>
      <w:r>
        <w:t>ПРАКТИЧНІ ЗАВДАННЯ</w:t>
      </w:r>
      <w:r>
        <w:rPr>
          <w:i w:val="0"/>
        </w:rPr>
        <w:t xml:space="preserve"> </w:t>
      </w:r>
    </w:p>
    <w:p w:rsidR="00E26E71" w:rsidRDefault="00E26E71" w:rsidP="00E26E71">
      <w:pPr>
        <w:spacing w:after="90" w:line="259" w:lineRule="auto"/>
        <w:ind w:left="566" w:firstLine="0"/>
        <w:jc w:val="left"/>
      </w:pPr>
      <w:r>
        <w:t xml:space="preserve"> </w:t>
      </w:r>
    </w:p>
    <w:p w:rsidR="00E26E71" w:rsidRDefault="00E26E71" w:rsidP="00E26E71">
      <w:pPr>
        <w:spacing w:after="0" w:line="325" w:lineRule="auto"/>
        <w:ind w:left="-15" w:right="630" w:firstLine="566"/>
      </w:pPr>
      <w:r>
        <w:rPr>
          <w:b/>
          <w:i/>
          <w:u w:val="single" w:color="000000"/>
        </w:rPr>
        <w:t>Завдання 7.1.</w:t>
      </w:r>
      <w:r>
        <w:t xml:space="preserve"> Заповніть виробничий календар (Зарплата і кадри → Виробничі календарі → </w:t>
      </w:r>
      <w:proofErr w:type="spellStart"/>
      <w:r>
        <w:t>Украина</w:t>
      </w:r>
      <w:proofErr w:type="spellEnd"/>
      <w:r>
        <w:t xml:space="preserve">) та перевірте перенесені святкові дні що попадають на вихідний день. </w:t>
      </w:r>
    </w:p>
    <w:p w:rsidR="00E26E71" w:rsidRDefault="00E26E71" w:rsidP="00E26E71">
      <w:pPr>
        <w:spacing w:after="0"/>
        <w:ind w:left="-15" w:right="630" w:firstLine="566"/>
      </w:pPr>
      <w:r>
        <w:rPr>
          <w:b/>
          <w:i/>
          <w:u w:val="single" w:color="000000"/>
        </w:rPr>
        <w:t>Завдання 7.2.</w:t>
      </w:r>
      <w:r>
        <w:t xml:space="preserve"> Заповніть настройки обліку зарплати (Зарплата і кадри → Настройки обліку зарплати) даними згідно таблиці: </w:t>
      </w:r>
    </w:p>
    <w:tbl>
      <w:tblPr>
        <w:tblStyle w:val="TableGrid"/>
        <w:tblW w:w="9405" w:type="dxa"/>
        <w:tblInd w:w="-108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3"/>
        <w:gridCol w:w="4702"/>
      </w:tblGrid>
      <w:tr w:rsidR="00E26E71" w:rsidTr="006C1EBA">
        <w:trPr>
          <w:trHeight w:val="34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Графік роботи – </w:t>
            </w:r>
            <w:proofErr w:type="spellStart"/>
            <w:r>
              <w:rPr>
                <w:sz w:val="24"/>
              </w:rPr>
              <w:t>Пятидневка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Спосіб округлення – Без </w:t>
            </w:r>
            <w:proofErr w:type="spellStart"/>
            <w:r>
              <w:rPr>
                <w:sz w:val="24"/>
              </w:rPr>
              <w:t>округления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26E71" w:rsidTr="006C1EBA">
        <w:trPr>
          <w:trHeight w:val="675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Спосіб відображення – </w:t>
            </w:r>
            <w:proofErr w:type="spellStart"/>
            <w:r>
              <w:rPr>
                <w:sz w:val="24"/>
              </w:rPr>
              <w:t>Отражение</w:t>
            </w:r>
            <w:proofErr w:type="spellEnd"/>
            <w:r>
              <w:rPr>
                <w:sz w:val="24"/>
              </w:rPr>
              <w:t xml:space="preserve"> начислений по </w:t>
            </w:r>
            <w:proofErr w:type="spellStart"/>
            <w:r>
              <w:rPr>
                <w:sz w:val="24"/>
              </w:rPr>
              <w:t>умолчанию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71" w:rsidRDefault="00E26E71" w:rsidP="006C1EB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Діє з: -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поточний рік </w:t>
            </w:r>
          </w:p>
        </w:tc>
      </w:tr>
    </w:tbl>
    <w:p w:rsidR="00E26E71" w:rsidRDefault="00E26E71" w:rsidP="00E26E71">
      <w:pPr>
        <w:spacing w:after="0"/>
        <w:ind w:left="-15" w:right="630" w:firstLine="566"/>
      </w:pPr>
      <w:r>
        <w:rPr>
          <w:b/>
          <w:i/>
          <w:u w:val="single" w:color="000000"/>
        </w:rPr>
        <w:t>Завдання 7.3.</w:t>
      </w:r>
      <w:r>
        <w:t xml:space="preserve"> Створіть нових співробітників (Зарплата і кадри → Співробітники), перевірте їх створення в довіднику «Фізичні особи»: </w:t>
      </w:r>
    </w:p>
    <w:tbl>
      <w:tblPr>
        <w:tblStyle w:val="TableGrid"/>
        <w:tblW w:w="9405" w:type="dxa"/>
        <w:tblInd w:w="-108" w:type="dxa"/>
        <w:tblCellMar>
          <w:top w:w="6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3"/>
        <w:gridCol w:w="4712"/>
      </w:tblGrid>
      <w:tr w:rsidR="00E26E71" w:rsidTr="006C1EBA">
        <w:trPr>
          <w:trHeight w:val="343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Левко Олексій Романович;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sz w:val="24"/>
              </w:rPr>
              <w:t>Вартук</w:t>
            </w:r>
            <w:proofErr w:type="spellEnd"/>
            <w:r>
              <w:rPr>
                <w:sz w:val="24"/>
              </w:rPr>
              <w:t xml:space="preserve"> Марина Олександрова; </w:t>
            </w:r>
          </w:p>
        </w:tc>
      </w:tr>
      <w:tr w:rsidR="00E26E71" w:rsidTr="006C1EBA">
        <w:trPr>
          <w:trHeight w:val="34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Захарко Василь Микитович;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Лотоцький Юрій Михайлович. </w:t>
            </w:r>
          </w:p>
        </w:tc>
      </w:tr>
      <w:tr w:rsidR="00E26E71" w:rsidTr="006C1EBA">
        <w:trPr>
          <w:trHeight w:val="341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Шевко</w:t>
            </w:r>
            <w:proofErr w:type="spellEnd"/>
            <w:r>
              <w:rPr>
                <w:sz w:val="24"/>
              </w:rPr>
              <w:t xml:space="preserve"> Олег Михайлович </w:t>
            </w:r>
          </w:p>
        </w:tc>
      </w:tr>
    </w:tbl>
    <w:p w:rsidR="00E26E71" w:rsidRDefault="00E26E71" w:rsidP="00E26E71">
      <w:pPr>
        <w:spacing w:line="326" w:lineRule="auto"/>
        <w:ind w:left="-15" w:right="630" w:firstLine="566"/>
      </w:pPr>
      <w:r>
        <w:rPr>
          <w:b/>
          <w:i/>
          <w:u w:val="single" w:color="000000"/>
        </w:rPr>
        <w:t>Завдання 7.4.</w:t>
      </w:r>
      <w:r>
        <w:t xml:space="preserve"> В довідник «Посади організацій» (Зарплата і кадри → Посади) додайте посади: менеджер по продажам і технолог. </w:t>
      </w:r>
    </w:p>
    <w:p w:rsidR="00E26E71" w:rsidRDefault="00E26E71" w:rsidP="00E26E71">
      <w:pPr>
        <w:spacing w:after="0" w:line="324" w:lineRule="auto"/>
        <w:ind w:left="-15" w:right="630" w:firstLine="566"/>
      </w:pPr>
      <w:r>
        <w:rPr>
          <w:b/>
          <w:i/>
          <w:u w:val="single" w:color="000000"/>
        </w:rPr>
        <w:t>Завдання 7.5.</w:t>
      </w:r>
      <w:r>
        <w:rPr>
          <w:i/>
        </w:rPr>
        <w:t xml:space="preserve">. </w:t>
      </w:r>
      <w:r>
        <w:t>У довідник «Контрагенти» (Довідники → Контрагенти) додайте групу «Обов'язкові платежі» та створіть в ній контрагентів:</w:t>
      </w:r>
      <w:r>
        <w:rPr>
          <w:i/>
        </w:rPr>
        <w:t xml:space="preserve"> </w:t>
      </w:r>
    </w:p>
    <w:p w:rsidR="00E26E71" w:rsidRDefault="00E26E71" w:rsidP="00E26E71">
      <w:pPr>
        <w:spacing w:after="49"/>
        <w:ind w:left="-15" w:right="630" w:firstLine="566"/>
      </w:pPr>
      <w:r>
        <w:t xml:space="preserve">• УДКСУ (банківський рахунок – «33117340700002», назва «ПДФО», банківський рахунок – «31117063700002», назва «Військовий збір», банківський рахунок – «37196206000625», назва «ЄСВ ФОТ», Банк – ГУ </w:t>
      </w:r>
    </w:p>
    <w:p w:rsidR="00E26E71" w:rsidRDefault="00E26E71" w:rsidP="00E26E71">
      <w:pPr>
        <w:spacing w:after="0" w:line="325" w:lineRule="auto"/>
        <w:ind w:left="-5" w:right="630"/>
      </w:pPr>
      <w:r>
        <w:t xml:space="preserve">ДКСУ у Житомирській області, МФО 811039 (додати за допомогою класифікатора)). </w:t>
      </w:r>
    </w:p>
    <w:p w:rsidR="00E26E71" w:rsidRDefault="00E26E71" w:rsidP="00E26E71">
      <w:pPr>
        <w:spacing w:after="0"/>
        <w:ind w:left="-15" w:right="630" w:firstLine="566"/>
      </w:pPr>
      <w:r>
        <w:t xml:space="preserve">У регістр відомостей «Параметри платіжних документів за податками» (Зарплата і кадри → Параметри платіжних документів за податками) створіть записи згідно таблиці: </w:t>
      </w:r>
    </w:p>
    <w:tbl>
      <w:tblPr>
        <w:tblStyle w:val="TableGrid"/>
        <w:tblW w:w="9631" w:type="dxa"/>
        <w:tblInd w:w="-108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21"/>
        <w:gridCol w:w="3236"/>
        <w:gridCol w:w="1119"/>
        <w:gridCol w:w="1933"/>
        <w:gridCol w:w="1922"/>
      </w:tblGrid>
      <w:tr w:rsidR="00E26E71" w:rsidTr="006C1EBA">
        <w:trPr>
          <w:trHeight w:val="34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Організація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24"/>
              </w:rPr>
              <w:t xml:space="preserve">Стаття або податок.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36" w:firstLine="0"/>
              <w:jc w:val="left"/>
            </w:pPr>
            <w:r>
              <w:rPr>
                <w:i/>
                <w:sz w:val="24"/>
              </w:rPr>
              <w:t xml:space="preserve">Рахунок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  <w:sz w:val="24"/>
              </w:rPr>
              <w:t xml:space="preserve">Контрагент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52" w:firstLine="0"/>
              <w:jc w:val="left"/>
            </w:pPr>
            <w:r>
              <w:rPr>
                <w:i/>
                <w:sz w:val="24"/>
              </w:rPr>
              <w:t xml:space="preserve">Рахунок контр. </w:t>
            </w:r>
          </w:p>
        </w:tc>
      </w:tr>
      <w:tr w:rsidR="00E26E71" w:rsidTr="006C1EBA">
        <w:trPr>
          <w:trHeight w:val="67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71" w:rsidRDefault="00E26E71" w:rsidP="006C1EB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ЖДТУ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Обрати що це статті под. </w:t>
            </w:r>
            <w:proofErr w:type="spellStart"/>
            <w:r>
              <w:rPr>
                <w:sz w:val="24"/>
              </w:rPr>
              <w:t>декл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71" w:rsidRDefault="00E26E71" w:rsidP="006C1EB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6411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71" w:rsidRDefault="00E26E71" w:rsidP="006C1EB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УДКСУ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71" w:rsidRDefault="00E26E71" w:rsidP="006C1EB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ПДФО </w:t>
            </w:r>
          </w:p>
        </w:tc>
      </w:tr>
      <w:tr w:rsidR="00E26E71" w:rsidTr="006C1EBA">
        <w:trPr>
          <w:trHeight w:val="7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71" w:rsidRDefault="00E26E71" w:rsidP="006C1EB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ЖДТУ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123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Стаття - </w:t>
            </w:r>
            <w:proofErr w:type="spellStart"/>
            <w:r>
              <w:rPr>
                <w:sz w:val="24"/>
              </w:rPr>
              <w:t>Начисление</w:t>
            </w:r>
            <w:proofErr w:type="spellEnd"/>
            <w:r>
              <w:rPr>
                <w:sz w:val="24"/>
              </w:rPr>
              <w:t xml:space="preserve"> ЕСВ </w:t>
            </w:r>
          </w:p>
          <w:p w:rsidR="00E26E71" w:rsidRDefault="00E26E71" w:rsidP="006C1EBA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sz w:val="24"/>
              </w:rPr>
              <w:t>работодателями</w:t>
            </w:r>
            <w:proofErr w:type="spellEnd"/>
            <w:r>
              <w:rPr>
                <w:sz w:val="24"/>
              </w:rPr>
              <w:t xml:space="preserve"> (22 %)</w:t>
            </w:r>
            <w:r>
              <w:rPr>
                <w:sz w:val="24"/>
                <w:vertAlign w:val="superscript"/>
              </w:rPr>
              <w:footnoteReference w:id="1"/>
            </w:r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71" w:rsidRDefault="00E26E71" w:rsidP="006C1EB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651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71" w:rsidRDefault="00E26E71" w:rsidP="006C1EB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УДКСУ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E71" w:rsidRDefault="00E26E71" w:rsidP="006C1EB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ЄСВ ФОТ </w:t>
            </w:r>
          </w:p>
        </w:tc>
      </w:tr>
      <w:tr w:rsidR="00E26E71" w:rsidTr="006C1EBA">
        <w:trPr>
          <w:trHeight w:val="34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ЖДТУ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Податки - </w:t>
            </w:r>
            <w:proofErr w:type="spellStart"/>
            <w:r>
              <w:rPr>
                <w:sz w:val="24"/>
              </w:rPr>
              <w:t>Военный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642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УДКСУ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31" w:firstLine="0"/>
              <w:jc w:val="left"/>
            </w:pPr>
            <w:r>
              <w:rPr>
                <w:sz w:val="24"/>
              </w:rPr>
              <w:t xml:space="preserve">Військовий збір </w:t>
            </w:r>
          </w:p>
        </w:tc>
      </w:tr>
    </w:tbl>
    <w:p w:rsidR="00E26E71" w:rsidRDefault="00E26E71" w:rsidP="00E26E71">
      <w:pPr>
        <w:spacing w:after="0" w:line="325" w:lineRule="auto"/>
        <w:ind w:left="-15" w:right="630" w:firstLine="566"/>
      </w:pPr>
      <w:r>
        <w:rPr>
          <w:b/>
          <w:i/>
          <w:u w:val="single" w:color="000000"/>
        </w:rPr>
        <w:t>Завдання 7.6.</w:t>
      </w:r>
      <w:r>
        <w:rPr>
          <w:i/>
        </w:rPr>
        <w:t xml:space="preserve"> </w:t>
      </w:r>
      <w:r>
        <w:t xml:space="preserve">Прийміть на роботу (Зарплата і кадри → Прийоми на роботу) 01 груднем минулого року двох співробітників </w:t>
      </w:r>
      <w:proofErr w:type="spellStart"/>
      <w:r>
        <w:t>Шевко</w:t>
      </w:r>
      <w:proofErr w:type="spellEnd"/>
      <w:r>
        <w:t xml:space="preserve"> О.М. – директор і </w:t>
      </w:r>
      <w:proofErr w:type="spellStart"/>
      <w:r>
        <w:t>Вартук</w:t>
      </w:r>
      <w:proofErr w:type="spellEnd"/>
      <w:r>
        <w:t xml:space="preserve"> М.О. – гол. бухгалтер. Підрозділ АУП. </w:t>
      </w:r>
    </w:p>
    <w:p w:rsidR="00E26E71" w:rsidRDefault="00E26E71" w:rsidP="00E26E71">
      <w:pPr>
        <w:spacing w:after="106"/>
        <w:ind w:left="-15" w:right="630" w:firstLine="566"/>
      </w:pPr>
      <w:r>
        <w:lastRenderedPageBreak/>
        <w:t xml:space="preserve">Нарахування: </w:t>
      </w:r>
      <w:proofErr w:type="spellStart"/>
      <w:r>
        <w:t>Шевко</w:t>
      </w:r>
      <w:proofErr w:type="spellEnd"/>
      <w:r>
        <w:t xml:space="preserve">: Оклад по днях – 7 000,00; </w:t>
      </w:r>
      <w:proofErr w:type="spellStart"/>
      <w:r>
        <w:t>Вартук</w:t>
      </w:r>
      <w:proofErr w:type="spellEnd"/>
      <w:r>
        <w:t>: Оклад по днях – 5 000,00</w:t>
      </w:r>
      <w:r>
        <w:rPr>
          <w:vertAlign w:val="superscript"/>
        </w:rPr>
        <w:footnoteReference w:id="2"/>
      </w:r>
      <w:r>
        <w:t xml:space="preserve">  </w:t>
      </w:r>
    </w:p>
    <w:p w:rsidR="00E26E71" w:rsidRDefault="00E26E71" w:rsidP="00E26E71">
      <w:pPr>
        <w:ind w:left="-15" w:right="630" w:firstLine="566"/>
      </w:pPr>
      <w:r>
        <w:t xml:space="preserve">Для підрозділу АУП встановити спосіб відображення зарплати – Заробітна плата АУП (створіть: </w:t>
      </w:r>
      <w:proofErr w:type="spellStart"/>
      <w:r>
        <w:t>Дт</w:t>
      </w:r>
      <w:proofErr w:type="spellEnd"/>
      <w:r>
        <w:t xml:space="preserve"> 92, стаття витрат «</w:t>
      </w:r>
      <w:proofErr w:type="spellStart"/>
      <w:r>
        <w:t>Затраты</w:t>
      </w:r>
      <w:proofErr w:type="spellEnd"/>
      <w:r>
        <w:t xml:space="preserve"> на оплату труда </w:t>
      </w:r>
      <w:proofErr w:type="spellStart"/>
      <w:r>
        <w:t>аппарата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предприятием</w:t>
      </w:r>
      <w:proofErr w:type="spellEnd"/>
      <w:r>
        <w:t xml:space="preserve"> (</w:t>
      </w:r>
      <w:proofErr w:type="spellStart"/>
      <w:r>
        <w:t>административные</w:t>
      </w:r>
      <w:proofErr w:type="spellEnd"/>
      <w:r>
        <w:t xml:space="preserve">)»; </w:t>
      </w:r>
      <w:proofErr w:type="spellStart"/>
      <w:r>
        <w:t>Кт</w:t>
      </w:r>
      <w:proofErr w:type="spellEnd"/>
      <w:r>
        <w:t xml:space="preserve"> 661; Відображення ЄСВ ФОП – відображати тим самим способом), період – 01.01.мин.року </w:t>
      </w:r>
    </w:p>
    <w:p w:rsidR="00E26E71" w:rsidRDefault="00E26E71" w:rsidP="00E26E71">
      <w:pPr>
        <w:ind w:left="-15" w:right="630" w:firstLine="566"/>
      </w:pPr>
      <w:r>
        <w:rPr>
          <w:b/>
          <w:i/>
          <w:u w:val="single" w:color="000000"/>
        </w:rPr>
        <w:t>Завдання 7.7.</w:t>
      </w:r>
      <w:r>
        <w:rPr>
          <w:i/>
        </w:rPr>
        <w:t xml:space="preserve"> </w:t>
      </w:r>
      <w:r>
        <w:t xml:space="preserve">Прийміть на роботу (Зарплата і кадри → Прийоми на роботу) 01 січнем поточного року двох співробітників Лотоцький Ю.М. і Захарко В.М. – менеджери по продажам. Підрозділ Цех, Спосіб відображення – Заробітна плата Збут. </w:t>
      </w:r>
    </w:p>
    <w:p w:rsidR="00E26E71" w:rsidRDefault="00E26E71" w:rsidP="00E26E71">
      <w:pPr>
        <w:ind w:left="-15" w:right="630" w:firstLine="566"/>
      </w:pPr>
      <w:r>
        <w:t xml:space="preserve">Нарахування: Лотоцький: Оклад по днях – 3 000,00; Захарко: Оплата по часовому тарифу – 10,00. </w:t>
      </w:r>
    </w:p>
    <w:p w:rsidR="00E26E71" w:rsidRDefault="00E26E71" w:rsidP="00E26E71">
      <w:pPr>
        <w:spacing w:after="92" w:line="259" w:lineRule="auto"/>
        <w:ind w:right="631"/>
        <w:jc w:val="right"/>
      </w:pPr>
      <w:r>
        <w:t xml:space="preserve">Для підрозділу Цех встановити спосіб відображення зарплати – </w:t>
      </w:r>
    </w:p>
    <w:p w:rsidR="00E26E71" w:rsidRDefault="00E26E71" w:rsidP="00E26E71">
      <w:pPr>
        <w:spacing w:after="1" w:line="325" w:lineRule="auto"/>
        <w:ind w:left="-5" w:right="630"/>
      </w:pPr>
      <w:r>
        <w:t xml:space="preserve">Заробітна плата Збут (створіть: </w:t>
      </w:r>
      <w:proofErr w:type="spellStart"/>
      <w:r>
        <w:t>Дт</w:t>
      </w:r>
      <w:proofErr w:type="spellEnd"/>
      <w:r>
        <w:t xml:space="preserve"> 93, стаття витрат «</w:t>
      </w:r>
      <w:proofErr w:type="spellStart"/>
      <w:r>
        <w:t>Затрат’ы</w:t>
      </w:r>
      <w:proofErr w:type="spellEnd"/>
      <w:r>
        <w:t xml:space="preserve"> на оплату труда (</w:t>
      </w:r>
      <w:proofErr w:type="spellStart"/>
      <w:r>
        <w:t>сбыт</w:t>
      </w:r>
      <w:proofErr w:type="spellEnd"/>
      <w:r>
        <w:t xml:space="preserve">)»; </w:t>
      </w:r>
      <w:proofErr w:type="spellStart"/>
      <w:r>
        <w:t>Кт</w:t>
      </w:r>
      <w:proofErr w:type="spellEnd"/>
      <w:r>
        <w:t xml:space="preserve"> 661; Відображення ЄСВ ФОП – відображати тим самим способом), період – 01.01.мин.року </w:t>
      </w:r>
    </w:p>
    <w:p w:rsidR="00E26E71" w:rsidRDefault="00E26E71" w:rsidP="00E26E71">
      <w:pPr>
        <w:ind w:left="-15" w:right="630" w:firstLine="566"/>
      </w:pPr>
      <w:r>
        <w:rPr>
          <w:b/>
          <w:i/>
          <w:u w:val="single" w:color="000000"/>
        </w:rPr>
        <w:t>Завдання 7.8.</w:t>
      </w:r>
      <w:r>
        <w:t xml:space="preserve"> За допомогою документа «Заява на застосування пільги ПДФО» (Зарплата і кадри → Заяви на застосування пільги ПДФО) вкажіть що всі співробітники користуються базової пільгою з ПДФО з дати прийому</w:t>
      </w:r>
      <w:r>
        <w:rPr>
          <w:vertAlign w:val="superscript"/>
        </w:rPr>
        <w:footnoteReference w:id="3"/>
      </w:r>
      <w:r>
        <w:t xml:space="preserve">. </w:t>
      </w:r>
    </w:p>
    <w:p w:rsidR="00E26E71" w:rsidRDefault="00E26E71" w:rsidP="00E26E71">
      <w:pPr>
        <w:spacing w:after="5" w:line="321" w:lineRule="auto"/>
        <w:ind w:left="-15" w:right="630" w:firstLine="566"/>
      </w:pPr>
      <w:r>
        <w:rPr>
          <w:b/>
          <w:i/>
          <w:u w:val="single" w:color="000000"/>
        </w:rPr>
        <w:t>Завдання 7.9.</w:t>
      </w:r>
      <w:r>
        <w:rPr>
          <w:i/>
        </w:rPr>
        <w:t xml:space="preserve"> </w:t>
      </w:r>
      <w:r>
        <w:t xml:space="preserve">Введіть залишки по зарплаті </w:t>
      </w:r>
      <w:proofErr w:type="spellStart"/>
      <w:r>
        <w:t>Шевко</w:t>
      </w:r>
      <w:proofErr w:type="spellEnd"/>
      <w:r>
        <w:t xml:space="preserve"> О.М. в сумі 1 500,00 грн.</w:t>
      </w:r>
      <w:r>
        <w:rPr>
          <w:i/>
        </w:rPr>
        <w:t xml:space="preserve"> </w:t>
      </w:r>
    </w:p>
    <w:p w:rsidR="00E26E71" w:rsidRDefault="00E26E71" w:rsidP="00E26E71">
      <w:pPr>
        <w:spacing w:after="10" w:line="326" w:lineRule="auto"/>
        <w:ind w:left="-15" w:right="630" w:firstLine="566"/>
      </w:pPr>
      <w:r>
        <w:rPr>
          <w:b/>
          <w:i/>
          <w:u w:val="single" w:color="000000"/>
        </w:rPr>
        <w:t>Завдання 7.10.</w:t>
      </w:r>
      <w:r>
        <w:rPr>
          <w:i/>
        </w:rPr>
        <w:t xml:space="preserve"> </w:t>
      </w:r>
      <w:r>
        <w:t>16 січнем підготуйте відомість на виплату зарплати через касу (Зарплата і кадри → Відомість в касу) за січень поточного року</w:t>
      </w:r>
      <w:r>
        <w:rPr>
          <w:vertAlign w:val="superscript"/>
        </w:rPr>
        <w:footnoteReference w:id="4"/>
      </w:r>
      <w:r>
        <w:t xml:space="preserve">.  </w:t>
      </w:r>
    </w:p>
    <w:p w:rsidR="00E26E71" w:rsidRDefault="00E26E71" w:rsidP="00E26E71">
      <w:pPr>
        <w:spacing w:after="113"/>
        <w:ind w:left="-15" w:right="630" w:firstLine="566"/>
      </w:pPr>
      <w:r>
        <w:rPr>
          <w:b/>
          <w:i/>
          <w:u w:val="single" w:color="000000"/>
        </w:rPr>
        <w:t>Завдання 7.11.</w:t>
      </w:r>
      <w:r>
        <w:rPr>
          <w:i/>
        </w:rPr>
        <w:t xml:space="preserve"> </w:t>
      </w:r>
      <w:r>
        <w:t>Виплатіть зарплату через касу 20 січнем поточного року</w:t>
      </w:r>
      <w:r>
        <w:rPr>
          <w:vertAlign w:val="superscript"/>
        </w:rPr>
        <w:footnoteReference w:id="5"/>
      </w:r>
      <w:r>
        <w:t>.</w:t>
      </w:r>
      <w:r>
        <w:rPr>
          <w:i/>
        </w:rPr>
        <w:t xml:space="preserve">  </w:t>
      </w:r>
    </w:p>
    <w:p w:rsidR="00E26E71" w:rsidRDefault="00E26E71" w:rsidP="00E26E71">
      <w:pPr>
        <w:spacing w:after="40"/>
        <w:ind w:left="-15" w:right="630" w:firstLine="566"/>
      </w:pPr>
      <w:r>
        <w:rPr>
          <w:b/>
          <w:i/>
          <w:u w:val="single" w:color="000000"/>
        </w:rPr>
        <w:t>Завдання 7.12.</w:t>
      </w:r>
      <w:r>
        <w:rPr>
          <w:i/>
        </w:rPr>
        <w:t xml:space="preserve"> </w:t>
      </w:r>
      <w:r>
        <w:t xml:space="preserve">Створіть Зарплатний проект «ПриватБанк» (Зарплата і кадри → Зарплатні проекти), банк ПАТ «ПРИВАТБАНК» (додайте його в довідник «Контрагенти», договір «Інше», №5236, від 01.01.2017).  </w:t>
      </w:r>
    </w:p>
    <w:p w:rsidR="00E26E71" w:rsidRDefault="00E26E71" w:rsidP="00E26E71">
      <w:pPr>
        <w:ind w:left="-15" w:right="630" w:firstLine="566"/>
      </w:pPr>
      <w:r>
        <w:t xml:space="preserve">Створіть Особові рахунки за зарплатними проектами для всіх співробітників (Зарплата і кадри → Особові рахунки співробітників за зарплатними проектами), Місяць – Січень поточного року, Зарплатний </w:t>
      </w:r>
      <w:r>
        <w:lastRenderedPageBreak/>
        <w:t xml:space="preserve">проект – ПриватБанк, номер особового рахунку – на розсуд студента (16 цифр). </w:t>
      </w:r>
    </w:p>
    <w:p w:rsidR="00E26E71" w:rsidRDefault="00E26E71" w:rsidP="00E26E71">
      <w:pPr>
        <w:spacing w:after="0"/>
        <w:ind w:left="-15" w:right="630" w:firstLine="566"/>
      </w:pPr>
      <w:r>
        <w:rPr>
          <w:b/>
          <w:i/>
          <w:u w:val="single" w:color="000000"/>
        </w:rPr>
        <w:t>Завдання 7.13.</w:t>
      </w:r>
      <w:r>
        <w:rPr>
          <w:i/>
        </w:rPr>
        <w:t xml:space="preserve"> </w:t>
      </w:r>
      <w:r>
        <w:t>Нарахуйте зарплату за січень поточного року (Зарплата і кадри → Нарахування зарплати)</w:t>
      </w:r>
      <w:r>
        <w:rPr>
          <w:vertAlign w:val="superscript"/>
        </w:rPr>
        <w:footnoteReference w:id="6"/>
      </w:r>
      <w:r>
        <w:t xml:space="preserve">: </w:t>
      </w:r>
    </w:p>
    <w:tbl>
      <w:tblPr>
        <w:tblStyle w:val="TableGrid"/>
        <w:tblW w:w="9405" w:type="dxa"/>
        <w:tblInd w:w="-108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3"/>
        <w:gridCol w:w="4712"/>
      </w:tblGrid>
      <w:tr w:rsidR="00E26E71" w:rsidTr="006C1EBA">
        <w:trPr>
          <w:trHeight w:val="34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дата документа – 31 січня </w:t>
            </w:r>
            <w:proofErr w:type="spellStart"/>
            <w:r>
              <w:rPr>
                <w:sz w:val="24"/>
              </w:rPr>
              <w:t>пот</w:t>
            </w:r>
            <w:proofErr w:type="spellEnd"/>
            <w:r>
              <w:rPr>
                <w:sz w:val="24"/>
              </w:rPr>
              <w:t xml:space="preserve">. року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місяць нарахування – січень </w:t>
            </w:r>
          </w:p>
        </w:tc>
      </w:tr>
      <w:tr w:rsidR="00E26E71" w:rsidTr="006C1EBA">
        <w:trPr>
          <w:trHeight w:val="343"/>
        </w:trPr>
        <w:tc>
          <w:tcPr>
            <w:tcW w:w="9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71" w:rsidRDefault="00E26E71" w:rsidP="006C1EB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Документ заповнити по кнопці «Заповнити» і провести </w:t>
            </w:r>
          </w:p>
        </w:tc>
      </w:tr>
    </w:tbl>
    <w:p w:rsidR="00E26E71" w:rsidRDefault="00E26E71" w:rsidP="00E26E71">
      <w:pPr>
        <w:spacing w:after="0" w:line="325" w:lineRule="auto"/>
        <w:ind w:left="-15" w:right="630" w:firstLine="566"/>
      </w:pPr>
      <w:r>
        <w:rPr>
          <w:b/>
          <w:i/>
          <w:u w:val="single" w:color="000000"/>
        </w:rPr>
        <w:t>Завдання 7.14.</w:t>
      </w:r>
      <w:r>
        <w:rPr>
          <w:i/>
        </w:rPr>
        <w:t xml:space="preserve"> </w:t>
      </w:r>
      <w:r>
        <w:t>06 лютого підготуйте відомість на виплату зарплати (Зарплата і кадри → Відомість в банк) за січень поточного року</w:t>
      </w:r>
      <w:r>
        <w:rPr>
          <w:vertAlign w:val="superscript"/>
        </w:rPr>
        <w:footnoteReference w:id="7"/>
      </w:r>
      <w:r>
        <w:t xml:space="preserve">. </w:t>
      </w:r>
    </w:p>
    <w:p w:rsidR="00E26E71" w:rsidRDefault="00E26E71" w:rsidP="00E26E71">
      <w:pPr>
        <w:spacing w:after="15" w:line="324" w:lineRule="auto"/>
        <w:ind w:left="-15" w:right="630" w:firstLine="566"/>
      </w:pPr>
      <w:r>
        <w:t>Цього ж дня відобразіть перерахування зарплати на банківські карти працівників (Банк і каса → Списання з банківського рахунку)</w:t>
      </w:r>
      <w:r>
        <w:rPr>
          <w:vertAlign w:val="superscript"/>
        </w:rPr>
        <w:footnoteReference w:id="8"/>
      </w:r>
      <w:r>
        <w:t>.</w:t>
      </w:r>
      <w:r>
        <w:rPr>
          <w:i/>
        </w:rPr>
        <w:t xml:space="preserve"> </w:t>
      </w:r>
    </w:p>
    <w:p w:rsidR="00E26E71" w:rsidRDefault="00E26E71" w:rsidP="00E26E71">
      <w:pPr>
        <w:spacing w:after="17" w:line="323" w:lineRule="auto"/>
        <w:ind w:left="-15" w:right="630" w:firstLine="566"/>
      </w:pPr>
      <w:r>
        <w:rPr>
          <w:b/>
          <w:i/>
          <w:u w:val="single" w:color="000000"/>
        </w:rPr>
        <w:t>Завдання 7.15.</w:t>
      </w:r>
      <w:r>
        <w:rPr>
          <w:i/>
        </w:rPr>
        <w:t xml:space="preserve"> </w:t>
      </w:r>
      <w:r>
        <w:t>06 лютого поточного року сплатіть ПДФО та військовий збір за допомогою обробки «Формування платіжних документів по податкам» (кнопка «Документи за податками» в документі «Відомість в банк»): Дата платіжки – 06.02.пот. року. Створіть і проведіть платіжні доручення (кнопки «Створити документи», «Провести документи»)</w:t>
      </w:r>
      <w:r>
        <w:rPr>
          <w:vertAlign w:val="superscript"/>
        </w:rPr>
        <w:footnoteReference w:id="9"/>
      </w:r>
      <w:r>
        <w:t xml:space="preserve">. </w:t>
      </w:r>
    </w:p>
    <w:p w:rsidR="00E26E71" w:rsidRDefault="00E26E71" w:rsidP="00E26E71">
      <w:pPr>
        <w:spacing w:after="14" w:line="324" w:lineRule="auto"/>
        <w:ind w:left="-15" w:right="630" w:firstLine="566"/>
      </w:pPr>
      <w:r>
        <w:rPr>
          <w:b/>
          <w:i/>
          <w:u w:val="single" w:color="000000"/>
        </w:rPr>
        <w:t>Завдання 7.16.</w:t>
      </w:r>
      <w:r>
        <w:rPr>
          <w:i/>
        </w:rPr>
        <w:t xml:space="preserve"> </w:t>
      </w:r>
      <w:r>
        <w:t>06 лютого поточного року підготуйте відомість (Зарплата і кадри → Відомість в банк) на сплату ЄСВ за січень поточного року</w:t>
      </w:r>
      <w:r>
        <w:rPr>
          <w:vertAlign w:val="superscript"/>
        </w:rPr>
        <w:footnoteReference w:id="10"/>
      </w:r>
      <w:r>
        <w:t xml:space="preserve">. </w:t>
      </w:r>
    </w:p>
    <w:p w:rsidR="00E26E71" w:rsidRDefault="00E26E71" w:rsidP="00E26E71">
      <w:pPr>
        <w:spacing w:after="2" w:line="322" w:lineRule="auto"/>
        <w:ind w:left="-15" w:right="630" w:firstLine="566"/>
      </w:pPr>
      <w:r>
        <w:t xml:space="preserve">По кнопці «Документи за податками» відкрийте обробку «Формування платіжних документів по податкам». Вкажіть дату платіжки – 06 лютого </w:t>
      </w:r>
      <w:proofErr w:type="spellStart"/>
      <w:r>
        <w:t>пот</w:t>
      </w:r>
      <w:proofErr w:type="spellEnd"/>
      <w:r>
        <w:t xml:space="preserve">. року, та створіть і проведіть платіжні доручення (кнопки «Створити документи», «Провести документи»). </w:t>
      </w:r>
    </w:p>
    <w:p w:rsidR="00E26E71" w:rsidRDefault="00E26E71" w:rsidP="00E26E71">
      <w:pPr>
        <w:spacing w:after="0" w:line="325" w:lineRule="auto"/>
        <w:ind w:left="-15" w:right="630" w:firstLine="566"/>
      </w:pPr>
      <w:r>
        <w:t xml:space="preserve">За допомогою звіту «Універсальний звіт» (Звіти → Універсальний звіт) перевірте відсутність заборгованості по ЄСВ.  </w:t>
      </w:r>
    </w:p>
    <w:p w:rsidR="00E26E71" w:rsidRDefault="00E26E71" w:rsidP="00E26E71">
      <w:pPr>
        <w:spacing w:after="9" w:line="259" w:lineRule="auto"/>
        <w:ind w:left="-283" w:right="355" w:firstLine="0"/>
        <w:jc w:val="right"/>
      </w:pPr>
      <w:r>
        <w:rPr>
          <w:noProof/>
        </w:rPr>
        <w:lastRenderedPageBreak/>
        <w:drawing>
          <wp:inline distT="0" distB="0" distL="0" distR="0" wp14:anchorId="4E32A031" wp14:editId="073859F6">
            <wp:extent cx="6290945" cy="3248660"/>
            <wp:effectExtent l="0" t="0" r="0" b="0"/>
            <wp:docPr id="15909" name="Picture 15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9" name="Picture 159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094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26E71" w:rsidRDefault="00E26E71" w:rsidP="00E26E71">
      <w:pPr>
        <w:spacing w:after="126" w:line="265" w:lineRule="auto"/>
        <w:ind w:left="563" w:right="622"/>
        <w:jc w:val="center"/>
      </w:pPr>
      <w:r>
        <w:rPr>
          <w:i/>
        </w:rPr>
        <w:t xml:space="preserve">Рис. 80 </w:t>
      </w:r>
    </w:p>
    <w:p w:rsidR="00EC5B9A" w:rsidRDefault="00EC5B9A">
      <w:bookmarkStart w:id="0" w:name="_GoBack"/>
      <w:bookmarkEnd w:id="0"/>
    </w:p>
    <w:sectPr w:rsidR="00EC5B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B4" w:rsidRDefault="005D64B4" w:rsidP="00E26E71">
      <w:pPr>
        <w:spacing w:after="0" w:line="240" w:lineRule="auto"/>
      </w:pPr>
      <w:r>
        <w:separator/>
      </w:r>
    </w:p>
  </w:endnote>
  <w:endnote w:type="continuationSeparator" w:id="0">
    <w:p w:rsidR="005D64B4" w:rsidRDefault="005D64B4" w:rsidP="00E2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B4" w:rsidRDefault="005D64B4" w:rsidP="00E26E71">
      <w:pPr>
        <w:spacing w:after="0" w:line="240" w:lineRule="auto"/>
      </w:pPr>
      <w:r>
        <w:separator/>
      </w:r>
    </w:p>
  </w:footnote>
  <w:footnote w:type="continuationSeparator" w:id="0">
    <w:p w:rsidR="005D64B4" w:rsidRDefault="005D64B4" w:rsidP="00E26E71">
      <w:pPr>
        <w:spacing w:after="0" w:line="240" w:lineRule="auto"/>
      </w:pPr>
      <w:r>
        <w:continuationSeparator/>
      </w:r>
    </w:p>
  </w:footnote>
  <w:footnote w:id="1">
    <w:p w:rsidR="00E26E71" w:rsidRDefault="00E26E71" w:rsidP="00E26E71">
      <w:pPr>
        <w:pStyle w:val="footnotedescription"/>
      </w:pPr>
      <w:r>
        <w:rPr>
          <w:rStyle w:val="footnotemark"/>
        </w:rPr>
        <w:footnoteRef/>
      </w:r>
      <w:r>
        <w:t xml:space="preserve"> Статтю податкової декларації вибрати з групи «Звіт з ЄСВ»</w:t>
      </w:r>
      <w:r>
        <w:rPr>
          <w:sz w:val="20"/>
        </w:rPr>
        <w:t xml:space="preserve"> </w:t>
      </w:r>
    </w:p>
  </w:footnote>
  <w:footnote w:id="2">
    <w:p w:rsidR="00E26E71" w:rsidRDefault="00E26E71" w:rsidP="00E26E7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Всі інші табличні частини заповнюються автоматично</w:t>
      </w:r>
      <w:r>
        <w:rPr>
          <w:sz w:val="20"/>
        </w:rPr>
        <w:t xml:space="preserve"> </w:t>
      </w:r>
    </w:p>
  </w:footnote>
  <w:footnote w:id="3">
    <w:p w:rsidR="00E26E71" w:rsidRDefault="00E26E71" w:rsidP="00E26E71">
      <w:pPr>
        <w:pStyle w:val="footnotedescription"/>
        <w:spacing w:after="31"/>
      </w:pPr>
      <w:r>
        <w:rPr>
          <w:rStyle w:val="footnotemark"/>
        </w:rPr>
        <w:footnoteRef/>
      </w:r>
      <w:r>
        <w:t xml:space="preserve"> </w:t>
      </w:r>
      <w:r>
        <w:t>Документ створюйте введенням на підставі наказів про прийом</w:t>
      </w:r>
      <w:r>
        <w:rPr>
          <w:sz w:val="20"/>
        </w:rPr>
        <w:t xml:space="preserve"> </w:t>
      </w:r>
    </w:p>
  </w:footnote>
  <w:footnote w:id="4">
    <w:p w:rsidR="00E26E71" w:rsidRDefault="00E26E71" w:rsidP="00E26E71">
      <w:pPr>
        <w:pStyle w:val="footnotedescription"/>
        <w:spacing w:after="20"/>
      </w:pPr>
      <w:r>
        <w:rPr>
          <w:rStyle w:val="footnotemark"/>
        </w:rPr>
        <w:footnoteRef/>
      </w:r>
      <w:r>
        <w:t xml:space="preserve"> </w:t>
      </w:r>
      <w:r>
        <w:t>Вид виплати – «</w:t>
      </w:r>
      <w:proofErr w:type="spellStart"/>
      <w:r>
        <w:t>Очередная</w:t>
      </w:r>
      <w:proofErr w:type="spellEnd"/>
      <w:r>
        <w:t xml:space="preserve"> </w:t>
      </w:r>
      <w:proofErr w:type="spellStart"/>
      <w:r>
        <w:t>выплата</w:t>
      </w:r>
      <w:proofErr w:type="spellEnd"/>
      <w:r>
        <w:t xml:space="preserve"> с </w:t>
      </w:r>
      <w:proofErr w:type="spellStart"/>
      <w:r>
        <w:t>погашением</w:t>
      </w:r>
      <w:proofErr w:type="spellEnd"/>
      <w:r>
        <w:t xml:space="preserve"> </w:t>
      </w:r>
      <w:proofErr w:type="spellStart"/>
      <w:r>
        <w:t>долгов</w:t>
      </w:r>
      <w:proofErr w:type="spellEnd"/>
      <w:r>
        <w:t>» → «Заповнити»</w:t>
      </w:r>
      <w:r>
        <w:rPr>
          <w:sz w:val="20"/>
        </w:rPr>
        <w:t xml:space="preserve"> </w:t>
      </w:r>
    </w:p>
  </w:footnote>
  <w:footnote w:id="5">
    <w:p w:rsidR="00E26E71" w:rsidRDefault="00E26E71" w:rsidP="00E26E71">
      <w:pPr>
        <w:pStyle w:val="footnotedescription"/>
        <w:spacing w:after="21"/>
      </w:pPr>
      <w:r>
        <w:rPr>
          <w:rStyle w:val="footnotemark"/>
        </w:rPr>
        <w:footnoteRef/>
      </w:r>
      <w:r>
        <w:t xml:space="preserve"> </w:t>
      </w:r>
      <w:r>
        <w:t>Документ «ВКО» створіть на підставі документа «Відомість в касу»</w:t>
      </w:r>
      <w:r>
        <w:rPr>
          <w:sz w:val="20"/>
        </w:rPr>
        <w:t xml:space="preserve"> </w:t>
      </w:r>
    </w:p>
  </w:footnote>
  <w:footnote w:id="6">
    <w:p w:rsidR="00E26E71" w:rsidRDefault="00E26E71" w:rsidP="00E26E71">
      <w:pPr>
        <w:pStyle w:val="footnotedescription"/>
        <w:spacing w:line="281" w:lineRule="auto"/>
        <w:ind w:left="0" w:firstLine="566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Всім працівникам нараховано оклади: </w:t>
      </w:r>
      <w:proofErr w:type="spellStart"/>
      <w:r>
        <w:t>Вартук</w:t>
      </w:r>
      <w:proofErr w:type="spellEnd"/>
      <w:r>
        <w:t xml:space="preserve"> – 5 000,00; Захарко – 1 600,00; Лотоцький – 3 000,00; </w:t>
      </w:r>
      <w:proofErr w:type="spellStart"/>
      <w:r>
        <w:t>Шевко</w:t>
      </w:r>
      <w:proofErr w:type="spellEnd"/>
      <w:r>
        <w:t xml:space="preserve"> – 7 000,00. Пільга по ПДФО застосована Захарко.</w:t>
      </w:r>
      <w:r>
        <w:rPr>
          <w:sz w:val="20"/>
        </w:rPr>
        <w:t xml:space="preserve"> </w:t>
      </w:r>
    </w:p>
  </w:footnote>
  <w:footnote w:id="7">
    <w:p w:rsidR="00E26E71" w:rsidRDefault="00E26E71" w:rsidP="00E26E71">
      <w:pPr>
        <w:pStyle w:val="footnotedescription"/>
        <w:spacing w:after="22"/>
      </w:pPr>
      <w:r>
        <w:rPr>
          <w:rStyle w:val="footnotemark"/>
        </w:rPr>
        <w:footnoteRef/>
      </w:r>
      <w:r>
        <w:t xml:space="preserve"> </w:t>
      </w:r>
      <w:r>
        <w:t>Вид виплати «</w:t>
      </w:r>
      <w:proofErr w:type="spellStart"/>
      <w:r>
        <w:t>Очередная</w:t>
      </w:r>
      <w:proofErr w:type="spellEnd"/>
      <w:r>
        <w:t xml:space="preserve"> </w:t>
      </w:r>
      <w:proofErr w:type="spellStart"/>
      <w:r>
        <w:t>выплата</w:t>
      </w:r>
      <w:proofErr w:type="spellEnd"/>
      <w:r>
        <w:t>» → «Заповнити»</w:t>
      </w:r>
      <w:r>
        <w:rPr>
          <w:sz w:val="20"/>
        </w:rPr>
        <w:t xml:space="preserve"> </w:t>
      </w:r>
    </w:p>
  </w:footnote>
  <w:footnote w:id="8">
    <w:p w:rsidR="00E26E71" w:rsidRDefault="00E26E71" w:rsidP="00E26E71">
      <w:pPr>
        <w:pStyle w:val="footnotedescription"/>
        <w:spacing w:line="256" w:lineRule="auto"/>
        <w:ind w:left="0" w:firstLine="566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Створюйте документ «Списання з банківського рахунку» введенням на підставі документа «Відомість в банк». </w:t>
      </w:r>
      <w:r>
        <w:rPr>
          <w:sz w:val="20"/>
        </w:rPr>
        <w:t xml:space="preserve"> </w:t>
      </w:r>
    </w:p>
  </w:footnote>
  <w:footnote w:id="9">
    <w:p w:rsidR="00E26E71" w:rsidRDefault="00E26E71" w:rsidP="00E26E71">
      <w:pPr>
        <w:pStyle w:val="footnotedescription"/>
        <w:spacing w:after="31"/>
      </w:pPr>
      <w:r>
        <w:rPr>
          <w:rStyle w:val="footnotemark"/>
        </w:rPr>
        <w:footnoteRef/>
      </w:r>
      <w:r>
        <w:t xml:space="preserve"> </w:t>
      </w:r>
      <w:r>
        <w:t>Повинна бути відсутня заборгованість з ПДФО (6411), ВЗ (642), по ЗП (661).</w:t>
      </w:r>
      <w:r>
        <w:rPr>
          <w:sz w:val="20"/>
        </w:rPr>
        <w:t xml:space="preserve"> </w:t>
      </w:r>
    </w:p>
  </w:footnote>
  <w:footnote w:id="10">
    <w:p w:rsidR="00E26E71" w:rsidRDefault="00E26E71" w:rsidP="00E26E7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Вид виплати «</w:t>
      </w:r>
      <w:proofErr w:type="spellStart"/>
      <w:r>
        <w:t>Перечисление</w:t>
      </w:r>
      <w:proofErr w:type="spellEnd"/>
      <w:r>
        <w:t xml:space="preserve"> </w:t>
      </w:r>
      <w:proofErr w:type="spellStart"/>
      <w:r>
        <w:t>взносов</w:t>
      </w:r>
      <w:proofErr w:type="spellEnd"/>
      <w:r>
        <w:t xml:space="preserve"> ФОТ (</w:t>
      </w:r>
      <w:proofErr w:type="spellStart"/>
      <w:r>
        <w:t>очередная</w:t>
      </w:r>
      <w:proofErr w:type="spellEnd"/>
      <w:r>
        <w:t>)» → «Заповнити»</w:t>
      </w:r>
      <w:r>
        <w:rPr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69"/>
    <w:rsid w:val="00305069"/>
    <w:rsid w:val="005D64B4"/>
    <w:rsid w:val="0080304A"/>
    <w:rsid w:val="00E26E71"/>
    <w:rsid w:val="00EC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ACDFA-090B-47F9-B8C6-5B4DA91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71"/>
    <w:pPr>
      <w:spacing w:after="71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unhideWhenUsed/>
    <w:qFormat/>
    <w:rsid w:val="00E26E71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101"/>
      <w:ind w:left="684" w:hanging="10"/>
      <w:outlineLvl w:val="0"/>
    </w:pPr>
    <w:rPr>
      <w:rFonts w:ascii="Times New Roman" w:eastAsia="Times New Roman" w:hAnsi="Times New Roman" w:cs="Times New Roman"/>
      <w:i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71"/>
    <w:rPr>
      <w:rFonts w:ascii="Times New Roman" w:eastAsia="Times New Roman" w:hAnsi="Times New Roman" w:cs="Times New Roman"/>
      <w:i/>
      <w:color w:val="000000"/>
      <w:sz w:val="28"/>
      <w:shd w:val="clear" w:color="auto" w:fill="BFBFBF"/>
      <w:lang w:eastAsia="uk-UA"/>
    </w:rPr>
  </w:style>
  <w:style w:type="paragraph" w:customStyle="1" w:styleId="footnotedescription">
    <w:name w:val="footnote description"/>
    <w:next w:val="a"/>
    <w:link w:val="footnotedescriptionChar"/>
    <w:hidden/>
    <w:rsid w:val="00E26E71"/>
    <w:pPr>
      <w:spacing w:after="0"/>
      <w:ind w:left="566"/>
    </w:pPr>
    <w:rPr>
      <w:rFonts w:ascii="Times New Roman" w:eastAsia="Times New Roman" w:hAnsi="Times New Roman" w:cs="Times New Roman"/>
      <w:color w:val="000000"/>
      <w:sz w:val="24"/>
      <w:lang w:eastAsia="uk-UA"/>
    </w:rPr>
  </w:style>
  <w:style w:type="character" w:customStyle="1" w:styleId="footnotedescriptionChar">
    <w:name w:val="footnote description Char"/>
    <w:link w:val="footnotedescription"/>
    <w:rsid w:val="00E26E71"/>
    <w:rPr>
      <w:rFonts w:ascii="Times New Roman" w:eastAsia="Times New Roman" w:hAnsi="Times New Roman" w:cs="Times New Roman"/>
      <w:color w:val="000000"/>
      <w:sz w:val="24"/>
      <w:lang w:eastAsia="uk-UA"/>
    </w:rPr>
  </w:style>
  <w:style w:type="character" w:customStyle="1" w:styleId="footnotemark">
    <w:name w:val="footnote mark"/>
    <w:hidden/>
    <w:rsid w:val="00E26E7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26E71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3266</Words>
  <Characters>1862</Characters>
  <Application>Microsoft Office Word</Application>
  <DocSecurity>0</DocSecurity>
  <Lines>15</Lines>
  <Paragraphs>10</Paragraphs>
  <ScaleCrop>false</ScaleCrop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2020-05-13T19:00:00Z</dcterms:created>
  <dcterms:modified xsi:type="dcterms:W3CDTF">2020-05-13T19:00:00Z</dcterms:modified>
</cp:coreProperties>
</file>