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17E6" w:rsidRPr="003E277E" w:rsidRDefault="00F852F2" w:rsidP="00F852F2">
      <w:pPr>
        <w:jc w:val="center"/>
        <w:rPr>
          <w:b/>
          <w:u w:val="single"/>
          <w:lang w:val="uk-UA"/>
        </w:rPr>
      </w:pPr>
      <w:r>
        <w:rPr>
          <w:b/>
          <w:lang w:val="uk-UA"/>
        </w:rPr>
        <w:t xml:space="preserve">Практичне заняття. </w:t>
      </w:r>
      <w:r w:rsidRPr="003E277E">
        <w:rPr>
          <w:b/>
          <w:u w:val="single"/>
          <w:lang w:val="uk-UA"/>
        </w:rPr>
        <w:t>Визначення довжини лави за чинник</w:t>
      </w:r>
      <w:r w:rsidR="003E277E" w:rsidRPr="003E277E">
        <w:rPr>
          <w:b/>
          <w:u w:val="single"/>
          <w:lang w:val="uk-UA"/>
        </w:rPr>
        <w:t>о</w:t>
      </w:r>
      <w:r w:rsidRPr="003E277E">
        <w:rPr>
          <w:b/>
          <w:u w:val="single"/>
          <w:lang w:val="uk-UA"/>
        </w:rPr>
        <w:t>м</w:t>
      </w:r>
      <w:r w:rsidR="003E277E" w:rsidRPr="003E277E">
        <w:rPr>
          <w:b/>
          <w:u w:val="single"/>
          <w:lang w:val="uk-UA"/>
        </w:rPr>
        <w:t xml:space="preserve"> вентиляції</w:t>
      </w:r>
      <w:r w:rsidRPr="003E277E">
        <w:rPr>
          <w:b/>
          <w:u w:val="single"/>
          <w:lang w:val="uk-UA"/>
        </w:rPr>
        <w:t>.</w:t>
      </w:r>
    </w:p>
    <w:p w:rsidR="00F852F2" w:rsidRPr="00836E15" w:rsidRDefault="00F852F2" w:rsidP="00F852F2">
      <w:pPr>
        <w:ind w:firstLine="426"/>
        <w:jc w:val="both"/>
      </w:pPr>
      <w:r w:rsidRPr="00F852F2">
        <w:rPr>
          <w:u w:val="single"/>
          <w:lang w:val="uk-UA"/>
        </w:rPr>
        <w:t>Завдання:</w:t>
      </w:r>
      <w:r w:rsidRPr="00F852F2">
        <w:rPr>
          <w:lang w:val="uk-UA"/>
        </w:rPr>
        <w:t xml:space="preserve"> </w:t>
      </w:r>
      <w:r w:rsidR="00DB768B">
        <w:rPr>
          <w:lang w:val="uk-UA"/>
        </w:rPr>
        <w:t xml:space="preserve">використовуючи додатки, </w:t>
      </w:r>
      <w:r>
        <w:rPr>
          <w:lang w:val="uk-UA"/>
        </w:rPr>
        <w:t>визначити довжину лави згідно вихідних даних, наведених у таблиці.</w:t>
      </w:r>
      <w:r w:rsidR="00836E15">
        <w:rPr>
          <w:lang w:val="uk-UA"/>
        </w:rPr>
        <w:t xml:space="preserve"> </w:t>
      </w:r>
      <w:r w:rsidR="00836E15" w:rsidRPr="00836E15">
        <w:rPr>
          <w:i/>
          <w:lang w:val="uk-UA"/>
        </w:rPr>
        <w:t>С</w:t>
      </w:r>
      <w:r w:rsidR="00836E15" w:rsidRPr="00836E15">
        <w:rPr>
          <w:i/>
          <w:vertAlign w:val="subscript"/>
          <w:lang w:val="uk-UA"/>
        </w:rPr>
        <w:t xml:space="preserve">0 </w:t>
      </w:r>
      <w:r w:rsidR="00836E15">
        <w:rPr>
          <w:lang w:val="uk-UA"/>
        </w:rPr>
        <w:t xml:space="preserve">= 0,98; </w:t>
      </w:r>
      <w:r w:rsidR="00836E15" w:rsidRPr="00836E15">
        <w:rPr>
          <w:i/>
          <w:lang w:val="en-US"/>
        </w:rPr>
        <w:t>b</w:t>
      </w:r>
      <w:r w:rsidR="00836E15">
        <w:t xml:space="preserve"> </w:t>
      </w:r>
      <w:r w:rsidR="00836E15">
        <w:rPr>
          <w:lang w:val="en-US"/>
        </w:rPr>
        <w:t>=</w:t>
      </w:r>
      <w:r w:rsidR="00836E15">
        <w:t xml:space="preserve"> </w:t>
      </w:r>
      <w:r w:rsidR="00836E15">
        <w:rPr>
          <w:lang w:val="en-US"/>
        </w:rPr>
        <w:t>3</w:t>
      </w:r>
      <w:r w:rsidR="00836E15">
        <w:t>,3 м.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228"/>
        <w:gridCol w:w="1406"/>
        <w:gridCol w:w="2890"/>
        <w:gridCol w:w="1915"/>
        <w:gridCol w:w="1906"/>
      </w:tblGrid>
      <w:tr w:rsidR="00836E15" w:rsidTr="00836E15">
        <w:tc>
          <w:tcPr>
            <w:tcW w:w="1228" w:type="dxa"/>
            <w:vAlign w:val="center"/>
          </w:tcPr>
          <w:p w:rsidR="00836E15" w:rsidRDefault="00836E15" w:rsidP="00F852F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№ варіанту</w:t>
            </w:r>
          </w:p>
        </w:tc>
        <w:tc>
          <w:tcPr>
            <w:tcW w:w="1406" w:type="dxa"/>
            <w:vAlign w:val="center"/>
          </w:tcPr>
          <w:p w:rsidR="00836E15" w:rsidRDefault="00836E15" w:rsidP="00F852F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Тип комбайна</w:t>
            </w:r>
          </w:p>
        </w:tc>
        <w:tc>
          <w:tcPr>
            <w:tcW w:w="2890" w:type="dxa"/>
          </w:tcPr>
          <w:p w:rsidR="00836E15" w:rsidRDefault="00836E15" w:rsidP="00F852F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Кількість циклів (смуг вугілля, що виймаються)</w:t>
            </w:r>
          </w:p>
        </w:tc>
        <w:tc>
          <w:tcPr>
            <w:tcW w:w="1915" w:type="dxa"/>
            <w:vAlign w:val="center"/>
          </w:tcPr>
          <w:p w:rsidR="00836E15" w:rsidRDefault="00836E15" w:rsidP="00F852F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Категорія шахти за метаном</w:t>
            </w:r>
          </w:p>
        </w:tc>
        <w:tc>
          <w:tcPr>
            <w:tcW w:w="1906" w:type="dxa"/>
            <w:vAlign w:val="center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proofErr w:type="spellStart"/>
            <w:r>
              <w:t>Загальна</w:t>
            </w:r>
            <w:proofErr w:type="spellEnd"/>
            <w:r>
              <w:t xml:space="preserve"> п</w:t>
            </w:r>
            <w:r>
              <w:rPr>
                <w:lang w:val="uk-UA"/>
              </w:rPr>
              <w:t>отужність пласта, м</w:t>
            </w:r>
          </w:p>
        </w:tc>
      </w:tr>
      <w:tr w:rsidR="00836E15" w:rsidTr="00836E15">
        <w:tc>
          <w:tcPr>
            <w:tcW w:w="1228" w:type="dxa"/>
          </w:tcPr>
          <w:p w:rsidR="00836E15" w:rsidRDefault="00836E15" w:rsidP="00F852F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</w:t>
            </w:r>
          </w:p>
        </w:tc>
        <w:tc>
          <w:tcPr>
            <w:tcW w:w="1406" w:type="dxa"/>
          </w:tcPr>
          <w:p w:rsidR="00836E15" w:rsidRDefault="00836E15" w:rsidP="00F852F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УК-2</w:t>
            </w:r>
          </w:p>
        </w:tc>
        <w:tc>
          <w:tcPr>
            <w:tcW w:w="2890" w:type="dxa"/>
          </w:tcPr>
          <w:p w:rsidR="00836E15" w:rsidRDefault="00836E15" w:rsidP="00F852F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10</w:t>
            </w:r>
          </w:p>
        </w:tc>
        <w:tc>
          <w:tcPr>
            <w:tcW w:w="1915" w:type="dxa"/>
          </w:tcPr>
          <w:p w:rsidR="00836E15" w:rsidRDefault="00836E15" w:rsidP="00F852F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І</w:t>
            </w:r>
          </w:p>
        </w:tc>
        <w:tc>
          <w:tcPr>
            <w:tcW w:w="1906" w:type="dxa"/>
          </w:tcPr>
          <w:p w:rsidR="00836E15" w:rsidRDefault="00836E15" w:rsidP="00F852F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0,6</w:t>
            </w:r>
          </w:p>
        </w:tc>
      </w:tr>
      <w:tr w:rsidR="00836E15" w:rsidTr="00836E15">
        <w:tc>
          <w:tcPr>
            <w:tcW w:w="1228" w:type="dxa"/>
          </w:tcPr>
          <w:p w:rsidR="00836E15" w:rsidRDefault="00836E15" w:rsidP="00F852F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2</w:t>
            </w:r>
          </w:p>
        </w:tc>
        <w:tc>
          <w:tcPr>
            <w:tcW w:w="1406" w:type="dxa"/>
          </w:tcPr>
          <w:p w:rsidR="00836E15" w:rsidRDefault="00836E15" w:rsidP="00F852F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БК-101</w:t>
            </w:r>
          </w:p>
        </w:tc>
        <w:tc>
          <w:tcPr>
            <w:tcW w:w="2890" w:type="dxa"/>
          </w:tcPr>
          <w:p w:rsidR="00836E15" w:rsidRDefault="00836E15" w:rsidP="00F852F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8</w:t>
            </w:r>
          </w:p>
        </w:tc>
        <w:tc>
          <w:tcPr>
            <w:tcW w:w="1915" w:type="dxa"/>
          </w:tcPr>
          <w:p w:rsidR="00836E15" w:rsidRDefault="00836E15" w:rsidP="00F852F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ІІ</w:t>
            </w:r>
          </w:p>
        </w:tc>
        <w:tc>
          <w:tcPr>
            <w:tcW w:w="1906" w:type="dxa"/>
          </w:tcPr>
          <w:p w:rsidR="00836E15" w:rsidRDefault="00836E15" w:rsidP="00F852F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0,8</w:t>
            </w:r>
          </w:p>
        </w:tc>
      </w:tr>
      <w:tr w:rsidR="00836E15" w:rsidTr="00836E15">
        <w:tc>
          <w:tcPr>
            <w:tcW w:w="1228" w:type="dxa"/>
          </w:tcPr>
          <w:p w:rsidR="00836E15" w:rsidRDefault="00836E15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3</w:t>
            </w:r>
          </w:p>
        </w:tc>
        <w:tc>
          <w:tcPr>
            <w:tcW w:w="1406" w:type="dxa"/>
          </w:tcPr>
          <w:p w:rsidR="00836E15" w:rsidRDefault="00836E15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1К-101</w:t>
            </w:r>
          </w:p>
        </w:tc>
        <w:tc>
          <w:tcPr>
            <w:tcW w:w="2890" w:type="dxa"/>
          </w:tcPr>
          <w:p w:rsidR="00836E15" w:rsidRDefault="00836E15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7</w:t>
            </w:r>
          </w:p>
        </w:tc>
        <w:tc>
          <w:tcPr>
            <w:tcW w:w="1915" w:type="dxa"/>
          </w:tcPr>
          <w:p w:rsidR="00836E15" w:rsidRDefault="00836E15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ІІІ</w:t>
            </w:r>
          </w:p>
        </w:tc>
        <w:tc>
          <w:tcPr>
            <w:tcW w:w="1906" w:type="dxa"/>
          </w:tcPr>
          <w:p w:rsidR="00836E15" w:rsidRDefault="00836E15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1,0</w:t>
            </w:r>
          </w:p>
        </w:tc>
      </w:tr>
      <w:tr w:rsidR="00836E15" w:rsidTr="00836E15">
        <w:tc>
          <w:tcPr>
            <w:tcW w:w="1228" w:type="dxa"/>
          </w:tcPr>
          <w:p w:rsidR="00836E15" w:rsidRDefault="00836E15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4</w:t>
            </w:r>
          </w:p>
        </w:tc>
        <w:tc>
          <w:tcPr>
            <w:tcW w:w="1406" w:type="dxa"/>
          </w:tcPr>
          <w:p w:rsidR="00836E15" w:rsidRDefault="00836E15" w:rsidP="00DB768B">
            <w:pPr>
              <w:jc w:val="center"/>
              <w:rPr>
                <w:lang w:val="uk-UA"/>
              </w:rPr>
            </w:pPr>
            <w:proofErr w:type="spellStart"/>
            <w:r>
              <w:rPr>
                <w:lang w:val="uk-UA"/>
              </w:rPr>
              <w:t>МК</w:t>
            </w:r>
            <w:proofErr w:type="spellEnd"/>
            <w:r>
              <w:rPr>
                <w:lang w:val="uk-UA"/>
              </w:rPr>
              <w:t>-67</w:t>
            </w:r>
          </w:p>
        </w:tc>
        <w:tc>
          <w:tcPr>
            <w:tcW w:w="2890" w:type="dxa"/>
          </w:tcPr>
          <w:p w:rsidR="00836E15" w:rsidRDefault="00836E15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7</w:t>
            </w:r>
          </w:p>
        </w:tc>
        <w:tc>
          <w:tcPr>
            <w:tcW w:w="1915" w:type="dxa"/>
          </w:tcPr>
          <w:p w:rsidR="00836E15" w:rsidRPr="003E277E" w:rsidRDefault="00836E15" w:rsidP="00DB768B">
            <w:pPr>
              <w:jc w:val="center"/>
              <w:rPr>
                <w:lang w:val="en-US"/>
              </w:rPr>
            </w:pPr>
            <w:r>
              <w:rPr>
                <w:lang w:val="uk-UA"/>
              </w:rPr>
              <w:t>І</w:t>
            </w:r>
            <w:r>
              <w:rPr>
                <w:lang w:val="en-US"/>
              </w:rPr>
              <w:t>V</w:t>
            </w:r>
          </w:p>
        </w:tc>
        <w:tc>
          <w:tcPr>
            <w:tcW w:w="1906" w:type="dxa"/>
          </w:tcPr>
          <w:p w:rsidR="00836E15" w:rsidRDefault="00836E15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1,0</w:t>
            </w:r>
          </w:p>
        </w:tc>
      </w:tr>
      <w:tr w:rsidR="00836E15" w:rsidTr="00836E15">
        <w:tc>
          <w:tcPr>
            <w:tcW w:w="1228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5</w:t>
            </w:r>
          </w:p>
        </w:tc>
        <w:tc>
          <w:tcPr>
            <w:tcW w:w="1406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БК-67р</w:t>
            </w:r>
          </w:p>
        </w:tc>
        <w:tc>
          <w:tcPr>
            <w:tcW w:w="2890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6</w:t>
            </w:r>
          </w:p>
        </w:tc>
        <w:tc>
          <w:tcPr>
            <w:tcW w:w="1915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І</w:t>
            </w:r>
          </w:p>
        </w:tc>
        <w:tc>
          <w:tcPr>
            <w:tcW w:w="1906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1,2</w:t>
            </w:r>
          </w:p>
        </w:tc>
      </w:tr>
      <w:tr w:rsidR="00836E15" w:rsidTr="00836E15">
        <w:tc>
          <w:tcPr>
            <w:tcW w:w="1228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6</w:t>
            </w:r>
          </w:p>
        </w:tc>
        <w:tc>
          <w:tcPr>
            <w:tcW w:w="1406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2К-52</w:t>
            </w:r>
          </w:p>
        </w:tc>
        <w:tc>
          <w:tcPr>
            <w:tcW w:w="2890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6</w:t>
            </w:r>
          </w:p>
        </w:tc>
        <w:tc>
          <w:tcPr>
            <w:tcW w:w="1915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ІІ</w:t>
            </w:r>
          </w:p>
        </w:tc>
        <w:tc>
          <w:tcPr>
            <w:tcW w:w="1906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1,5</w:t>
            </w:r>
          </w:p>
        </w:tc>
      </w:tr>
      <w:tr w:rsidR="00836E15" w:rsidTr="00836E15">
        <w:tc>
          <w:tcPr>
            <w:tcW w:w="1228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7</w:t>
            </w:r>
          </w:p>
        </w:tc>
        <w:tc>
          <w:tcPr>
            <w:tcW w:w="1406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Урал-2М</w:t>
            </w:r>
          </w:p>
        </w:tc>
        <w:tc>
          <w:tcPr>
            <w:tcW w:w="2890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5</w:t>
            </w:r>
          </w:p>
        </w:tc>
        <w:tc>
          <w:tcPr>
            <w:tcW w:w="1915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ІІІ</w:t>
            </w:r>
          </w:p>
        </w:tc>
        <w:tc>
          <w:tcPr>
            <w:tcW w:w="1906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1,8</w:t>
            </w:r>
          </w:p>
        </w:tc>
      </w:tr>
      <w:tr w:rsidR="00836E15" w:rsidTr="00836E15">
        <w:tc>
          <w:tcPr>
            <w:tcW w:w="1228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8</w:t>
            </w:r>
          </w:p>
        </w:tc>
        <w:tc>
          <w:tcPr>
            <w:tcW w:w="1406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КШ-1К2</w:t>
            </w:r>
          </w:p>
        </w:tc>
        <w:tc>
          <w:tcPr>
            <w:tcW w:w="2890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5</w:t>
            </w:r>
          </w:p>
        </w:tc>
        <w:tc>
          <w:tcPr>
            <w:tcW w:w="1915" w:type="dxa"/>
          </w:tcPr>
          <w:p w:rsidR="00836E15" w:rsidRPr="003E277E" w:rsidRDefault="00836E15" w:rsidP="003E277E">
            <w:pPr>
              <w:jc w:val="center"/>
              <w:rPr>
                <w:lang w:val="en-US"/>
              </w:rPr>
            </w:pPr>
            <w:r>
              <w:rPr>
                <w:lang w:val="uk-UA"/>
              </w:rPr>
              <w:t>І</w:t>
            </w:r>
            <w:r>
              <w:rPr>
                <w:lang w:val="en-US"/>
              </w:rPr>
              <w:t>V</w:t>
            </w:r>
          </w:p>
        </w:tc>
        <w:tc>
          <w:tcPr>
            <w:tcW w:w="1906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2,1</w:t>
            </w:r>
          </w:p>
        </w:tc>
      </w:tr>
      <w:tr w:rsidR="00836E15" w:rsidTr="00836E15">
        <w:tc>
          <w:tcPr>
            <w:tcW w:w="1228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9</w:t>
            </w:r>
          </w:p>
        </w:tc>
        <w:tc>
          <w:tcPr>
            <w:tcW w:w="1406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КШ2</w:t>
            </w:r>
          </w:p>
        </w:tc>
        <w:tc>
          <w:tcPr>
            <w:tcW w:w="2890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3</w:t>
            </w:r>
          </w:p>
        </w:tc>
        <w:tc>
          <w:tcPr>
            <w:tcW w:w="1915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І</w:t>
            </w:r>
          </w:p>
        </w:tc>
        <w:tc>
          <w:tcPr>
            <w:tcW w:w="1906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3,0</w:t>
            </w:r>
          </w:p>
        </w:tc>
      </w:tr>
      <w:tr w:rsidR="00836E15" w:rsidTr="00836E15">
        <w:tc>
          <w:tcPr>
            <w:tcW w:w="1228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10</w:t>
            </w:r>
          </w:p>
        </w:tc>
        <w:tc>
          <w:tcPr>
            <w:tcW w:w="1406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КШ3</w:t>
            </w:r>
          </w:p>
        </w:tc>
        <w:tc>
          <w:tcPr>
            <w:tcW w:w="2890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4</w:t>
            </w:r>
          </w:p>
        </w:tc>
        <w:tc>
          <w:tcPr>
            <w:tcW w:w="1915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ІІ</w:t>
            </w:r>
          </w:p>
        </w:tc>
        <w:tc>
          <w:tcPr>
            <w:tcW w:w="1906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2,8</w:t>
            </w:r>
          </w:p>
        </w:tc>
      </w:tr>
      <w:tr w:rsidR="00836E15" w:rsidTr="00836E15">
        <w:tc>
          <w:tcPr>
            <w:tcW w:w="1228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11</w:t>
            </w:r>
          </w:p>
        </w:tc>
        <w:tc>
          <w:tcPr>
            <w:tcW w:w="1406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1К-58М</w:t>
            </w:r>
          </w:p>
        </w:tc>
        <w:tc>
          <w:tcPr>
            <w:tcW w:w="2890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4</w:t>
            </w:r>
          </w:p>
        </w:tc>
        <w:tc>
          <w:tcPr>
            <w:tcW w:w="1915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ІІІ</w:t>
            </w:r>
          </w:p>
        </w:tc>
        <w:tc>
          <w:tcPr>
            <w:tcW w:w="1906" w:type="dxa"/>
          </w:tcPr>
          <w:p w:rsidR="00836E15" w:rsidRDefault="00836E15" w:rsidP="003E277E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2,9</w:t>
            </w:r>
          </w:p>
        </w:tc>
      </w:tr>
      <w:tr w:rsidR="00836E15" w:rsidTr="00836E15">
        <w:tc>
          <w:tcPr>
            <w:tcW w:w="1228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12</w:t>
            </w:r>
          </w:p>
        </w:tc>
        <w:tc>
          <w:tcPr>
            <w:tcW w:w="1406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БК-101</w:t>
            </w:r>
          </w:p>
        </w:tc>
        <w:tc>
          <w:tcPr>
            <w:tcW w:w="2890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10</w:t>
            </w:r>
          </w:p>
        </w:tc>
        <w:tc>
          <w:tcPr>
            <w:tcW w:w="1915" w:type="dxa"/>
          </w:tcPr>
          <w:p w:rsidR="00836E15" w:rsidRPr="003E277E" w:rsidRDefault="00836E15" w:rsidP="00836E15">
            <w:pPr>
              <w:jc w:val="center"/>
              <w:rPr>
                <w:lang w:val="en-US"/>
              </w:rPr>
            </w:pPr>
            <w:r>
              <w:rPr>
                <w:lang w:val="uk-UA"/>
              </w:rPr>
              <w:t>І</w:t>
            </w:r>
            <w:r>
              <w:rPr>
                <w:lang w:val="en-US"/>
              </w:rPr>
              <w:t>V</w:t>
            </w:r>
          </w:p>
        </w:tc>
        <w:tc>
          <w:tcPr>
            <w:tcW w:w="1906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0,6</w:t>
            </w:r>
          </w:p>
        </w:tc>
      </w:tr>
      <w:tr w:rsidR="00836E15" w:rsidTr="00836E15">
        <w:tc>
          <w:tcPr>
            <w:tcW w:w="1228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13</w:t>
            </w:r>
          </w:p>
        </w:tc>
        <w:tc>
          <w:tcPr>
            <w:tcW w:w="1406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1К-101</w:t>
            </w:r>
          </w:p>
        </w:tc>
        <w:tc>
          <w:tcPr>
            <w:tcW w:w="2890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8</w:t>
            </w:r>
          </w:p>
        </w:tc>
        <w:tc>
          <w:tcPr>
            <w:tcW w:w="1915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І</w:t>
            </w:r>
          </w:p>
        </w:tc>
        <w:tc>
          <w:tcPr>
            <w:tcW w:w="1906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0,8</w:t>
            </w:r>
          </w:p>
        </w:tc>
      </w:tr>
      <w:tr w:rsidR="00836E15" w:rsidTr="00836E15">
        <w:tc>
          <w:tcPr>
            <w:tcW w:w="1228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14</w:t>
            </w:r>
          </w:p>
        </w:tc>
        <w:tc>
          <w:tcPr>
            <w:tcW w:w="1406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proofErr w:type="spellStart"/>
            <w:r>
              <w:rPr>
                <w:lang w:val="uk-UA"/>
              </w:rPr>
              <w:t>МК</w:t>
            </w:r>
            <w:proofErr w:type="spellEnd"/>
            <w:r>
              <w:rPr>
                <w:lang w:val="uk-UA"/>
              </w:rPr>
              <w:t>-67</w:t>
            </w:r>
          </w:p>
        </w:tc>
        <w:tc>
          <w:tcPr>
            <w:tcW w:w="2890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7</w:t>
            </w:r>
          </w:p>
        </w:tc>
        <w:tc>
          <w:tcPr>
            <w:tcW w:w="1915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ІІ</w:t>
            </w:r>
          </w:p>
        </w:tc>
        <w:tc>
          <w:tcPr>
            <w:tcW w:w="1906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1,0</w:t>
            </w:r>
          </w:p>
        </w:tc>
      </w:tr>
      <w:tr w:rsidR="00836E15" w:rsidTr="00836E15">
        <w:tc>
          <w:tcPr>
            <w:tcW w:w="1228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15</w:t>
            </w:r>
          </w:p>
        </w:tc>
        <w:tc>
          <w:tcPr>
            <w:tcW w:w="1406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БК-67р</w:t>
            </w:r>
          </w:p>
        </w:tc>
        <w:tc>
          <w:tcPr>
            <w:tcW w:w="2890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7</w:t>
            </w:r>
          </w:p>
        </w:tc>
        <w:tc>
          <w:tcPr>
            <w:tcW w:w="1915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ІІІ</w:t>
            </w:r>
          </w:p>
        </w:tc>
        <w:tc>
          <w:tcPr>
            <w:tcW w:w="1906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1,0</w:t>
            </w:r>
          </w:p>
        </w:tc>
      </w:tr>
      <w:tr w:rsidR="00836E15" w:rsidTr="00836E15">
        <w:tc>
          <w:tcPr>
            <w:tcW w:w="1228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16</w:t>
            </w:r>
          </w:p>
        </w:tc>
        <w:tc>
          <w:tcPr>
            <w:tcW w:w="1406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2К-52</w:t>
            </w:r>
          </w:p>
        </w:tc>
        <w:tc>
          <w:tcPr>
            <w:tcW w:w="2890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6</w:t>
            </w:r>
          </w:p>
        </w:tc>
        <w:tc>
          <w:tcPr>
            <w:tcW w:w="1915" w:type="dxa"/>
          </w:tcPr>
          <w:p w:rsidR="00836E15" w:rsidRPr="003E277E" w:rsidRDefault="00836E15" w:rsidP="00836E15">
            <w:pPr>
              <w:jc w:val="center"/>
              <w:rPr>
                <w:lang w:val="en-US"/>
              </w:rPr>
            </w:pPr>
            <w:r>
              <w:rPr>
                <w:lang w:val="uk-UA"/>
              </w:rPr>
              <w:t>І</w:t>
            </w:r>
            <w:r>
              <w:rPr>
                <w:lang w:val="en-US"/>
              </w:rPr>
              <w:t>V</w:t>
            </w:r>
          </w:p>
        </w:tc>
        <w:tc>
          <w:tcPr>
            <w:tcW w:w="1906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1,2</w:t>
            </w:r>
          </w:p>
        </w:tc>
      </w:tr>
      <w:tr w:rsidR="00836E15" w:rsidTr="00836E15">
        <w:tc>
          <w:tcPr>
            <w:tcW w:w="1228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17</w:t>
            </w:r>
          </w:p>
        </w:tc>
        <w:tc>
          <w:tcPr>
            <w:tcW w:w="1406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Урал-2М</w:t>
            </w:r>
          </w:p>
        </w:tc>
        <w:tc>
          <w:tcPr>
            <w:tcW w:w="2890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6</w:t>
            </w:r>
          </w:p>
        </w:tc>
        <w:tc>
          <w:tcPr>
            <w:tcW w:w="1915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І</w:t>
            </w:r>
          </w:p>
        </w:tc>
        <w:tc>
          <w:tcPr>
            <w:tcW w:w="1906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1,5</w:t>
            </w:r>
          </w:p>
        </w:tc>
      </w:tr>
      <w:tr w:rsidR="00836E15" w:rsidTr="00836E15">
        <w:tc>
          <w:tcPr>
            <w:tcW w:w="1228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18</w:t>
            </w:r>
          </w:p>
        </w:tc>
        <w:tc>
          <w:tcPr>
            <w:tcW w:w="1406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КШ-1К2</w:t>
            </w:r>
          </w:p>
        </w:tc>
        <w:tc>
          <w:tcPr>
            <w:tcW w:w="2890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5</w:t>
            </w:r>
          </w:p>
        </w:tc>
        <w:tc>
          <w:tcPr>
            <w:tcW w:w="1915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ІІ</w:t>
            </w:r>
          </w:p>
        </w:tc>
        <w:tc>
          <w:tcPr>
            <w:tcW w:w="1906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1,8</w:t>
            </w:r>
          </w:p>
        </w:tc>
      </w:tr>
      <w:tr w:rsidR="00836E15" w:rsidTr="00836E15">
        <w:tc>
          <w:tcPr>
            <w:tcW w:w="1228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19</w:t>
            </w:r>
          </w:p>
        </w:tc>
        <w:tc>
          <w:tcPr>
            <w:tcW w:w="1406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КШ2</w:t>
            </w:r>
          </w:p>
        </w:tc>
        <w:tc>
          <w:tcPr>
            <w:tcW w:w="2890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5</w:t>
            </w:r>
          </w:p>
        </w:tc>
        <w:tc>
          <w:tcPr>
            <w:tcW w:w="1915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ІІІ</w:t>
            </w:r>
          </w:p>
        </w:tc>
        <w:tc>
          <w:tcPr>
            <w:tcW w:w="1906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2,1</w:t>
            </w:r>
          </w:p>
        </w:tc>
      </w:tr>
      <w:tr w:rsidR="00836E15" w:rsidTr="00836E15">
        <w:tc>
          <w:tcPr>
            <w:tcW w:w="1228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20</w:t>
            </w:r>
          </w:p>
        </w:tc>
        <w:tc>
          <w:tcPr>
            <w:tcW w:w="1406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КШ3</w:t>
            </w:r>
          </w:p>
        </w:tc>
        <w:tc>
          <w:tcPr>
            <w:tcW w:w="2890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3</w:t>
            </w:r>
          </w:p>
        </w:tc>
        <w:tc>
          <w:tcPr>
            <w:tcW w:w="1915" w:type="dxa"/>
          </w:tcPr>
          <w:p w:rsidR="00836E15" w:rsidRPr="003E277E" w:rsidRDefault="00836E15" w:rsidP="00836E15">
            <w:pPr>
              <w:jc w:val="center"/>
              <w:rPr>
                <w:lang w:val="en-US"/>
              </w:rPr>
            </w:pPr>
            <w:r>
              <w:rPr>
                <w:lang w:val="uk-UA"/>
              </w:rPr>
              <w:t>І</w:t>
            </w:r>
            <w:r>
              <w:rPr>
                <w:lang w:val="en-US"/>
              </w:rPr>
              <w:t>V</w:t>
            </w:r>
          </w:p>
        </w:tc>
        <w:tc>
          <w:tcPr>
            <w:tcW w:w="1906" w:type="dxa"/>
          </w:tcPr>
          <w:p w:rsidR="00836E15" w:rsidRDefault="00836E15" w:rsidP="00836E15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3,0</w:t>
            </w:r>
          </w:p>
        </w:tc>
      </w:tr>
    </w:tbl>
    <w:p w:rsidR="00F852F2" w:rsidRPr="00F852F2" w:rsidRDefault="00F852F2" w:rsidP="00F852F2">
      <w:pPr>
        <w:ind w:firstLine="426"/>
        <w:jc w:val="both"/>
        <w:rPr>
          <w:lang w:val="uk-UA"/>
        </w:rPr>
      </w:pPr>
    </w:p>
    <w:p w:rsidR="00F852F2" w:rsidRDefault="00F852F2" w:rsidP="00F852F2">
      <w:pPr>
        <w:jc w:val="center"/>
        <w:rPr>
          <w:b/>
          <w:lang w:val="uk-UA"/>
        </w:rPr>
      </w:pPr>
    </w:p>
    <w:p w:rsidR="00DB768B" w:rsidRDefault="00DB768B" w:rsidP="00F852F2">
      <w:pPr>
        <w:jc w:val="center"/>
        <w:rPr>
          <w:b/>
          <w:lang w:val="uk-UA"/>
        </w:rPr>
      </w:pPr>
    </w:p>
    <w:p w:rsidR="00DB768B" w:rsidRDefault="00DB768B" w:rsidP="00F852F2">
      <w:pPr>
        <w:jc w:val="center"/>
        <w:rPr>
          <w:b/>
          <w:lang w:val="uk-UA"/>
        </w:rPr>
      </w:pPr>
    </w:p>
    <w:p w:rsidR="00DB768B" w:rsidRDefault="00DB768B" w:rsidP="00F852F2">
      <w:pPr>
        <w:jc w:val="center"/>
        <w:rPr>
          <w:b/>
          <w:lang w:val="uk-UA"/>
        </w:rPr>
      </w:pPr>
    </w:p>
    <w:p w:rsidR="00DB768B" w:rsidRDefault="00DB768B" w:rsidP="00F852F2">
      <w:pPr>
        <w:jc w:val="center"/>
        <w:rPr>
          <w:b/>
          <w:lang w:val="uk-UA"/>
        </w:rPr>
      </w:pPr>
    </w:p>
    <w:p w:rsidR="00DB768B" w:rsidRDefault="00DB768B" w:rsidP="00F852F2">
      <w:pPr>
        <w:jc w:val="center"/>
        <w:rPr>
          <w:b/>
          <w:lang w:val="uk-UA"/>
        </w:rPr>
      </w:pPr>
    </w:p>
    <w:p w:rsidR="00DB768B" w:rsidRDefault="00DB768B" w:rsidP="00F852F2">
      <w:pPr>
        <w:jc w:val="center"/>
        <w:rPr>
          <w:b/>
          <w:lang w:val="uk-UA"/>
        </w:rPr>
      </w:pPr>
    </w:p>
    <w:p w:rsidR="00DB768B" w:rsidRDefault="00DB768B" w:rsidP="00F852F2">
      <w:pPr>
        <w:jc w:val="center"/>
        <w:rPr>
          <w:b/>
          <w:lang w:val="uk-UA"/>
        </w:rPr>
      </w:pPr>
    </w:p>
    <w:p w:rsidR="00DB768B" w:rsidRDefault="00DB768B" w:rsidP="00F852F2">
      <w:pPr>
        <w:jc w:val="center"/>
        <w:rPr>
          <w:b/>
          <w:lang w:val="uk-UA"/>
        </w:rPr>
      </w:pPr>
    </w:p>
    <w:p w:rsidR="00DB768B" w:rsidRDefault="00DB768B" w:rsidP="00F852F2">
      <w:pPr>
        <w:jc w:val="center"/>
        <w:rPr>
          <w:b/>
          <w:lang w:val="uk-UA"/>
        </w:rPr>
        <w:sectPr w:rsidR="00DB768B" w:rsidSect="00D37927">
          <w:headerReference w:type="default" r:id="rId6"/>
          <w:pgSz w:w="11906" w:h="16838"/>
          <w:pgMar w:top="1134" w:right="850" w:bottom="1134" w:left="1701" w:header="708" w:footer="708" w:gutter="0"/>
          <w:cols w:space="708"/>
          <w:titlePg/>
          <w:docGrid w:linePitch="381"/>
        </w:sectPr>
      </w:pPr>
    </w:p>
    <w:p w:rsidR="00F852F2" w:rsidRPr="00F852F2" w:rsidRDefault="00836E15" w:rsidP="00F852F2">
      <w:pPr>
        <w:jc w:val="center"/>
        <w:rPr>
          <w:b/>
          <w:lang w:val="uk-UA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3930733" cy="6299835"/>
            <wp:effectExtent l="0" t="0" r="0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4.jpg"/>
                    <pic:cNvPicPr/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5495"/>
                    <a:stretch/>
                  </pic:blipFill>
                  <pic:spPr bwMode="auto">
                    <a:xfrm>
                      <a:off x="0" y="0"/>
                      <a:ext cx="3930733" cy="6299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A90E5A0" wp14:editId="13C5E832">
            <wp:extent cx="4058285" cy="475013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4.jpg"/>
                    <pic:cNvPicPr/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051" b="24598"/>
                    <a:stretch/>
                  </pic:blipFill>
                  <pic:spPr bwMode="auto">
                    <a:xfrm>
                      <a:off x="0" y="0"/>
                      <a:ext cx="4058334" cy="4750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  <w:r w:rsidR="00DB768B">
        <w:rPr>
          <w:b/>
          <w:noProof/>
          <w:lang w:eastAsia="ru-RU"/>
        </w:rPr>
        <w:lastRenderedPageBreak/>
        <w:drawing>
          <wp:inline distT="0" distB="0" distL="0" distR="0">
            <wp:extent cx="9374224" cy="5498275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76326" cy="5499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852F2" w:rsidRPr="00F852F2" w:rsidSect="00D37927">
      <w:pgSz w:w="16838" w:h="11906" w:orient="landscape"/>
      <w:pgMar w:top="1134" w:right="851" w:bottom="851" w:left="851" w:header="709" w:footer="709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92BA2" w:rsidRDefault="00692BA2" w:rsidP="00D37927">
      <w:pPr>
        <w:spacing w:after="0" w:line="240" w:lineRule="auto"/>
      </w:pPr>
      <w:r>
        <w:separator/>
      </w:r>
    </w:p>
  </w:endnote>
  <w:endnote w:type="continuationSeparator" w:id="0">
    <w:p w:rsidR="00692BA2" w:rsidRDefault="00692BA2" w:rsidP="00D379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92BA2" w:rsidRDefault="00692BA2" w:rsidP="00D37927">
      <w:pPr>
        <w:spacing w:after="0" w:line="240" w:lineRule="auto"/>
      </w:pPr>
      <w:r>
        <w:separator/>
      </w:r>
    </w:p>
  </w:footnote>
  <w:footnote w:type="continuationSeparator" w:id="0">
    <w:p w:rsidR="00692BA2" w:rsidRDefault="00692BA2" w:rsidP="00D3792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37927" w:rsidRPr="00D37927" w:rsidRDefault="00D37927" w:rsidP="00D37927">
    <w:pPr>
      <w:pStyle w:val="a4"/>
      <w:jc w:val="center"/>
      <w:rPr>
        <w:b/>
        <w:lang w:val="uk-UA"/>
      </w:rPr>
    </w:pPr>
    <w:r w:rsidRPr="00D37927">
      <w:rPr>
        <w:b/>
        <w:lang w:val="uk-UA"/>
      </w:rPr>
      <w:t>ДОДАТОК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3DCF"/>
    <w:rsid w:val="000C17E6"/>
    <w:rsid w:val="002B7EB6"/>
    <w:rsid w:val="003E277E"/>
    <w:rsid w:val="00563DCF"/>
    <w:rsid w:val="00692BA2"/>
    <w:rsid w:val="00836E15"/>
    <w:rsid w:val="00CC2DE3"/>
    <w:rsid w:val="00D37927"/>
    <w:rsid w:val="00DB768B"/>
    <w:rsid w:val="00F852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5F5794"/>
  <w15:chartTrackingRefBased/>
  <w15:docId w15:val="{8F58FF81-087D-4200-83FC-CD6D038949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bCs/>
        <w:color w:val="000000" w:themeColor="text1"/>
        <w:sz w:val="28"/>
        <w:szCs w:val="28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852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D379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D37927"/>
  </w:style>
  <w:style w:type="paragraph" w:styleId="a6">
    <w:name w:val="footer"/>
    <w:basedOn w:val="a"/>
    <w:link w:val="a7"/>
    <w:uiPriority w:val="99"/>
    <w:unhideWhenUsed/>
    <w:rsid w:val="00D379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D3792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microsoft.com/office/2007/relationships/hdphoto" Target="media/hdphoto2.wdp"/><Relationship Id="rId5" Type="http://schemas.openxmlformats.org/officeDocument/2006/relationships/endnotes" Target="endnotes.xml"/><Relationship Id="rId10" Type="http://schemas.openxmlformats.org/officeDocument/2006/relationships/image" Target="media/image3.png"/><Relationship Id="rId4" Type="http://schemas.openxmlformats.org/officeDocument/2006/relationships/footnotes" Target="footnote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3</Pages>
  <Words>106</Words>
  <Characters>605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Oleh Khomenchuk</dc:creator>
  <cp:keywords/>
  <dc:description/>
  <cp:lastModifiedBy>Oleh Khomenchuk</cp:lastModifiedBy>
  <cp:revision>3</cp:revision>
  <dcterms:created xsi:type="dcterms:W3CDTF">2020-04-26T22:28:00Z</dcterms:created>
  <dcterms:modified xsi:type="dcterms:W3CDTF">2020-04-26T22:46:00Z</dcterms:modified>
</cp:coreProperties>
</file>