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853" w:rsidRDefault="00B87853" w:rsidP="00B87853">
      <w:pPr>
        <w:pStyle w:val="1"/>
        <w:ind w:left="890"/>
      </w:pPr>
    </w:p>
    <w:p w:rsidR="00B87853" w:rsidRDefault="00B87853" w:rsidP="00B87853">
      <w:pPr>
        <w:spacing w:after="91" w:line="259" w:lineRule="auto"/>
        <w:ind w:left="566" w:firstLine="0"/>
        <w:jc w:val="left"/>
      </w:pPr>
      <w:r>
        <w:t xml:space="preserve"> </w:t>
      </w:r>
    </w:p>
    <w:p w:rsidR="00B87853" w:rsidRDefault="00B87853" w:rsidP="00B87853">
      <w:pPr>
        <w:spacing w:after="20" w:line="326" w:lineRule="auto"/>
        <w:ind w:left="-15" w:right="630" w:firstLine="566"/>
      </w:pPr>
      <w:r>
        <w:rPr>
          <w:b/>
          <w:i/>
          <w:u w:val="single" w:color="000000"/>
        </w:rPr>
        <w:t>Завдання 1.1.</w:t>
      </w:r>
      <w:r>
        <w:rPr>
          <w:b/>
          <w:i/>
        </w:rPr>
        <w:t xml:space="preserve"> </w:t>
      </w:r>
      <w:r>
        <w:t>Створіть користувача (Адміністрування → Управління користувачами і доступом → Список користувачів):</w:t>
      </w:r>
      <w:r>
        <w:rPr>
          <w:b/>
          <w:i/>
        </w:rPr>
        <w:t xml:space="preserve"> </w:t>
      </w:r>
    </w:p>
    <w:p w:rsidR="00B87853" w:rsidRDefault="00B87853" w:rsidP="00B87853">
      <w:pPr>
        <w:numPr>
          <w:ilvl w:val="0"/>
          <w:numId w:val="1"/>
        </w:numPr>
        <w:spacing w:after="44"/>
        <w:ind w:left="993" w:right="630" w:hanging="427"/>
      </w:pPr>
      <w:r>
        <w:t xml:space="preserve">Повне ім'я – ваше ПІБ; </w:t>
      </w:r>
    </w:p>
    <w:p w:rsidR="00B87853" w:rsidRDefault="00B87853" w:rsidP="00B87853">
      <w:pPr>
        <w:numPr>
          <w:ilvl w:val="0"/>
          <w:numId w:val="1"/>
        </w:numPr>
        <w:spacing w:after="46"/>
        <w:ind w:left="993" w:right="630" w:hanging="427"/>
      </w:pPr>
      <w:r>
        <w:t xml:space="preserve">Мова інтерфейсу програми – «Українська»; </w:t>
      </w:r>
    </w:p>
    <w:p w:rsidR="00B87853" w:rsidRDefault="00B87853" w:rsidP="00B87853">
      <w:pPr>
        <w:numPr>
          <w:ilvl w:val="0"/>
          <w:numId w:val="1"/>
        </w:numPr>
        <w:spacing w:after="45"/>
        <w:ind w:left="993" w:right="630" w:hanging="427"/>
      </w:pPr>
      <w:r>
        <w:t xml:space="preserve">Натиснути «Записати»; </w:t>
      </w:r>
    </w:p>
    <w:p w:rsidR="00B87853" w:rsidRDefault="00B87853" w:rsidP="00B87853">
      <w:pPr>
        <w:numPr>
          <w:ilvl w:val="0"/>
          <w:numId w:val="1"/>
        </w:numPr>
        <w:spacing w:after="49"/>
        <w:ind w:left="993" w:right="630" w:hanging="427"/>
      </w:pPr>
      <w:r>
        <w:t xml:space="preserve">Натиснути «Права доступу»; </w:t>
      </w:r>
    </w:p>
    <w:p w:rsidR="00B87853" w:rsidRDefault="00B87853" w:rsidP="00B87853">
      <w:pPr>
        <w:numPr>
          <w:ilvl w:val="0"/>
          <w:numId w:val="1"/>
        </w:numPr>
        <w:spacing w:after="46"/>
        <w:ind w:left="993" w:right="630" w:hanging="427"/>
      </w:pPr>
      <w:r>
        <w:t xml:space="preserve">Встановити флаг навпроти «Адміністратор»; </w:t>
      </w:r>
    </w:p>
    <w:p w:rsidR="00B87853" w:rsidRDefault="00B87853" w:rsidP="00B87853">
      <w:pPr>
        <w:numPr>
          <w:ilvl w:val="0"/>
          <w:numId w:val="1"/>
        </w:numPr>
        <w:spacing w:after="49"/>
        <w:ind w:left="993" w:right="630" w:hanging="427"/>
      </w:pPr>
      <w:r>
        <w:t xml:space="preserve">Натиснути «Записати»; </w:t>
      </w:r>
    </w:p>
    <w:p w:rsidR="00B87853" w:rsidRDefault="00B87853" w:rsidP="00B87853">
      <w:pPr>
        <w:numPr>
          <w:ilvl w:val="0"/>
          <w:numId w:val="1"/>
        </w:numPr>
        <w:spacing w:after="0" w:line="325" w:lineRule="auto"/>
        <w:ind w:left="993" w:right="630" w:hanging="427"/>
      </w:pPr>
      <w:r>
        <w:t xml:space="preserve">Натиснути «Закрити» у вікні «Права доступу» та у вікні користувача натиснути «Записати та закрити». </w:t>
      </w:r>
    </w:p>
    <w:p w:rsidR="00B87853" w:rsidRDefault="00B87853" w:rsidP="00B87853">
      <w:pPr>
        <w:spacing w:after="21"/>
        <w:ind w:left="576" w:right="630"/>
      </w:pPr>
      <w:r>
        <w:t xml:space="preserve">Завершіть роботу в програмі. </w:t>
      </w:r>
    </w:p>
    <w:p w:rsidR="00B87853" w:rsidRDefault="00B87853" w:rsidP="00B87853">
      <w:pPr>
        <w:spacing w:after="90" w:line="259" w:lineRule="auto"/>
        <w:ind w:left="566" w:firstLine="0"/>
        <w:jc w:val="left"/>
      </w:pPr>
      <w:r>
        <w:rPr>
          <w:b/>
          <w:i/>
        </w:rPr>
        <w:t xml:space="preserve"> </w:t>
      </w:r>
    </w:p>
    <w:p w:rsidR="00B87853" w:rsidRDefault="00B87853" w:rsidP="00B87853">
      <w:pPr>
        <w:ind w:left="576" w:right="630"/>
      </w:pPr>
      <w:r>
        <w:rPr>
          <w:b/>
          <w:i/>
          <w:u w:val="single" w:color="000000"/>
        </w:rPr>
        <w:t>Завдання 1.2.</w:t>
      </w:r>
      <w:r>
        <w:rPr>
          <w:b/>
          <w:i/>
        </w:rPr>
        <w:t xml:space="preserve"> </w:t>
      </w:r>
      <w:r>
        <w:t xml:space="preserve">Зайдіть в програму під вашим користувачем. </w:t>
      </w:r>
    </w:p>
    <w:p w:rsidR="00B87853" w:rsidRDefault="00B87853" w:rsidP="00B87853">
      <w:pPr>
        <w:spacing w:after="94"/>
        <w:ind w:left="576" w:right="630"/>
      </w:pPr>
      <w:r>
        <w:t>Створіть організацію (Головне → Організації</w:t>
      </w:r>
      <w:r>
        <w:rPr>
          <w:sz w:val="24"/>
        </w:rPr>
        <w:t>)</w:t>
      </w:r>
      <w:r>
        <w:t xml:space="preserve"> таким чином:</w:t>
      </w:r>
      <w:r>
        <w:rPr>
          <w:b/>
          <w:i/>
        </w:rPr>
        <w:t xml:space="preserve"> </w:t>
      </w:r>
    </w:p>
    <w:p w:rsidR="00B87853" w:rsidRDefault="00B87853" w:rsidP="00B87853">
      <w:pPr>
        <w:numPr>
          <w:ilvl w:val="0"/>
          <w:numId w:val="1"/>
        </w:numPr>
        <w:spacing w:after="46"/>
        <w:ind w:left="993" w:right="630" w:hanging="427"/>
      </w:pPr>
      <w:r>
        <w:t xml:space="preserve">Повне найменування – ТОВ «ЖДТУ» </w:t>
      </w:r>
    </w:p>
    <w:p w:rsidR="00B87853" w:rsidRDefault="00B87853" w:rsidP="00B87853">
      <w:pPr>
        <w:numPr>
          <w:ilvl w:val="0"/>
          <w:numId w:val="1"/>
        </w:numPr>
        <w:spacing w:after="28"/>
        <w:ind w:left="993" w:right="630" w:hanging="427"/>
      </w:pPr>
      <w:r>
        <w:t xml:space="preserve">Найменування – ЖДТУ, префікс – ТУ </w:t>
      </w:r>
    </w:p>
    <w:p w:rsidR="00B87853" w:rsidRDefault="00B87853" w:rsidP="00B87853">
      <w:pPr>
        <w:spacing w:after="22"/>
        <w:ind w:left="576" w:right="630"/>
      </w:pPr>
      <w:r>
        <w:t xml:space="preserve">В «Персональні настройки» встановіть основну організацію «ЖДТУ». </w:t>
      </w:r>
    </w:p>
    <w:p w:rsidR="00B87853" w:rsidRDefault="00B87853" w:rsidP="00B87853">
      <w:pPr>
        <w:spacing w:after="90" w:line="259" w:lineRule="auto"/>
        <w:ind w:left="566" w:firstLine="0"/>
        <w:jc w:val="left"/>
      </w:pPr>
      <w:r>
        <w:rPr>
          <w:b/>
          <w:i/>
        </w:rPr>
        <w:t xml:space="preserve"> </w:t>
      </w:r>
    </w:p>
    <w:p w:rsidR="00B87853" w:rsidRDefault="00B87853" w:rsidP="00B87853">
      <w:pPr>
        <w:spacing w:after="0" w:line="324" w:lineRule="auto"/>
        <w:ind w:left="-15" w:right="630" w:firstLine="566"/>
      </w:pPr>
      <w:r>
        <w:rPr>
          <w:b/>
          <w:i/>
          <w:u w:val="single" w:color="000000"/>
        </w:rPr>
        <w:t>Завдання 1.3.</w:t>
      </w:r>
      <w:r>
        <w:rPr>
          <w:b/>
          <w:i/>
        </w:rPr>
        <w:t xml:space="preserve"> </w:t>
      </w:r>
      <w:r>
        <w:t>Створіть два підрозділи (Довідники → Підрозділи) організації: АУП і Цех (Перейменуйте вже створений підрозділ «</w:t>
      </w:r>
      <w:proofErr w:type="spellStart"/>
      <w:r>
        <w:t>Основное</w:t>
      </w:r>
      <w:proofErr w:type="spellEnd"/>
      <w:r>
        <w:t xml:space="preserve"> </w:t>
      </w:r>
      <w:proofErr w:type="spellStart"/>
      <w:r>
        <w:t>подразделение</w:t>
      </w:r>
      <w:proofErr w:type="spellEnd"/>
      <w:r>
        <w:t xml:space="preserve">»). </w:t>
      </w:r>
    </w:p>
    <w:p w:rsidR="00B87853" w:rsidRDefault="00B87853" w:rsidP="00B87853">
      <w:pPr>
        <w:spacing w:after="90" w:line="259" w:lineRule="auto"/>
        <w:ind w:left="566" w:firstLine="0"/>
        <w:jc w:val="left"/>
      </w:pPr>
      <w:r>
        <w:rPr>
          <w:b/>
          <w:i/>
        </w:rPr>
        <w:t xml:space="preserve"> </w:t>
      </w:r>
    </w:p>
    <w:p w:rsidR="00B87853" w:rsidRDefault="00B87853" w:rsidP="00B87853">
      <w:pPr>
        <w:spacing w:after="0" w:line="326" w:lineRule="auto"/>
        <w:ind w:left="-15" w:right="630" w:firstLine="566"/>
      </w:pPr>
      <w:r>
        <w:rPr>
          <w:b/>
          <w:i/>
          <w:u w:val="single" w:color="000000"/>
        </w:rPr>
        <w:t>Завдання 1.4.</w:t>
      </w:r>
      <w:r>
        <w:t xml:space="preserve"> Створіть дві фізичні особи (Довідники → Фізичні особи): </w:t>
      </w:r>
      <w:proofErr w:type="spellStart"/>
      <w:r>
        <w:t>Шевко</w:t>
      </w:r>
      <w:proofErr w:type="spellEnd"/>
      <w:r>
        <w:t xml:space="preserve"> Олег Михайлович і </w:t>
      </w:r>
      <w:proofErr w:type="spellStart"/>
      <w:r>
        <w:t>Вартук</w:t>
      </w:r>
      <w:proofErr w:type="spellEnd"/>
      <w:r>
        <w:t xml:space="preserve"> Марина Олександрова. </w:t>
      </w:r>
    </w:p>
    <w:p w:rsidR="00B87853" w:rsidRDefault="00B87853" w:rsidP="00B87853">
      <w:pPr>
        <w:spacing w:after="87" w:line="259" w:lineRule="auto"/>
        <w:ind w:left="566" w:firstLine="0"/>
        <w:jc w:val="left"/>
      </w:pPr>
      <w:r>
        <w:rPr>
          <w:b/>
          <w:i/>
        </w:rPr>
        <w:t xml:space="preserve"> </w:t>
      </w:r>
    </w:p>
    <w:p w:rsidR="00B87853" w:rsidRDefault="00B87853" w:rsidP="00B87853">
      <w:pPr>
        <w:spacing w:after="0"/>
        <w:ind w:left="576" w:right="630"/>
      </w:pPr>
      <w:r>
        <w:rPr>
          <w:b/>
          <w:i/>
          <w:u w:val="single" w:color="000000"/>
        </w:rPr>
        <w:t>Завдання 1.5.</w:t>
      </w:r>
      <w:r>
        <w:rPr>
          <w:b/>
          <w:i/>
        </w:rPr>
        <w:t xml:space="preserve"> </w:t>
      </w:r>
      <w:r>
        <w:t xml:space="preserve">Створіть нові склади (Довідники → Склади): </w:t>
      </w:r>
    </w:p>
    <w:tbl>
      <w:tblPr>
        <w:tblStyle w:val="TableGrid"/>
        <w:tblW w:w="9405" w:type="dxa"/>
        <w:tblInd w:w="-108" w:type="dxa"/>
        <w:tblCellMar>
          <w:top w:w="59" w:type="dxa"/>
          <w:left w:w="259" w:type="dxa"/>
          <w:right w:w="115" w:type="dxa"/>
        </w:tblCellMar>
        <w:tblLook w:val="04A0" w:firstRow="1" w:lastRow="0" w:firstColumn="1" w:lastColumn="0" w:noHBand="0" w:noVBand="1"/>
      </w:tblPr>
      <w:tblGrid>
        <w:gridCol w:w="2696"/>
        <w:gridCol w:w="3612"/>
        <w:gridCol w:w="3097"/>
      </w:tblGrid>
      <w:tr w:rsidR="00B87853" w:rsidTr="00C15F34">
        <w:trPr>
          <w:trHeight w:val="344"/>
        </w:trPr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853" w:rsidRDefault="00B87853" w:rsidP="00C15F34">
            <w:pPr>
              <w:spacing w:after="0" w:line="259" w:lineRule="auto"/>
              <w:ind w:left="0" w:right="148" w:firstLine="0"/>
              <w:jc w:val="center"/>
            </w:pPr>
            <w:r>
              <w:rPr>
                <w:sz w:val="24"/>
              </w:rPr>
              <w:t xml:space="preserve">Найменування 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853" w:rsidRDefault="00B87853" w:rsidP="00C15F34">
            <w:pPr>
              <w:spacing w:after="0" w:line="259" w:lineRule="auto"/>
              <w:ind w:left="0" w:right="149" w:firstLine="0"/>
              <w:jc w:val="center"/>
            </w:pPr>
            <w:r>
              <w:rPr>
                <w:sz w:val="24"/>
              </w:rPr>
              <w:t xml:space="preserve">Відповідальна особа 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853" w:rsidRDefault="00B87853" w:rsidP="00C15F34">
            <w:pPr>
              <w:spacing w:after="0" w:line="259" w:lineRule="auto"/>
              <w:ind w:left="0" w:right="148" w:firstLine="0"/>
              <w:jc w:val="center"/>
            </w:pPr>
            <w:r>
              <w:rPr>
                <w:sz w:val="24"/>
              </w:rPr>
              <w:t xml:space="preserve">Вид складу </w:t>
            </w:r>
          </w:p>
        </w:tc>
      </w:tr>
      <w:tr w:rsidR="00B87853" w:rsidTr="00C15F34">
        <w:trPr>
          <w:trHeight w:val="341"/>
        </w:trPr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853" w:rsidRDefault="00B87853" w:rsidP="00C15F34">
            <w:pPr>
              <w:spacing w:after="0" w:line="259" w:lineRule="auto"/>
              <w:ind w:left="0" w:right="148" w:firstLine="0"/>
              <w:jc w:val="center"/>
            </w:pPr>
            <w:r>
              <w:rPr>
                <w:sz w:val="24"/>
              </w:rPr>
              <w:t xml:space="preserve">Оптовий склад 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853" w:rsidRDefault="00B87853" w:rsidP="00C15F34">
            <w:pPr>
              <w:spacing w:after="0" w:line="259" w:lineRule="auto"/>
              <w:ind w:left="0" w:right="148" w:firstLine="0"/>
              <w:jc w:val="center"/>
            </w:pPr>
            <w:proofErr w:type="spellStart"/>
            <w:r>
              <w:rPr>
                <w:sz w:val="24"/>
              </w:rPr>
              <w:t>Вартук</w:t>
            </w:r>
            <w:proofErr w:type="spellEnd"/>
            <w:r>
              <w:rPr>
                <w:sz w:val="24"/>
              </w:rPr>
              <w:t xml:space="preserve"> Марина Олександрова 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853" w:rsidRDefault="00B87853" w:rsidP="00C15F34">
            <w:pPr>
              <w:spacing w:after="0" w:line="259" w:lineRule="auto"/>
              <w:ind w:left="0" w:right="149" w:firstLine="0"/>
              <w:jc w:val="center"/>
            </w:pPr>
            <w:r>
              <w:rPr>
                <w:sz w:val="24"/>
              </w:rPr>
              <w:t xml:space="preserve">Оптовий </w:t>
            </w:r>
          </w:p>
        </w:tc>
      </w:tr>
      <w:tr w:rsidR="00B87853" w:rsidTr="00C15F34">
        <w:trPr>
          <w:trHeight w:val="396"/>
        </w:trPr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853" w:rsidRDefault="00B87853" w:rsidP="00C15F34">
            <w:pPr>
              <w:spacing w:after="0" w:line="259" w:lineRule="auto"/>
              <w:ind w:left="0" w:right="148" w:firstLine="0"/>
              <w:jc w:val="center"/>
            </w:pPr>
            <w:r>
              <w:rPr>
                <w:sz w:val="24"/>
              </w:rPr>
              <w:t xml:space="preserve">Основний склад 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853" w:rsidRDefault="00B87853" w:rsidP="00C15F34">
            <w:pPr>
              <w:spacing w:after="0" w:line="259" w:lineRule="auto"/>
              <w:ind w:left="19" w:firstLine="0"/>
              <w:jc w:val="left"/>
            </w:pPr>
            <w:proofErr w:type="spellStart"/>
            <w:r>
              <w:t>Шевко</w:t>
            </w:r>
            <w:proofErr w:type="spellEnd"/>
            <w:r>
              <w:t xml:space="preserve"> Олег Михайлович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853" w:rsidRDefault="00B87853" w:rsidP="00C15F34">
            <w:pPr>
              <w:spacing w:after="0" w:line="259" w:lineRule="auto"/>
              <w:ind w:left="0" w:right="149" w:firstLine="0"/>
              <w:jc w:val="center"/>
            </w:pPr>
            <w:r>
              <w:rPr>
                <w:sz w:val="24"/>
              </w:rPr>
              <w:t xml:space="preserve">Оптовий </w:t>
            </w:r>
          </w:p>
        </w:tc>
      </w:tr>
    </w:tbl>
    <w:p w:rsidR="00B87853" w:rsidRDefault="00B87853" w:rsidP="00B87853">
      <w:pPr>
        <w:spacing w:after="89" w:line="259" w:lineRule="auto"/>
        <w:ind w:left="566" w:firstLine="0"/>
        <w:jc w:val="left"/>
      </w:pPr>
      <w:r>
        <w:rPr>
          <w:b/>
          <w:i/>
        </w:rPr>
        <w:t xml:space="preserve"> </w:t>
      </w:r>
    </w:p>
    <w:p w:rsidR="00B87853" w:rsidRDefault="00B87853" w:rsidP="00B87853">
      <w:pPr>
        <w:spacing w:after="0"/>
        <w:ind w:left="-15" w:right="630" w:firstLine="566"/>
      </w:pPr>
      <w:r>
        <w:rPr>
          <w:b/>
          <w:i/>
          <w:u w:val="single" w:color="000000"/>
        </w:rPr>
        <w:t>Завдання 1.6.</w:t>
      </w:r>
      <w:r>
        <w:rPr>
          <w:b/>
          <w:i/>
        </w:rPr>
        <w:t xml:space="preserve"> </w:t>
      </w:r>
      <w:r>
        <w:t xml:space="preserve">В довідник «Класифікатор одиниць вимірювання» (Довідники → Класифікатор одиниць вимірювання) додайте нові елементи: </w:t>
      </w:r>
    </w:p>
    <w:tbl>
      <w:tblPr>
        <w:tblStyle w:val="TableGrid"/>
        <w:tblW w:w="9631" w:type="dxa"/>
        <w:tblInd w:w="-108" w:type="dxa"/>
        <w:tblCellMar>
          <w:top w:w="59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13"/>
        <w:gridCol w:w="4818"/>
      </w:tblGrid>
      <w:tr w:rsidR="00B87853" w:rsidTr="00C15F34">
        <w:trPr>
          <w:trHeight w:val="341"/>
        </w:trPr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853" w:rsidRDefault="00B87853" w:rsidP="00C15F34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4"/>
              </w:rPr>
              <w:t xml:space="preserve">Гривня (2454) 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853" w:rsidRDefault="00B87853" w:rsidP="00C15F34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4"/>
              </w:rPr>
              <w:t xml:space="preserve">Пакунок (2110) </w:t>
            </w:r>
          </w:p>
        </w:tc>
      </w:tr>
      <w:tr w:rsidR="00B87853" w:rsidTr="00C15F34">
        <w:trPr>
          <w:trHeight w:val="341"/>
        </w:trPr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853" w:rsidRDefault="00B87853" w:rsidP="00C15F34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lastRenderedPageBreak/>
              <w:t xml:space="preserve">Літр (0138) 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853" w:rsidRDefault="00B87853" w:rsidP="00C15F34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4"/>
              </w:rPr>
              <w:t xml:space="preserve">м3 (0134) </w:t>
            </w:r>
          </w:p>
        </w:tc>
      </w:tr>
    </w:tbl>
    <w:p w:rsidR="00B87853" w:rsidRDefault="00B87853" w:rsidP="00B87853">
      <w:pPr>
        <w:spacing w:after="88" w:line="259" w:lineRule="auto"/>
        <w:ind w:left="566" w:firstLine="0"/>
        <w:jc w:val="left"/>
      </w:pPr>
      <w:r>
        <w:rPr>
          <w:b/>
          <w:i/>
        </w:rPr>
        <w:t xml:space="preserve"> </w:t>
      </w:r>
    </w:p>
    <w:p w:rsidR="00B87853" w:rsidRDefault="00B87853" w:rsidP="00B87853">
      <w:pPr>
        <w:spacing w:after="97"/>
        <w:ind w:left="576" w:right="630"/>
      </w:pPr>
      <w:r>
        <w:rPr>
          <w:b/>
          <w:i/>
          <w:u w:val="single" w:color="000000"/>
        </w:rPr>
        <w:t>Завдання 1.7.</w:t>
      </w:r>
      <w:r>
        <w:rPr>
          <w:b/>
          <w:i/>
        </w:rPr>
        <w:t xml:space="preserve"> </w:t>
      </w:r>
      <w:r>
        <w:t>Створіть банк в довіднику «Банки» (Довідники → Банки):</w:t>
      </w:r>
      <w:r>
        <w:rPr>
          <w:b/>
          <w:i/>
        </w:rPr>
        <w:t xml:space="preserve"> </w:t>
      </w:r>
    </w:p>
    <w:p w:rsidR="00B87853" w:rsidRDefault="00B87853" w:rsidP="00B87853">
      <w:pPr>
        <w:numPr>
          <w:ilvl w:val="0"/>
          <w:numId w:val="1"/>
        </w:numPr>
        <w:spacing w:after="0"/>
        <w:ind w:left="993" w:right="630" w:hanging="427"/>
      </w:pPr>
      <w:r>
        <w:t xml:space="preserve">ПАТ «ЗАХІДІНКОМБАНК», </w:t>
      </w:r>
      <w:proofErr w:type="spellStart"/>
      <w:r>
        <w:t>м.Житомир</w:t>
      </w:r>
      <w:proofErr w:type="spellEnd"/>
      <w:r>
        <w:t xml:space="preserve"> (МФО 311670). </w:t>
      </w:r>
    </w:p>
    <w:p w:rsidR="00B87853" w:rsidRDefault="00B87853" w:rsidP="00B87853">
      <w:pPr>
        <w:spacing w:after="90" w:line="259" w:lineRule="auto"/>
        <w:ind w:left="566" w:firstLine="0"/>
        <w:jc w:val="left"/>
      </w:pPr>
      <w:r>
        <w:rPr>
          <w:b/>
          <w:i/>
        </w:rPr>
        <w:t xml:space="preserve"> </w:t>
      </w:r>
    </w:p>
    <w:p w:rsidR="00B87853" w:rsidRDefault="00B87853" w:rsidP="00B87853">
      <w:pPr>
        <w:spacing w:after="22" w:line="325" w:lineRule="auto"/>
        <w:ind w:left="-15" w:right="630" w:firstLine="566"/>
      </w:pPr>
      <w:r>
        <w:rPr>
          <w:b/>
          <w:i/>
          <w:u w:val="single" w:color="000000"/>
        </w:rPr>
        <w:t>Завдання 1.8.</w:t>
      </w:r>
      <w:r>
        <w:rPr>
          <w:b/>
          <w:i/>
        </w:rPr>
        <w:t xml:space="preserve"> </w:t>
      </w:r>
      <w:r>
        <w:t>Створіть банківський рахунок (Головне → Організації → Банківські рахунки) організації:</w:t>
      </w:r>
      <w:r>
        <w:rPr>
          <w:b/>
          <w:i/>
        </w:rPr>
        <w:t xml:space="preserve"> </w:t>
      </w:r>
    </w:p>
    <w:p w:rsidR="00B87853" w:rsidRDefault="00B87853" w:rsidP="00B87853">
      <w:pPr>
        <w:numPr>
          <w:ilvl w:val="0"/>
          <w:numId w:val="1"/>
        </w:numPr>
        <w:spacing w:after="44"/>
        <w:ind w:left="993" w:right="630" w:hanging="427"/>
      </w:pPr>
      <w:r>
        <w:t xml:space="preserve">Номер рахунку 26005674839513; </w:t>
      </w:r>
    </w:p>
    <w:p w:rsidR="00B87853" w:rsidRDefault="00B87853" w:rsidP="00B87853">
      <w:pPr>
        <w:numPr>
          <w:ilvl w:val="0"/>
          <w:numId w:val="1"/>
        </w:numPr>
        <w:spacing w:after="47"/>
        <w:ind w:left="993" w:right="630" w:hanging="427"/>
      </w:pPr>
      <w:r>
        <w:t xml:space="preserve">Валюта – гривня. </w:t>
      </w:r>
    </w:p>
    <w:p w:rsidR="00B87853" w:rsidRDefault="00B87853" w:rsidP="00B87853">
      <w:pPr>
        <w:numPr>
          <w:ilvl w:val="0"/>
          <w:numId w:val="1"/>
        </w:numPr>
        <w:spacing w:after="0" w:line="326" w:lineRule="auto"/>
        <w:ind w:left="993" w:right="630" w:hanging="427"/>
      </w:pPr>
      <w:r>
        <w:t xml:space="preserve">Банк – ПАТ «ЗАХІДІНКОМБАНК», </w:t>
      </w:r>
      <w:proofErr w:type="spellStart"/>
      <w:r>
        <w:t>м.Житомир</w:t>
      </w:r>
      <w:proofErr w:type="spellEnd"/>
      <w:r>
        <w:t xml:space="preserve"> Вкажіть даний рахунок основним для організації. </w:t>
      </w:r>
    </w:p>
    <w:p w:rsidR="00B87853" w:rsidRDefault="00B87853" w:rsidP="00B87853">
      <w:pPr>
        <w:spacing w:after="89" w:line="259" w:lineRule="auto"/>
        <w:ind w:left="566" w:firstLine="0"/>
        <w:jc w:val="left"/>
      </w:pPr>
      <w:r>
        <w:rPr>
          <w:b/>
          <w:i/>
        </w:rPr>
        <w:t xml:space="preserve"> </w:t>
      </w:r>
    </w:p>
    <w:p w:rsidR="00B87853" w:rsidRDefault="00B87853" w:rsidP="00B87853">
      <w:pPr>
        <w:ind w:left="576" w:right="630"/>
      </w:pPr>
      <w:r>
        <w:rPr>
          <w:b/>
          <w:i/>
          <w:u w:val="single" w:color="000000"/>
        </w:rPr>
        <w:t>Завдання 1.9.</w:t>
      </w:r>
      <w:r>
        <w:rPr>
          <w:b/>
          <w:i/>
        </w:rPr>
        <w:t xml:space="preserve"> </w:t>
      </w:r>
      <w:r>
        <w:t>В довіднику «Посади організацій</w:t>
      </w:r>
      <w:r>
        <w:rPr>
          <w:b/>
          <w:i/>
        </w:rPr>
        <w:t>»</w:t>
      </w:r>
      <w:r>
        <w:t xml:space="preserve"> (Зарплата і кадри → </w:t>
      </w:r>
    </w:p>
    <w:p w:rsidR="00B87853" w:rsidRDefault="00B87853" w:rsidP="00B87853">
      <w:pPr>
        <w:spacing w:after="21"/>
        <w:ind w:left="-5" w:right="630"/>
      </w:pPr>
      <w:r>
        <w:t xml:space="preserve">Посади) створіть дві посади: Директор та Головний бухгалтер </w:t>
      </w:r>
    </w:p>
    <w:p w:rsidR="00B87853" w:rsidRDefault="00B87853" w:rsidP="00B87853">
      <w:pPr>
        <w:spacing w:after="91" w:line="259" w:lineRule="auto"/>
        <w:ind w:left="566" w:firstLine="0"/>
        <w:jc w:val="left"/>
      </w:pPr>
      <w:r>
        <w:rPr>
          <w:b/>
          <w:i/>
        </w:rPr>
        <w:t xml:space="preserve"> </w:t>
      </w:r>
    </w:p>
    <w:p w:rsidR="00B87853" w:rsidRDefault="00B87853" w:rsidP="00B87853">
      <w:pPr>
        <w:spacing w:after="0"/>
        <w:ind w:left="-15" w:right="630" w:firstLine="566"/>
      </w:pPr>
      <w:r>
        <w:rPr>
          <w:b/>
          <w:i/>
          <w:u w:val="single" w:color="000000"/>
        </w:rPr>
        <w:t>Завдання 1.10.</w:t>
      </w:r>
      <w:r>
        <w:rPr>
          <w:b/>
          <w:i/>
        </w:rPr>
        <w:t xml:space="preserve"> </w:t>
      </w:r>
      <w:r>
        <w:t xml:space="preserve">На початок року вкажіть дані про відповідальних осіб (Головне → Організації → Відповідальні особи організації): </w:t>
      </w:r>
    </w:p>
    <w:tbl>
      <w:tblPr>
        <w:tblStyle w:val="TableGrid"/>
        <w:tblW w:w="9631" w:type="dxa"/>
        <w:tblInd w:w="-108" w:type="dxa"/>
        <w:tblCellMar>
          <w:top w:w="58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1417"/>
        <w:gridCol w:w="2338"/>
        <w:gridCol w:w="3483"/>
        <w:gridCol w:w="2393"/>
      </w:tblGrid>
      <w:tr w:rsidR="00B87853" w:rsidTr="00C15F34">
        <w:trPr>
          <w:trHeight w:val="341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853" w:rsidRDefault="00B87853" w:rsidP="00C15F3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Організація 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853" w:rsidRDefault="00B87853" w:rsidP="00C15F34">
            <w:pPr>
              <w:spacing w:after="0" w:line="259" w:lineRule="auto"/>
              <w:ind w:left="7" w:firstLine="0"/>
              <w:jc w:val="left"/>
            </w:pPr>
            <w:r>
              <w:rPr>
                <w:sz w:val="24"/>
              </w:rPr>
              <w:t xml:space="preserve">Відповідальна особа 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853" w:rsidRDefault="00B87853" w:rsidP="00C15F34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Фізична особа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853" w:rsidRDefault="00B87853" w:rsidP="00C15F34">
            <w:pPr>
              <w:spacing w:after="0" w:line="259" w:lineRule="auto"/>
              <w:ind w:left="0" w:right="64" w:firstLine="0"/>
              <w:jc w:val="center"/>
            </w:pPr>
            <w:r>
              <w:rPr>
                <w:sz w:val="24"/>
              </w:rPr>
              <w:t xml:space="preserve">Посада </w:t>
            </w:r>
          </w:p>
        </w:tc>
      </w:tr>
      <w:tr w:rsidR="00B87853" w:rsidTr="00C15F34">
        <w:trPr>
          <w:trHeight w:val="341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853" w:rsidRDefault="00B87853" w:rsidP="00C15F34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ЖДТУ 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853" w:rsidRDefault="00B87853" w:rsidP="00C15F34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Керівник 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853" w:rsidRDefault="00B87853" w:rsidP="00C15F34">
            <w:pPr>
              <w:spacing w:after="0" w:line="259" w:lineRule="auto"/>
              <w:ind w:left="0" w:right="62" w:firstLine="0"/>
              <w:jc w:val="center"/>
            </w:pPr>
            <w:proofErr w:type="spellStart"/>
            <w:r>
              <w:rPr>
                <w:sz w:val="24"/>
              </w:rPr>
              <w:t>Шевко</w:t>
            </w:r>
            <w:proofErr w:type="spellEnd"/>
            <w:r>
              <w:rPr>
                <w:sz w:val="24"/>
              </w:rPr>
              <w:t xml:space="preserve"> Олег Михайлович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853" w:rsidRDefault="00B87853" w:rsidP="00C15F34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Директор </w:t>
            </w:r>
          </w:p>
        </w:tc>
      </w:tr>
      <w:tr w:rsidR="00B87853" w:rsidTr="00C15F34">
        <w:trPr>
          <w:trHeight w:val="341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853" w:rsidRDefault="00B87853" w:rsidP="00C15F34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ЖДТУ 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853" w:rsidRDefault="00B87853" w:rsidP="00C15F34">
            <w:pPr>
              <w:spacing w:after="0" w:line="259" w:lineRule="auto"/>
              <w:ind w:left="21" w:firstLine="0"/>
              <w:jc w:val="left"/>
            </w:pPr>
            <w:r>
              <w:rPr>
                <w:sz w:val="24"/>
              </w:rPr>
              <w:t xml:space="preserve">Головний бухгалтер 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853" w:rsidRDefault="00B87853" w:rsidP="00C15F34">
            <w:pPr>
              <w:spacing w:after="0" w:line="259" w:lineRule="auto"/>
              <w:ind w:left="86" w:firstLine="0"/>
              <w:jc w:val="left"/>
            </w:pPr>
            <w:proofErr w:type="spellStart"/>
            <w:r>
              <w:rPr>
                <w:sz w:val="24"/>
              </w:rPr>
              <w:t>Вартук</w:t>
            </w:r>
            <w:proofErr w:type="spellEnd"/>
            <w:r>
              <w:rPr>
                <w:sz w:val="24"/>
              </w:rPr>
              <w:t xml:space="preserve"> Марина Олександрова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853" w:rsidRDefault="00B87853" w:rsidP="00C15F34">
            <w:pPr>
              <w:spacing w:after="0" w:line="259" w:lineRule="auto"/>
              <w:ind w:left="50" w:firstLine="0"/>
              <w:jc w:val="left"/>
            </w:pPr>
            <w:r>
              <w:rPr>
                <w:sz w:val="24"/>
              </w:rPr>
              <w:t xml:space="preserve">Головний бухгалтер </w:t>
            </w:r>
          </w:p>
        </w:tc>
      </w:tr>
    </w:tbl>
    <w:p w:rsidR="00B87853" w:rsidRDefault="00B87853" w:rsidP="00B87853">
      <w:pPr>
        <w:spacing w:after="90" w:line="259" w:lineRule="auto"/>
        <w:ind w:left="566" w:firstLine="0"/>
        <w:jc w:val="left"/>
      </w:pPr>
      <w:r>
        <w:rPr>
          <w:b/>
          <w:i/>
        </w:rPr>
        <w:t xml:space="preserve"> </w:t>
      </w:r>
    </w:p>
    <w:p w:rsidR="00B87853" w:rsidRDefault="00B87853" w:rsidP="00B87853">
      <w:pPr>
        <w:spacing w:after="0"/>
        <w:ind w:left="-15" w:right="630" w:firstLine="566"/>
      </w:pPr>
      <w:r>
        <w:rPr>
          <w:b/>
          <w:i/>
          <w:u w:val="single" w:color="000000"/>
        </w:rPr>
        <w:t>Завдання 1.11.</w:t>
      </w:r>
      <w:r>
        <w:rPr>
          <w:b/>
          <w:i/>
        </w:rPr>
        <w:t xml:space="preserve"> </w:t>
      </w:r>
      <w:r>
        <w:t xml:space="preserve">Заповніть параметри обліку (Головне → Параметри обліку) даними: </w:t>
      </w:r>
    </w:p>
    <w:tbl>
      <w:tblPr>
        <w:tblStyle w:val="TableGrid"/>
        <w:tblW w:w="9631" w:type="dxa"/>
        <w:tblInd w:w="-108" w:type="dxa"/>
        <w:tblCellMar>
          <w:top w:w="58" w:type="dxa"/>
          <w:left w:w="120" w:type="dxa"/>
          <w:right w:w="64" w:type="dxa"/>
        </w:tblCellMar>
        <w:tblLook w:val="04A0" w:firstRow="1" w:lastRow="0" w:firstColumn="1" w:lastColumn="0" w:noHBand="0" w:noVBand="1"/>
      </w:tblPr>
      <w:tblGrid>
        <w:gridCol w:w="1943"/>
        <w:gridCol w:w="1613"/>
        <w:gridCol w:w="2247"/>
        <w:gridCol w:w="2033"/>
        <w:gridCol w:w="1795"/>
      </w:tblGrid>
      <w:tr w:rsidR="00B87853" w:rsidTr="00C15F34">
        <w:trPr>
          <w:trHeight w:val="343"/>
        </w:trPr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853" w:rsidRDefault="00B87853" w:rsidP="00C15F34">
            <w:pPr>
              <w:spacing w:after="0" w:line="259" w:lineRule="auto"/>
              <w:ind w:left="0" w:right="55" w:firstLine="0"/>
              <w:jc w:val="center"/>
            </w:pPr>
            <w:r>
              <w:rPr>
                <w:i/>
                <w:sz w:val="24"/>
              </w:rPr>
              <w:t xml:space="preserve">Банк і каса 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853" w:rsidRDefault="00B87853" w:rsidP="00C15F34">
            <w:pPr>
              <w:spacing w:after="0" w:line="259" w:lineRule="auto"/>
              <w:ind w:left="0" w:right="60" w:firstLine="0"/>
              <w:jc w:val="center"/>
            </w:pPr>
            <w:r>
              <w:rPr>
                <w:i/>
                <w:sz w:val="24"/>
              </w:rPr>
              <w:t xml:space="preserve">Розрахунки 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853" w:rsidRDefault="00B87853" w:rsidP="00C15F34">
            <w:pPr>
              <w:spacing w:after="0" w:line="259" w:lineRule="auto"/>
              <w:ind w:left="0" w:right="61" w:firstLine="0"/>
              <w:jc w:val="center"/>
            </w:pPr>
            <w:r>
              <w:rPr>
                <w:i/>
                <w:sz w:val="24"/>
              </w:rPr>
              <w:t xml:space="preserve">Запаси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853" w:rsidRDefault="00B87853" w:rsidP="00C15F34">
            <w:pPr>
              <w:spacing w:after="0" w:line="259" w:lineRule="auto"/>
              <w:ind w:left="0" w:right="58" w:firstLine="0"/>
              <w:jc w:val="center"/>
            </w:pPr>
            <w:proofErr w:type="spellStart"/>
            <w:r>
              <w:rPr>
                <w:i/>
                <w:sz w:val="24"/>
              </w:rPr>
              <w:t>Торговля</w:t>
            </w:r>
            <w:proofErr w:type="spellEnd"/>
            <w:r>
              <w:rPr>
                <w:i/>
                <w:sz w:val="24"/>
              </w:rPr>
              <w:t xml:space="preserve"> 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853" w:rsidRDefault="00B87853" w:rsidP="00C15F34">
            <w:pPr>
              <w:spacing w:after="0" w:line="259" w:lineRule="auto"/>
              <w:ind w:left="58" w:firstLine="0"/>
              <w:jc w:val="left"/>
            </w:pPr>
            <w:r>
              <w:rPr>
                <w:i/>
                <w:sz w:val="24"/>
              </w:rPr>
              <w:t xml:space="preserve">План рахунків </w:t>
            </w:r>
          </w:p>
        </w:tc>
      </w:tr>
      <w:tr w:rsidR="00B87853" w:rsidTr="00C15F34">
        <w:trPr>
          <w:trHeight w:val="672"/>
        </w:trPr>
        <w:tc>
          <w:tcPr>
            <w:tcW w:w="19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853" w:rsidRDefault="00B87853" w:rsidP="00C15F34">
            <w:pPr>
              <w:spacing w:after="0" w:line="286" w:lineRule="auto"/>
              <w:ind w:left="0" w:firstLine="0"/>
              <w:jc w:val="center"/>
            </w:pPr>
            <w:r>
              <w:rPr>
                <w:sz w:val="24"/>
              </w:rPr>
              <w:t xml:space="preserve">Не вести облік грошових </w:t>
            </w:r>
          </w:p>
          <w:p w:rsidR="00B87853" w:rsidRDefault="00B87853" w:rsidP="00C15F34">
            <w:pPr>
              <w:spacing w:after="31" w:line="259" w:lineRule="auto"/>
              <w:ind w:left="0" w:right="57" w:firstLine="0"/>
              <w:jc w:val="center"/>
            </w:pPr>
            <w:r>
              <w:rPr>
                <w:sz w:val="24"/>
              </w:rPr>
              <w:t xml:space="preserve">коштів за </w:t>
            </w:r>
          </w:p>
          <w:p w:rsidR="00B87853" w:rsidRDefault="00B87853" w:rsidP="00C15F34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відокремленими підрозділами </w:t>
            </w:r>
          </w:p>
        </w:tc>
        <w:tc>
          <w:tcPr>
            <w:tcW w:w="16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853" w:rsidRDefault="00B87853" w:rsidP="00C15F34">
            <w:pPr>
              <w:spacing w:after="0" w:line="286" w:lineRule="auto"/>
              <w:ind w:left="0" w:firstLine="0"/>
              <w:jc w:val="center"/>
            </w:pPr>
            <w:r>
              <w:rPr>
                <w:sz w:val="24"/>
              </w:rPr>
              <w:t xml:space="preserve">За документами </w:t>
            </w:r>
          </w:p>
          <w:p w:rsidR="00B87853" w:rsidRDefault="00B87853" w:rsidP="00C15F34">
            <w:pPr>
              <w:spacing w:after="63" w:line="259" w:lineRule="auto"/>
              <w:ind w:left="72" w:firstLine="0"/>
              <w:jc w:val="left"/>
            </w:pPr>
            <w:r>
              <w:rPr>
                <w:sz w:val="24"/>
              </w:rPr>
              <w:t xml:space="preserve">розрахунків </w:t>
            </w:r>
          </w:p>
          <w:p w:rsidR="00B87853" w:rsidRDefault="00B87853" w:rsidP="00C15F34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4"/>
              </w:rPr>
              <w:t xml:space="preserve">– √ 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853" w:rsidRDefault="00B87853" w:rsidP="00C15F34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Ведеться облік зворотної тари – √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853" w:rsidRDefault="00B87853" w:rsidP="00C15F34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Використовувати знижки – √ </w:t>
            </w:r>
          </w:p>
        </w:tc>
        <w:tc>
          <w:tcPr>
            <w:tcW w:w="1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853" w:rsidRDefault="00B87853" w:rsidP="00C15F34">
            <w:pPr>
              <w:spacing w:after="0" w:line="286" w:lineRule="auto"/>
              <w:ind w:left="0" w:firstLine="0"/>
              <w:jc w:val="center"/>
            </w:pPr>
            <w:r>
              <w:rPr>
                <w:sz w:val="24"/>
              </w:rPr>
              <w:t xml:space="preserve">Не </w:t>
            </w:r>
            <w:proofErr w:type="spellStart"/>
            <w:r>
              <w:rPr>
                <w:sz w:val="24"/>
              </w:rPr>
              <w:t>використовува</w:t>
            </w:r>
            <w:proofErr w:type="spellEnd"/>
            <w:r>
              <w:rPr>
                <w:sz w:val="24"/>
              </w:rPr>
              <w:t xml:space="preserve"> ти класи </w:t>
            </w:r>
          </w:p>
          <w:p w:rsidR="00B87853" w:rsidRDefault="00B87853" w:rsidP="00C15F34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рахунків в якості груп </w:t>
            </w:r>
          </w:p>
        </w:tc>
      </w:tr>
      <w:tr w:rsidR="00B87853" w:rsidTr="00C15F34">
        <w:trPr>
          <w:trHeight w:val="6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87853" w:rsidRDefault="00B87853" w:rsidP="00C15F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B87853" w:rsidRDefault="00B87853" w:rsidP="00C15F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853" w:rsidRDefault="00B87853" w:rsidP="00C15F34">
            <w:pPr>
              <w:spacing w:after="0" w:line="259" w:lineRule="auto"/>
              <w:ind w:left="0" w:right="63" w:firstLine="0"/>
              <w:jc w:val="center"/>
            </w:pPr>
            <w:r>
              <w:rPr>
                <w:sz w:val="24"/>
              </w:rPr>
              <w:t xml:space="preserve">За партіями – √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853" w:rsidRDefault="00B87853" w:rsidP="00C15F34">
            <w:pPr>
              <w:spacing w:after="74" w:line="259" w:lineRule="auto"/>
              <w:ind w:left="24" w:firstLine="0"/>
              <w:jc w:val="left"/>
            </w:pPr>
            <w:r>
              <w:rPr>
                <w:sz w:val="24"/>
              </w:rPr>
              <w:t xml:space="preserve">По номенклатурі </w:t>
            </w:r>
          </w:p>
          <w:p w:rsidR="00B87853" w:rsidRDefault="00B87853" w:rsidP="00C15F34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4"/>
              </w:rPr>
              <w:t xml:space="preserve">(обороти) – √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B87853" w:rsidRDefault="00B87853" w:rsidP="00C15F34">
            <w:pPr>
              <w:spacing w:after="160" w:line="259" w:lineRule="auto"/>
              <w:ind w:left="0" w:firstLine="0"/>
              <w:jc w:val="left"/>
            </w:pPr>
          </w:p>
        </w:tc>
      </w:tr>
      <w:tr w:rsidR="00B87853" w:rsidTr="00C15F34">
        <w:trPr>
          <w:trHeight w:val="34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87853" w:rsidRDefault="00B87853" w:rsidP="00C15F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B87853" w:rsidRDefault="00B87853" w:rsidP="00C15F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853" w:rsidRDefault="00B87853" w:rsidP="00C15F34">
            <w:pPr>
              <w:spacing w:after="0" w:line="259" w:lineRule="auto"/>
              <w:ind w:left="0" w:right="63" w:firstLine="0"/>
              <w:jc w:val="center"/>
            </w:pPr>
            <w:r>
              <w:rPr>
                <w:sz w:val="24"/>
              </w:rPr>
              <w:t xml:space="preserve">По складах – √ </w:t>
            </w:r>
          </w:p>
        </w:tc>
        <w:tc>
          <w:tcPr>
            <w:tcW w:w="20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853" w:rsidRDefault="00B87853" w:rsidP="00C15F34">
            <w:pPr>
              <w:spacing w:after="63" w:line="259" w:lineRule="auto"/>
              <w:ind w:left="55" w:firstLine="0"/>
              <w:jc w:val="left"/>
            </w:pPr>
            <w:r>
              <w:rPr>
                <w:sz w:val="24"/>
              </w:rPr>
              <w:t xml:space="preserve">По ставках ПДВ </w:t>
            </w:r>
          </w:p>
          <w:p w:rsidR="00B87853" w:rsidRDefault="00B87853" w:rsidP="00C15F34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4"/>
              </w:rPr>
              <w:t xml:space="preserve">– √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87853" w:rsidRDefault="00B87853" w:rsidP="00C15F34">
            <w:pPr>
              <w:spacing w:after="160" w:line="259" w:lineRule="auto"/>
              <w:ind w:left="0" w:firstLine="0"/>
              <w:jc w:val="left"/>
            </w:pPr>
          </w:p>
        </w:tc>
      </w:tr>
      <w:tr w:rsidR="00B87853" w:rsidTr="00C15F34">
        <w:trPr>
          <w:trHeight w:val="67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7853" w:rsidRDefault="00B87853" w:rsidP="00C15F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7853" w:rsidRDefault="00B87853" w:rsidP="00C15F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853" w:rsidRDefault="00B87853" w:rsidP="00C15F34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За кількістю і сумою – √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7853" w:rsidRDefault="00B87853" w:rsidP="00C15F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7853" w:rsidRDefault="00B87853" w:rsidP="00C15F34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B87853" w:rsidRDefault="00B87853" w:rsidP="00B87853">
      <w:pPr>
        <w:spacing w:after="89" w:line="259" w:lineRule="auto"/>
        <w:ind w:left="566" w:firstLine="0"/>
        <w:jc w:val="left"/>
      </w:pPr>
      <w:r>
        <w:rPr>
          <w:b/>
          <w:i/>
        </w:rPr>
        <w:t xml:space="preserve"> </w:t>
      </w:r>
    </w:p>
    <w:p w:rsidR="00B87853" w:rsidRDefault="00B87853" w:rsidP="00B87853">
      <w:pPr>
        <w:spacing w:after="0"/>
        <w:ind w:left="-15" w:right="630" w:firstLine="566"/>
      </w:pPr>
      <w:r>
        <w:rPr>
          <w:b/>
          <w:i/>
          <w:u w:val="single" w:color="000000"/>
        </w:rPr>
        <w:t>Завдання 1.12.</w:t>
      </w:r>
      <w:r>
        <w:rPr>
          <w:b/>
          <w:i/>
        </w:rPr>
        <w:t xml:space="preserve"> </w:t>
      </w:r>
      <w:r>
        <w:t xml:space="preserve">Заповніть дані облікової політики (Головне → Облікова політика) організації на останній день минулого року:  </w:t>
      </w:r>
    </w:p>
    <w:tbl>
      <w:tblPr>
        <w:tblStyle w:val="TableGrid"/>
        <w:tblW w:w="9631" w:type="dxa"/>
        <w:tblInd w:w="-108" w:type="dxa"/>
        <w:tblCellMar>
          <w:top w:w="60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631"/>
      </w:tblGrid>
      <w:tr w:rsidR="00B87853" w:rsidTr="00C15F34">
        <w:trPr>
          <w:trHeight w:val="341"/>
        </w:trPr>
        <w:tc>
          <w:tcPr>
            <w:tcW w:w="9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853" w:rsidRDefault="00B87853" w:rsidP="00C15F34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4"/>
              </w:rPr>
              <w:t xml:space="preserve">Схема оподаткування - </w:t>
            </w:r>
            <w:proofErr w:type="spellStart"/>
            <w:r>
              <w:rPr>
                <w:sz w:val="24"/>
              </w:rPr>
              <w:t>Налог</w:t>
            </w:r>
            <w:proofErr w:type="spellEnd"/>
            <w:r>
              <w:rPr>
                <w:sz w:val="24"/>
              </w:rPr>
              <w:t xml:space="preserve"> на </w:t>
            </w:r>
            <w:proofErr w:type="spellStart"/>
            <w:r>
              <w:rPr>
                <w:sz w:val="24"/>
              </w:rPr>
              <w:t>прибыль</w:t>
            </w:r>
            <w:proofErr w:type="spellEnd"/>
            <w:r>
              <w:rPr>
                <w:sz w:val="24"/>
              </w:rPr>
              <w:t xml:space="preserve"> и НДС </w:t>
            </w:r>
          </w:p>
        </w:tc>
      </w:tr>
      <w:tr w:rsidR="00B87853" w:rsidTr="00C15F34">
        <w:trPr>
          <w:trHeight w:val="343"/>
        </w:trPr>
        <w:tc>
          <w:tcPr>
            <w:tcW w:w="9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853" w:rsidRDefault="00B87853" w:rsidP="00C15F34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24"/>
              </w:rPr>
              <w:t xml:space="preserve">Спосіб оцінки вартості МПЗ – ФІФО </w:t>
            </w:r>
          </w:p>
        </w:tc>
      </w:tr>
      <w:tr w:rsidR="00B87853" w:rsidTr="00C15F34">
        <w:trPr>
          <w:trHeight w:val="341"/>
        </w:trPr>
        <w:tc>
          <w:tcPr>
            <w:tcW w:w="9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853" w:rsidRDefault="00B87853" w:rsidP="00C15F34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24"/>
              </w:rPr>
              <w:lastRenderedPageBreak/>
              <w:t xml:space="preserve">Спосіб оцінки товарів у роздробі – По продажній вартості </w:t>
            </w:r>
          </w:p>
        </w:tc>
      </w:tr>
      <w:tr w:rsidR="00B87853" w:rsidTr="00C15F34">
        <w:trPr>
          <w:trHeight w:val="341"/>
        </w:trPr>
        <w:tc>
          <w:tcPr>
            <w:tcW w:w="9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853" w:rsidRDefault="00B87853" w:rsidP="00C15F34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Використовувані класи рахунків витрат – Класи 8 і 9 </w:t>
            </w:r>
          </w:p>
        </w:tc>
      </w:tr>
    </w:tbl>
    <w:p w:rsidR="00B87853" w:rsidRDefault="00B87853" w:rsidP="00B87853">
      <w:pPr>
        <w:spacing w:after="0" w:line="259" w:lineRule="auto"/>
        <w:ind w:left="566" w:firstLine="0"/>
        <w:jc w:val="left"/>
      </w:pPr>
      <w:r>
        <w:rPr>
          <w:b/>
          <w:i/>
        </w:rPr>
        <w:t xml:space="preserve"> </w:t>
      </w:r>
    </w:p>
    <w:p w:rsidR="00B87853" w:rsidRDefault="00B87853" w:rsidP="00B87853">
      <w:pPr>
        <w:spacing w:after="0" w:line="326" w:lineRule="auto"/>
        <w:ind w:left="-15" w:right="630" w:firstLine="566"/>
      </w:pPr>
      <w:r>
        <w:rPr>
          <w:b/>
          <w:i/>
          <w:u w:val="single" w:color="000000"/>
        </w:rPr>
        <w:t>Завдання 1.13.</w:t>
      </w:r>
      <w:r>
        <w:rPr>
          <w:b/>
          <w:i/>
        </w:rPr>
        <w:t xml:space="preserve"> </w:t>
      </w:r>
      <w:r>
        <w:t xml:space="preserve">В довідник «Контрагенти» (Довідники → Контрагенти) створіть нові підприємства та заповніть інформацію по ним: </w:t>
      </w:r>
    </w:p>
    <w:p w:rsidR="00B87853" w:rsidRDefault="00B87853" w:rsidP="00B87853">
      <w:pPr>
        <w:spacing w:after="35" w:line="259" w:lineRule="auto"/>
        <w:ind w:left="566" w:firstLine="0"/>
        <w:jc w:val="left"/>
      </w:pPr>
      <w:r>
        <w:t xml:space="preserve"> </w:t>
      </w:r>
    </w:p>
    <w:p w:rsidR="00B87853" w:rsidRDefault="00B87853" w:rsidP="00B87853">
      <w:pPr>
        <w:spacing w:after="0" w:line="259" w:lineRule="auto"/>
        <w:ind w:left="566" w:firstLine="0"/>
        <w:jc w:val="left"/>
      </w:pPr>
      <w:r>
        <w:t xml:space="preserve"> </w:t>
      </w:r>
    </w:p>
    <w:tbl>
      <w:tblPr>
        <w:tblStyle w:val="TableGrid"/>
        <w:tblW w:w="9890" w:type="dxa"/>
        <w:tblInd w:w="-108" w:type="dxa"/>
        <w:tblCellMar>
          <w:top w:w="32" w:type="dxa"/>
          <w:left w:w="106" w:type="dxa"/>
          <w:right w:w="58" w:type="dxa"/>
        </w:tblCellMar>
        <w:tblLook w:val="04A0" w:firstRow="1" w:lastRow="0" w:firstColumn="1" w:lastColumn="0" w:noHBand="0" w:noVBand="1"/>
      </w:tblPr>
      <w:tblGrid>
        <w:gridCol w:w="2010"/>
        <w:gridCol w:w="1891"/>
        <w:gridCol w:w="917"/>
        <w:gridCol w:w="1637"/>
        <w:gridCol w:w="1078"/>
        <w:gridCol w:w="2049"/>
        <w:gridCol w:w="1142"/>
      </w:tblGrid>
      <w:tr w:rsidR="00B87853" w:rsidTr="00C15F34">
        <w:trPr>
          <w:trHeight w:val="1334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853" w:rsidRDefault="00B87853" w:rsidP="00C15F34">
            <w:pPr>
              <w:spacing w:after="0" w:line="259" w:lineRule="auto"/>
              <w:ind w:left="0" w:firstLine="0"/>
              <w:jc w:val="center"/>
            </w:pPr>
            <w:r>
              <w:rPr>
                <w:i/>
                <w:sz w:val="24"/>
              </w:rPr>
              <w:t xml:space="preserve">Контрагент / Показник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853" w:rsidRDefault="00B87853" w:rsidP="00C15F34">
            <w:pPr>
              <w:spacing w:after="0" w:line="259" w:lineRule="auto"/>
              <w:ind w:left="0" w:firstLine="0"/>
              <w:jc w:val="center"/>
            </w:pPr>
            <w:r>
              <w:rPr>
                <w:i/>
                <w:sz w:val="24"/>
              </w:rPr>
              <w:t xml:space="preserve">Банківський рахунок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853" w:rsidRDefault="00B87853" w:rsidP="00C15F34">
            <w:pPr>
              <w:spacing w:after="74" w:line="259" w:lineRule="auto"/>
              <w:ind w:left="0" w:right="52" w:firstLine="0"/>
              <w:jc w:val="center"/>
            </w:pPr>
            <w:r>
              <w:rPr>
                <w:i/>
                <w:sz w:val="24"/>
              </w:rPr>
              <w:t xml:space="preserve">Банк </w:t>
            </w:r>
          </w:p>
          <w:p w:rsidR="00B87853" w:rsidRDefault="00B87853" w:rsidP="00C15F34">
            <w:pPr>
              <w:spacing w:after="0" w:line="259" w:lineRule="auto"/>
              <w:ind w:left="26" w:firstLine="0"/>
              <w:jc w:val="left"/>
            </w:pPr>
            <w:r>
              <w:rPr>
                <w:i/>
                <w:sz w:val="24"/>
              </w:rPr>
              <w:t xml:space="preserve">(МФО)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853" w:rsidRDefault="00B87853" w:rsidP="00C15F34">
            <w:pPr>
              <w:spacing w:after="0" w:line="259" w:lineRule="auto"/>
              <w:ind w:left="0" w:firstLine="0"/>
              <w:jc w:val="center"/>
            </w:pPr>
            <w:r>
              <w:rPr>
                <w:i/>
                <w:sz w:val="24"/>
              </w:rPr>
              <w:t xml:space="preserve">Найменування договору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853" w:rsidRDefault="00B87853" w:rsidP="00C15F34">
            <w:pPr>
              <w:spacing w:after="0" w:line="259" w:lineRule="auto"/>
              <w:ind w:left="0" w:firstLine="0"/>
              <w:jc w:val="center"/>
            </w:pPr>
            <w:r>
              <w:rPr>
                <w:i/>
                <w:sz w:val="24"/>
              </w:rPr>
              <w:t xml:space="preserve">Вид договору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853" w:rsidRDefault="00B87853" w:rsidP="00C15F34">
            <w:pPr>
              <w:spacing w:after="0" w:line="259" w:lineRule="auto"/>
              <w:ind w:left="0" w:firstLine="0"/>
              <w:jc w:val="center"/>
            </w:pPr>
            <w:r>
              <w:rPr>
                <w:i/>
                <w:sz w:val="24"/>
              </w:rPr>
              <w:t xml:space="preserve">Ведення взаєморозрахунків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853" w:rsidRDefault="00B87853" w:rsidP="00C15F34">
            <w:pPr>
              <w:spacing w:after="0" w:line="286" w:lineRule="auto"/>
              <w:ind w:left="0" w:firstLine="0"/>
              <w:jc w:val="center"/>
            </w:pPr>
            <w:r>
              <w:rPr>
                <w:i/>
                <w:sz w:val="24"/>
              </w:rPr>
              <w:t xml:space="preserve">Складний </w:t>
            </w:r>
          </w:p>
          <w:p w:rsidR="00B87853" w:rsidRDefault="00B87853" w:rsidP="00C15F34">
            <w:pPr>
              <w:spacing w:after="73" w:line="259" w:lineRule="auto"/>
              <w:ind w:left="0" w:right="41" w:firstLine="0"/>
              <w:jc w:val="center"/>
            </w:pPr>
            <w:r>
              <w:rPr>
                <w:i/>
                <w:sz w:val="24"/>
              </w:rPr>
              <w:t xml:space="preserve">облік </w:t>
            </w:r>
          </w:p>
          <w:p w:rsidR="00B87853" w:rsidRDefault="00B87853" w:rsidP="00C15F34">
            <w:pPr>
              <w:spacing w:after="0" w:line="259" w:lineRule="auto"/>
              <w:ind w:left="0" w:right="43" w:firstLine="0"/>
              <w:jc w:val="center"/>
            </w:pPr>
            <w:r>
              <w:rPr>
                <w:i/>
                <w:sz w:val="24"/>
              </w:rPr>
              <w:t xml:space="preserve">ПДВ </w:t>
            </w:r>
          </w:p>
        </w:tc>
      </w:tr>
      <w:tr w:rsidR="00B87853" w:rsidTr="00C15F34">
        <w:trPr>
          <w:trHeight w:val="1335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853" w:rsidRDefault="00B87853" w:rsidP="00C15F34">
            <w:pPr>
              <w:spacing w:after="0" w:line="286" w:lineRule="auto"/>
              <w:ind w:left="0" w:firstLine="0"/>
              <w:jc w:val="center"/>
            </w:pPr>
            <w:r>
              <w:rPr>
                <w:i/>
                <w:sz w:val="24"/>
              </w:rPr>
              <w:t xml:space="preserve">Верес (Товариство з обмеженою </w:t>
            </w:r>
          </w:p>
          <w:p w:rsidR="00B87853" w:rsidRDefault="00B87853" w:rsidP="00C15F34">
            <w:pPr>
              <w:spacing w:after="0" w:line="259" w:lineRule="auto"/>
              <w:ind w:left="0" w:firstLine="0"/>
              <w:jc w:val="center"/>
            </w:pPr>
            <w:r>
              <w:rPr>
                <w:i/>
                <w:sz w:val="24"/>
              </w:rPr>
              <w:t xml:space="preserve">відповідальністю «Верес»)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853" w:rsidRDefault="00B87853" w:rsidP="00C15F34">
            <w:pPr>
              <w:spacing w:after="0" w:line="259" w:lineRule="auto"/>
              <w:ind w:left="46" w:firstLine="0"/>
              <w:jc w:val="left"/>
            </w:pPr>
            <w:r>
              <w:rPr>
                <w:sz w:val="24"/>
              </w:rPr>
              <w:t xml:space="preserve">26005672859041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853" w:rsidRDefault="00B87853" w:rsidP="00C15F34">
            <w:pPr>
              <w:spacing w:after="0" w:line="259" w:lineRule="auto"/>
              <w:ind w:left="29" w:firstLine="0"/>
              <w:jc w:val="left"/>
            </w:pPr>
            <w:r>
              <w:rPr>
                <w:sz w:val="24"/>
              </w:rPr>
              <w:t xml:space="preserve">311670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853" w:rsidRDefault="00B87853" w:rsidP="00C15F34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4"/>
              </w:rPr>
              <w:t xml:space="preserve">№ 1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853" w:rsidRDefault="00B87853" w:rsidP="00C15F34">
            <w:pPr>
              <w:spacing w:after="31" w:line="259" w:lineRule="auto"/>
              <w:ind w:left="0" w:right="54" w:firstLine="0"/>
              <w:jc w:val="center"/>
            </w:pPr>
            <w:r>
              <w:rPr>
                <w:sz w:val="24"/>
              </w:rPr>
              <w:t xml:space="preserve">з </w:t>
            </w:r>
          </w:p>
          <w:p w:rsidR="00B87853" w:rsidRDefault="00B87853" w:rsidP="00C15F34">
            <w:pPr>
              <w:spacing w:after="0" w:line="259" w:lineRule="auto"/>
              <w:ind w:left="0" w:firstLine="0"/>
              <w:jc w:val="center"/>
            </w:pPr>
            <w:proofErr w:type="spellStart"/>
            <w:r>
              <w:rPr>
                <w:sz w:val="24"/>
              </w:rPr>
              <w:t>постачал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ьником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853" w:rsidRDefault="00B87853" w:rsidP="00C15F34">
            <w:pPr>
              <w:spacing w:after="0" w:line="259" w:lineRule="auto"/>
              <w:ind w:left="0" w:firstLine="28"/>
              <w:jc w:val="center"/>
            </w:pPr>
            <w:r>
              <w:rPr>
                <w:sz w:val="24"/>
              </w:rPr>
              <w:t xml:space="preserve">За договором в цілому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853" w:rsidRDefault="00B87853" w:rsidP="00C15F34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4"/>
              </w:rPr>
              <w:t xml:space="preserve">+ </w:t>
            </w:r>
          </w:p>
        </w:tc>
      </w:tr>
      <w:tr w:rsidR="00B87853" w:rsidTr="00C15F34">
        <w:trPr>
          <w:trHeight w:val="1666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853" w:rsidRDefault="00B87853" w:rsidP="00C15F34">
            <w:pPr>
              <w:spacing w:after="31" w:line="259" w:lineRule="auto"/>
              <w:ind w:left="0" w:right="49" w:firstLine="0"/>
              <w:jc w:val="center"/>
            </w:pPr>
            <w:proofErr w:type="spellStart"/>
            <w:r>
              <w:rPr>
                <w:i/>
                <w:sz w:val="24"/>
              </w:rPr>
              <w:t>Магкомлайн</w:t>
            </w:r>
            <w:proofErr w:type="spellEnd"/>
            <w:r>
              <w:rPr>
                <w:i/>
                <w:sz w:val="24"/>
              </w:rPr>
              <w:t xml:space="preserve"> </w:t>
            </w:r>
          </w:p>
          <w:p w:rsidR="00B87853" w:rsidRDefault="00B87853" w:rsidP="00C15F34">
            <w:pPr>
              <w:spacing w:after="43" w:line="286" w:lineRule="auto"/>
              <w:ind w:left="0" w:firstLine="0"/>
              <w:jc w:val="center"/>
            </w:pPr>
            <w:r>
              <w:rPr>
                <w:i/>
                <w:sz w:val="24"/>
              </w:rPr>
              <w:t xml:space="preserve">(Товариство з обмеженою </w:t>
            </w:r>
          </w:p>
          <w:p w:rsidR="00B87853" w:rsidRDefault="00B87853" w:rsidP="00C15F34">
            <w:pPr>
              <w:spacing w:after="70" w:line="259" w:lineRule="auto"/>
              <w:ind w:left="24" w:firstLine="0"/>
              <w:jc w:val="left"/>
            </w:pPr>
            <w:r>
              <w:rPr>
                <w:i/>
                <w:sz w:val="24"/>
              </w:rPr>
              <w:t xml:space="preserve">відповідальністю « </w:t>
            </w:r>
          </w:p>
          <w:p w:rsidR="00B87853" w:rsidRDefault="00B87853" w:rsidP="00C15F34">
            <w:pPr>
              <w:spacing w:after="0" w:line="259" w:lineRule="auto"/>
              <w:ind w:left="0" w:right="44" w:firstLine="0"/>
              <w:jc w:val="center"/>
            </w:pPr>
            <w:proofErr w:type="spellStart"/>
            <w:r>
              <w:rPr>
                <w:i/>
                <w:sz w:val="24"/>
              </w:rPr>
              <w:t>Магкомлайн</w:t>
            </w:r>
            <w:proofErr w:type="spellEnd"/>
            <w:r>
              <w:rPr>
                <w:i/>
                <w:sz w:val="24"/>
              </w:rPr>
              <w:t xml:space="preserve">»)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853" w:rsidRDefault="00B87853" w:rsidP="00C15F34">
            <w:pPr>
              <w:spacing w:after="0" w:line="259" w:lineRule="auto"/>
              <w:ind w:left="46" w:firstLine="0"/>
              <w:jc w:val="left"/>
            </w:pPr>
            <w:r>
              <w:rPr>
                <w:sz w:val="24"/>
              </w:rPr>
              <w:t xml:space="preserve">26009034678219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853" w:rsidRDefault="00B87853" w:rsidP="00C15F34">
            <w:pPr>
              <w:spacing w:after="0" w:line="259" w:lineRule="auto"/>
              <w:ind w:left="29" w:firstLine="0"/>
              <w:jc w:val="left"/>
            </w:pPr>
            <w:r>
              <w:rPr>
                <w:sz w:val="24"/>
              </w:rPr>
              <w:t xml:space="preserve">311670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853" w:rsidRDefault="00B87853" w:rsidP="00C15F34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4"/>
              </w:rPr>
              <w:t xml:space="preserve">№ 2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853" w:rsidRDefault="00B87853" w:rsidP="00C15F34">
            <w:pPr>
              <w:spacing w:after="31" w:line="259" w:lineRule="auto"/>
              <w:ind w:left="0" w:right="54" w:firstLine="0"/>
              <w:jc w:val="center"/>
            </w:pPr>
            <w:r>
              <w:rPr>
                <w:sz w:val="24"/>
              </w:rPr>
              <w:t xml:space="preserve">з </w:t>
            </w:r>
          </w:p>
          <w:p w:rsidR="00B87853" w:rsidRDefault="00B87853" w:rsidP="00C15F34">
            <w:pPr>
              <w:spacing w:after="0" w:line="259" w:lineRule="auto"/>
              <w:ind w:left="0" w:firstLine="0"/>
              <w:jc w:val="center"/>
            </w:pPr>
            <w:proofErr w:type="spellStart"/>
            <w:r>
              <w:rPr>
                <w:sz w:val="24"/>
              </w:rPr>
              <w:t>постачал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ьником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853" w:rsidRDefault="00B87853" w:rsidP="00C15F34">
            <w:pPr>
              <w:spacing w:after="0" w:line="259" w:lineRule="auto"/>
              <w:ind w:left="0" w:firstLine="28"/>
              <w:jc w:val="center"/>
            </w:pPr>
            <w:r>
              <w:rPr>
                <w:sz w:val="24"/>
              </w:rPr>
              <w:t xml:space="preserve">За договором в цілому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853" w:rsidRDefault="00B87853" w:rsidP="00C15F34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4"/>
              </w:rPr>
              <w:t xml:space="preserve">+ </w:t>
            </w:r>
          </w:p>
        </w:tc>
      </w:tr>
      <w:tr w:rsidR="00B87853" w:rsidTr="00C15F34">
        <w:trPr>
          <w:trHeight w:val="1666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853" w:rsidRDefault="00B87853" w:rsidP="00C15F34">
            <w:pPr>
              <w:spacing w:after="31" w:line="259" w:lineRule="auto"/>
              <w:ind w:left="0" w:right="51" w:firstLine="0"/>
              <w:jc w:val="center"/>
            </w:pPr>
            <w:r>
              <w:rPr>
                <w:i/>
                <w:sz w:val="24"/>
              </w:rPr>
              <w:t xml:space="preserve">Кварц-зв’язок </w:t>
            </w:r>
          </w:p>
          <w:p w:rsidR="00B87853" w:rsidRDefault="00B87853" w:rsidP="00C15F34">
            <w:pPr>
              <w:spacing w:after="0" w:line="286" w:lineRule="auto"/>
              <w:ind w:left="0" w:firstLine="0"/>
              <w:jc w:val="center"/>
            </w:pPr>
            <w:r>
              <w:rPr>
                <w:i/>
                <w:sz w:val="24"/>
              </w:rPr>
              <w:t xml:space="preserve">(Товариство з обмеженою </w:t>
            </w:r>
          </w:p>
          <w:p w:rsidR="00B87853" w:rsidRDefault="00B87853" w:rsidP="00C15F34">
            <w:pPr>
              <w:spacing w:after="66" w:line="259" w:lineRule="auto"/>
              <w:ind w:left="0" w:right="52" w:firstLine="0"/>
              <w:jc w:val="center"/>
            </w:pPr>
            <w:r>
              <w:rPr>
                <w:i/>
                <w:sz w:val="24"/>
              </w:rPr>
              <w:t xml:space="preserve">відповідальністю </w:t>
            </w:r>
          </w:p>
          <w:p w:rsidR="00B87853" w:rsidRDefault="00B87853" w:rsidP="00C15F34">
            <w:pPr>
              <w:spacing w:after="0" w:line="259" w:lineRule="auto"/>
              <w:ind w:left="0" w:right="49" w:firstLine="0"/>
              <w:jc w:val="center"/>
            </w:pPr>
            <w:r>
              <w:rPr>
                <w:i/>
                <w:sz w:val="24"/>
              </w:rPr>
              <w:t xml:space="preserve">«Кварц-зв’язок»)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853" w:rsidRDefault="00B87853" w:rsidP="00C15F34">
            <w:pPr>
              <w:spacing w:after="0" w:line="259" w:lineRule="auto"/>
              <w:ind w:left="46" w:firstLine="0"/>
              <w:jc w:val="left"/>
            </w:pPr>
            <w:r>
              <w:rPr>
                <w:sz w:val="24"/>
              </w:rPr>
              <w:t xml:space="preserve">26002367483921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853" w:rsidRDefault="00B87853" w:rsidP="00C15F34">
            <w:pPr>
              <w:spacing w:after="0" w:line="259" w:lineRule="auto"/>
              <w:ind w:left="29" w:firstLine="0"/>
              <w:jc w:val="left"/>
            </w:pPr>
            <w:r>
              <w:rPr>
                <w:sz w:val="24"/>
              </w:rPr>
              <w:t xml:space="preserve">311670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853" w:rsidRDefault="00B87853" w:rsidP="00C15F34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4"/>
              </w:rPr>
              <w:t xml:space="preserve">№ 3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853" w:rsidRDefault="00B87853" w:rsidP="00C15F34">
            <w:pPr>
              <w:spacing w:after="31" w:line="259" w:lineRule="auto"/>
              <w:ind w:left="0" w:right="54" w:firstLine="0"/>
              <w:jc w:val="center"/>
            </w:pPr>
            <w:r>
              <w:rPr>
                <w:sz w:val="24"/>
              </w:rPr>
              <w:t xml:space="preserve">з </w:t>
            </w:r>
          </w:p>
          <w:p w:rsidR="00B87853" w:rsidRDefault="00B87853" w:rsidP="00C15F34">
            <w:pPr>
              <w:spacing w:after="0" w:line="259" w:lineRule="auto"/>
              <w:ind w:left="0" w:firstLine="0"/>
              <w:jc w:val="center"/>
            </w:pPr>
            <w:proofErr w:type="spellStart"/>
            <w:r>
              <w:rPr>
                <w:sz w:val="24"/>
              </w:rPr>
              <w:t>постачал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ьником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853" w:rsidRDefault="00B87853" w:rsidP="00C15F34">
            <w:pPr>
              <w:spacing w:after="0" w:line="259" w:lineRule="auto"/>
              <w:ind w:left="0" w:firstLine="28"/>
              <w:jc w:val="center"/>
            </w:pPr>
            <w:r>
              <w:rPr>
                <w:sz w:val="24"/>
              </w:rPr>
              <w:t xml:space="preserve">За договором в цілому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853" w:rsidRDefault="00B87853" w:rsidP="00C15F34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4"/>
              </w:rPr>
              <w:t xml:space="preserve">+ </w:t>
            </w:r>
          </w:p>
        </w:tc>
      </w:tr>
      <w:tr w:rsidR="00B87853" w:rsidTr="00C15F34">
        <w:trPr>
          <w:trHeight w:val="1666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853" w:rsidRDefault="00B87853" w:rsidP="00C15F34">
            <w:pPr>
              <w:spacing w:after="31" w:line="259" w:lineRule="auto"/>
              <w:ind w:left="0" w:right="50" w:firstLine="0"/>
              <w:jc w:val="center"/>
            </w:pPr>
            <w:r>
              <w:rPr>
                <w:i/>
                <w:sz w:val="24"/>
              </w:rPr>
              <w:t xml:space="preserve">АТП-16840 </w:t>
            </w:r>
          </w:p>
          <w:p w:rsidR="00B87853" w:rsidRDefault="00B87853" w:rsidP="00C15F34">
            <w:pPr>
              <w:spacing w:after="42" w:line="286" w:lineRule="auto"/>
              <w:ind w:left="0" w:firstLine="0"/>
              <w:jc w:val="center"/>
            </w:pPr>
            <w:r>
              <w:rPr>
                <w:i/>
                <w:sz w:val="24"/>
              </w:rPr>
              <w:t xml:space="preserve">(Відкрите акціонерне </w:t>
            </w:r>
          </w:p>
          <w:p w:rsidR="00B87853" w:rsidRDefault="00B87853" w:rsidP="00C15F34">
            <w:pPr>
              <w:spacing w:after="0" w:line="259" w:lineRule="auto"/>
              <w:ind w:left="0" w:firstLine="0"/>
              <w:jc w:val="center"/>
            </w:pPr>
            <w:r>
              <w:rPr>
                <w:i/>
                <w:sz w:val="24"/>
              </w:rPr>
              <w:t xml:space="preserve">товариство «АТП16840»)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853" w:rsidRDefault="00B87853" w:rsidP="00C15F34">
            <w:pPr>
              <w:spacing w:after="0" w:line="259" w:lineRule="auto"/>
              <w:ind w:left="46" w:firstLine="0"/>
              <w:jc w:val="left"/>
            </w:pPr>
            <w:r>
              <w:rPr>
                <w:sz w:val="24"/>
              </w:rPr>
              <w:t xml:space="preserve">26002309375649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853" w:rsidRDefault="00B87853" w:rsidP="00C15F34">
            <w:pPr>
              <w:spacing w:after="0" w:line="259" w:lineRule="auto"/>
              <w:ind w:left="29" w:firstLine="0"/>
              <w:jc w:val="left"/>
            </w:pPr>
            <w:r>
              <w:rPr>
                <w:sz w:val="24"/>
              </w:rPr>
              <w:t xml:space="preserve">311670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853" w:rsidRDefault="00B87853" w:rsidP="00C15F34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4"/>
              </w:rPr>
              <w:t xml:space="preserve">№ 4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853" w:rsidRDefault="00B87853" w:rsidP="00C15F34">
            <w:pPr>
              <w:spacing w:after="31" w:line="259" w:lineRule="auto"/>
              <w:ind w:left="0" w:right="54" w:firstLine="0"/>
              <w:jc w:val="center"/>
            </w:pPr>
            <w:r>
              <w:rPr>
                <w:sz w:val="24"/>
              </w:rPr>
              <w:t xml:space="preserve">з </w:t>
            </w:r>
          </w:p>
          <w:p w:rsidR="00B87853" w:rsidRDefault="00B87853" w:rsidP="00C15F34">
            <w:pPr>
              <w:spacing w:after="0" w:line="259" w:lineRule="auto"/>
              <w:ind w:left="0" w:firstLine="0"/>
              <w:jc w:val="center"/>
            </w:pPr>
            <w:proofErr w:type="spellStart"/>
            <w:r>
              <w:rPr>
                <w:sz w:val="24"/>
              </w:rPr>
              <w:t>постачал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ьником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853" w:rsidRDefault="00B87853" w:rsidP="00C15F34">
            <w:pPr>
              <w:spacing w:after="0" w:line="259" w:lineRule="auto"/>
              <w:ind w:left="0" w:firstLine="28"/>
              <w:jc w:val="center"/>
            </w:pPr>
            <w:r>
              <w:rPr>
                <w:sz w:val="24"/>
              </w:rPr>
              <w:t xml:space="preserve">За договором в цілому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853" w:rsidRDefault="00B87853" w:rsidP="00C15F34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4"/>
              </w:rPr>
              <w:t xml:space="preserve">+ </w:t>
            </w:r>
          </w:p>
        </w:tc>
      </w:tr>
      <w:tr w:rsidR="00B87853" w:rsidTr="00C15F34">
        <w:trPr>
          <w:trHeight w:val="1334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853" w:rsidRDefault="00B87853" w:rsidP="00C15F34">
            <w:pPr>
              <w:spacing w:after="0" w:line="286" w:lineRule="auto"/>
              <w:ind w:left="0" w:firstLine="0"/>
              <w:jc w:val="center"/>
            </w:pPr>
            <w:proofErr w:type="spellStart"/>
            <w:r>
              <w:rPr>
                <w:i/>
                <w:sz w:val="24"/>
              </w:rPr>
              <w:t>Ітак</w:t>
            </w:r>
            <w:proofErr w:type="spellEnd"/>
            <w:r>
              <w:rPr>
                <w:i/>
                <w:sz w:val="24"/>
              </w:rPr>
              <w:t xml:space="preserve"> (Відкрите акціонерне </w:t>
            </w:r>
          </w:p>
          <w:p w:rsidR="00B87853" w:rsidRDefault="00B87853" w:rsidP="00C15F34">
            <w:pPr>
              <w:spacing w:after="57" w:line="259" w:lineRule="auto"/>
              <w:ind w:left="0" w:right="48" w:firstLine="0"/>
              <w:jc w:val="center"/>
            </w:pPr>
            <w:r>
              <w:rPr>
                <w:i/>
                <w:sz w:val="24"/>
              </w:rPr>
              <w:t xml:space="preserve">товариство </w:t>
            </w:r>
          </w:p>
          <w:p w:rsidR="00B87853" w:rsidRDefault="00B87853" w:rsidP="00C15F34">
            <w:pPr>
              <w:spacing w:after="0" w:line="259" w:lineRule="auto"/>
              <w:ind w:left="0" w:right="49" w:firstLine="0"/>
              <w:jc w:val="center"/>
            </w:pPr>
            <w:r>
              <w:rPr>
                <w:i/>
                <w:sz w:val="24"/>
              </w:rPr>
              <w:t>«</w:t>
            </w:r>
            <w:proofErr w:type="spellStart"/>
            <w:r>
              <w:rPr>
                <w:i/>
                <w:sz w:val="24"/>
              </w:rPr>
              <w:t>Ітак</w:t>
            </w:r>
            <w:proofErr w:type="spellEnd"/>
            <w:r>
              <w:rPr>
                <w:i/>
                <w:sz w:val="24"/>
              </w:rPr>
              <w:t xml:space="preserve">»)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853" w:rsidRDefault="00B87853" w:rsidP="00C15F34">
            <w:pPr>
              <w:spacing w:after="0" w:line="259" w:lineRule="auto"/>
              <w:ind w:left="46" w:firstLine="0"/>
              <w:jc w:val="left"/>
            </w:pPr>
            <w:r>
              <w:rPr>
                <w:sz w:val="24"/>
              </w:rPr>
              <w:t xml:space="preserve">26009674832673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853" w:rsidRDefault="00B87853" w:rsidP="00C15F34">
            <w:pPr>
              <w:spacing w:after="0" w:line="259" w:lineRule="auto"/>
              <w:ind w:left="29" w:firstLine="0"/>
              <w:jc w:val="left"/>
            </w:pPr>
            <w:r>
              <w:rPr>
                <w:sz w:val="24"/>
              </w:rPr>
              <w:t xml:space="preserve">311670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853" w:rsidRDefault="00B87853" w:rsidP="00C15F34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4"/>
              </w:rPr>
              <w:t xml:space="preserve">№ 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853" w:rsidRDefault="00B87853" w:rsidP="00C15F34">
            <w:pPr>
              <w:spacing w:after="31" w:line="259" w:lineRule="auto"/>
              <w:ind w:left="0" w:right="54" w:firstLine="0"/>
              <w:jc w:val="center"/>
            </w:pPr>
            <w:r>
              <w:rPr>
                <w:sz w:val="24"/>
              </w:rPr>
              <w:t xml:space="preserve">з </w:t>
            </w:r>
          </w:p>
          <w:p w:rsidR="00B87853" w:rsidRDefault="00B87853" w:rsidP="00C15F34">
            <w:pPr>
              <w:spacing w:after="0" w:line="259" w:lineRule="auto"/>
              <w:ind w:left="0" w:right="13" w:firstLine="0"/>
              <w:jc w:val="center"/>
            </w:pPr>
            <w:proofErr w:type="spellStart"/>
            <w:r>
              <w:rPr>
                <w:sz w:val="24"/>
              </w:rPr>
              <w:t>покупце</w:t>
            </w:r>
            <w:proofErr w:type="spellEnd"/>
            <w:r>
              <w:rPr>
                <w:sz w:val="24"/>
              </w:rPr>
              <w:t xml:space="preserve"> м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853" w:rsidRDefault="00B87853" w:rsidP="00C15F34">
            <w:pPr>
              <w:spacing w:after="0" w:line="259" w:lineRule="auto"/>
              <w:ind w:left="0" w:firstLine="28"/>
              <w:jc w:val="center"/>
            </w:pPr>
            <w:r>
              <w:rPr>
                <w:sz w:val="24"/>
              </w:rPr>
              <w:t xml:space="preserve">За договором в цілому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853" w:rsidRDefault="00B87853" w:rsidP="00C15F34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4"/>
              </w:rPr>
              <w:t xml:space="preserve">− </w:t>
            </w:r>
          </w:p>
        </w:tc>
      </w:tr>
    </w:tbl>
    <w:p w:rsidR="00B87853" w:rsidRDefault="00B87853" w:rsidP="00B87853">
      <w:pPr>
        <w:spacing w:after="88" w:line="259" w:lineRule="auto"/>
        <w:ind w:left="566" w:firstLine="0"/>
        <w:jc w:val="left"/>
      </w:pPr>
      <w:r>
        <w:rPr>
          <w:b/>
          <w:i/>
        </w:rPr>
        <w:t xml:space="preserve"> </w:t>
      </w:r>
    </w:p>
    <w:p w:rsidR="00B87853" w:rsidRDefault="00B87853" w:rsidP="00B87853">
      <w:pPr>
        <w:spacing w:after="0" w:line="325" w:lineRule="auto"/>
        <w:ind w:left="-15" w:right="630" w:firstLine="566"/>
      </w:pPr>
      <w:r>
        <w:rPr>
          <w:b/>
          <w:i/>
          <w:u w:val="single" w:color="000000"/>
        </w:rPr>
        <w:t>Завдання 1.14.</w:t>
      </w:r>
      <w:r>
        <w:rPr>
          <w:b/>
          <w:i/>
        </w:rPr>
        <w:t xml:space="preserve"> </w:t>
      </w:r>
      <w:r>
        <w:t>В довіднику «Номенклатурні групи» (Довідники → Номенклатурні групи) створіть нові групи:</w:t>
      </w:r>
      <w:r>
        <w:rPr>
          <w:b/>
          <w:i/>
        </w:rPr>
        <w:t xml:space="preserve"> </w:t>
      </w:r>
    </w:p>
    <w:p w:rsidR="00B87853" w:rsidRDefault="00B87853" w:rsidP="00B87853">
      <w:pPr>
        <w:numPr>
          <w:ilvl w:val="0"/>
          <w:numId w:val="2"/>
        </w:numPr>
        <w:ind w:left="734" w:right="630" w:hanging="168"/>
      </w:pPr>
      <w:r>
        <w:t xml:space="preserve">Крупи – Под. </w:t>
      </w:r>
      <w:proofErr w:type="spellStart"/>
      <w:r>
        <w:t>призн</w:t>
      </w:r>
      <w:proofErr w:type="spellEnd"/>
      <w:r>
        <w:t xml:space="preserve">. (ПДВ) у виробництві – Обл. ПДВ, </w:t>
      </w:r>
    </w:p>
    <w:p w:rsidR="00B87853" w:rsidRDefault="00B87853" w:rsidP="00B87853">
      <w:pPr>
        <w:numPr>
          <w:ilvl w:val="0"/>
          <w:numId w:val="2"/>
        </w:numPr>
        <w:spacing w:after="21"/>
        <w:ind w:left="734" w:right="630" w:hanging="168"/>
      </w:pPr>
      <w:r>
        <w:t xml:space="preserve">Приправи – Под. </w:t>
      </w:r>
      <w:proofErr w:type="spellStart"/>
      <w:r>
        <w:t>призн</w:t>
      </w:r>
      <w:proofErr w:type="spellEnd"/>
      <w:r>
        <w:t xml:space="preserve">. (ПДВ) у виробництві – Обл. ПДВ </w:t>
      </w:r>
    </w:p>
    <w:p w:rsidR="00B87853" w:rsidRDefault="00B87853" w:rsidP="00B87853">
      <w:pPr>
        <w:spacing w:after="85" w:line="259" w:lineRule="auto"/>
        <w:ind w:left="566" w:firstLine="0"/>
        <w:jc w:val="left"/>
      </w:pPr>
      <w:r>
        <w:rPr>
          <w:b/>
          <w:i/>
        </w:rPr>
        <w:t xml:space="preserve"> </w:t>
      </w:r>
    </w:p>
    <w:p w:rsidR="00B87853" w:rsidRDefault="00B87853" w:rsidP="00B87853">
      <w:pPr>
        <w:ind w:left="-15" w:right="630" w:firstLine="566"/>
      </w:pPr>
      <w:r>
        <w:rPr>
          <w:b/>
          <w:i/>
          <w:u w:val="single" w:color="000000"/>
        </w:rPr>
        <w:lastRenderedPageBreak/>
        <w:t>Завдання 1.15.</w:t>
      </w:r>
      <w:r>
        <w:rPr>
          <w:b/>
          <w:i/>
        </w:rPr>
        <w:t xml:space="preserve"> </w:t>
      </w:r>
      <w:r>
        <w:t xml:space="preserve">В довіднику «Номенклатура» (Довідники → Номенклатура) створіть нові групи: Горючі матеріали та Канцтовари. Та створіть нові елементи в групах (та всім вкажіть ставку ПДВ 20%): </w:t>
      </w:r>
    </w:p>
    <w:tbl>
      <w:tblPr>
        <w:tblStyle w:val="TableGrid"/>
        <w:tblW w:w="9631" w:type="dxa"/>
        <w:tblInd w:w="-108" w:type="dxa"/>
        <w:tblCellMar>
          <w:top w:w="54" w:type="dxa"/>
          <w:left w:w="110" w:type="dxa"/>
          <w:bottom w:w="56" w:type="dxa"/>
          <w:right w:w="50" w:type="dxa"/>
        </w:tblCellMar>
        <w:tblLook w:val="04A0" w:firstRow="1" w:lastRow="0" w:firstColumn="1" w:lastColumn="0" w:noHBand="0" w:noVBand="1"/>
      </w:tblPr>
      <w:tblGrid>
        <w:gridCol w:w="3121"/>
        <w:gridCol w:w="1915"/>
        <w:gridCol w:w="1491"/>
        <w:gridCol w:w="1683"/>
        <w:gridCol w:w="1421"/>
      </w:tblGrid>
      <w:tr w:rsidR="00B87853" w:rsidTr="00C15F34">
        <w:trPr>
          <w:trHeight w:val="672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853" w:rsidRDefault="00B87853" w:rsidP="00C15F34">
            <w:pPr>
              <w:spacing w:after="0" w:line="259" w:lineRule="auto"/>
              <w:ind w:left="0" w:right="64" w:firstLine="0"/>
              <w:jc w:val="center"/>
            </w:pPr>
            <w:proofErr w:type="spellStart"/>
            <w:r>
              <w:rPr>
                <w:i/>
                <w:sz w:val="24"/>
              </w:rPr>
              <w:t>Товары</w:t>
            </w:r>
            <w:proofErr w:type="spellEnd"/>
            <w:r>
              <w:rPr>
                <w:i/>
                <w:sz w:val="24"/>
              </w:rPr>
              <w:t xml:space="preserve">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853" w:rsidRDefault="00B87853" w:rsidP="00C15F34">
            <w:pPr>
              <w:spacing w:after="0" w:line="259" w:lineRule="auto"/>
              <w:ind w:left="0" w:right="68" w:firstLine="0"/>
              <w:jc w:val="center"/>
            </w:pPr>
            <w:proofErr w:type="spellStart"/>
            <w:r>
              <w:rPr>
                <w:i/>
                <w:sz w:val="24"/>
              </w:rPr>
              <w:t>Материалы</w:t>
            </w:r>
            <w:proofErr w:type="spellEnd"/>
            <w:r>
              <w:rPr>
                <w:i/>
                <w:sz w:val="24"/>
              </w:rPr>
              <w:t xml:space="preserve"> 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853" w:rsidRDefault="00B87853" w:rsidP="00C15F34">
            <w:pPr>
              <w:spacing w:after="0" w:line="259" w:lineRule="auto"/>
              <w:ind w:left="0" w:firstLine="0"/>
              <w:jc w:val="center"/>
            </w:pPr>
            <w:r>
              <w:rPr>
                <w:i/>
                <w:sz w:val="24"/>
              </w:rPr>
              <w:t xml:space="preserve">Горючі матеріали 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853" w:rsidRDefault="00B87853" w:rsidP="00C15F34">
            <w:pPr>
              <w:spacing w:after="0" w:line="259" w:lineRule="auto"/>
              <w:ind w:left="91" w:firstLine="0"/>
              <w:jc w:val="left"/>
            </w:pPr>
            <w:r>
              <w:rPr>
                <w:i/>
                <w:sz w:val="24"/>
              </w:rPr>
              <w:t xml:space="preserve">Канцтовари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853" w:rsidRDefault="00B87853" w:rsidP="00C15F34">
            <w:pPr>
              <w:spacing w:after="0" w:line="259" w:lineRule="auto"/>
              <w:ind w:left="0" w:right="65" w:firstLine="0"/>
              <w:jc w:val="center"/>
            </w:pPr>
            <w:r>
              <w:rPr>
                <w:i/>
                <w:sz w:val="24"/>
              </w:rPr>
              <w:t xml:space="preserve">Услуги </w:t>
            </w:r>
          </w:p>
        </w:tc>
      </w:tr>
      <w:tr w:rsidR="00B87853" w:rsidTr="00C15F34">
        <w:trPr>
          <w:trHeight w:val="1003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853" w:rsidRDefault="00B87853" w:rsidP="00C15F34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Рис </w:t>
            </w:r>
            <w:proofErr w:type="spellStart"/>
            <w:r>
              <w:rPr>
                <w:sz w:val="24"/>
              </w:rPr>
              <w:t>довгозернистий</w:t>
            </w:r>
            <w:proofErr w:type="spellEnd"/>
            <w:r>
              <w:rPr>
                <w:sz w:val="24"/>
              </w:rPr>
              <w:t xml:space="preserve">: Од. </w:t>
            </w:r>
            <w:proofErr w:type="spellStart"/>
            <w:r>
              <w:rPr>
                <w:sz w:val="24"/>
              </w:rPr>
              <w:t>вим</w:t>
            </w:r>
            <w:proofErr w:type="spellEnd"/>
            <w:r>
              <w:rPr>
                <w:sz w:val="24"/>
              </w:rPr>
              <w:t xml:space="preserve">. – кг, Номенклатурна група – Крупи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853" w:rsidRDefault="00B87853" w:rsidP="00C15F34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Дошка: Од. </w:t>
            </w:r>
            <w:proofErr w:type="spellStart"/>
            <w:r>
              <w:rPr>
                <w:sz w:val="24"/>
              </w:rPr>
              <w:t>вим</w:t>
            </w:r>
            <w:proofErr w:type="spellEnd"/>
            <w:r>
              <w:rPr>
                <w:sz w:val="24"/>
              </w:rPr>
              <w:t xml:space="preserve">. – м3 </w:t>
            </w:r>
          </w:p>
        </w:tc>
        <w:tc>
          <w:tcPr>
            <w:tcW w:w="149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B87853" w:rsidRDefault="00B87853" w:rsidP="00C15F34">
            <w:pPr>
              <w:spacing w:after="31" w:line="259" w:lineRule="auto"/>
              <w:ind w:left="56" w:firstLine="0"/>
              <w:jc w:val="left"/>
            </w:pPr>
            <w:r>
              <w:rPr>
                <w:sz w:val="24"/>
              </w:rPr>
              <w:t>Бензин АІ–</w:t>
            </w:r>
          </w:p>
          <w:p w:rsidR="00B87853" w:rsidRDefault="00B87853" w:rsidP="00C15F34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76, Од. </w:t>
            </w:r>
            <w:proofErr w:type="spellStart"/>
            <w:r>
              <w:rPr>
                <w:sz w:val="24"/>
              </w:rPr>
              <w:t>вим</w:t>
            </w:r>
            <w:proofErr w:type="spellEnd"/>
            <w:r>
              <w:rPr>
                <w:sz w:val="24"/>
              </w:rPr>
              <w:t xml:space="preserve">. – л </w:t>
            </w:r>
          </w:p>
        </w:tc>
        <w:tc>
          <w:tcPr>
            <w:tcW w:w="168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B87853" w:rsidRDefault="00B87853" w:rsidP="00C15F34">
            <w:pPr>
              <w:spacing w:after="0" w:line="259" w:lineRule="auto"/>
              <w:ind w:left="0" w:firstLine="0"/>
              <w:jc w:val="center"/>
            </w:pPr>
            <w:proofErr w:type="spellStart"/>
            <w:r>
              <w:rPr>
                <w:sz w:val="24"/>
              </w:rPr>
              <w:t>Бумага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Ballet</w:t>
            </w:r>
            <w:proofErr w:type="spellEnd"/>
            <w:r>
              <w:rPr>
                <w:sz w:val="24"/>
              </w:rPr>
              <w:t xml:space="preserve">, Од. </w:t>
            </w:r>
            <w:proofErr w:type="spellStart"/>
            <w:r>
              <w:rPr>
                <w:sz w:val="24"/>
              </w:rPr>
              <w:t>вим</w:t>
            </w:r>
            <w:proofErr w:type="spellEnd"/>
            <w:r>
              <w:rPr>
                <w:sz w:val="24"/>
              </w:rPr>
              <w:t xml:space="preserve">. – пак </w:t>
            </w:r>
          </w:p>
        </w:tc>
        <w:tc>
          <w:tcPr>
            <w:tcW w:w="1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853" w:rsidRDefault="00B87853" w:rsidP="00C15F34">
            <w:pPr>
              <w:spacing w:after="0" w:line="286" w:lineRule="auto"/>
              <w:ind w:left="0" w:firstLine="0"/>
              <w:jc w:val="center"/>
            </w:pPr>
            <w:r>
              <w:rPr>
                <w:sz w:val="24"/>
              </w:rPr>
              <w:t xml:space="preserve">Оренда будівлі </w:t>
            </w:r>
          </w:p>
          <w:p w:rsidR="00B87853" w:rsidRDefault="00B87853" w:rsidP="00C15F34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офісу, Од. </w:t>
            </w:r>
            <w:proofErr w:type="spellStart"/>
            <w:r>
              <w:rPr>
                <w:sz w:val="24"/>
              </w:rPr>
              <w:t>вим</w:t>
            </w:r>
            <w:proofErr w:type="spellEnd"/>
            <w:r>
              <w:rPr>
                <w:sz w:val="24"/>
              </w:rPr>
              <w:t xml:space="preserve">. – грн. </w:t>
            </w:r>
          </w:p>
        </w:tc>
      </w:tr>
      <w:tr w:rsidR="00B87853" w:rsidTr="00C15F34">
        <w:trPr>
          <w:trHeight w:val="1003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853" w:rsidRDefault="00B87853" w:rsidP="00C15F34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Кукурудзяна крупа: Од. </w:t>
            </w:r>
            <w:proofErr w:type="spellStart"/>
            <w:r>
              <w:rPr>
                <w:sz w:val="24"/>
              </w:rPr>
              <w:t>вим</w:t>
            </w:r>
            <w:proofErr w:type="spellEnd"/>
            <w:r>
              <w:rPr>
                <w:sz w:val="24"/>
              </w:rPr>
              <w:t xml:space="preserve">. – кг, Номенклатурна група – Крупи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853" w:rsidRDefault="00B87853" w:rsidP="00C15F34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Тирса: Од. </w:t>
            </w:r>
            <w:proofErr w:type="spellStart"/>
            <w:r>
              <w:rPr>
                <w:sz w:val="24"/>
              </w:rPr>
              <w:t>вим</w:t>
            </w:r>
            <w:proofErr w:type="spellEnd"/>
            <w:r>
              <w:rPr>
                <w:sz w:val="24"/>
              </w:rPr>
              <w:t xml:space="preserve">. – кг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B87853" w:rsidRDefault="00B87853" w:rsidP="00C15F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87853" w:rsidRDefault="00B87853" w:rsidP="00C15F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853" w:rsidRDefault="00B87853" w:rsidP="00C15F34">
            <w:pPr>
              <w:spacing w:after="160" w:line="259" w:lineRule="auto"/>
              <w:ind w:left="0" w:firstLine="0"/>
              <w:jc w:val="left"/>
            </w:pPr>
          </w:p>
        </w:tc>
      </w:tr>
      <w:tr w:rsidR="00B87853" w:rsidTr="00C15F34">
        <w:trPr>
          <w:trHeight w:val="999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87853" w:rsidRDefault="00B87853" w:rsidP="00C15F34">
            <w:pPr>
              <w:spacing w:after="75" w:line="259" w:lineRule="auto"/>
              <w:ind w:left="94" w:firstLine="0"/>
              <w:jc w:val="left"/>
            </w:pPr>
            <w:r>
              <w:rPr>
                <w:sz w:val="24"/>
              </w:rPr>
              <w:t xml:space="preserve">Приправа «10 овочів 70 </w:t>
            </w:r>
            <w:proofErr w:type="spellStart"/>
            <w:r>
              <w:rPr>
                <w:sz w:val="24"/>
              </w:rPr>
              <w:t>гр</w:t>
            </w:r>
            <w:proofErr w:type="spellEnd"/>
            <w:r>
              <w:rPr>
                <w:sz w:val="24"/>
              </w:rPr>
              <w:t xml:space="preserve"> </w:t>
            </w:r>
          </w:p>
          <w:p w:rsidR="00B87853" w:rsidRDefault="00B87853" w:rsidP="00C15F34">
            <w:pPr>
              <w:spacing w:after="0" w:line="259" w:lineRule="auto"/>
              <w:ind w:left="3" w:right="5" w:firstLine="0"/>
              <w:jc w:val="center"/>
            </w:pPr>
            <w:r>
              <w:rPr>
                <w:sz w:val="24"/>
              </w:rPr>
              <w:t xml:space="preserve">ТМ Торчин»: Од. </w:t>
            </w:r>
            <w:proofErr w:type="spellStart"/>
            <w:r>
              <w:rPr>
                <w:sz w:val="24"/>
              </w:rPr>
              <w:t>вим</w:t>
            </w:r>
            <w:proofErr w:type="spellEnd"/>
            <w:r>
              <w:rPr>
                <w:sz w:val="24"/>
              </w:rPr>
              <w:t xml:space="preserve">. – пак, Номенклатурна група –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87853" w:rsidRDefault="00B87853" w:rsidP="00C15F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87853" w:rsidRDefault="00B87853" w:rsidP="00C15F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87853" w:rsidRDefault="00B87853" w:rsidP="00C15F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B87853" w:rsidRDefault="00B87853" w:rsidP="00C15F34">
            <w:pPr>
              <w:spacing w:after="160" w:line="259" w:lineRule="auto"/>
              <w:ind w:left="0" w:firstLine="0"/>
              <w:jc w:val="left"/>
            </w:pPr>
          </w:p>
        </w:tc>
      </w:tr>
      <w:tr w:rsidR="00B87853" w:rsidTr="00C15F34">
        <w:trPr>
          <w:trHeight w:val="336"/>
        </w:trPr>
        <w:tc>
          <w:tcPr>
            <w:tcW w:w="31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853" w:rsidRDefault="00B87853" w:rsidP="00C15F34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4"/>
              </w:rPr>
              <w:t xml:space="preserve">Приправи </w:t>
            </w:r>
          </w:p>
        </w:tc>
        <w:tc>
          <w:tcPr>
            <w:tcW w:w="191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853" w:rsidRDefault="00B87853" w:rsidP="00C15F34">
            <w:pPr>
              <w:spacing w:after="43" w:line="286" w:lineRule="auto"/>
              <w:ind w:left="0" w:firstLine="0"/>
              <w:jc w:val="center"/>
            </w:pPr>
            <w:r>
              <w:rPr>
                <w:sz w:val="24"/>
              </w:rPr>
              <w:t xml:space="preserve">Лак декоративний: </w:t>
            </w:r>
          </w:p>
          <w:p w:rsidR="00B87853" w:rsidRDefault="00B87853" w:rsidP="00C15F34">
            <w:pPr>
              <w:spacing w:after="0" w:line="259" w:lineRule="auto"/>
              <w:ind w:left="0" w:right="65" w:firstLine="0"/>
              <w:jc w:val="center"/>
            </w:pPr>
            <w:r>
              <w:rPr>
                <w:sz w:val="24"/>
              </w:rPr>
              <w:t xml:space="preserve">Од. </w:t>
            </w:r>
            <w:proofErr w:type="spellStart"/>
            <w:r>
              <w:rPr>
                <w:sz w:val="24"/>
              </w:rPr>
              <w:t>вим</w:t>
            </w:r>
            <w:proofErr w:type="spellEnd"/>
            <w:r>
              <w:rPr>
                <w:sz w:val="24"/>
              </w:rPr>
              <w:t xml:space="preserve">. – кг 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853" w:rsidRDefault="00B87853" w:rsidP="00C15F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7853" w:rsidRDefault="00B87853" w:rsidP="00C15F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2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853" w:rsidRDefault="00B87853" w:rsidP="00C15F34">
            <w:pPr>
              <w:spacing w:after="31" w:line="259" w:lineRule="auto"/>
              <w:ind w:left="0" w:right="64" w:firstLine="0"/>
              <w:jc w:val="center"/>
            </w:pPr>
            <w:r>
              <w:rPr>
                <w:sz w:val="24"/>
              </w:rPr>
              <w:t xml:space="preserve">Послуги </w:t>
            </w:r>
          </w:p>
          <w:p w:rsidR="00B87853" w:rsidRDefault="00B87853" w:rsidP="00C15F34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зв'язку, Од. </w:t>
            </w:r>
            <w:proofErr w:type="spellStart"/>
            <w:r>
              <w:rPr>
                <w:sz w:val="24"/>
              </w:rPr>
              <w:t>вим</w:t>
            </w:r>
            <w:proofErr w:type="spellEnd"/>
            <w:r>
              <w:rPr>
                <w:sz w:val="24"/>
              </w:rPr>
              <w:t xml:space="preserve">. – грн </w:t>
            </w:r>
          </w:p>
        </w:tc>
      </w:tr>
      <w:tr w:rsidR="00B87853" w:rsidTr="00C15F34">
        <w:trPr>
          <w:trHeight w:val="1666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853" w:rsidRDefault="00B87853" w:rsidP="00C15F34">
            <w:pPr>
              <w:spacing w:after="76" w:line="259" w:lineRule="auto"/>
              <w:ind w:left="0" w:right="62" w:firstLine="0"/>
              <w:jc w:val="center"/>
            </w:pPr>
            <w:r>
              <w:rPr>
                <w:sz w:val="24"/>
              </w:rPr>
              <w:t xml:space="preserve">Приправа </w:t>
            </w:r>
          </w:p>
          <w:p w:rsidR="00B87853" w:rsidRDefault="00B87853" w:rsidP="00C15F34">
            <w:pPr>
              <w:spacing w:after="75" w:line="259" w:lineRule="auto"/>
              <w:ind w:left="0" w:right="64" w:firstLine="0"/>
              <w:jc w:val="center"/>
            </w:pPr>
            <w:r>
              <w:rPr>
                <w:sz w:val="24"/>
              </w:rPr>
              <w:t xml:space="preserve">«Азербайджанська 25 </w:t>
            </w:r>
            <w:proofErr w:type="spellStart"/>
            <w:r>
              <w:rPr>
                <w:sz w:val="24"/>
              </w:rPr>
              <w:t>гр</w:t>
            </w:r>
            <w:proofErr w:type="spellEnd"/>
            <w:r>
              <w:rPr>
                <w:sz w:val="24"/>
              </w:rPr>
              <w:t xml:space="preserve"> </w:t>
            </w:r>
          </w:p>
          <w:p w:rsidR="00B87853" w:rsidRDefault="00B87853" w:rsidP="00C15F34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ТМ Любисток»: Од. </w:t>
            </w:r>
            <w:proofErr w:type="spellStart"/>
            <w:r>
              <w:rPr>
                <w:sz w:val="24"/>
              </w:rPr>
              <w:t>вим</w:t>
            </w:r>
            <w:proofErr w:type="spellEnd"/>
            <w:r>
              <w:rPr>
                <w:sz w:val="24"/>
              </w:rPr>
              <w:t xml:space="preserve">. – пак, Номенклатурна група – Приправи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853" w:rsidRDefault="00B87853" w:rsidP="00C15F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853" w:rsidRDefault="00B87853" w:rsidP="00C15F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7853" w:rsidRDefault="00B87853" w:rsidP="00C15F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853" w:rsidRDefault="00B87853" w:rsidP="00C15F34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B87853" w:rsidRDefault="00B87853" w:rsidP="00B87853">
      <w:pPr>
        <w:spacing w:after="89" w:line="259" w:lineRule="auto"/>
        <w:ind w:left="566" w:firstLine="0"/>
        <w:jc w:val="left"/>
      </w:pPr>
      <w:r>
        <w:rPr>
          <w:b/>
          <w:i/>
        </w:rPr>
        <w:t xml:space="preserve"> </w:t>
      </w:r>
    </w:p>
    <w:p w:rsidR="00B87853" w:rsidRDefault="00B87853" w:rsidP="00B87853">
      <w:pPr>
        <w:spacing w:after="0"/>
        <w:ind w:left="-15" w:right="630" w:firstLine="566"/>
      </w:pPr>
      <w:r>
        <w:rPr>
          <w:b/>
          <w:i/>
          <w:u w:val="single" w:color="000000"/>
        </w:rPr>
        <w:t>Завдання 1.16.</w:t>
      </w:r>
      <w:r>
        <w:rPr>
          <w:b/>
          <w:i/>
        </w:rPr>
        <w:t xml:space="preserve"> </w:t>
      </w:r>
      <w:r>
        <w:t>Вкажіть рахунки (Довідники → Рахунки номенклатури</w:t>
      </w:r>
      <w:r>
        <w:rPr>
          <w:vertAlign w:val="superscript"/>
        </w:rPr>
        <w:footnoteReference w:id="1"/>
      </w:r>
      <w:r>
        <w:t xml:space="preserve">) за замовчуванням для номенклатури: </w:t>
      </w:r>
    </w:p>
    <w:tbl>
      <w:tblPr>
        <w:tblStyle w:val="TableGrid"/>
        <w:tblW w:w="9631" w:type="dxa"/>
        <w:tblInd w:w="-108" w:type="dxa"/>
        <w:tblCellMar>
          <w:top w:w="49" w:type="dxa"/>
          <w:left w:w="768" w:type="dxa"/>
          <w:right w:w="115" w:type="dxa"/>
        </w:tblCellMar>
        <w:tblLook w:val="04A0" w:firstRow="1" w:lastRow="0" w:firstColumn="1" w:lastColumn="0" w:noHBand="0" w:noVBand="1"/>
      </w:tblPr>
      <w:tblGrid>
        <w:gridCol w:w="4815"/>
        <w:gridCol w:w="4816"/>
      </w:tblGrid>
      <w:tr w:rsidR="00B87853" w:rsidTr="00C15F34">
        <w:trPr>
          <w:trHeight w:val="672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853" w:rsidRDefault="00B87853" w:rsidP="00C15F34">
            <w:pPr>
              <w:spacing w:after="0" w:line="259" w:lineRule="auto"/>
              <w:ind w:left="609" w:hanging="607"/>
              <w:jc w:val="left"/>
            </w:pPr>
            <w:r>
              <w:rPr>
                <w:sz w:val="24"/>
              </w:rPr>
              <w:t xml:space="preserve">Номенклатура – Група номенклатури «Горючі матеріали» 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853" w:rsidRDefault="00B87853" w:rsidP="00C15F34">
            <w:pPr>
              <w:spacing w:after="0" w:line="259" w:lineRule="auto"/>
              <w:ind w:left="907" w:hanging="907"/>
              <w:jc w:val="left"/>
            </w:pPr>
            <w:r>
              <w:rPr>
                <w:sz w:val="24"/>
              </w:rPr>
              <w:t xml:space="preserve">Номенклатура – Група номенклатури «Канцтовари» </w:t>
            </w:r>
          </w:p>
        </w:tc>
      </w:tr>
      <w:tr w:rsidR="00B87853" w:rsidTr="00C15F34">
        <w:trPr>
          <w:trHeight w:val="344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853" w:rsidRDefault="00B87853" w:rsidP="00C15F34">
            <w:pPr>
              <w:spacing w:after="0" w:line="259" w:lineRule="auto"/>
              <w:ind w:left="0" w:right="89" w:firstLine="0"/>
              <w:jc w:val="center"/>
            </w:pPr>
            <w:r>
              <w:rPr>
                <w:sz w:val="24"/>
              </w:rPr>
              <w:t xml:space="preserve">Рахунок– 203 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853" w:rsidRDefault="00B87853" w:rsidP="00C15F34">
            <w:pPr>
              <w:spacing w:after="0" w:line="259" w:lineRule="auto"/>
              <w:ind w:left="0" w:right="94" w:firstLine="0"/>
              <w:jc w:val="center"/>
            </w:pPr>
            <w:r>
              <w:rPr>
                <w:sz w:val="24"/>
              </w:rPr>
              <w:t xml:space="preserve">Рахунок– 209 </w:t>
            </w:r>
          </w:p>
        </w:tc>
      </w:tr>
      <w:tr w:rsidR="00B87853" w:rsidTr="00C15F34">
        <w:trPr>
          <w:trHeight w:val="341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853" w:rsidRDefault="00B87853" w:rsidP="00C15F34">
            <w:pPr>
              <w:spacing w:after="0" w:line="259" w:lineRule="auto"/>
              <w:ind w:left="730" w:firstLine="0"/>
              <w:jc w:val="left"/>
            </w:pPr>
            <w:r>
              <w:rPr>
                <w:sz w:val="24"/>
              </w:rPr>
              <w:t xml:space="preserve">Рахунок передачі – 206 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853" w:rsidRDefault="00B87853" w:rsidP="00C15F34">
            <w:pPr>
              <w:spacing w:after="0" w:line="259" w:lineRule="auto"/>
              <w:ind w:left="727" w:firstLine="0"/>
              <w:jc w:val="left"/>
            </w:pPr>
            <w:r>
              <w:rPr>
                <w:sz w:val="24"/>
              </w:rPr>
              <w:t xml:space="preserve">Рахунок передачі – 206 </w:t>
            </w:r>
          </w:p>
        </w:tc>
      </w:tr>
      <w:tr w:rsidR="00B87853" w:rsidTr="00C15F34">
        <w:trPr>
          <w:trHeight w:val="341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853" w:rsidRDefault="00B87853" w:rsidP="00C15F34">
            <w:pPr>
              <w:spacing w:after="0" w:line="259" w:lineRule="auto"/>
              <w:ind w:left="62" w:firstLine="0"/>
              <w:jc w:val="left"/>
            </w:pPr>
            <w:r>
              <w:rPr>
                <w:sz w:val="24"/>
              </w:rPr>
              <w:t xml:space="preserve">Податкове призначення – Обл. ПДВ 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853" w:rsidRDefault="00B87853" w:rsidP="00C15F34">
            <w:pPr>
              <w:spacing w:after="0" w:line="259" w:lineRule="auto"/>
              <w:ind w:left="60" w:firstLine="0"/>
              <w:jc w:val="left"/>
            </w:pPr>
            <w:r>
              <w:rPr>
                <w:sz w:val="24"/>
              </w:rPr>
              <w:t xml:space="preserve">Податкове призначення – Обл. ПДВ </w:t>
            </w:r>
          </w:p>
        </w:tc>
      </w:tr>
      <w:tr w:rsidR="00B87853" w:rsidTr="00C15F34">
        <w:trPr>
          <w:trHeight w:val="672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853" w:rsidRDefault="00B87853" w:rsidP="00C15F34">
            <w:pPr>
              <w:spacing w:after="0" w:line="259" w:lineRule="auto"/>
              <w:ind w:left="194" w:firstLine="17"/>
              <w:jc w:val="left"/>
            </w:pPr>
            <w:r>
              <w:rPr>
                <w:sz w:val="24"/>
              </w:rPr>
              <w:t xml:space="preserve">Податкове призначення доходів і витрат – (не </w:t>
            </w:r>
            <w:proofErr w:type="spellStart"/>
            <w:r>
              <w:rPr>
                <w:sz w:val="24"/>
              </w:rPr>
              <w:t>исп</w:t>
            </w:r>
            <w:proofErr w:type="spellEnd"/>
            <w:r>
              <w:rPr>
                <w:sz w:val="24"/>
              </w:rPr>
              <w:t xml:space="preserve">.) </w:t>
            </w:r>
            <w:proofErr w:type="spellStart"/>
            <w:r>
              <w:rPr>
                <w:sz w:val="24"/>
              </w:rPr>
              <w:t>Хоз</w:t>
            </w:r>
            <w:proofErr w:type="spellEnd"/>
            <w:r>
              <w:rPr>
                <w:sz w:val="24"/>
              </w:rPr>
              <w:t>. д-</w:t>
            </w:r>
            <w:proofErr w:type="spellStart"/>
            <w:r>
              <w:rPr>
                <w:sz w:val="24"/>
              </w:rPr>
              <w:t>сть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853" w:rsidRDefault="00B87853" w:rsidP="00C15F34">
            <w:pPr>
              <w:spacing w:after="0" w:line="259" w:lineRule="auto"/>
              <w:ind w:left="192" w:firstLine="17"/>
              <w:jc w:val="left"/>
            </w:pPr>
            <w:r>
              <w:rPr>
                <w:sz w:val="24"/>
              </w:rPr>
              <w:t xml:space="preserve">Податкове призначення доходів і витрат – (не </w:t>
            </w:r>
            <w:proofErr w:type="spellStart"/>
            <w:r>
              <w:rPr>
                <w:sz w:val="24"/>
              </w:rPr>
              <w:t>исп</w:t>
            </w:r>
            <w:proofErr w:type="spellEnd"/>
            <w:r>
              <w:rPr>
                <w:sz w:val="24"/>
              </w:rPr>
              <w:t xml:space="preserve">.) </w:t>
            </w:r>
            <w:proofErr w:type="spellStart"/>
            <w:r>
              <w:rPr>
                <w:sz w:val="24"/>
              </w:rPr>
              <w:t>Хоз</w:t>
            </w:r>
            <w:proofErr w:type="spellEnd"/>
            <w:r>
              <w:rPr>
                <w:sz w:val="24"/>
              </w:rPr>
              <w:t>. д-</w:t>
            </w:r>
            <w:proofErr w:type="spellStart"/>
            <w:r>
              <w:rPr>
                <w:sz w:val="24"/>
              </w:rPr>
              <w:t>сть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</w:tbl>
    <w:p w:rsidR="00B87853" w:rsidRDefault="00B87853" w:rsidP="00B87853">
      <w:pPr>
        <w:spacing w:after="120" w:line="259" w:lineRule="auto"/>
        <w:ind w:left="566" w:firstLine="0"/>
        <w:jc w:val="left"/>
      </w:pPr>
      <w:r>
        <w:t xml:space="preserve"> </w:t>
      </w:r>
    </w:p>
    <w:p w:rsidR="00EC5B9A" w:rsidRDefault="00EC5B9A">
      <w:bookmarkStart w:id="0" w:name="_GoBack"/>
      <w:bookmarkEnd w:id="0"/>
    </w:p>
    <w:sectPr w:rsidR="00EC5B9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578D" w:rsidRDefault="0077578D" w:rsidP="00B87853">
      <w:pPr>
        <w:spacing w:after="0" w:line="240" w:lineRule="auto"/>
      </w:pPr>
      <w:r>
        <w:separator/>
      </w:r>
    </w:p>
  </w:endnote>
  <w:endnote w:type="continuationSeparator" w:id="0">
    <w:p w:rsidR="0077578D" w:rsidRDefault="0077578D" w:rsidP="00B87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578D" w:rsidRDefault="0077578D" w:rsidP="00B87853">
      <w:pPr>
        <w:spacing w:after="0" w:line="240" w:lineRule="auto"/>
      </w:pPr>
      <w:r>
        <w:separator/>
      </w:r>
    </w:p>
  </w:footnote>
  <w:footnote w:type="continuationSeparator" w:id="0">
    <w:p w:rsidR="0077578D" w:rsidRDefault="0077578D" w:rsidP="00B87853">
      <w:pPr>
        <w:spacing w:after="0" w:line="240" w:lineRule="auto"/>
      </w:pPr>
      <w:r>
        <w:continuationSeparator/>
      </w:r>
    </w:p>
  </w:footnote>
  <w:footnote w:id="1">
    <w:p w:rsidR="00B87853" w:rsidRDefault="00B87853" w:rsidP="00B87853">
      <w:pPr>
        <w:pStyle w:val="footnotedescription"/>
      </w:pPr>
      <w:r>
        <w:rPr>
          <w:rStyle w:val="footnotemark"/>
        </w:rPr>
        <w:footnoteRef/>
      </w:r>
      <w:r>
        <w:t xml:space="preserve"> </w:t>
      </w:r>
      <w:r>
        <w:rPr>
          <w:sz w:val="20"/>
        </w:rPr>
        <w:t xml:space="preserve">За допомогою «Настройка навігації» виведіть даний елемент у список розділу «Довідники».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8512E5"/>
    <w:multiLevelType w:val="hybridMultilevel"/>
    <w:tmpl w:val="FAE4A224"/>
    <w:lvl w:ilvl="0" w:tplc="D520A8A4">
      <w:start w:val="1"/>
      <w:numFmt w:val="bullet"/>
      <w:lvlText w:val="•"/>
      <w:lvlJc w:val="left"/>
      <w:pPr>
        <w:ind w:left="9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BC67248">
      <w:start w:val="1"/>
      <w:numFmt w:val="bullet"/>
      <w:lvlText w:val="o"/>
      <w:lvlJc w:val="left"/>
      <w:pPr>
        <w:ind w:left="16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4CC5094">
      <w:start w:val="1"/>
      <w:numFmt w:val="bullet"/>
      <w:lvlText w:val="▪"/>
      <w:lvlJc w:val="left"/>
      <w:pPr>
        <w:ind w:left="23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C7C44D0">
      <w:start w:val="1"/>
      <w:numFmt w:val="bullet"/>
      <w:lvlText w:val="•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BFCC124">
      <w:start w:val="1"/>
      <w:numFmt w:val="bullet"/>
      <w:lvlText w:val="o"/>
      <w:lvlJc w:val="left"/>
      <w:pPr>
        <w:ind w:left="38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7742C82">
      <w:start w:val="1"/>
      <w:numFmt w:val="bullet"/>
      <w:lvlText w:val="▪"/>
      <w:lvlJc w:val="left"/>
      <w:pPr>
        <w:ind w:left="45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87EB764">
      <w:start w:val="1"/>
      <w:numFmt w:val="bullet"/>
      <w:lvlText w:val="•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7FC6F3A">
      <w:start w:val="1"/>
      <w:numFmt w:val="bullet"/>
      <w:lvlText w:val="o"/>
      <w:lvlJc w:val="left"/>
      <w:pPr>
        <w:ind w:left="59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CD81520">
      <w:start w:val="1"/>
      <w:numFmt w:val="bullet"/>
      <w:lvlText w:val="▪"/>
      <w:lvlJc w:val="left"/>
      <w:pPr>
        <w:ind w:left="66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B871209"/>
    <w:multiLevelType w:val="hybridMultilevel"/>
    <w:tmpl w:val="13BC8DD6"/>
    <w:lvl w:ilvl="0" w:tplc="F64C6152">
      <w:start w:val="1"/>
      <w:numFmt w:val="bullet"/>
      <w:lvlText w:val="•"/>
      <w:lvlJc w:val="left"/>
      <w:pPr>
        <w:ind w:left="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FE49B82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232AF06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3DC3E56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360EBCA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0682978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8CC3254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BD242C6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AFE2DB2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A04"/>
    <w:rsid w:val="0077578D"/>
    <w:rsid w:val="0080304A"/>
    <w:rsid w:val="00B87853"/>
    <w:rsid w:val="00C75A04"/>
    <w:rsid w:val="00EC5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2FD43B-1334-4BD3-9FB4-6EA6E265C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853"/>
    <w:pPr>
      <w:spacing w:after="71" w:line="271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  <w:lang w:eastAsia="uk-UA"/>
    </w:rPr>
  </w:style>
  <w:style w:type="paragraph" w:styleId="1">
    <w:name w:val="heading 1"/>
    <w:next w:val="a"/>
    <w:link w:val="10"/>
    <w:uiPriority w:val="9"/>
    <w:unhideWhenUsed/>
    <w:qFormat/>
    <w:rsid w:val="00B87853"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BFBFBF"/>
      <w:spacing w:after="101"/>
      <w:ind w:left="684" w:hanging="10"/>
      <w:outlineLvl w:val="0"/>
    </w:pPr>
    <w:rPr>
      <w:rFonts w:ascii="Times New Roman" w:eastAsia="Times New Roman" w:hAnsi="Times New Roman" w:cs="Times New Roman"/>
      <w:i/>
      <w:color w:val="000000"/>
      <w:sz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7853"/>
    <w:rPr>
      <w:rFonts w:ascii="Times New Roman" w:eastAsia="Times New Roman" w:hAnsi="Times New Roman" w:cs="Times New Roman"/>
      <w:i/>
      <w:color w:val="000000"/>
      <w:sz w:val="28"/>
      <w:shd w:val="clear" w:color="auto" w:fill="BFBFBF"/>
      <w:lang w:eastAsia="uk-UA"/>
    </w:rPr>
  </w:style>
  <w:style w:type="paragraph" w:customStyle="1" w:styleId="footnotedescription">
    <w:name w:val="footnote description"/>
    <w:next w:val="a"/>
    <w:link w:val="footnotedescriptionChar"/>
    <w:hidden/>
    <w:rsid w:val="00B87853"/>
    <w:pPr>
      <w:spacing w:after="0"/>
      <w:ind w:left="566"/>
    </w:pPr>
    <w:rPr>
      <w:rFonts w:ascii="Times New Roman" w:eastAsia="Times New Roman" w:hAnsi="Times New Roman" w:cs="Times New Roman"/>
      <w:color w:val="000000"/>
      <w:sz w:val="24"/>
      <w:lang w:eastAsia="uk-UA"/>
    </w:rPr>
  </w:style>
  <w:style w:type="character" w:customStyle="1" w:styleId="footnotedescriptionChar">
    <w:name w:val="footnote description Char"/>
    <w:link w:val="footnotedescription"/>
    <w:rsid w:val="00B87853"/>
    <w:rPr>
      <w:rFonts w:ascii="Times New Roman" w:eastAsia="Times New Roman" w:hAnsi="Times New Roman" w:cs="Times New Roman"/>
      <w:color w:val="000000"/>
      <w:sz w:val="24"/>
      <w:lang w:eastAsia="uk-UA"/>
    </w:rPr>
  </w:style>
  <w:style w:type="character" w:customStyle="1" w:styleId="footnotemark">
    <w:name w:val="footnote mark"/>
    <w:hidden/>
    <w:rsid w:val="00B87853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rsid w:val="00B87853"/>
    <w:pPr>
      <w:spacing w:after="0" w:line="240" w:lineRule="auto"/>
    </w:pPr>
    <w:rPr>
      <w:rFonts w:eastAsiaTheme="minorEastAsia"/>
      <w:lang w:eastAsia="uk-U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3454</Words>
  <Characters>1970</Characters>
  <Application>Microsoft Office Word</Application>
  <DocSecurity>0</DocSecurity>
  <Lines>16</Lines>
  <Paragraphs>10</Paragraphs>
  <ScaleCrop>false</ScaleCrop>
  <Company/>
  <LinksUpToDate>false</LinksUpToDate>
  <CharactersWithSpaces>5414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2020-04-15T21:05:00Z</dcterms:created>
  <dcterms:modified xsi:type="dcterms:W3CDTF">2020-04-15T21:07:00Z</dcterms:modified>
</cp:coreProperties>
</file>