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7F1" w:rsidRPr="00E528B7" w:rsidRDefault="009F0BC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bookmarkStart w:id="0" w:name="_GoBack"/>
      <w:bookmarkEnd w:id="0"/>
      <w:r w:rsidR="00E528B7" w:rsidRPr="00E528B7">
        <w:rPr>
          <w:rFonts w:ascii="Times New Roman" w:hAnsi="Times New Roman" w:cs="Times New Roman"/>
          <w:b/>
        </w:rPr>
        <w:t>Семінарське заняття Витрати  та прибуток: їх  види</w:t>
      </w:r>
    </w:p>
    <w:p w:rsidR="00E528B7" w:rsidRPr="00E528B7" w:rsidRDefault="00E528B7" w:rsidP="00E528B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28B7">
        <w:rPr>
          <w:rFonts w:ascii="Times New Roman" w:hAnsi="Times New Roman" w:cs="Times New Roman"/>
        </w:rPr>
        <w:t xml:space="preserve">Витрати та їх характеристика </w:t>
      </w:r>
    </w:p>
    <w:p w:rsidR="00E528B7" w:rsidRPr="00E528B7" w:rsidRDefault="00E528B7" w:rsidP="00E528B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528B7">
        <w:rPr>
          <w:rFonts w:ascii="Times New Roman" w:hAnsi="Times New Roman" w:cs="Times New Roman"/>
        </w:rPr>
        <w:t>Прибуток та його характеристика</w:t>
      </w:r>
    </w:p>
    <w:sectPr w:rsidR="00E528B7" w:rsidRPr="00E528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7006D"/>
    <w:multiLevelType w:val="hybridMultilevel"/>
    <w:tmpl w:val="B0A404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B7"/>
    <w:rsid w:val="004407F1"/>
    <w:rsid w:val="009F0BC8"/>
    <w:rsid w:val="00B9249B"/>
    <w:rsid w:val="00E5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2020-03-19T19:10:00Z</dcterms:created>
  <dcterms:modified xsi:type="dcterms:W3CDTF">2020-03-19T19:10:00Z</dcterms:modified>
</cp:coreProperties>
</file>