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D2" w:rsidRPr="00E32B8B" w:rsidRDefault="00E32B8B" w:rsidP="00E32B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B8B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 «Технологічні етапи створення нової екскурсії»</w:t>
      </w:r>
    </w:p>
    <w:p w:rsidR="00CD254B" w:rsidRPr="00AD66AB" w:rsidRDefault="00CD254B" w:rsidP="00AD66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  <w:lang w:val="uk-UA"/>
        </w:rPr>
      </w:pPr>
      <w:r w:rsidRPr="00AD66AB">
        <w:rPr>
          <w:rFonts w:ascii="Times New Roman" w:hAnsi="Times New Roman" w:cs="Times New Roman"/>
          <w:b/>
          <w:i/>
          <w:sz w:val="24"/>
          <w:szCs w:val="28"/>
          <w:lang w:val="uk-UA"/>
        </w:rPr>
        <w:t xml:space="preserve">Рекомендована література: </w:t>
      </w:r>
    </w:p>
    <w:p w:rsidR="00AD66AB" w:rsidRPr="00AD66AB" w:rsidRDefault="00AD66AB" w:rsidP="00AD6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1. </w:t>
      </w:r>
      <w:proofErr w:type="spellStart"/>
      <w:r w:rsidR="00CD254B" w:rsidRPr="00AD66AB">
        <w:rPr>
          <w:rFonts w:ascii="Times New Roman" w:hAnsi="Times New Roman" w:cs="Times New Roman"/>
          <w:sz w:val="24"/>
          <w:szCs w:val="28"/>
          <w:lang w:val="uk-UA"/>
        </w:rPr>
        <w:t>Бабарицька</w:t>
      </w:r>
      <w:proofErr w:type="spellEnd"/>
      <w:r w:rsidR="00CD254B"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В. </w:t>
      </w:r>
      <w:proofErr w:type="spellStart"/>
      <w:r w:rsidR="00CD254B" w:rsidRPr="00AD66AB">
        <w:rPr>
          <w:rFonts w:ascii="Times New Roman" w:hAnsi="Times New Roman" w:cs="Times New Roman"/>
          <w:sz w:val="24"/>
          <w:szCs w:val="28"/>
          <w:lang w:val="uk-UA"/>
        </w:rPr>
        <w:t>Екскурсознавство</w:t>
      </w:r>
      <w:proofErr w:type="spellEnd"/>
      <w:r w:rsidR="00CD254B"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і </w:t>
      </w:r>
      <w:proofErr w:type="spellStart"/>
      <w:r w:rsidR="00CD254B" w:rsidRPr="00AD66AB">
        <w:rPr>
          <w:rFonts w:ascii="Times New Roman" w:hAnsi="Times New Roman" w:cs="Times New Roman"/>
          <w:sz w:val="24"/>
          <w:szCs w:val="28"/>
          <w:lang w:val="uk-UA"/>
        </w:rPr>
        <w:t>музеєзнавство</w:t>
      </w:r>
      <w:proofErr w:type="spellEnd"/>
      <w:r w:rsidR="00CD254B"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: </w:t>
      </w:r>
      <w:proofErr w:type="spellStart"/>
      <w:r w:rsidR="00CD254B" w:rsidRPr="00AD66AB">
        <w:rPr>
          <w:rFonts w:ascii="Times New Roman" w:hAnsi="Times New Roman" w:cs="Times New Roman"/>
          <w:sz w:val="24"/>
          <w:szCs w:val="28"/>
          <w:lang w:val="uk-UA"/>
        </w:rPr>
        <w:t>Навчальний</w:t>
      </w:r>
      <w:proofErr w:type="spellEnd"/>
      <w:r w:rsidR="00CD254B"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CD254B" w:rsidRPr="00AD66AB">
        <w:rPr>
          <w:rFonts w:ascii="Times New Roman" w:hAnsi="Times New Roman" w:cs="Times New Roman"/>
          <w:sz w:val="24"/>
          <w:szCs w:val="28"/>
          <w:lang w:val="uk-UA"/>
        </w:rPr>
        <w:t>посібник</w:t>
      </w:r>
      <w:proofErr w:type="spellEnd"/>
      <w:r w:rsidR="00CD254B"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/ В. </w:t>
      </w:r>
      <w:proofErr w:type="spellStart"/>
      <w:r w:rsidR="00CD254B" w:rsidRPr="00AD66AB">
        <w:rPr>
          <w:rFonts w:ascii="Times New Roman" w:hAnsi="Times New Roman" w:cs="Times New Roman"/>
          <w:sz w:val="24"/>
          <w:szCs w:val="28"/>
          <w:lang w:val="uk-UA"/>
        </w:rPr>
        <w:t>Бабарицька</w:t>
      </w:r>
      <w:proofErr w:type="spellEnd"/>
      <w:r w:rsidR="00CD254B"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="00CD254B" w:rsidRPr="00AD66AB">
        <w:rPr>
          <w:rFonts w:ascii="Times New Roman" w:hAnsi="Times New Roman" w:cs="Times New Roman"/>
          <w:sz w:val="24"/>
          <w:szCs w:val="28"/>
          <w:lang w:val="uk-UA"/>
        </w:rPr>
        <w:t>А.Короткова</w:t>
      </w:r>
      <w:proofErr w:type="spellEnd"/>
      <w:r w:rsidR="00CD254B"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="00CD254B" w:rsidRPr="00AD66AB">
        <w:rPr>
          <w:rFonts w:ascii="Times New Roman" w:hAnsi="Times New Roman" w:cs="Times New Roman"/>
          <w:sz w:val="24"/>
          <w:szCs w:val="28"/>
          <w:lang w:val="uk-UA"/>
        </w:rPr>
        <w:t>О.Малиновська</w:t>
      </w:r>
      <w:proofErr w:type="spellEnd"/>
      <w:r w:rsidR="00CD254B"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. — К.: </w:t>
      </w:r>
      <w:proofErr w:type="spellStart"/>
      <w:r w:rsidR="00CD254B" w:rsidRPr="00AD66AB">
        <w:rPr>
          <w:rFonts w:ascii="Times New Roman" w:hAnsi="Times New Roman" w:cs="Times New Roman"/>
          <w:sz w:val="24"/>
          <w:szCs w:val="28"/>
          <w:lang w:val="uk-UA"/>
        </w:rPr>
        <w:t>Альтерпрес</w:t>
      </w:r>
      <w:proofErr w:type="spellEnd"/>
      <w:r w:rsidR="00CD254B"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, 2007. — 464 с. </w:t>
      </w:r>
    </w:p>
    <w:p w:rsidR="00AD66AB" w:rsidRPr="00AD66AB" w:rsidRDefault="00CD254B" w:rsidP="00AD6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2.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Нездоймінов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С.Г. </w:t>
      </w:r>
      <w:proofErr w:type="spellStart"/>
      <w:proofErr w:type="gram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Екскурсологія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:</w:t>
      </w:r>
      <w:proofErr w:type="gram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навчально-методичний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посібник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/ С.Г.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Нездоймінов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. – </w:t>
      </w:r>
      <w:proofErr w:type="gram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Одеса :</w:t>
      </w:r>
      <w:proofErr w:type="gram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Астропринт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, 2011. – 216с. </w:t>
      </w:r>
    </w:p>
    <w:p w:rsidR="00CD254B" w:rsidRPr="00AD66AB" w:rsidRDefault="00CD254B" w:rsidP="00AD6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3.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Поколодна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М.М. </w:t>
      </w:r>
      <w:proofErr w:type="spellStart"/>
      <w:proofErr w:type="gram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Екскурсологія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:</w:t>
      </w:r>
      <w:proofErr w:type="gram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підручник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/ М. М.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Поколодна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;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Харків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. нац. ун-т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міськ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госп-ва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ім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. О. М. Бекетова. – </w:t>
      </w:r>
      <w:proofErr w:type="spellStart"/>
      <w:proofErr w:type="gram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Харків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:</w:t>
      </w:r>
      <w:proofErr w:type="gram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ХНУМГ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ім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>. О. М. Бекетова, 2017. – 180 с.</w:t>
      </w:r>
    </w:p>
    <w:p w:rsidR="00E32B8B" w:rsidRDefault="00E32B8B" w:rsidP="00CD25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2B8B" w:rsidRDefault="00E32B8B" w:rsidP="00E32B8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B8B">
        <w:rPr>
          <w:rFonts w:ascii="Times New Roman" w:hAnsi="Times New Roman" w:cs="Times New Roman"/>
          <w:b/>
          <w:sz w:val="28"/>
          <w:szCs w:val="28"/>
          <w:lang w:val="uk-UA"/>
        </w:rPr>
        <w:t>Завдання.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Користуючись методичними рекомендаціями та нижче поданою схемою, розробити </w:t>
      </w:r>
      <w:r w:rsidR="00AD66AB">
        <w:rPr>
          <w:rFonts w:ascii="Times New Roman" w:hAnsi="Times New Roman" w:cs="Times New Roman"/>
          <w:sz w:val="28"/>
          <w:szCs w:val="28"/>
          <w:lang w:val="uk-UA"/>
        </w:rPr>
        <w:t xml:space="preserve">композицію та </w:t>
      </w:r>
      <w:r>
        <w:rPr>
          <w:rFonts w:ascii="Times New Roman" w:hAnsi="Times New Roman" w:cs="Times New Roman"/>
          <w:sz w:val="28"/>
          <w:szCs w:val="28"/>
          <w:lang w:val="uk-UA"/>
        </w:rPr>
        <w:t>текст екскурсії по корпусу Державного університету «Житомирська політехніка». Цільова аудиторія – учні старших класів з передмістя обласного центру, які відвідують місто Житомир з пізнавальною метою.</w:t>
      </w:r>
    </w:p>
    <w:p w:rsidR="00E32B8B" w:rsidRDefault="00E32B8B" w:rsidP="00E32B8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2B8B" w:rsidRPr="00AD66AB" w:rsidRDefault="00E32B8B" w:rsidP="00E3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У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найпростішому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вигляді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схема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всіх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екскурсій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незалежно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від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теми, виду й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форми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проведення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однакова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: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вступ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основна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частина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висновок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E32B8B" w:rsidRPr="00AD66AB" w:rsidRDefault="00E32B8B" w:rsidP="00E3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Вступ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зазвичай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складається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з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двох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частин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: </w:t>
      </w:r>
    </w:p>
    <w:p w:rsidR="00E32B8B" w:rsidRPr="00AD66AB" w:rsidRDefault="00E32B8B" w:rsidP="00E3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–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організаційної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(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знайомство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екскурсовода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з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групою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групи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з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водієм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та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інструктаж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екскурсантів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щодо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правил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безпеки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й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поведінки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на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маршруті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); </w:t>
      </w:r>
    </w:p>
    <w:p w:rsidR="00E32B8B" w:rsidRDefault="00E32B8B" w:rsidP="00E3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–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інформаційної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(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коротке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повідомлення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про тему та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основні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об’єкти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довжину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й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тривалість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маршруту, час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відправлення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й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прибуття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назад,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санітарні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зупинки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й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місце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закінчення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екскурсії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>, виходи екскурсантів до об’єктів).</w:t>
      </w:r>
    </w:p>
    <w:p w:rsidR="00AD66AB" w:rsidRPr="00AD66AB" w:rsidRDefault="00AD66AB" w:rsidP="00AD66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D66AB">
        <w:rPr>
          <w:rFonts w:ascii="Times New Roman" w:hAnsi="Times New Roman" w:cs="Times New Roman"/>
          <w:sz w:val="24"/>
          <w:szCs w:val="28"/>
          <w:lang w:val="uk-UA"/>
        </w:rPr>
        <w:t>Вступ повинен бути в інформаційній частині яскравим і таким, щоб відразу привернути увагу екскурсантів, викликати їх інтерес до теми та об’єктів екскурсії. Організаційна частина навпаки має бути лаконічною та корисною за змістом. Вступ як початок екскурсії – доволі відповідальний момент, саме під час вступу у екскурсантів виникають перші враження про екскурсовода, відбувається емоційне налаштування, створюється психологічний клімат у колективі.</w:t>
      </w:r>
    </w:p>
    <w:p w:rsidR="00AD66AB" w:rsidRPr="00AD66AB" w:rsidRDefault="00AD66AB" w:rsidP="00AD66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Основна частина (власне екскурсія) – будується на певних екскурсійних об’єктах, сполученні показу й розповіді. Її зміст складається з підтем (від 5 до 12). Підтема – складова частина теми, яка висвітлює декілька пов’язаних між собою питань. Кожна підтема викладається на конкретних об’єктах (одному або декількох) і зі свого боку розподіляється на окремі питання. Їхня кількість зазвичай не перевищує трьох-п’яти. Підтеми надають екскурсії чітке тематичне розділення, визначають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співрозмірність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окремих її частин. Підтеми послідовно розкривають тему відповідно до внутрішньої логіки матеріалу екскурсії. З кожної підтеми в екскурсії обов’язково робляться висновки, а також складається текст логічного переходу до наступної підтеми. Кількість підтем в екскурсії залежить від теми, наявності екскурсійних об’єктів, цільової екскурсійної аудиторії. У тематичних екскурсіях підтем менше.</w:t>
      </w:r>
    </w:p>
    <w:p w:rsidR="00AD66AB" w:rsidRPr="00AD66AB" w:rsidRDefault="00AD66AB" w:rsidP="00E3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E32B8B" w:rsidRDefault="00E32B8B" w:rsidP="00E32B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C694AF3" wp14:editId="4B360A84">
            <wp:extent cx="3815542" cy="617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482" t="26236" r="39711" b="11026"/>
                    <a:stretch/>
                  </pic:blipFill>
                  <pic:spPr bwMode="auto">
                    <a:xfrm>
                      <a:off x="0" y="0"/>
                      <a:ext cx="3836967" cy="6206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4143C" w:rsidRPr="00AD66AB" w:rsidRDefault="0054143C" w:rsidP="007E1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Висновок – підсумок з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усієї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екскурсії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, як і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вступ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складається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з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двох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частин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>:</w:t>
      </w:r>
    </w:p>
    <w:p w:rsidR="0054143C" w:rsidRPr="00AD66AB" w:rsidRDefault="007E1260" w:rsidP="007E1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D66AB">
        <w:rPr>
          <w:rFonts w:ascii="Times New Roman" w:hAnsi="Times New Roman" w:cs="Times New Roman"/>
          <w:sz w:val="24"/>
          <w:szCs w:val="28"/>
          <w:lang w:val="uk-UA"/>
        </w:rPr>
        <w:t>–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підсумкова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–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подається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підсумок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основного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змісту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екскурсії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висновок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за темою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загалом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–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екскурсовод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узагальнює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побачене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і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почуте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нагадує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екскурсантам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основні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об’єкти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та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події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подає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рекомендації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щодо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подальшого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вивчення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теми,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відповідає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на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запитання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екскурсантів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7E1260" w:rsidRPr="00AD66AB" w:rsidRDefault="007E1260" w:rsidP="007E1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-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рекламна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–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подаються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відомості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стосовно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пропозиції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інших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екскурсій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які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пропонуються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туристсько-екскурсійним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підприємством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як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пов’язані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й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такі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що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можуть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розширити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й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поглибити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знання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з теми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екскурсії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, так і не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пов’язані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з нею.</w:t>
      </w:r>
    </w:p>
    <w:p w:rsidR="007E1260" w:rsidRPr="00AD66AB" w:rsidRDefault="007E1260" w:rsidP="007E1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Висновок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і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вступна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частина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екскурсії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не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повинні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бути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занадто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довгими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й за часом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орієнтовно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становлять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по 5–7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хвилин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7E1260" w:rsidRPr="00AD66AB" w:rsidRDefault="007E1260" w:rsidP="007E1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Екскурсанти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не в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змозі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постійно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сприймати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екскурсійний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матеріал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тобто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безперервні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розповіді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і показ на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екскурсії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недопустимі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Оскільки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сприйняття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матеріалу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спочатку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знижується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, а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потім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і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зовсім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припиняється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. Для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цього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екскурсіях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завжди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передбачаються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паузи.</w:t>
      </w:r>
    </w:p>
    <w:p w:rsidR="007E1260" w:rsidRPr="00AD66AB" w:rsidRDefault="007E1260" w:rsidP="007E1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Паузи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бувають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двох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видів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>:</w:t>
      </w:r>
    </w:p>
    <w:p w:rsidR="007E1260" w:rsidRPr="00AD66AB" w:rsidRDefault="007E1260" w:rsidP="007E1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D66AB">
        <w:rPr>
          <w:rFonts w:ascii="Times New Roman" w:hAnsi="Times New Roman" w:cs="Times New Roman"/>
          <w:sz w:val="24"/>
          <w:szCs w:val="28"/>
          <w:lang w:val="uk-UA"/>
        </w:rPr>
        <w:lastRenderedPageBreak/>
        <w:t xml:space="preserve"> –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сутнісна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– час перерви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використовується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екскурсантами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для</w:t>
      </w:r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обмірковування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екскурсійної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інформації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самостійного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ознайомлення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з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об’єктами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закріплення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фактичного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матеріалу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пам’яті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формулювання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власних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висновків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і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запам’ятовування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7E1260" w:rsidRPr="00AD66AB" w:rsidRDefault="007E1260" w:rsidP="007E1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–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відпочинкова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– не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несе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смислового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навантаження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, а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використовуються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екскурсантами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для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відпочинку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купівлі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сувенірів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прийому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їжі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задоволення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санітарних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потреб.</w:t>
      </w:r>
    </w:p>
    <w:p w:rsidR="007E1260" w:rsidRPr="00AD66AB" w:rsidRDefault="007E1260" w:rsidP="007E1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Паузи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варто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планувати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періоди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переходів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та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переїздів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, в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хвилини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вільні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від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показу і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розповіді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між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висвітленням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різних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питань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однієї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підтеми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Під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час паузи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екскурсовод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замовкає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і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також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має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короткочасний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відпочинок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. Паузи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існують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у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кожній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екскурсії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і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плануються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залежно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від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маршруту.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Більше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пауз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буває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заміських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екскурсіях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</w:p>
    <w:p w:rsidR="007E1260" w:rsidRPr="00AD66AB" w:rsidRDefault="007E1260" w:rsidP="007E1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Розташування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позиційність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співвідношення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підтем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основних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питань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, пауз,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вступу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і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висновку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разом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становлять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композицію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екскурсії</w:t>
      </w:r>
      <w:proofErr w:type="spellEnd"/>
    </w:p>
    <w:p w:rsidR="007E1260" w:rsidRPr="00AD66AB" w:rsidRDefault="007E1260" w:rsidP="007E1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AD66AB">
        <w:rPr>
          <w:rFonts w:ascii="Times New Roman" w:hAnsi="Times New Roman" w:cs="Times New Roman"/>
          <w:b/>
          <w:i/>
          <w:sz w:val="24"/>
          <w:szCs w:val="28"/>
          <w:lang w:val="uk-UA"/>
        </w:rPr>
        <w:t>Технологічний</w:t>
      </w:r>
      <w:proofErr w:type="spellEnd"/>
      <w:r w:rsidRPr="00AD66AB">
        <w:rPr>
          <w:rFonts w:ascii="Times New Roman" w:hAnsi="Times New Roman" w:cs="Times New Roman"/>
          <w:b/>
          <w:i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b/>
          <w:i/>
          <w:sz w:val="24"/>
          <w:szCs w:val="28"/>
          <w:lang w:val="uk-UA"/>
        </w:rPr>
        <w:t>процес</w:t>
      </w:r>
      <w:proofErr w:type="spellEnd"/>
      <w:r w:rsidRPr="00AD66AB">
        <w:rPr>
          <w:rFonts w:ascii="Times New Roman" w:hAnsi="Times New Roman" w:cs="Times New Roman"/>
          <w:b/>
          <w:i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b/>
          <w:i/>
          <w:sz w:val="24"/>
          <w:szCs w:val="28"/>
          <w:lang w:val="uk-UA"/>
        </w:rPr>
        <w:t>підготовки</w:t>
      </w:r>
      <w:proofErr w:type="spellEnd"/>
      <w:r w:rsidRPr="00AD66AB">
        <w:rPr>
          <w:rFonts w:ascii="Times New Roman" w:hAnsi="Times New Roman" w:cs="Times New Roman"/>
          <w:b/>
          <w:i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b/>
          <w:i/>
          <w:sz w:val="24"/>
          <w:szCs w:val="28"/>
          <w:lang w:val="uk-UA"/>
        </w:rPr>
        <w:t>нової</w:t>
      </w:r>
      <w:proofErr w:type="spellEnd"/>
      <w:r w:rsidRPr="00AD66AB">
        <w:rPr>
          <w:rFonts w:ascii="Times New Roman" w:hAnsi="Times New Roman" w:cs="Times New Roman"/>
          <w:b/>
          <w:i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b/>
          <w:i/>
          <w:sz w:val="24"/>
          <w:szCs w:val="28"/>
          <w:lang w:val="uk-UA"/>
        </w:rPr>
        <w:t>екскурсії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можливо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розподілити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на три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окремі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загальні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етапи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: </w:t>
      </w:r>
    </w:p>
    <w:p w:rsidR="007E1260" w:rsidRPr="00AD66AB" w:rsidRDefault="007E1260" w:rsidP="007E1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1.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Підготовчий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етап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–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підбір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матеріалів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для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майбутньої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екскурсії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їхнє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вивчення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(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тобто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процес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нагромадження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знань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з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певної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теми,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визначення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мети й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завдань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екскурсії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).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Одночасно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відбувається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підбір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об’єктів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, на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яких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буде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побудована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екскурсія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</w:p>
    <w:p w:rsidR="007E1260" w:rsidRPr="00AD66AB" w:rsidRDefault="007E1260" w:rsidP="007E1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2.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Безпосередня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розробка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самої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екскурсії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</w:p>
    <w:p w:rsidR="007E1260" w:rsidRPr="00AD66AB" w:rsidRDefault="007E1260" w:rsidP="007E1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3.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Заключний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етап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–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доведення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екскурсія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gram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до стану</w:t>
      </w:r>
      <w:proofErr w:type="gram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, готового до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реалізації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продукту –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прийом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(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захист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)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екскурсії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на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маршруті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затвердження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нової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екскурсії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керівником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, допуск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екскурсоводів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до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роботи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на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маршруті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обрахунок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AD66AB">
        <w:rPr>
          <w:rFonts w:ascii="Times New Roman" w:hAnsi="Times New Roman" w:cs="Times New Roman"/>
          <w:sz w:val="24"/>
          <w:szCs w:val="28"/>
          <w:lang w:val="uk-UA"/>
        </w:rPr>
        <w:t>вартості</w:t>
      </w:r>
      <w:proofErr w:type="spellEnd"/>
      <w:r w:rsidRPr="00AD66A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7E1260" w:rsidRPr="00AD66AB" w:rsidRDefault="007E1260" w:rsidP="0054143C">
      <w:pPr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D66AB">
        <w:rPr>
          <w:rFonts w:ascii="Times New Roman" w:hAnsi="Times New Roman" w:cs="Times New Roman"/>
          <w:b/>
          <w:i/>
          <w:sz w:val="24"/>
          <w:szCs w:val="28"/>
          <w:u w:val="single"/>
          <w:lang w:val="uk-UA"/>
        </w:rPr>
        <w:t>Заключний етап</w:t>
      </w:r>
      <w:r w:rsidRPr="00AD66AB">
        <w:rPr>
          <w:rFonts w:ascii="Times New Roman" w:hAnsi="Times New Roman" w:cs="Times New Roman"/>
          <w:i/>
          <w:sz w:val="24"/>
          <w:szCs w:val="28"/>
          <w:lang w:val="uk-UA"/>
        </w:rPr>
        <w:t xml:space="preserve"> реалізовуватиметься в аудиторії </w:t>
      </w:r>
      <w:r w:rsidR="00AD66AB" w:rsidRPr="00AD66AB">
        <w:rPr>
          <w:rFonts w:ascii="Times New Roman" w:hAnsi="Times New Roman" w:cs="Times New Roman"/>
          <w:i/>
          <w:sz w:val="24"/>
          <w:szCs w:val="28"/>
          <w:lang w:val="uk-UA"/>
        </w:rPr>
        <w:t>після представлення студентами індивідуальних розробок на перевірку викладачеві</w:t>
      </w:r>
      <w:r w:rsidR="00AD66AB">
        <w:rPr>
          <w:rFonts w:ascii="Times New Roman" w:hAnsi="Times New Roman" w:cs="Times New Roman"/>
          <w:i/>
          <w:sz w:val="24"/>
          <w:szCs w:val="28"/>
          <w:lang w:val="uk-UA"/>
        </w:rPr>
        <w:t>. У</w:t>
      </w:r>
      <w:r w:rsidRPr="00AD66AB">
        <w:rPr>
          <w:rFonts w:ascii="Times New Roman" w:hAnsi="Times New Roman" w:cs="Times New Roman"/>
          <w:i/>
          <w:sz w:val="24"/>
          <w:szCs w:val="28"/>
          <w:lang w:val="uk-UA"/>
        </w:rPr>
        <w:t xml:space="preserve"> результаті спільного обговорення розробок студентів </w:t>
      </w:r>
      <w:r w:rsidR="00AD66AB">
        <w:rPr>
          <w:rFonts w:ascii="Times New Roman" w:hAnsi="Times New Roman" w:cs="Times New Roman"/>
          <w:i/>
          <w:sz w:val="24"/>
          <w:szCs w:val="28"/>
          <w:lang w:val="uk-UA"/>
        </w:rPr>
        <w:t>передбачається</w:t>
      </w:r>
      <w:r w:rsidRPr="00AD66AB">
        <w:rPr>
          <w:rFonts w:ascii="Times New Roman" w:hAnsi="Times New Roman" w:cs="Times New Roman"/>
          <w:i/>
          <w:sz w:val="24"/>
          <w:szCs w:val="28"/>
          <w:lang w:val="uk-UA"/>
        </w:rPr>
        <w:t xml:space="preserve"> формування колективного проекту.</w:t>
      </w:r>
    </w:p>
    <w:p w:rsidR="00CD254B" w:rsidRDefault="00CD254B" w:rsidP="0054143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D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8B"/>
    <w:rsid w:val="003A6B38"/>
    <w:rsid w:val="0054143C"/>
    <w:rsid w:val="007E1260"/>
    <w:rsid w:val="00AD66AB"/>
    <w:rsid w:val="00CD254B"/>
    <w:rsid w:val="00E32B8B"/>
    <w:rsid w:val="00E8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F57B"/>
  <w15:chartTrackingRefBased/>
  <w15:docId w15:val="{B36D308E-24B3-48E0-A3B2-903A895F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2020-03-17T10:30:00Z</dcterms:created>
  <dcterms:modified xsi:type="dcterms:W3CDTF">2020-03-17T10:56:00Z</dcterms:modified>
</cp:coreProperties>
</file>