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2E" w:rsidRPr="00537A2E" w:rsidRDefault="001F48E4" w:rsidP="00537A2E">
      <w:pPr>
        <w:jc w:val="center"/>
        <w:rPr>
          <w:rFonts w:ascii="Times New Roman" w:hAnsi="Times New Roman" w:cs="Times New Roman"/>
          <w:b/>
          <w:sz w:val="28"/>
          <w:szCs w:val="28"/>
        </w:rPr>
      </w:pPr>
      <w:r w:rsidRPr="00980793">
        <w:rPr>
          <w:rFonts w:ascii="Times New Roman" w:hAnsi="Times New Roman" w:cs="Times New Roman"/>
          <w:b/>
          <w:sz w:val="28"/>
          <w:szCs w:val="28"/>
        </w:rPr>
        <w:t xml:space="preserve">Тема </w:t>
      </w:r>
      <w:r w:rsidR="00E4551A">
        <w:rPr>
          <w:rFonts w:ascii="Times New Roman" w:hAnsi="Times New Roman" w:cs="Times New Roman"/>
          <w:b/>
          <w:sz w:val="28"/>
          <w:szCs w:val="28"/>
        </w:rPr>
        <w:t>2</w:t>
      </w:r>
      <w:r w:rsidRPr="00980793">
        <w:rPr>
          <w:rFonts w:ascii="Times New Roman" w:hAnsi="Times New Roman" w:cs="Times New Roman"/>
          <w:b/>
          <w:sz w:val="28"/>
          <w:szCs w:val="28"/>
        </w:rPr>
        <w:t xml:space="preserve">. </w:t>
      </w:r>
      <w:r w:rsidR="00771DA8" w:rsidRPr="00980793">
        <w:rPr>
          <w:rFonts w:ascii="Times New Roman" w:hAnsi="Times New Roman" w:cs="Times New Roman"/>
          <w:b/>
          <w:sz w:val="28"/>
          <w:szCs w:val="28"/>
        </w:rPr>
        <w:t>М</w:t>
      </w:r>
      <w:r w:rsidR="006A5E70" w:rsidRPr="00980793">
        <w:rPr>
          <w:rFonts w:ascii="Times New Roman" w:hAnsi="Times New Roman" w:cs="Times New Roman"/>
          <w:b/>
          <w:sz w:val="28"/>
          <w:szCs w:val="28"/>
        </w:rPr>
        <w:t xml:space="preserve">ІЖНАРОДНА </w:t>
      </w:r>
      <w:r w:rsidR="00537A2E">
        <w:rPr>
          <w:rFonts w:ascii="Times New Roman" w:hAnsi="Times New Roman" w:cs="Times New Roman"/>
          <w:b/>
          <w:sz w:val="28"/>
          <w:szCs w:val="28"/>
        </w:rPr>
        <w:t>ТОРГІВЛЯ ТА РІВНОВАГА НА СВІТОВИХ РИНКАХ</w:t>
      </w:r>
      <w:r w:rsidR="00444112" w:rsidRPr="00980793">
        <w:rPr>
          <w:rFonts w:ascii="Times New Roman" w:hAnsi="Times New Roman" w:cs="Times New Roman"/>
          <w:b/>
          <w:sz w:val="28"/>
          <w:szCs w:val="28"/>
        </w:rPr>
        <w:t xml:space="preserve"> </w:t>
      </w:r>
    </w:p>
    <w:p w:rsidR="001F48E4" w:rsidRPr="00980793" w:rsidRDefault="00BE2D1D" w:rsidP="004F023E">
      <w:pPr>
        <w:spacing w:after="0"/>
        <w:ind w:firstLine="788"/>
        <w:jc w:val="both"/>
        <w:rPr>
          <w:rFonts w:ascii="Times New Roman" w:hAnsi="Times New Roman" w:cs="Times New Roman"/>
          <w:sz w:val="28"/>
          <w:szCs w:val="28"/>
        </w:rPr>
      </w:pPr>
      <w:r w:rsidRPr="00980793">
        <w:rPr>
          <w:rFonts w:ascii="Times New Roman" w:hAnsi="Times New Roman" w:cs="Times New Roman"/>
          <w:sz w:val="28"/>
          <w:szCs w:val="28"/>
        </w:rPr>
        <w:t>1. </w:t>
      </w:r>
      <w:r w:rsidR="00537A2E" w:rsidRPr="00537A2E">
        <w:rPr>
          <w:rFonts w:ascii="Times New Roman" w:hAnsi="Times New Roman" w:cs="Times New Roman"/>
          <w:sz w:val="28"/>
          <w:szCs w:val="28"/>
        </w:rPr>
        <w:t xml:space="preserve"> </w:t>
      </w:r>
      <w:r w:rsidR="00537A2E" w:rsidRPr="00537A2E">
        <w:rPr>
          <w:rFonts w:ascii="Times New Roman" w:hAnsi="Times New Roman" w:cs="Times New Roman"/>
          <w:sz w:val="28"/>
          <w:szCs w:val="28"/>
        </w:rPr>
        <w:t>Теорії міжнародної торгівлі.</w:t>
      </w:r>
    </w:p>
    <w:p w:rsidR="00555AAF" w:rsidRPr="00980793" w:rsidRDefault="00BE2D1D" w:rsidP="004F023E">
      <w:pPr>
        <w:spacing w:after="0"/>
        <w:ind w:firstLine="788"/>
        <w:jc w:val="both"/>
        <w:rPr>
          <w:rFonts w:ascii="Times New Roman" w:hAnsi="Times New Roman" w:cs="Times New Roman"/>
          <w:sz w:val="28"/>
          <w:szCs w:val="28"/>
        </w:rPr>
      </w:pPr>
      <w:r w:rsidRPr="00980793">
        <w:rPr>
          <w:rFonts w:ascii="Times New Roman" w:hAnsi="Times New Roman" w:cs="Times New Roman"/>
          <w:sz w:val="28"/>
          <w:szCs w:val="28"/>
        </w:rPr>
        <w:t>2. </w:t>
      </w:r>
      <w:r w:rsidR="00555AAF" w:rsidRPr="00980793">
        <w:rPr>
          <w:rFonts w:ascii="Times New Roman" w:hAnsi="Times New Roman" w:cs="Times New Roman"/>
          <w:sz w:val="28"/>
          <w:szCs w:val="28"/>
        </w:rPr>
        <w:t xml:space="preserve"> </w:t>
      </w:r>
      <w:r w:rsidR="00537A2E" w:rsidRPr="00537A2E">
        <w:rPr>
          <w:rFonts w:ascii="Times New Roman" w:hAnsi="Times New Roman" w:cs="Times New Roman"/>
          <w:sz w:val="28"/>
          <w:szCs w:val="28"/>
        </w:rPr>
        <w:t>Система показників міжнародної торгівлі.</w:t>
      </w:r>
    </w:p>
    <w:p w:rsidR="00444112" w:rsidRPr="00980793" w:rsidRDefault="004B3FF6" w:rsidP="004F023E">
      <w:pPr>
        <w:spacing w:after="0"/>
        <w:ind w:firstLine="788"/>
        <w:jc w:val="both"/>
        <w:rPr>
          <w:rFonts w:ascii="Times New Roman" w:hAnsi="Times New Roman" w:cs="Times New Roman"/>
          <w:sz w:val="28"/>
          <w:szCs w:val="28"/>
        </w:rPr>
      </w:pPr>
      <w:r>
        <w:rPr>
          <w:rFonts w:ascii="Times New Roman" w:hAnsi="Times New Roman" w:cs="Times New Roman"/>
          <w:sz w:val="28"/>
          <w:szCs w:val="28"/>
        </w:rPr>
        <w:t>3</w:t>
      </w:r>
      <w:r w:rsidR="001F48E4" w:rsidRPr="00980793">
        <w:rPr>
          <w:rFonts w:ascii="Times New Roman" w:hAnsi="Times New Roman" w:cs="Times New Roman"/>
          <w:sz w:val="28"/>
          <w:szCs w:val="28"/>
        </w:rPr>
        <w:t>.</w:t>
      </w:r>
      <w:r w:rsidR="00545E2A" w:rsidRPr="00980793">
        <w:rPr>
          <w:rFonts w:ascii="Times New Roman" w:hAnsi="Times New Roman" w:cs="Times New Roman"/>
          <w:sz w:val="28"/>
          <w:szCs w:val="28"/>
        </w:rPr>
        <w:t> </w:t>
      </w:r>
      <w:r w:rsidR="00537A2E" w:rsidRPr="00537A2E">
        <w:rPr>
          <w:rFonts w:ascii="Times New Roman" w:hAnsi="Times New Roman" w:cs="Times New Roman"/>
          <w:sz w:val="28"/>
          <w:szCs w:val="28"/>
        </w:rPr>
        <w:t xml:space="preserve"> </w:t>
      </w:r>
      <w:r w:rsidR="00537A2E" w:rsidRPr="00537A2E">
        <w:rPr>
          <w:rFonts w:ascii="Times New Roman" w:hAnsi="Times New Roman" w:cs="Times New Roman"/>
          <w:sz w:val="28"/>
          <w:szCs w:val="28"/>
        </w:rPr>
        <w:t>Форми та методи міжнародної торгівлі.</w:t>
      </w:r>
    </w:p>
    <w:p w:rsidR="00A06AB0" w:rsidRPr="00980793" w:rsidRDefault="004B3FF6" w:rsidP="00A06AB0">
      <w:pPr>
        <w:spacing w:after="0"/>
        <w:ind w:firstLine="788"/>
        <w:jc w:val="both"/>
        <w:rPr>
          <w:rFonts w:ascii="Times New Roman" w:hAnsi="Times New Roman" w:cs="Times New Roman"/>
          <w:sz w:val="28"/>
          <w:szCs w:val="28"/>
        </w:rPr>
      </w:pPr>
      <w:r>
        <w:rPr>
          <w:rFonts w:ascii="Times New Roman" w:hAnsi="Times New Roman" w:cs="Times New Roman"/>
          <w:sz w:val="28"/>
          <w:szCs w:val="28"/>
        </w:rPr>
        <w:t>4</w:t>
      </w:r>
      <w:r w:rsidR="00444112" w:rsidRPr="00980793">
        <w:rPr>
          <w:rFonts w:ascii="Times New Roman" w:hAnsi="Times New Roman" w:cs="Times New Roman"/>
          <w:sz w:val="28"/>
          <w:szCs w:val="28"/>
        </w:rPr>
        <w:t>.</w:t>
      </w:r>
      <w:r w:rsidR="00555AAF" w:rsidRPr="00980793">
        <w:rPr>
          <w:rFonts w:ascii="Times New Roman" w:hAnsi="Times New Roman" w:cs="Times New Roman"/>
          <w:sz w:val="28"/>
          <w:szCs w:val="28"/>
        </w:rPr>
        <w:t> </w:t>
      </w:r>
      <w:r w:rsidR="00537A2E" w:rsidRPr="00537A2E">
        <w:rPr>
          <w:rFonts w:ascii="Times New Roman" w:hAnsi="Times New Roman" w:cs="Times New Roman"/>
          <w:sz w:val="28"/>
          <w:szCs w:val="28"/>
        </w:rPr>
        <w:t xml:space="preserve"> </w:t>
      </w:r>
      <w:r w:rsidR="00537A2E" w:rsidRPr="00537A2E">
        <w:rPr>
          <w:rFonts w:ascii="Times New Roman" w:hAnsi="Times New Roman" w:cs="Times New Roman"/>
          <w:sz w:val="28"/>
          <w:szCs w:val="28"/>
        </w:rPr>
        <w:t>Структурні зміни на сучасному світовому ринку товарів та послуг.</w:t>
      </w:r>
    </w:p>
    <w:p w:rsidR="00555AAF" w:rsidRPr="00980793" w:rsidRDefault="004B3FF6" w:rsidP="00A06AB0">
      <w:pPr>
        <w:spacing w:after="0"/>
        <w:ind w:firstLine="788"/>
        <w:jc w:val="both"/>
        <w:rPr>
          <w:rFonts w:ascii="Times New Roman" w:hAnsi="Times New Roman" w:cs="Times New Roman"/>
          <w:sz w:val="28"/>
          <w:szCs w:val="28"/>
        </w:rPr>
      </w:pPr>
      <w:r>
        <w:rPr>
          <w:rFonts w:ascii="Times New Roman" w:hAnsi="Times New Roman" w:cs="Times New Roman"/>
          <w:sz w:val="28"/>
          <w:szCs w:val="28"/>
        </w:rPr>
        <w:t>5</w:t>
      </w:r>
      <w:r w:rsidR="00537A2E">
        <w:rPr>
          <w:rFonts w:ascii="Times New Roman" w:hAnsi="Times New Roman" w:cs="Times New Roman"/>
          <w:sz w:val="28"/>
          <w:szCs w:val="28"/>
        </w:rPr>
        <w:t>. </w:t>
      </w:r>
      <w:r w:rsidR="00537A2E" w:rsidRPr="00537A2E">
        <w:rPr>
          <w:rFonts w:ascii="Times New Roman" w:hAnsi="Times New Roman" w:cs="Times New Roman"/>
          <w:sz w:val="28"/>
          <w:szCs w:val="28"/>
        </w:rPr>
        <w:t>Ціноутворення на світовому ринку.</w:t>
      </w:r>
    </w:p>
    <w:p w:rsidR="0035411A" w:rsidRDefault="0035411A" w:rsidP="0035411A">
      <w:pPr>
        <w:spacing w:after="0"/>
        <w:ind w:firstLine="788"/>
        <w:jc w:val="both"/>
        <w:rPr>
          <w:rFonts w:ascii="Times New Roman" w:hAnsi="Times New Roman" w:cs="Times New Roman"/>
          <w:sz w:val="28"/>
          <w:szCs w:val="28"/>
        </w:rPr>
      </w:pPr>
      <w:r>
        <w:rPr>
          <w:rFonts w:ascii="Times New Roman" w:hAnsi="Times New Roman" w:cs="Times New Roman"/>
          <w:sz w:val="28"/>
          <w:szCs w:val="28"/>
        </w:rPr>
        <w:t>6. </w:t>
      </w:r>
      <w:r w:rsidR="00537A2E" w:rsidRPr="00537A2E">
        <w:rPr>
          <w:rFonts w:ascii="Times New Roman" w:hAnsi="Times New Roman" w:cs="Times New Roman"/>
          <w:sz w:val="28"/>
          <w:szCs w:val="28"/>
        </w:rPr>
        <w:t xml:space="preserve"> </w:t>
      </w:r>
      <w:r w:rsidR="00537A2E" w:rsidRPr="00537A2E">
        <w:rPr>
          <w:rFonts w:ascii="Times New Roman" w:hAnsi="Times New Roman" w:cs="Times New Roman"/>
          <w:sz w:val="28"/>
          <w:szCs w:val="28"/>
        </w:rPr>
        <w:t xml:space="preserve">Механізми регулювання міжнародної торгівлі. </w:t>
      </w:r>
      <w:r w:rsidRPr="00980793">
        <w:rPr>
          <w:rFonts w:ascii="Times New Roman" w:hAnsi="Times New Roman" w:cs="Times New Roman"/>
          <w:sz w:val="28"/>
          <w:szCs w:val="28"/>
        </w:rPr>
        <w:t xml:space="preserve"> </w:t>
      </w:r>
    </w:p>
    <w:p w:rsidR="00A06AB0" w:rsidRPr="00980793" w:rsidRDefault="00A06AB0" w:rsidP="00002843">
      <w:pPr>
        <w:spacing w:after="0"/>
        <w:ind w:firstLine="788"/>
        <w:jc w:val="both"/>
        <w:rPr>
          <w:rFonts w:ascii="Times New Roman" w:hAnsi="Times New Roman" w:cs="Times New Roman"/>
          <w:sz w:val="28"/>
          <w:szCs w:val="28"/>
        </w:rPr>
      </w:pPr>
    </w:p>
    <w:p w:rsidR="001F48E4" w:rsidRPr="00980793" w:rsidRDefault="001F48E4" w:rsidP="001F48E4">
      <w:pPr>
        <w:ind w:left="786"/>
        <w:jc w:val="both"/>
        <w:rPr>
          <w:rFonts w:ascii="Times New Roman" w:hAnsi="Times New Roman" w:cs="Times New Roman"/>
          <w:b/>
          <w:sz w:val="28"/>
          <w:szCs w:val="28"/>
        </w:rPr>
      </w:pPr>
      <w:r w:rsidRPr="00980793">
        <w:rPr>
          <w:rFonts w:ascii="Times New Roman" w:hAnsi="Times New Roman" w:cs="Times New Roman"/>
          <w:b/>
          <w:sz w:val="28"/>
          <w:szCs w:val="28"/>
        </w:rPr>
        <w:t>Література</w:t>
      </w:r>
    </w:p>
    <w:p w:rsidR="00625178" w:rsidRDefault="001F48E4" w:rsidP="00625178">
      <w:pPr>
        <w:spacing w:after="0"/>
        <w:ind w:left="788"/>
        <w:jc w:val="both"/>
        <w:rPr>
          <w:rFonts w:ascii="Times New Roman" w:hAnsi="Times New Roman" w:cs="Times New Roman"/>
          <w:i/>
          <w:sz w:val="28"/>
          <w:szCs w:val="28"/>
        </w:rPr>
      </w:pPr>
      <w:r w:rsidRPr="00980793">
        <w:rPr>
          <w:rFonts w:ascii="Times New Roman" w:hAnsi="Times New Roman" w:cs="Times New Roman"/>
          <w:i/>
          <w:sz w:val="28"/>
          <w:szCs w:val="28"/>
        </w:rPr>
        <w:t>Основна:</w:t>
      </w:r>
    </w:p>
    <w:p w:rsidR="001F48E4" w:rsidRPr="00980793" w:rsidRDefault="001F48E4" w:rsidP="00625178">
      <w:pPr>
        <w:spacing w:after="0"/>
        <w:ind w:left="788" w:hanging="786"/>
        <w:jc w:val="both"/>
        <w:rPr>
          <w:rFonts w:ascii="Times New Roman" w:hAnsi="Times New Roman" w:cs="Times New Roman"/>
          <w:sz w:val="28"/>
          <w:szCs w:val="28"/>
        </w:rPr>
      </w:pPr>
      <w:r w:rsidRPr="00980793">
        <w:rPr>
          <w:rFonts w:ascii="Times New Roman" w:hAnsi="Times New Roman" w:cs="Times New Roman"/>
          <w:sz w:val="28"/>
          <w:szCs w:val="28"/>
        </w:rPr>
        <w:t xml:space="preserve">1. </w:t>
      </w:r>
      <w:r w:rsidR="00555AAF" w:rsidRPr="00625178">
        <w:rPr>
          <w:rFonts w:ascii="Times New Roman" w:hAnsi="Times New Roman" w:cs="Times New Roman"/>
          <w:b/>
          <w:sz w:val="28"/>
          <w:szCs w:val="28"/>
        </w:rPr>
        <w:t xml:space="preserve">Міжнародна </w:t>
      </w:r>
      <w:r w:rsidR="00555AAF" w:rsidRPr="00625178">
        <w:rPr>
          <w:rFonts w:ascii="Times New Roman" w:hAnsi="Times New Roman" w:cs="Times New Roman"/>
          <w:sz w:val="28"/>
          <w:szCs w:val="28"/>
        </w:rPr>
        <w:t>економіка:</w:t>
      </w:r>
      <w:r w:rsidR="00555AAF" w:rsidRPr="00980793">
        <w:rPr>
          <w:rFonts w:ascii="Times New Roman" w:hAnsi="Times New Roman" w:cs="Times New Roman"/>
          <w:sz w:val="28"/>
          <w:szCs w:val="28"/>
        </w:rPr>
        <w:t xml:space="preserve"> підручник / Д</w:t>
      </w:r>
      <w:r w:rsidRPr="00980793">
        <w:rPr>
          <w:rFonts w:ascii="Times New Roman" w:hAnsi="Times New Roman" w:cs="Times New Roman"/>
          <w:sz w:val="28"/>
          <w:szCs w:val="28"/>
        </w:rPr>
        <w:t>.</w:t>
      </w:r>
      <w:r w:rsidR="00555AAF" w:rsidRPr="00980793">
        <w:rPr>
          <w:rFonts w:ascii="Times New Roman" w:hAnsi="Times New Roman" w:cs="Times New Roman"/>
          <w:sz w:val="28"/>
          <w:szCs w:val="28"/>
        </w:rPr>
        <w:t> Г. </w:t>
      </w:r>
      <w:proofErr w:type="spellStart"/>
      <w:r w:rsidR="00555AAF" w:rsidRPr="00980793">
        <w:rPr>
          <w:rFonts w:ascii="Times New Roman" w:hAnsi="Times New Roman" w:cs="Times New Roman"/>
          <w:sz w:val="28"/>
          <w:szCs w:val="28"/>
        </w:rPr>
        <w:t>Лукяненко</w:t>
      </w:r>
      <w:proofErr w:type="spellEnd"/>
      <w:r w:rsidR="00980793">
        <w:rPr>
          <w:rFonts w:ascii="Times New Roman" w:hAnsi="Times New Roman" w:cs="Times New Roman"/>
          <w:sz w:val="28"/>
          <w:szCs w:val="28"/>
        </w:rPr>
        <w:t>, А. М. Поручник, Я. М. Столярчук</w:t>
      </w:r>
      <w:r w:rsidRPr="00980793">
        <w:rPr>
          <w:rFonts w:ascii="Times New Roman" w:hAnsi="Times New Roman" w:cs="Times New Roman"/>
          <w:sz w:val="28"/>
          <w:szCs w:val="28"/>
        </w:rPr>
        <w:t xml:space="preserve"> – К.: </w:t>
      </w:r>
      <w:r w:rsidR="00980793">
        <w:rPr>
          <w:rFonts w:ascii="Times New Roman" w:hAnsi="Times New Roman" w:cs="Times New Roman"/>
          <w:sz w:val="28"/>
          <w:szCs w:val="28"/>
        </w:rPr>
        <w:t>КНЕУ</w:t>
      </w:r>
      <w:r w:rsidRPr="00980793">
        <w:rPr>
          <w:rFonts w:ascii="Times New Roman" w:hAnsi="Times New Roman" w:cs="Times New Roman"/>
          <w:sz w:val="28"/>
          <w:szCs w:val="28"/>
        </w:rPr>
        <w:t>, 20</w:t>
      </w:r>
      <w:r w:rsidR="00980793">
        <w:rPr>
          <w:rFonts w:ascii="Times New Roman" w:hAnsi="Times New Roman" w:cs="Times New Roman"/>
          <w:sz w:val="28"/>
          <w:szCs w:val="28"/>
        </w:rPr>
        <w:t>14</w:t>
      </w:r>
      <w:r w:rsidRPr="00980793">
        <w:rPr>
          <w:rFonts w:ascii="Times New Roman" w:hAnsi="Times New Roman" w:cs="Times New Roman"/>
          <w:sz w:val="28"/>
          <w:szCs w:val="28"/>
        </w:rPr>
        <w:t>. – С.</w:t>
      </w:r>
      <w:r w:rsidR="00537A2E">
        <w:rPr>
          <w:rFonts w:ascii="Times New Roman" w:hAnsi="Times New Roman" w:cs="Times New Roman"/>
          <w:sz w:val="28"/>
          <w:szCs w:val="28"/>
        </w:rPr>
        <w:t xml:space="preserve"> </w:t>
      </w:r>
      <w:r w:rsidR="00980793">
        <w:rPr>
          <w:rFonts w:ascii="Times New Roman" w:hAnsi="Times New Roman" w:cs="Times New Roman"/>
          <w:sz w:val="28"/>
          <w:szCs w:val="28"/>
        </w:rPr>
        <w:t>8</w:t>
      </w:r>
      <w:r w:rsidR="00537A2E">
        <w:rPr>
          <w:rFonts w:ascii="Times New Roman" w:hAnsi="Times New Roman" w:cs="Times New Roman"/>
          <w:sz w:val="28"/>
          <w:szCs w:val="28"/>
        </w:rPr>
        <w:t>1-110; 130-152</w:t>
      </w:r>
      <w:r w:rsidRPr="00980793">
        <w:rPr>
          <w:rFonts w:ascii="Times New Roman" w:hAnsi="Times New Roman" w:cs="Times New Roman"/>
          <w:sz w:val="28"/>
          <w:szCs w:val="28"/>
        </w:rPr>
        <w:t>.</w:t>
      </w:r>
    </w:p>
    <w:p w:rsidR="001F48E4" w:rsidRPr="00980793" w:rsidRDefault="001F48E4" w:rsidP="001F48E4">
      <w:pPr>
        <w:spacing w:after="0"/>
        <w:ind w:left="788"/>
        <w:jc w:val="both"/>
        <w:rPr>
          <w:rFonts w:ascii="Times New Roman" w:hAnsi="Times New Roman" w:cs="Times New Roman"/>
          <w:sz w:val="28"/>
          <w:szCs w:val="28"/>
        </w:rPr>
      </w:pPr>
    </w:p>
    <w:p w:rsidR="001F48E4" w:rsidRPr="00980793" w:rsidRDefault="001F48E4" w:rsidP="00625178">
      <w:pPr>
        <w:spacing w:after="0"/>
        <w:ind w:left="786"/>
        <w:jc w:val="both"/>
        <w:rPr>
          <w:rFonts w:ascii="Times New Roman" w:hAnsi="Times New Roman" w:cs="Times New Roman"/>
          <w:i/>
          <w:sz w:val="28"/>
          <w:szCs w:val="28"/>
        </w:rPr>
      </w:pPr>
      <w:r w:rsidRPr="00980793">
        <w:rPr>
          <w:rFonts w:ascii="Times New Roman" w:hAnsi="Times New Roman" w:cs="Times New Roman"/>
          <w:i/>
          <w:sz w:val="28"/>
          <w:szCs w:val="28"/>
        </w:rPr>
        <w:t>Додаткова:</w:t>
      </w:r>
    </w:p>
    <w:p w:rsidR="00625178" w:rsidRDefault="001F48E4" w:rsidP="00625178">
      <w:pPr>
        <w:spacing w:after="0"/>
        <w:ind w:left="788" w:hanging="788"/>
        <w:jc w:val="both"/>
        <w:rPr>
          <w:rFonts w:ascii="Times New Roman" w:hAnsi="Times New Roman" w:cs="Times New Roman"/>
          <w:sz w:val="28"/>
          <w:szCs w:val="28"/>
        </w:rPr>
      </w:pPr>
      <w:r w:rsidRPr="00980793">
        <w:rPr>
          <w:rFonts w:ascii="Times New Roman" w:hAnsi="Times New Roman" w:cs="Times New Roman"/>
          <w:sz w:val="28"/>
          <w:szCs w:val="28"/>
        </w:rPr>
        <w:t xml:space="preserve">1. </w:t>
      </w:r>
      <w:proofErr w:type="spellStart"/>
      <w:r w:rsidR="00625178" w:rsidRPr="00625178">
        <w:rPr>
          <w:rFonts w:ascii="Times New Roman" w:hAnsi="Times New Roman" w:cs="Times New Roman"/>
          <w:b/>
          <w:sz w:val="28"/>
          <w:szCs w:val="28"/>
        </w:rPr>
        <w:t>Біл</w:t>
      </w:r>
      <w:r w:rsidR="00625178">
        <w:rPr>
          <w:rFonts w:ascii="Times New Roman" w:hAnsi="Times New Roman" w:cs="Times New Roman"/>
          <w:b/>
          <w:sz w:val="28"/>
          <w:szCs w:val="28"/>
        </w:rPr>
        <w:t>оцерківець</w:t>
      </w:r>
      <w:proofErr w:type="spellEnd"/>
      <w:r w:rsidR="00625178">
        <w:rPr>
          <w:rFonts w:ascii="Times New Roman" w:hAnsi="Times New Roman" w:cs="Times New Roman"/>
          <w:b/>
          <w:sz w:val="28"/>
          <w:szCs w:val="28"/>
        </w:rPr>
        <w:t xml:space="preserve"> В. В., </w:t>
      </w:r>
      <w:proofErr w:type="spellStart"/>
      <w:r w:rsidR="00625178">
        <w:rPr>
          <w:rFonts w:ascii="Times New Roman" w:hAnsi="Times New Roman" w:cs="Times New Roman"/>
          <w:b/>
          <w:sz w:val="28"/>
          <w:szCs w:val="28"/>
        </w:rPr>
        <w:t>Завгородня</w:t>
      </w:r>
      <w:proofErr w:type="spellEnd"/>
      <w:r w:rsidR="00625178">
        <w:rPr>
          <w:rFonts w:ascii="Times New Roman" w:hAnsi="Times New Roman" w:cs="Times New Roman"/>
          <w:b/>
          <w:sz w:val="28"/>
          <w:szCs w:val="28"/>
        </w:rPr>
        <w:t xml:space="preserve"> О. </w:t>
      </w:r>
      <w:r w:rsidR="00625178" w:rsidRPr="00625178">
        <w:rPr>
          <w:rFonts w:ascii="Times New Roman" w:hAnsi="Times New Roman" w:cs="Times New Roman"/>
          <w:b/>
          <w:sz w:val="28"/>
          <w:szCs w:val="28"/>
        </w:rPr>
        <w:t>О., Лебедєва В. К. та ін</w:t>
      </w:r>
      <w:r w:rsidR="00625178">
        <w:rPr>
          <w:rFonts w:ascii="Times New Roman" w:hAnsi="Times New Roman" w:cs="Times New Roman"/>
          <w:sz w:val="28"/>
          <w:szCs w:val="28"/>
        </w:rPr>
        <w:t xml:space="preserve">. Міжнародна економіка. Підручник / За ред. А. О. </w:t>
      </w:r>
      <w:proofErr w:type="spellStart"/>
      <w:r w:rsidR="00625178">
        <w:rPr>
          <w:rFonts w:ascii="Times New Roman" w:hAnsi="Times New Roman" w:cs="Times New Roman"/>
          <w:sz w:val="28"/>
          <w:szCs w:val="28"/>
        </w:rPr>
        <w:t>Задої</w:t>
      </w:r>
      <w:proofErr w:type="spellEnd"/>
      <w:r w:rsidR="00625178">
        <w:rPr>
          <w:rFonts w:ascii="Times New Roman" w:hAnsi="Times New Roman" w:cs="Times New Roman"/>
          <w:sz w:val="28"/>
          <w:szCs w:val="28"/>
        </w:rPr>
        <w:t xml:space="preserve">, В. М. </w:t>
      </w:r>
      <w:proofErr w:type="spellStart"/>
      <w:r w:rsidR="00625178">
        <w:rPr>
          <w:rFonts w:ascii="Times New Roman" w:hAnsi="Times New Roman" w:cs="Times New Roman"/>
          <w:sz w:val="28"/>
          <w:szCs w:val="28"/>
        </w:rPr>
        <w:t>Тарасевича</w:t>
      </w:r>
      <w:proofErr w:type="spellEnd"/>
      <w:r w:rsidR="00625178">
        <w:rPr>
          <w:rFonts w:ascii="Times New Roman" w:hAnsi="Times New Roman" w:cs="Times New Roman"/>
          <w:sz w:val="28"/>
          <w:szCs w:val="28"/>
        </w:rPr>
        <w:t xml:space="preserve"> – К.: Центр учбової літератури, 2012. – С. </w:t>
      </w:r>
      <w:r w:rsidR="00537A2E">
        <w:rPr>
          <w:rFonts w:ascii="Times New Roman" w:hAnsi="Times New Roman" w:cs="Times New Roman"/>
          <w:sz w:val="28"/>
          <w:szCs w:val="28"/>
        </w:rPr>
        <w:t>71-107; 123-141.</w:t>
      </w:r>
    </w:p>
    <w:p w:rsidR="003F6E76" w:rsidRDefault="00980793" w:rsidP="00625178">
      <w:pPr>
        <w:spacing w:after="0"/>
        <w:ind w:left="788" w:hanging="788"/>
        <w:jc w:val="both"/>
        <w:rPr>
          <w:rFonts w:ascii="Times New Roman" w:hAnsi="Times New Roman" w:cs="Times New Roman"/>
          <w:sz w:val="28"/>
          <w:szCs w:val="28"/>
        </w:rPr>
      </w:pPr>
      <w:r>
        <w:rPr>
          <w:rFonts w:ascii="Times New Roman" w:hAnsi="Times New Roman" w:cs="Times New Roman"/>
          <w:sz w:val="28"/>
          <w:szCs w:val="28"/>
        </w:rPr>
        <w:t xml:space="preserve">2. </w:t>
      </w:r>
      <w:r w:rsidRPr="00625178">
        <w:rPr>
          <w:rFonts w:ascii="Times New Roman" w:hAnsi="Times New Roman" w:cs="Times New Roman"/>
          <w:b/>
          <w:sz w:val="28"/>
          <w:szCs w:val="28"/>
        </w:rPr>
        <w:t>Козак Ю. Г.</w:t>
      </w:r>
      <w:r>
        <w:rPr>
          <w:rFonts w:ascii="Times New Roman" w:hAnsi="Times New Roman" w:cs="Times New Roman"/>
          <w:sz w:val="28"/>
          <w:szCs w:val="28"/>
        </w:rPr>
        <w:t xml:space="preserve"> Міжнародна економіка: в питаннях і відповідях </w:t>
      </w:r>
      <w:r w:rsidR="00A64209">
        <w:rPr>
          <w:rFonts w:ascii="Times New Roman" w:hAnsi="Times New Roman" w:cs="Times New Roman"/>
          <w:sz w:val="28"/>
          <w:szCs w:val="28"/>
          <w:lang w:val="en-US"/>
        </w:rPr>
        <w:t>[</w:t>
      </w:r>
      <w:r w:rsidR="00A64209">
        <w:rPr>
          <w:rFonts w:ascii="Times New Roman" w:hAnsi="Times New Roman" w:cs="Times New Roman"/>
          <w:sz w:val="28"/>
          <w:szCs w:val="28"/>
        </w:rPr>
        <w:t>текст</w:t>
      </w:r>
      <w:r w:rsidR="00A64209">
        <w:rPr>
          <w:rFonts w:ascii="Times New Roman" w:hAnsi="Times New Roman" w:cs="Times New Roman"/>
          <w:sz w:val="28"/>
          <w:szCs w:val="28"/>
          <w:lang w:val="en-US"/>
        </w:rPr>
        <w:t>]</w:t>
      </w:r>
      <w:r w:rsidR="00A64209">
        <w:rPr>
          <w:rFonts w:ascii="Times New Roman" w:hAnsi="Times New Roman" w:cs="Times New Roman"/>
          <w:sz w:val="28"/>
          <w:szCs w:val="28"/>
        </w:rPr>
        <w:t xml:space="preserve"> </w:t>
      </w:r>
      <w:proofErr w:type="spellStart"/>
      <w:r w:rsidR="00A64209">
        <w:rPr>
          <w:rFonts w:ascii="Times New Roman" w:hAnsi="Times New Roman" w:cs="Times New Roman"/>
          <w:sz w:val="28"/>
          <w:szCs w:val="28"/>
        </w:rPr>
        <w:t>підруч</w:t>
      </w:r>
      <w:proofErr w:type="spellEnd"/>
      <w:r w:rsidR="00A64209">
        <w:rPr>
          <w:rFonts w:ascii="Times New Roman" w:hAnsi="Times New Roman" w:cs="Times New Roman"/>
          <w:sz w:val="28"/>
          <w:szCs w:val="28"/>
        </w:rPr>
        <w:t xml:space="preserve">. / Ю.Г. Козак. – К.: Центр учбової літератури, 2017. – С. </w:t>
      </w:r>
      <w:r w:rsidR="00D75C40">
        <w:rPr>
          <w:rFonts w:ascii="Times New Roman" w:hAnsi="Times New Roman" w:cs="Times New Roman"/>
          <w:sz w:val="28"/>
          <w:szCs w:val="28"/>
        </w:rPr>
        <w:t>35</w:t>
      </w:r>
      <w:r w:rsidR="00A64209">
        <w:rPr>
          <w:rFonts w:ascii="Times New Roman" w:hAnsi="Times New Roman" w:cs="Times New Roman"/>
          <w:sz w:val="28"/>
          <w:szCs w:val="28"/>
        </w:rPr>
        <w:t>-</w:t>
      </w:r>
      <w:r w:rsidR="00D75C40">
        <w:rPr>
          <w:rFonts w:ascii="Times New Roman" w:hAnsi="Times New Roman" w:cs="Times New Roman"/>
          <w:sz w:val="28"/>
          <w:szCs w:val="28"/>
        </w:rPr>
        <w:t>67</w:t>
      </w:r>
      <w:r w:rsidR="00A64209">
        <w:rPr>
          <w:rFonts w:ascii="Times New Roman" w:hAnsi="Times New Roman" w:cs="Times New Roman"/>
          <w:sz w:val="28"/>
          <w:szCs w:val="28"/>
        </w:rPr>
        <w:t>.</w:t>
      </w:r>
    </w:p>
    <w:p w:rsidR="001F48E4" w:rsidRDefault="00E4551A" w:rsidP="00625178">
      <w:pPr>
        <w:spacing w:after="0"/>
        <w:ind w:left="788" w:hanging="788"/>
        <w:jc w:val="both"/>
        <w:rPr>
          <w:rFonts w:ascii="Times New Roman" w:hAnsi="Times New Roman" w:cs="Times New Roman"/>
          <w:sz w:val="28"/>
          <w:szCs w:val="28"/>
        </w:rPr>
      </w:pPr>
      <w:r>
        <w:rPr>
          <w:rFonts w:ascii="Times New Roman" w:hAnsi="Times New Roman" w:cs="Times New Roman"/>
          <w:sz w:val="28"/>
          <w:szCs w:val="28"/>
        </w:rPr>
        <w:t>3</w:t>
      </w:r>
      <w:r w:rsidR="001F48E4" w:rsidRPr="00980793">
        <w:rPr>
          <w:rFonts w:ascii="Times New Roman" w:hAnsi="Times New Roman" w:cs="Times New Roman"/>
          <w:sz w:val="28"/>
          <w:szCs w:val="28"/>
        </w:rPr>
        <w:t xml:space="preserve">. </w:t>
      </w:r>
      <w:r w:rsidR="00980793" w:rsidRPr="00625178">
        <w:rPr>
          <w:rFonts w:ascii="Times New Roman" w:hAnsi="Times New Roman" w:cs="Times New Roman"/>
          <w:b/>
          <w:sz w:val="28"/>
          <w:szCs w:val="28"/>
        </w:rPr>
        <w:t>Міжнародна</w:t>
      </w:r>
      <w:r w:rsidR="00980793">
        <w:rPr>
          <w:rFonts w:ascii="Times New Roman" w:hAnsi="Times New Roman" w:cs="Times New Roman"/>
          <w:sz w:val="28"/>
          <w:szCs w:val="28"/>
        </w:rPr>
        <w:t xml:space="preserve"> економіка /</w:t>
      </w:r>
      <w:r w:rsidR="001F48E4" w:rsidRPr="00980793">
        <w:rPr>
          <w:rFonts w:ascii="Times New Roman" w:hAnsi="Times New Roman" w:cs="Times New Roman"/>
          <w:sz w:val="28"/>
          <w:szCs w:val="28"/>
        </w:rPr>
        <w:t xml:space="preserve"> </w:t>
      </w:r>
      <w:r w:rsidR="00980793">
        <w:rPr>
          <w:rFonts w:ascii="Times New Roman" w:hAnsi="Times New Roman" w:cs="Times New Roman"/>
          <w:sz w:val="28"/>
          <w:szCs w:val="28"/>
        </w:rPr>
        <w:t>За ред.</w:t>
      </w:r>
      <w:r w:rsidR="001F48E4" w:rsidRPr="00980793">
        <w:rPr>
          <w:rFonts w:ascii="Times New Roman" w:hAnsi="Times New Roman" w:cs="Times New Roman"/>
          <w:sz w:val="28"/>
          <w:szCs w:val="28"/>
        </w:rPr>
        <w:t xml:space="preserve"> </w:t>
      </w:r>
      <w:r w:rsidR="00980793">
        <w:rPr>
          <w:rFonts w:ascii="Times New Roman" w:hAnsi="Times New Roman" w:cs="Times New Roman"/>
          <w:sz w:val="28"/>
          <w:szCs w:val="28"/>
        </w:rPr>
        <w:t>Г</w:t>
      </w:r>
      <w:r w:rsidR="001F48E4" w:rsidRPr="00980793">
        <w:rPr>
          <w:rFonts w:ascii="Times New Roman" w:hAnsi="Times New Roman" w:cs="Times New Roman"/>
          <w:sz w:val="28"/>
          <w:szCs w:val="28"/>
        </w:rPr>
        <w:t xml:space="preserve">. </w:t>
      </w:r>
      <w:r w:rsidR="00980793">
        <w:rPr>
          <w:rFonts w:ascii="Times New Roman" w:hAnsi="Times New Roman" w:cs="Times New Roman"/>
          <w:sz w:val="28"/>
          <w:szCs w:val="28"/>
        </w:rPr>
        <w:t>Е</w:t>
      </w:r>
      <w:r w:rsidR="001F48E4" w:rsidRPr="00980793">
        <w:rPr>
          <w:rFonts w:ascii="Times New Roman" w:hAnsi="Times New Roman" w:cs="Times New Roman"/>
          <w:sz w:val="28"/>
          <w:szCs w:val="28"/>
        </w:rPr>
        <w:t>. </w:t>
      </w:r>
      <w:proofErr w:type="spellStart"/>
      <w:r w:rsidR="00980793">
        <w:rPr>
          <w:rFonts w:ascii="Times New Roman" w:hAnsi="Times New Roman" w:cs="Times New Roman"/>
          <w:sz w:val="28"/>
          <w:szCs w:val="28"/>
        </w:rPr>
        <w:t>Гронтковської</w:t>
      </w:r>
      <w:proofErr w:type="spellEnd"/>
      <w:r w:rsidR="00980793">
        <w:rPr>
          <w:rFonts w:ascii="Times New Roman" w:hAnsi="Times New Roman" w:cs="Times New Roman"/>
          <w:sz w:val="28"/>
          <w:szCs w:val="28"/>
        </w:rPr>
        <w:t xml:space="preserve"> / Г. Е. </w:t>
      </w:r>
      <w:proofErr w:type="spellStart"/>
      <w:r w:rsidR="00980793">
        <w:rPr>
          <w:rFonts w:ascii="Times New Roman" w:hAnsi="Times New Roman" w:cs="Times New Roman"/>
          <w:sz w:val="28"/>
          <w:szCs w:val="28"/>
        </w:rPr>
        <w:t>Гронтковська</w:t>
      </w:r>
      <w:proofErr w:type="spellEnd"/>
      <w:r w:rsidR="00980793">
        <w:rPr>
          <w:rFonts w:ascii="Times New Roman" w:hAnsi="Times New Roman" w:cs="Times New Roman"/>
          <w:sz w:val="28"/>
          <w:szCs w:val="28"/>
        </w:rPr>
        <w:t>, О. І. Ряба, А. М. </w:t>
      </w:r>
      <w:proofErr w:type="spellStart"/>
      <w:r w:rsidR="00980793">
        <w:rPr>
          <w:rFonts w:ascii="Times New Roman" w:hAnsi="Times New Roman" w:cs="Times New Roman"/>
          <w:sz w:val="28"/>
          <w:szCs w:val="28"/>
        </w:rPr>
        <w:t>Венцурик</w:t>
      </w:r>
      <w:proofErr w:type="spellEnd"/>
      <w:r w:rsidR="00980793">
        <w:rPr>
          <w:rFonts w:ascii="Times New Roman" w:hAnsi="Times New Roman" w:cs="Times New Roman"/>
          <w:sz w:val="28"/>
          <w:szCs w:val="28"/>
        </w:rPr>
        <w:t xml:space="preserve">, О. І. </w:t>
      </w:r>
      <w:proofErr w:type="spellStart"/>
      <w:r w:rsidR="00980793">
        <w:rPr>
          <w:rFonts w:ascii="Times New Roman" w:hAnsi="Times New Roman" w:cs="Times New Roman"/>
          <w:sz w:val="28"/>
          <w:szCs w:val="28"/>
        </w:rPr>
        <w:t>Красновська</w:t>
      </w:r>
      <w:proofErr w:type="spellEnd"/>
      <w:r w:rsidR="00980793">
        <w:rPr>
          <w:rFonts w:ascii="Times New Roman" w:hAnsi="Times New Roman" w:cs="Times New Roman"/>
          <w:sz w:val="28"/>
          <w:szCs w:val="28"/>
        </w:rPr>
        <w:t xml:space="preserve"> </w:t>
      </w:r>
      <w:r w:rsidR="001F48E4" w:rsidRPr="00980793">
        <w:rPr>
          <w:rFonts w:ascii="Times New Roman" w:hAnsi="Times New Roman" w:cs="Times New Roman"/>
          <w:sz w:val="28"/>
          <w:szCs w:val="28"/>
        </w:rPr>
        <w:t xml:space="preserve">. – К.: </w:t>
      </w:r>
      <w:r w:rsidR="00980793">
        <w:rPr>
          <w:rFonts w:ascii="Times New Roman" w:hAnsi="Times New Roman" w:cs="Times New Roman"/>
          <w:sz w:val="28"/>
          <w:szCs w:val="28"/>
        </w:rPr>
        <w:t>«Центр учбової літератури»</w:t>
      </w:r>
      <w:r w:rsidR="001F48E4" w:rsidRPr="00980793">
        <w:rPr>
          <w:rFonts w:ascii="Times New Roman" w:hAnsi="Times New Roman" w:cs="Times New Roman"/>
          <w:sz w:val="28"/>
          <w:szCs w:val="28"/>
        </w:rPr>
        <w:t xml:space="preserve">, </w:t>
      </w:r>
      <w:r w:rsidR="003163F1">
        <w:rPr>
          <w:rFonts w:ascii="Times New Roman" w:hAnsi="Times New Roman" w:cs="Times New Roman"/>
          <w:sz w:val="28"/>
          <w:szCs w:val="28"/>
        </w:rPr>
        <w:t>2014</w:t>
      </w:r>
      <w:r w:rsidR="001F48E4" w:rsidRPr="00980793">
        <w:rPr>
          <w:rFonts w:ascii="Times New Roman" w:hAnsi="Times New Roman" w:cs="Times New Roman"/>
          <w:sz w:val="28"/>
          <w:szCs w:val="28"/>
        </w:rPr>
        <w:t>. – С.</w:t>
      </w:r>
      <w:r>
        <w:rPr>
          <w:rFonts w:ascii="Times New Roman" w:hAnsi="Times New Roman" w:cs="Times New Roman"/>
          <w:sz w:val="28"/>
          <w:szCs w:val="28"/>
        </w:rPr>
        <w:t xml:space="preserve"> </w:t>
      </w:r>
      <w:r w:rsidR="00980793">
        <w:rPr>
          <w:rFonts w:ascii="Times New Roman" w:hAnsi="Times New Roman" w:cs="Times New Roman"/>
          <w:sz w:val="28"/>
          <w:szCs w:val="28"/>
        </w:rPr>
        <w:t>3</w:t>
      </w:r>
      <w:r>
        <w:rPr>
          <w:rFonts w:ascii="Times New Roman" w:hAnsi="Times New Roman" w:cs="Times New Roman"/>
          <w:sz w:val="28"/>
          <w:szCs w:val="28"/>
        </w:rPr>
        <w:t>1-94</w:t>
      </w:r>
      <w:r w:rsidR="001F48E4" w:rsidRPr="00980793">
        <w:rPr>
          <w:rFonts w:ascii="Times New Roman" w:hAnsi="Times New Roman" w:cs="Times New Roman"/>
          <w:sz w:val="28"/>
          <w:szCs w:val="28"/>
        </w:rPr>
        <w:t>.</w:t>
      </w:r>
    </w:p>
    <w:p w:rsidR="009966E9" w:rsidRDefault="00E4551A" w:rsidP="00625178">
      <w:pPr>
        <w:spacing w:after="0"/>
        <w:ind w:left="788" w:hanging="788"/>
        <w:jc w:val="both"/>
        <w:rPr>
          <w:rFonts w:ascii="Times New Roman" w:hAnsi="Times New Roman" w:cs="Times New Roman"/>
          <w:sz w:val="28"/>
          <w:szCs w:val="28"/>
        </w:rPr>
      </w:pPr>
      <w:r>
        <w:rPr>
          <w:rFonts w:ascii="Times New Roman" w:hAnsi="Times New Roman" w:cs="Times New Roman"/>
          <w:sz w:val="28"/>
          <w:szCs w:val="28"/>
        </w:rPr>
        <w:t>4</w:t>
      </w:r>
      <w:r w:rsidR="009966E9">
        <w:rPr>
          <w:rFonts w:ascii="Times New Roman" w:hAnsi="Times New Roman" w:cs="Times New Roman"/>
          <w:sz w:val="28"/>
          <w:szCs w:val="28"/>
        </w:rPr>
        <w:t>. </w:t>
      </w:r>
      <w:r w:rsidR="009966E9" w:rsidRPr="009966E9">
        <w:rPr>
          <w:rFonts w:ascii="Times New Roman" w:hAnsi="Times New Roman" w:cs="Times New Roman"/>
          <w:b/>
          <w:sz w:val="28"/>
          <w:szCs w:val="28"/>
        </w:rPr>
        <w:t>Міжнародна економіка</w:t>
      </w:r>
      <w:r w:rsidR="00F61B7F">
        <w:rPr>
          <w:rFonts w:ascii="Times New Roman" w:hAnsi="Times New Roman" w:cs="Times New Roman"/>
          <w:sz w:val="28"/>
          <w:szCs w:val="28"/>
        </w:rPr>
        <w:t xml:space="preserve">: </w:t>
      </w:r>
      <w:proofErr w:type="spellStart"/>
      <w:r w:rsidR="00F61B7F">
        <w:rPr>
          <w:rFonts w:ascii="Times New Roman" w:hAnsi="Times New Roman" w:cs="Times New Roman"/>
          <w:sz w:val="28"/>
          <w:szCs w:val="28"/>
        </w:rPr>
        <w:t>підруч</w:t>
      </w:r>
      <w:proofErr w:type="spellEnd"/>
      <w:r w:rsidR="009966E9">
        <w:rPr>
          <w:rFonts w:ascii="Times New Roman" w:hAnsi="Times New Roman" w:cs="Times New Roman"/>
          <w:sz w:val="28"/>
          <w:szCs w:val="28"/>
        </w:rPr>
        <w:t xml:space="preserve">. для </w:t>
      </w:r>
      <w:proofErr w:type="spellStart"/>
      <w:r w:rsidR="009966E9">
        <w:rPr>
          <w:rFonts w:ascii="Times New Roman" w:hAnsi="Times New Roman" w:cs="Times New Roman"/>
          <w:sz w:val="28"/>
          <w:szCs w:val="28"/>
        </w:rPr>
        <w:t>студ</w:t>
      </w:r>
      <w:proofErr w:type="spellEnd"/>
      <w:r w:rsidR="009966E9">
        <w:rPr>
          <w:rFonts w:ascii="Times New Roman" w:hAnsi="Times New Roman" w:cs="Times New Roman"/>
          <w:sz w:val="28"/>
          <w:szCs w:val="28"/>
        </w:rPr>
        <w:t xml:space="preserve">. вищих </w:t>
      </w:r>
      <w:proofErr w:type="spellStart"/>
      <w:r w:rsidR="009966E9">
        <w:rPr>
          <w:rFonts w:ascii="Times New Roman" w:hAnsi="Times New Roman" w:cs="Times New Roman"/>
          <w:sz w:val="28"/>
          <w:szCs w:val="28"/>
        </w:rPr>
        <w:t>навч</w:t>
      </w:r>
      <w:proofErr w:type="spellEnd"/>
      <w:r w:rsidR="009966E9">
        <w:rPr>
          <w:rFonts w:ascii="Times New Roman" w:hAnsi="Times New Roman" w:cs="Times New Roman"/>
          <w:sz w:val="28"/>
          <w:szCs w:val="28"/>
        </w:rPr>
        <w:t xml:space="preserve">. </w:t>
      </w:r>
      <w:proofErr w:type="spellStart"/>
      <w:r w:rsidR="009966E9">
        <w:rPr>
          <w:rFonts w:ascii="Times New Roman" w:hAnsi="Times New Roman" w:cs="Times New Roman"/>
          <w:sz w:val="28"/>
          <w:szCs w:val="28"/>
        </w:rPr>
        <w:t>закл</w:t>
      </w:r>
      <w:proofErr w:type="spellEnd"/>
      <w:r w:rsidR="009966E9">
        <w:rPr>
          <w:rFonts w:ascii="Times New Roman" w:hAnsi="Times New Roman" w:cs="Times New Roman"/>
          <w:sz w:val="28"/>
          <w:szCs w:val="28"/>
        </w:rPr>
        <w:t>. / За ред. В. М. </w:t>
      </w:r>
      <w:proofErr w:type="spellStart"/>
      <w:r w:rsidR="009966E9">
        <w:rPr>
          <w:rFonts w:ascii="Times New Roman" w:hAnsi="Times New Roman" w:cs="Times New Roman"/>
          <w:sz w:val="28"/>
          <w:szCs w:val="28"/>
        </w:rPr>
        <w:t>Тарасевича</w:t>
      </w:r>
      <w:proofErr w:type="spellEnd"/>
      <w:r w:rsidR="009966E9">
        <w:rPr>
          <w:rFonts w:ascii="Times New Roman" w:hAnsi="Times New Roman" w:cs="Times New Roman"/>
          <w:sz w:val="28"/>
          <w:szCs w:val="28"/>
        </w:rPr>
        <w:t xml:space="preserve">.  – Дніпропетровськ, 2006. – </w:t>
      </w:r>
      <w:proofErr w:type="spellStart"/>
      <w:r w:rsidR="00F61B7F">
        <w:rPr>
          <w:rFonts w:ascii="Times New Roman" w:hAnsi="Times New Roman" w:cs="Times New Roman"/>
          <w:sz w:val="28"/>
          <w:szCs w:val="28"/>
        </w:rPr>
        <w:t>Гл</w:t>
      </w:r>
      <w:proofErr w:type="spellEnd"/>
      <w:r w:rsidR="009966E9">
        <w:rPr>
          <w:rFonts w:ascii="Times New Roman" w:hAnsi="Times New Roman" w:cs="Times New Roman"/>
          <w:sz w:val="28"/>
          <w:szCs w:val="28"/>
        </w:rPr>
        <w:t>.</w:t>
      </w:r>
      <w:r w:rsidR="00F61B7F">
        <w:rPr>
          <w:rFonts w:ascii="Times New Roman" w:hAnsi="Times New Roman" w:cs="Times New Roman"/>
          <w:sz w:val="28"/>
          <w:szCs w:val="28"/>
        </w:rPr>
        <w:t xml:space="preserve"> </w:t>
      </w:r>
      <w:r>
        <w:rPr>
          <w:rFonts w:ascii="Times New Roman" w:hAnsi="Times New Roman" w:cs="Times New Roman"/>
          <w:sz w:val="28"/>
          <w:szCs w:val="28"/>
        </w:rPr>
        <w:t>3</w:t>
      </w:r>
      <w:r w:rsidR="00F61B7F">
        <w:rPr>
          <w:rFonts w:ascii="Times New Roman" w:hAnsi="Times New Roman" w:cs="Times New Roman"/>
          <w:sz w:val="28"/>
          <w:szCs w:val="28"/>
        </w:rPr>
        <w:t>.</w:t>
      </w:r>
    </w:p>
    <w:p w:rsidR="00625178" w:rsidRDefault="00E4551A" w:rsidP="00625178">
      <w:pPr>
        <w:spacing w:after="0"/>
        <w:ind w:left="788" w:hanging="788"/>
        <w:jc w:val="both"/>
        <w:rPr>
          <w:rFonts w:ascii="Times New Roman" w:hAnsi="Times New Roman" w:cs="Times New Roman"/>
          <w:sz w:val="28"/>
          <w:szCs w:val="28"/>
        </w:rPr>
      </w:pPr>
      <w:r>
        <w:rPr>
          <w:rFonts w:ascii="Times New Roman" w:hAnsi="Times New Roman" w:cs="Times New Roman"/>
          <w:sz w:val="28"/>
          <w:szCs w:val="28"/>
        </w:rPr>
        <w:t>5</w:t>
      </w:r>
      <w:r w:rsidR="00A64209">
        <w:rPr>
          <w:rFonts w:ascii="Times New Roman" w:hAnsi="Times New Roman" w:cs="Times New Roman"/>
          <w:sz w:val="28"/>
          <w:szCs w:val="28"/>
        </w:rPr>
        <w:t>. </w:t>
      </w:r>
      <w:r w:rsidR="00A64209" w:rsidRPr="00625178">
        <w:rPr>
          <w:rFonts w:ascii="Times New Roman" w:hAnsi="Times New Roman" w:cs="Times New Roman"/>
          <w:b/>
          <w:sz w:val="28"/>
          <w:szCs w:val="28"/>
        </w:rPr>
        <w:t>Міжнародна</w:t>
      </w:r>
      <w:r w:rsidR="00A64209">
        <w:rPr>
          <w:rFonts w:ascii="Times New Roman" w:hAnsi="Times New Roman" w:cs="Times New Roman"/>
          <w:sz w:val="28"/>
          <w:szCs w:val="28"/>
        </w:rPr>
        <w:t xml:space="preserve"> економіка: </w:t>
      </w:r>
      <w:proofErr w:type="spellStart"/>
      <w:r w:rsidR="00A64209">
        <w:rPr>
          <w:rFonts w:ascii="Times New Roman" w:hAnsi="Times New Roman" w:cs="Times New Roman"/>
          <w:sz w:val="28"/>
          <w:szCs w:val="28"/>
        </w:rPr>
        <w:t>навч</w:t>
      </w:r>
      <w:proofErr w:type="spellEnd"/>
      <w:r w:rsidR="00A64209">
        <w:rPr>
          <w:rFonts w:ascii="Times New Roman" w:hAnsi="Times New Roman" w:cs="Times New Roman"/>
          <w:sz w:val="28"/>
          <w:szCs w:val="28"/>
        </w:rPr>
        <w:t xml:space="preserve">. </w:t>
      </w:r>
      <w:proofErr w:type="spellStart"/>
      <w:r w:rsidR="00A64209">
        <w:rPr>
          <w:rFonts w:ascii="Times New Roman" w:hAnsi="Times New Roman" w:cs="Times New Roman"/>
          <w:sz w:val="28"/>
          <w:szCs w:val="28"/>
        </w:rPr>
        <w:t>посіб</w:t>
      </w:r>
      <w:proofErr w:type="spellEnd"/>
      <w:r w:rsidR="00A64209">
        <w:rPr>
          <w:rFonts w:ascii="Times New Roman" w:hAnsi="Times New Roman" w:cs="Times New Roman"/>
          <w:sz w:val="28"/>
          <w:szCs w:val="28"/>
        </w:rPr>
        <w:t>. / Л. С. Шевченко, О. А. Гриценко, Т. М. </w:t>
      </w:r>
      <w:proofErr w:type="spellStart"/>
      <w:r w:rsidR="00A64209">
        <w:rPr>
          <w:rFonts w:ascii="Times New Roman" w:hAnsi="Times New Roman" w:cs="Times New Roman"/>
          <w:sz w:val="28"/>
          <w:szCs w:val="28"/>
        </w:rPr>
        <w:t>Камінська</w:t>
      </w:r>
      <w:proofErr w:type="spellEnd"/>
      <w:r w:rsidR="00A64209">
        <w:rPr>
          <w:rFonts w:ascii="Times New Roman" w:hAnsi="Times New Roman" w:cs="Times New Roman"/>
          <w:sz w:val="28"/>
          <w:szCs w:val="28"/>
        </w:rPr>
        <w:t xml:space="preserve"> та ін.; за </w:t>
      </w:r>
      <w:proofErr w:type="spellStart"/>
      <w:r w:rsidR="00A64209">
        <w:rPr>
          <w:rFonts w:ascii="Times New Roman" w:hAnsi="Times New Roman" w:cs="Times New Roman"/>
          <w:sz w:val="28"/>
          <w:szCs w:val="28"/>
        </w:rPr>
        <w:t>заг</w:t>
      </w:r>
      <w:proofErr w:type="spellEnd"/>
      <w:r w:rsidR="00A64209">
        <w:rPr>
          <w:rFonts w:ascii="Times New Roman" w:hAnsi="Times New Roman" w:cs="Times New Roman"/>
          <w:sz w:val="28"/>
          <w:szCs w:val="28"/>
        </w:rPr>
        <w:t>. ред. С. М. Макухи. – Х.: Право, 2012. – С. </w:t>
      </w:r>
      <w:r>
        <w:rPr>
          <w:rFonts w:ascii="Times New Roman" w:hAnsi="Times New Roman" w:cs="Times New Roman"/>
          <w:sz w:val="28"/>
          <w:szCs w:val="28"/>
        </w:rPr>
        <w:t>44</w:t>
      </w:r>
      <w:r w:rsidR="00A64209">
        <w:rPr>
          <w:rFonts w:ascii="Times New Roman" w:hAnsi="Times New Roman" w:cs="Times New Roman"/>
          <w:sz w:val="28"/>
          <w:szCs w:val="28"/>
        </w:rPr>
        <w:t>-</w:t>
      </w:r>
      <w:r>
        <w:rPr>
          <w:rFonts w:ascii="Times New Roman" w:hAnsi="Times New Roman" w:cs="Times New Roman"/>
          <w:sz w:val="28"/>
          <w:szCs w:val="28"/>
        </w:rPr>
        <w:t>77</w:t>
      </w:r>
      <w:r w:rsidR="00A64209">
        <w:rPr>
          <w:rFonts w:ascii="Times New Roman" w:hAnsi="Times New Roman" w:cs="Times New Roman"/>
          <w:sz w:val="28"/>
          <w:szCs w:val="28"/>
        </w:rPr>
        <w:t>.</w:t>
      </w:r>
    </w:p>
    <w:p w:rsidR="00E4551A" w:rsidRDefault="00E4551A" w:rsidP="00537A2E">
      <w:pPr>
        <w:jc w:val="center"/>
        <w:rPr>
          <w:rFonts w:ascii="Times New Roman" w:hAnsi="Times New Roman" w:cs="Times New Roman"/>
          <w:b/>
          <w:sz w:val="20"/>
          <w:szCs w:val="20"/>
        </w:rPr>
      </w:pPr>
      <w:bookmarkStart w:id="0" w:name="_GoBack"/>
      <w:bookmarkEnd w:id="0"/>
    </w:p>
    <w:p w:rsidR="00E4551A" w:rsidRDefault="00E4551A" w:rsidP="00537A2E">
      <w:pPr>
        <w:jc w:val="center"/>
        <w:rPr>
          <w:rFonts w:ascii="Times New Roman" w:hAnsi="Times New Roman" w:cs="Times New Roman"/>
          <w:b/>
          <w:sz w:val="20"/>
          <w:szCs w:val="20"/>
        </w:rPr>
      </w:pPr>
      <w:r>
        <w:rPr>
          <w:rFonts w:ascii="Times New Roman" w:hAnsi="Times New Roman" w:cs="Times New Roman"/>
          <w:b/>
          <w:sz w:val="20"/>
          <w:szCs w:val="20"/>
        </w:rPr>
        <w:t>Витяг з навчальної програми</w:t>
      </w:r>
    </w:p>
    <w:p w:rsidR="00537A2E" w:rsidRPr="00E4551A" w:rsidRDefault="00537A2E" w:rsidP="00537A2E">
      <w:pPr>
        <w:jc w:val="center"/>
        <w:rPr>
          <w:rFonts w:ascii="Times New Roman" w:hAnsi="Times New Roman" w:cs="Times New Roman"/>
          <w:b/>
          <w:sz w:val="20"/>
          <w:szCs w:val="20"/>
        </w:rPr>
      </w:pPr>
      <w:r w:rsidRPr="00E4551A">
        <w:rPr>
          <w:rFonts w:ascii="Times New Roman" w:hAnsi="Times New Roman" w:cs="Times New Roman"/>
          <w:b/>
          <w:sz w:val="20"/>
          <w:szCs w:val="20"/>
        </w:rPr>
        <w:t>Тема 2. Міжнародна торгівля та рівновага на світових ринках.</w:t>
      </w:r>
    </w:p>
    <w:p w:rsidR="00537A2E" w:rsidRPr="00E4551A" w:rsidRDefault="00537A2E" w:rsidP="00537A2E">
      <w:pPr>
        <w:ind w:firstLine="708"/>
        <w:jc w:val="both"/>
        <w:rPr>
          <w:rFonts w:ascii="Times New Roman" w:hAnsi="Times New Roman" w:cs="Times New Roman"/>
          <w:sz w:val="20"/>
          <w:szCs w:val="20"/>
        </w:rPr>
      </w:pPr>
      <w:r w:rsidRPr="00E4551A">
        <w:rPr>
          <w:rFonts w:ascii="Times New Roman" w:hAnsi="Times New Roman" w:cs="Times New Roman"/>
          <w:i/>
          <w:sz w:val="20"/>
          <w:szCs w:val="20"/>
        </w:rPr>
        <w:t>Теорії міжнародної торгівлі</w:t>
      </w:r>
      <w:r w:rsidRPr="00E4551A">
        <w:rPr>
          <w:rFonts w:ascii="Times New Roman" w:hAnsi="Times New Roman" w:cs="Times New Roman"/>
          <w:sz w:val="20"/>
          <w:szCs w:val="20"/>
        </w:rPr>
        <w:t xml:space="preserve">. Теорія міжнародної торгівлі (абсолютних переваг) Адама Сміта. Теорія порівняльних переваг Давида Рікардо. Протекціонізм та ліберальна зовнішньоекономічна політика. Теорія факторних переваг </w:t>
      </w:r>
      <w:proofErr w:type="spellStart"/>
      <w:r w:rsidRPr="00E4551A">
        <w:rPr>
          <w:rFonts w:ascii="Times New Roman" w:hAnsi="Times New Roman" w:cs="Times New Roman"/>
          <w:sz w:val="20"/>
          <w:szCs w:val="20"/>
        </w:rPr>
        <w:t>Хекшера-Оліна</w:t>
      </w:r>
      <w:proofErr w:type="spellEnd"/>
      <w:r w:rsidRPr="00E4551A">
        <w:rPr>
          <w:rFonts w:ascii="Times New Roman" w:hAnsi="Times New Roman" w:cs="Times New Roman"/>
          <w:sz w:val="20"/>
          <w:szCs w:val="20"/>
        </w:rPr>
        <w:t>. Парадокс В</w:t>
      </w:r>
      <w:r w:rsidRPr="00E4551A">
        <w:rPr>
          <w:rFonts w:ascii="Times New Roman" w:hAnsi="Times New Roman" w:cs="Times New Roman"/>
          <w:sz w:val="20"/>
          <w:szCs w:val="20"/>
          <w:lang w:val="ru-RU"/>
        </w:rPr>
        <w:t>. </w:t>
      </w:r>
      <w:proofErr w:type="spellStart"/>
      <w:r w:rsidRPr="00E4551A">
        <w:rPr>
          <w:rFonts w:ascii="Times New Roman" w:hAnsi="Times New Roman" w:cs="Times New Roman"/>
          <w:sz w:val="20"/>
          <w:szCs w:val="20"/>
          <w:lang w:val="ru-RU"/>
        </w:rPr>
        <w:t>Леонть</w:t>
      </w:r>
      <w:r w:rsidRPr="00E4551A">
        <w:rPr>
          <w:rFonts w:ascii="Times New Roman" w:hAnsi="Times New Roman" w:cs="Times New Roman"/>
          <w:sz w:val="20"/>
          <w:szCs w:val="20"/>
        </w:rPr>
        <w:t>єва</w:t>
      </w:r>
      <w:proofErr w:type="spellEnd"/>
      <w:r w:rsidRPr="00E4551A">
        <w:rPr>
          <w:rFonts w:ascii="Times New Roman" w:hAnsi="Times New Roman" w:cs="Times New Roman"/>
          <w:sz w:val="20"/>
          <w:szCs w:val="20"/>
        </w:rPr>
        <w:t>. Теорія життєвого циклу товару. Теорія конкурентних переваг М. Портера.</w:t>
      </w:r>
    </w:p>
    <w:p w:rsidR="00537A2E" w:rsidRPr="00E4551A" w:rsidRDefault="00537A2E" w:rsidP="00537A2E">
      <w:pPr>
        <w:ind w:firstLine="708"/>
        <w:jc w:val="both"/>
        <w:rPr>
          <w:rFonts w:ascii="Times New Roman" w:hAnsi="Times New Roman" w:cs="Times New Roman"/>
          <w:sz w:val="20"/>
          <w:szCs w:val="20"/>
        </w:rPr>
      </w:pPr>
      <w:r w:rsidRPr="00E4551A">
        <w:rPr>
          <w:rFonts w:ascii="Times New Roman" w:hAnsi="Times New Roman" w:cs="Times New Roman"/>
          <w:i/>
          <w:sz w:val="20"/>
          <w:szCs w:val="20"/>
        </w:rPr>
        <w:t>Система показників міжнародної торгівлі</w:t>
      </w:r>
      <w:r w:rsidRPr="00E4551A">
        <w:rPr>
          <w:rFonts w:ascii="Times New Roman" w:hAnsi="Times New Roman" w:cs="Times New Roman"/>
          <w:sz w:val="20"/>
          <w:szCs w:val="20"/>
        </w:rPr>
        <w:t>. Основні чинники впливу на поширення міжнародної торгівлі. Обсяги експортно-імпортних операцій. Зовнішньо-торгівельний обіг (ЗТО). Показники структури міжнародної торгівлі: товарна, географічна, видова, інституціональна. Показники результативності міжнародної торгівлі. Сальдо зовнішньої торгівлі. Індекс «умови торгівлі». Розрахунок експортно-імпортних квот та зовнішньо-торговельної квоти у ВВП країни.</w:t>
      </w:r>
    </w:p>
    <w:p w:rsidR="00537A2E" w:rsidRPr="00E4551A" w:rsidRDefault="00537A2E" w:rsidP="00537A2E">
      <w:pPr>
        <w:ind w:firstLine="708"/>
        <w:jc w:val="both"/>
        <w:rPr>
          <w:rFonts w:ascii="Times New Roman" w:hAnsi="Times New Roman" w:cs="Times New Roman"/>
          <w:sz w:val="20"/>
          <w:szCs w:val="20"/>
        </w:rPr>
      </w:pPr>
      <w:r w:rsidRPr="00E4551A">
        <w:rPr>
          <w:rFonts w:ascii="Times New Roman" w:hAnsi="Times New Roman" w:cs="Times New Roman"/>
          <w:i/>
          <w:sz w:val="20"/>
          <w:szCs w:val="20"/>
        </w:rPr>
        <w:lastRenderedPageBreak/>
        <w:t>Форми та методи міжнародної торгівлі.</w:t>
      </w:r>
      <w:r w:rsidRPr="00E4551A">
        <w:rPr>
          <w:rFonts w:ascii="Times New Roman" w:hAnsi="Times New Roman" w:cs="Times New Roman"/>
          <w:sz w:val="20"/>
          <w:szCs w:val="20"/>
        </w:rPr>
        <w:t xml:space="preserve"> Класифікація форм міжнародної торгівлі за об’єктом обміну, специфікою взаємодії суб’єктів торгівельних відносин та характером регулювання. Класифікація методів міжнародної торгівлі. Пряма торгівля та торгівля через посередників. Види міжнародних посередницьких операцій у міжнародній торгівлі.</w:t>
      </w:r>
    </w:p>
    <w:p w:rsidR="00537A2E" w:rsidRPr="00E4551A" w:rsidRDefault="00537A2E" w:rsidP="00537A2E">
      <w:pPr>
        <w:ind w:firstLine="708"/>
        <w:jc w:val="both"/>
        <w:rPr>
          <w:rFonts w:ascii="Times New Roman" w:hAnsi="Times New Roman" w:cs="Times New Roman"/>
          <w:sz w:val="20"/>
          <w:szCs w:val="20"/>
        </w:rPr>
      </w:pPr>
      <w:r w:rsidRPr="00E4551A">
        <w:rPr>
          <w:rFonts w:ascii="Times New Roman" w:hAnsi="Times New Roman" w:cs="Times New Roman"/>
          <w:i/>
          <w:sz w:val="20"/>
          <w:szCs w:val="20"/>
        </w:rPr>
        <w:t>Структурні зміни на сучасному світовому ринку товарів та послуг</w:t>
      </w:r>
      <w:r w:rsidRPr="00E4551A">
        <w:rPr>
          <w:rFonts w:ascii="Times New Roman" w:hAnsi="Times New Roman" w:cs="Times New Roman"/>
          <w:sz w:val="20"/>
          <w:szCs w:val="20"/>
        </w:rPr>
        <w:t>. Динаміка регіональної та товарної структури світового експорту товарів та послуг. Провідні експортери та імпортери на світовому ринку. Специфічні риси та тенденції розвитку ринку послуг. Регіональна та видова структура світового ринку послуг. Вплив становлення постіндустріальної моделі економічного розвитку на світовий експорт товарів та послуг.</w:t>
      </w:r>
    </w:p>
    <w:p w:rsidR="00537A2E" w:rsidRPr="00E4551A" w:rsidRDefault="00537A2E" w:rsidP="00537A2E">
      <w:pPr>
        <w:ind w:firstLine="708"/>
        <w:jc w:val="both"/>
        <w:rPr>
          <w:rFonts w:ascii="Times New Roman" w:hAnsi="Times New Roman" w:cs="Times New Roman"/>
          <w:sz w:val="20"/>
          <w:szCs w:val="20"/>
        </w:rPr>
      </w:pPr>
      <w:r w:rsidRPr="00E4551A">
        <w:rPr>
          <w:rFonts w:ascii="Times New Roman" w:hAnsi="Times New Roman" w:cs="Times New Roman"/>
          <w:i/>
          <w:sz w:val="20"/>
          <w:szCs w:val="20"/>
        </w:rPr>
        <w:t>Ціноутворення на світовому ринку</w:t>
      </w:r>
      <w:r w:rsidRPr="00E4551A">
        <w:rPr>
          <w:rFonts w:ascii="Times New Roman" w:hAnsi="Times New Roman" w:cs="Times New Roman"/>
          <w:sz w:val="20"/>
          <w:szCs w:val="20"/>
        </w:rPr>
        <w:t xml:space="preserve">. Міжнародна вартість товарів та світові ціни. Особливості та фактори встановлення світових цін. Класифікація цін у міжнародній торгівлі: за напрямом фінансових потоків; за характером реалізації; за умовами розрахунків; за мірою фіксації; за джерелами інформації; за врахуванням повноти витрат. Міжнародний комерційний контракт та його основні принципи. Кодифікація базисних правил міжнародної торгівлі: Інкотермс ( </w:t>
      </w:r>
      <w:r w:rsidRPr="00E4551A">
        <w:rPr>
          <w:rFonts w:ascii="Times New Roman" w:hAnsi="Times New Roman" w:cs="Times New Roman"/>
          <w:sz w:val="20"/>
          <w:szCs w:val="20"/>
          <w:lang w:val="en-US"/>
        </w:rPr>
        <w:t>International Commercial Terms)</w:t>
      </w:r>
      <w:r w:rsidRPr="00E4551A">
        <w:rPr>
          <w:rFonts w:ascii="Times New Roman" w:hAnsi="Times New Roman" w:cs="Times New Roman"/>
          <w:sz w:val="20"/>
          <w:szCs w:val="20"/>
        </w:rPr>
        <w:t>.</w:t>
      </w:r>
    </w:p>
    <w:p w:rsidR="00537A2E" w:rsidRPr="00E4551A" w:rsidRDefault="00537A2E" w:rsidP="00537A2E">
      <w:pPr>
        <w:ind w:firstLine="708"/>
        <w:jc w:val="both"/>
        <w:rPr>
          <w:rFonts w:ascii="Times New Roman" w:hAnsi="Times New Roman" w:cs="Times New Roman"/>
          <w:sz w:val="20"/>
          <w:szCs w:val="20"/>
        </w:rPr>
      </w:pPr>
      <w:r w:rsidRPr="00E4551A">
        <w:rPr>
          <w:rFonts w:ascii="Times New Roman" w:hAnsi="Times New Roman" w:cs="Times New Roman"/>
          <w:i/>
          <w:sz w:val="20"/>
          <w:szCs w:val="20"/>
        </w:rPr>
        <w:t>Механізми регулювання міжнародної торгівлі.</w:t>
      </w:r>
      <w:r w:rsidRPr="00E4551A">
        <w:rPr>
          <w:rFonts w:ascii="Times New Roman" w:hAnsi="Times New Roman" w:cs="Times New Roman"/>
          <w:sz w:val="20"/>
          <w:szCs w:val="20"/>
        </w:rPr>
        <w:t xml:space="preserve"> Зовнішньоторговельна політика держави: напрями та інструменти. Тарифне регулювання зовнішньоекономічної діяльності. Митний тариф, його види та функції. Принципи екологічного захисту. Інструменти нетарифного регулювання зовнішньоекономічної діяльності.  Імпортні квоти.  Ліцензування та його види. Демпінг, види демпінгу та експортні субсидії. Світова організація торгівлі (СОТ), її основне призначення та цілі. Інтеграція України в СОТ.</w:t>
      </w:r>
    </w:p>
    <w:p w:rsidR="00A64209" w:rsidRPr="00980793" w:rsidRDefault="00A64209" w:rsidP="00771DA8">
      <w:pPr>
        <w:spacing w:after="0"/>
        <w:ind w:left="788" w:hanging="788"/>
        <w:jc w:val="both"/>
        <w:rPr>
          <w:rFonts w:ascii="Times New Roman" w:hAnsi="Times New Roman" w:cs="Times New Roman"/>
          <w:sz w:val="28"/>
          <w:szCs w:val="28"/>
        </w:rPr>
      </w:pPr>
    </w:p>
    <w:sectPr w:rsidR="00A64209" w:rsidRPr="0098079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C3F"/>
    <w:rsid w:val="00002843"/>
    <w:rsid w:val="000B3A74"/>
    <w:rsid w:val="00194C3F"/>
    <w:rsid w:val="001F48E4"/>
    <w:rsid w:val="002E72B2"/>
    <w:rsid w:val="002F6F83"/>
    <w:rsid w:val="003163F1"/>
    <w:rsid w:val="0035411A"/>
    <w:rsid w:val="003A7A5D"/>
    <w:rsid w:val="003F6E76"/>
    <w:rsid w:val="00444112"/>
    <w:rsid w:val="004B3FF6"/>
    <w:rsid w:val="004C2326"/>
    <w:rsid w:val="004F023E"/>
    <w:rsid w:val="00537A2E"/>
    <w:rsid w:val="00545E2A"/>
    <w:rsid w:val="00555AAF"/>
    <w:rsid w:val="00625178"/>
    <w:rsid w:val="006A5E70"/>
    <w:rsid w:val="00771DA8"/>
    <w:rsid w:val="007E2A7A"/>
    <w:rsid w:val="00980793"/>
    <w:rsid w:val="009966E9"/>
    <w:rsid w:val="009A7AD8"/>
    <w:rsid w:val="00A06AB0"/>
    <w:rsid w:val="00A536AD"/>
    <w:rsid w:val="00A64209"/>
    <w:rsid w:val="00BB7F91"/>
    <w:rsid w:val="00BE2D1D"/>
    <w:rsid w:val="00D037B1"/>
    <w:rsid w:val="00D4467C"/>
    <w:rsid w:val="00D75C40"/>
    <w:rsid w:val="00E4551A"/>
    <w:rsid w:val="00F42830"/>
    <w:rsid w:val="00F61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8E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07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8E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07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D24B8-44B1-4467-AF74-7851837E8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2</Pages>
  <Words>2456</Words>
  <Characters>1401</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Юра</cp:lastModifiedBy>
  <cp:revision>14</cp:revision>
  <dcterms:created xsi:type="dcterms:W3CDTF">2018-02-25T09:43:00Z</dcterms:created>
  <dcterms:modified xsi:type="dcterms:W3CDTF">2020-02-26T20:16:00Z</dcterms:modified>
</cp:coreProperties>
</file>