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63" w:rsidRDefault="00BC2963" w:rsidP="00A6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питань</w:t>
      </w:r>
    </w:p>
    <w:p w:rsidR="00BC2963" w:rsidRDefault="00BC2963" w:rsidP="00A6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навчальної дисципліни «</w:t>
      </w:r>
      <w:r>
        <w:rPr>
          <w:rFonts w:ascii="Times New Roman" w:hAnsi="Times New Roman"/>
          <w:b/>
          <w:sz w:val="28"/>
          <w:szCs w:val="28"/>
          <w:lang w:val="uk-UA"/>
        </w:rPr>
        <w:t>Основи метрології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C2963" w:rsidRDefault="00BC2963" w:rsidP="00A6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спеціальністю 151 «Автоматизація та комп’ютерно-інтегровані технології»</w:t>
      </w:r>
    </w:p>
    <w:p w:rsidR="00BC2963" w:rsidRDefault="00BC2963" w:rsidP="00A6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освітнього рівня «</w:t>
      </w: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C2963" w:rsidRDefault="00BC2963" w:rsidP="00A669F1">
      <w:pPr>
        <w:spacing w:line="240" w:lineRule="auto"/>
        <w:rPr>
          <w:sz w:val="28"/>
          <w:szCs w:val="28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648"/>
        <w:gridCol w:w="9337"/>
        <w:gridCol w:w="13"/>
      </w:tblGrid>
      <w:tr w:rsidR="00BC2963" w:rsidRPr="00696003" w:rsidTr="00AA78C5">
        <w:tc>
          <w:tcPr>
            <w:tcW w:w="648" w:type="dxa"/>
            <w:gridSpan w:val="2"/>
          </w:tcPr>
          <w:p w:rsidR="00BC2963" w:rsidRPr="00696003" w:rsidRDefault="00BC2963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№</w:t>
            </w:r>
          </w:p>
          <w:p w:rsidR="00BC2963" w:rsidRPr="00696003" w:rsidRDefault="00BC2963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п</w:t>
            </w: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  <w:lang w:val="en-US"/>
              </w:rPr>
              <w:t>/</w:t>
            </w: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п</w:t>
            </w:r>
          </w:p>
        </w:tc>
        <w:tc>
          <w:tcPr>
            <w:tcW w:w="9355" w:type="dxa"/>
            <w:gridSpan w:val="2"/>
            <w:vAlign w:val="center"/>
          </w:tcPr>
          <w:p w:rsidR="00BC2963" w:rsidRPr="00696003" w:rsidRDefault="00BC2963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Зміст запитання</w:t>
            </w:r>
          </w:p>
        </w:tc>
      </w:tr>
      <w:tr w:rsidR="00BC2963" w:rsidRPr="00B40678" w:rsidTr="00AA78C5">
        <w:tc>
          <w:tcPr>
            <w:tcW w:w="648" w:type="dxa"/>
            <w:gridSpan w:val="2"/>
          </w:tcPr>
          <w:p w:rsidR="00BC2963" w:rsidRPr="005A197C" w:rsidRDefault="00BC2963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5A197C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1</w:t>
            </w:r>
          </w:p>
        </w:tc>
        <w:tc>
          <w:tcPr>
            <w:tcW w:w="9355" w:type="dxa"/>
            <w:gridSpan w:val="2"/>
            <w:vAlign w:val="center"/>
          </w:tcPr>
          <w:p w:rsidR="00BC2963" w:rsidRPr="005A197C" w:rsidRDefault="00BC2963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5A197C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2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1.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tabs>
                <w:tab w:val="num" w:pos="6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2.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4.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>0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Х– 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 xml:space="preserve">0 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DC6861">
              <w:rPr>
                <w:rFonts w:ascii="Times New Roman" w:eastAsia="Times New Roman" w:hAnsi="Times New Roman"/>
                <w:position w:val="-30"/>
                <w:sz w:val="28"/>
                <w:szCs w:val="28"/>
                <w:lang w:val="uk-UA"/>
              </w:rPr>
              <w:object w:dxaOrig="151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3.75pt" o:ole="">
                  <v:imagedata r:id="rId5" o:title=""/>
                </v:shape>
                <o:OLEObject Type="Embed" ProgID="Equation.3" ShapeID="_x0000_i1025" DrawAspect="Content" ObjectID="_1636795184" r:id="rId6"/>
              </w:objec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DC6861">
              <w:rPr>
                <w:rFonts w:ascii="Times New Roman" w:eastAsia="Times New Roman" w:hAnsi="Times New Roman"/>
                <w:position w:val="-24"/>
                <w:sz w:val="28"/>
                <w:szCs w:val="28"/>
                <w:lang w:val="uk-UA"/>
              </w:rPr>
              <w:object w:dxaOrig="1455" w:dyaOrig="615">
                <v:shape id="_x0000_i1026" type="#_x0000_t75" style="width:72.75pt;height:30.75pt" o:ole="">
                  <v:imagedata r:id="rId7" o:title=""/>
                </v:shape>
                <o:OLEObject Type="Embed" ProgID="Equation.3" ShapeID="_x0000_i1026" DrawAspect="Content" ObjectID="_1636795185" r:id="rId8"/>
              </w:objec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 </w:t>
            </w:r>
          </w:p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 </w:t>
            </w:r>
          </w:p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 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 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вимірювальної величини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 Δ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Відношення абсолютної похибки ЗВТ Δ до нормованого значення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</w:t>
            </w:r>
            <w:r w:rsidRPr="00DC6861">
              <w:rPr>
                <w:rFonts w:ascii="Times New Roman" w:eastAsia="Times New Roman" w:hAnsi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 id="_x0000_i1027" type="#_x0000_t75" style="width:87pt;height:39pt" o:ole="">
                  <v:imagedata r:id="rId9" o:title=""/>
                </v:shape>
                <o:OLEObject Type="Embed" ProgID="Equation.3" ShapeID="_x0000_i1027" DrawAspect="Content" ObjectID="_1636795186" r:id="rId10"/>
              </w:objec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DC6861">
              <w:rPr>
                <w:rFonts w:ascii="Times New Roman" w:eastAsia="Times New Roman" w:hAnsi="Times New Roman"/>
                <w:position w:val="-26"/>
                <w:sz w:val="28"/>
                <w:szCs w:val="28"/>
                <w:lang w:val="uk-UA"/>
              </w:rPr>
              <w:object w:dxaOrig="1335" w:dyaOrig="600">
                <v:shape id="_x0000_i1028" type="#_x0000_t75" style="width:66.75pt;height:30pt" o:ole="">
                  <v:imagedata r:id="rId11" o:title=""/>
                </v:shape>
                <o:OLEObject Type="Embed" ProgID="Equation.3" ShapeID="_x0000_i1028" DrawAspect="Content" ObjectID="_1636795187" r:id="rId12"/>
              </w:objec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це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Метрологічний параметр, що характеризує здатність ЗВТ реагувати на зміну вхідного сигналу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</w:t>
            </w:r>
          </w:p>
        </w:tc>
      </w:tr>
      <w:tr w:rsidR="00BC2963" w:rsidRPr="00C2601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25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=(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min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) називається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26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27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систематичної похибки обумовлюється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28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29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30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31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32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Груба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вимірювання це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33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Як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називається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похибка,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викликається факторами, які діють однаковим чином при багаторазовому повторенні одних і тих же вимірів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34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 називаються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похибки,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викликаються рядом причин, дія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неоднакова в кожному досліді і не може бути врахована, при цьому вони мають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різні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навіть для вимірювань, виконаних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однаковим чином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35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Статична характеристика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36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Систематична 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це</w:t>
            </w:r>
          </w:p>
          <w:p w:rsidR="00BC2963" w:rsidRPr="00676C57" w:rsidRDefault="00BC2963" w:rsidP="00B25C88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37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Область значень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шкали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приладу, обмежена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її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початковим і кінцевим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значеннями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38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Область значень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величини, для якої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нормовані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межі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похибки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приладу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39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ЗВТ,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встановлює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залежність y=f(x) інформативного параметра вихідного сигналу у вимірювального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перетворювача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інформативного параметра вхідного сигналу </w:t>
            </w:r>
            <w:r w:rsidRPr="00E7584F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х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40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 називаєть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сяпохибка,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істотно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перевищує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очікувану за даних умов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41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приладу,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відображає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його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здатність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реагувати на зміну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ївеличини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42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Основна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приладу,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визначає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допустимі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похибок, які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впливають на точність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вимірювання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43</w:t>
            </w:r>
          </w:p>
        </w:tc>
        <w:tc>
          <w:tcPr>
            <w:tcW w:w="9342" w:type="dxa"/>
          </w:tcPr>
          <w:p w:rsidR="00BC2963" w:rsidRPr="00F84605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Як називаються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дії,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проводяться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засобом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вимірювальної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техніки, з метою встановлення і підтвердження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його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придатності до застосування</w:t>
            </w:r>
          </w:p>
          <w:p w:rsidR="00BC2963" w:rsidRPr="00676C57" w:rsidRDefault="00BC2963" w:rsidP="00B25C88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44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Як називається результат вимірювання фізичної величини, отрима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ний шляхом багаторазових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вимірювань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45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Яка 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обумовлюється органами відчуття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спостерігача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46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Відображення фізичних величин їхніми значеннями за допомогою експерименту та обчислень із застосуванням спеціальних технічних засобів це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47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безпосередньо з дослідних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даних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називають:</w:t>
            </w:r>
          </w:p>
          <w:p w:rsidR="00BC2963" w:rsidRPr="00676C57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48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це:</w:t>
            </w:r>
          </w:p>
        </w:tc>
      </w:tr>
      <w:tr w:rsidR="00BC2963" w:rsidRPr="00676C57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B25C88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49</w:t>
            </w:r>
          </w:p>
        </w:tc>
        <w:tc>
          <w:tcPr>
            <w:tcW w:w="9342" w:type="dxa"/>
          </w:tcPr>
          <w:p w:rsidR="00BC2963" w:rsidRPr="00676C57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Прямее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це:</w:t>
            </w:r>
          </w:p>
          <w:p w:rsidR="00BC2963" w:rsidRPr="00676C57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Вимірювання,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за відомою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цією величиною і величинами,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вимірюються прямо називають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Відхилення результату вимірювань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істинного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Непряме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шляхом відповідної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обробки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називають: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Сукупні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 спостереження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Одночасні вимірювання декількох однойменних величин, при яких шукані значення величин знаходять із системи рівнянь, що були отримані при прямих вимірюваннях називають: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 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Суміснівимірюванняце: 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Метрологія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 її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сучасному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розумінні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більше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різнойменних величин для виявлення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 ними називають: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вольтметр,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має шкалу, проградуйовану в діапазоні 0...100 В становлять 52 В, позначення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класу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точності на шкалі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приладу 1,5. Обчислити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відносну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вимірювання.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амперметра, щомає шкалу, проградуйовану в діапазоні 0...5 А становлять 1,3 А, позначеннякласуточності на шкаліприладу 1,5. Обчислитиабсолютнупохибкувимірювання.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вольтметра, щомає шкалу, проградуйовану в діапазоні        -6...+6 В становлять 3 В, позначеннякласуточності на шкаліприладу 2,5. Обчислитивідноснупохибкувимірювання.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амперметра, щомає шкалу, проградуйовану в діапазоні       -5...+5 А становлять 1,3 А, позначеннякласуточності на шкаліприладу 1,5. Обчислитиабсолютнупохибкувимірювання.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Визначитиабсолютну та відноснупохибкувимірюваннясили струму 1 А, обумовленунеточністювимірювальногоприладукласуточності 0,2 з межеювимірювання 5 А.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Визначитиабсолютнупохибкувимірюванняфізичноївеличини 120 мВ, обумовленунеточністювимірювальногоприладукласуточності 0,05/0,02 в діапазоні 0…150 мВ.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відносну похибку вимірювання фізичної величини 120 мВ, обумовлену неточністю вимірювального приладу класу точності 0,05/0,02 в діапазоні 0…150 мВ.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Визначитивідноснупохибкувимірюваннянапруги 5 В у діапазоні (0 - 10) В, якщокласточностіприладу становить 1/0,5.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клас точності магнітоелектричного вольтметра з кінцевим значенням діапазону вимірювань U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k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= 300 В, якщо граничне значення абсолютної похибки вимірювань постійне і дорівнює 1,5 В.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клас точності магнітоелектричного міліамперметра з кінцевим значенням діапазону вимірювань струму І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к 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 0,5 мА, якщо граничне значення абсолютної похибки вимірювань постійно і дорівнює 0,015 мА.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Визначитизначенняграничноїабсолютноїпохибки термометра, щомає шкалу t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0 °С – t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60,0 °С і класточності 0,6.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Лічильникелектричноїенергіїмаєкласточності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" o:spid="_x0000_s102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">
                  <v:shape id="_x0000_s1027" type="#_x0000_t75" style="position:absolute;width:313690;height:270510;visibility:visible">
                    <v:fill o:detectmouseclick="t"/>
                    <v:path o:connecttype="none"/>
                  </v:shape>
                  <v:oval id="Oval 7" o:spid="_x0000_s1028" style="position:absolute;width:283483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wr8A&#10;AADbAAAADwAAAGRycy9kb3ducmV2LnhtbERPTWsCMRC9C/6HMEJvmtUWkdUoKhV7K67iedyMyeJm&#10;smxSXf99Uyh4m8f7nMWqc7W4UxsqzwrGowwEcel1xUbB6bgbzkCEiKyx9kwKnhRgtez3Fphr/+AD&#10;3YtoRArhkKMCG2OTSxlKSw7DyDfEibv61mFMsDVSt/hI4a6WkyybSocVpwaLDW0tlbfixym41Zd9&#10;3OG0mOw/vjfGGvfJz7NSb4NuPQcRqYsv8b/7S6f57/D3Szp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mrCvwAAANsAAAAPAAAAAAAAAAAAAAAAAJgCAABkcnMvZG93bnJl&#10;di54bWxQSwUGAAAAAAQABAD1AAAAhAMAAAAA&#10;">
                    <v:textbox style="mso-next-textbox:#Oval 7" inset="0,0,0,0">
                      <w:txbxContent>
                        <w:p w:rsidR="00BC2963" w:rsidRDefault="00BC2963" w:rsidP="00F4387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Обчислитипохибку, яку вінможедопуститипротягомвідліку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Обчислитийогооб’ємV.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Обчислитипотужністьпостійногоелектричного струму на підставірезультатівпрямихвимірюваньнапруги та струму: U=(74,5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В; І=(2,50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0,15) А. Формула зв’язку:Р= UІ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1" o:spid="_x0000_i1030" type="#_x0000_t75" style="width:39.75pt;height:42pt;visibility:visible">
                  <v:imagedata r:id="rId13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29" o:spid="_x0000_i1031" type="#_x0000_t75" style="width:43.5pt;height:41.25pt;visibility:visible">
                  <v:imagedata r:id="rId14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44" o:spid="_x0000_i1032" type="#_x0000_t75" style="width:40.5pt;height:36.75pt;visibility:visible">
                  <v:imagedata r:id="rId15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53" o:spid="_x0000_i1033" type="#_x0000_t75" style="width:52.5pt;height:42pt;visibility:visible">
                  <v:imagedata r:id="rId16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65" o:spid="_x0000_i1034" type="#_x0000_t75" style="width:53.25pt;height:45.75pt;visibility:visible">
                  <v:imagedata r:id="rId17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71" o:spid="_x0000_i1035" type="#_x0000_t75" style="width:36pt;height:42pt;visibility:visible">
                  <v:imagedata r:id="rId18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80" o:spid="_x0000_i1036" type="#_x0000_t75" style="width:62.25pt;height:40.5pt;visibility:visible">
                  <v:imagedata r:id="rId19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83" o:spid="_x0000_i1037" type="#_x0000_t75" style="width:60.75pt;height:49.5pt;visibility:visible">
                  <v:imagedata r:id="rId20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85" o:spid="_x0000_i1038" type="#_x0000_t75" style="width:63pt;height:39.75pt;visibility:visible">
                  <v:imagedata r:id="rId21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87" o:spid="_x0000_i1039" type="#_x0000_t75" style="width:42.75pt;height:39.75pt;visibility:visible">
                  <v:imagedata r:id="rId22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89" o:spid="_x0000_i1040" type="#_x0000_t75" style="width:45.75pt;height:42pt;visibility:visible">
                  <v:imagedata r:id="rId23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91" o:spid="_x0000_i1041" type="#_x0000_t75" style="width:41.25pt;height:36.75pt;visibility:visible">
                  <v:imagedata r:id="rId24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92" o:spid="_x0000_i1042" type="#_x0000_t75" style="width:41.25pt;height:36.75pt;visibility:visible">
                  <v:imagedata r:id="rId24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94" o:spid="_x0000_i1043" type="#_x0000_t75" style="width:37.5pt;height:47.25pt;visibility:visible">
                  <v:imagedata r:id="rId25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96" o:spid="_x0000_i1044" type="#_x0000_t75" style="width:52.5pt;height:45.75pt;visibility:visible">
                  <v:imagedata r:id="rId26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E7584F">
              <w:rPr>
                <w:rFonts w:ascii="Times New Roman" w:hAnsi="Times New Roman"/>
                <w:b/>
                <w:noProof/>
                <w:sz w:val="40"/>
                <w:szCs w:val="40"/>
                <w:lang w:val="uk-UA" w:eastAsia="ru-RU"/>
              </w:rPr>
              <w:t>1,5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99" o:spid="_x0000_i1045" type="#_x0000_t75" style="width:64.5pt;height:23.25pt;visibility:visible">
                  <v:imagedata r:id="rId27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101" o:spid="_x0000_i1046" type="#_x0000_t75" style="width:50.25pt;height:42.75pt;visibility:visible">
                  <v:imagedata r:id="rId28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102" o:spid="_x0000_i1047" type="#_x0000_t75" alt="http://ok-t.ru/studopediasu/baza2/451286684320.files/image039.jpg" style="width:108pt;height:92.25pt;visibility:visible">
                  <v:imagedata r:id="rId29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104" o:spid="_x0000_i1048" type="#_x0000_t75" alt="http://ok-t.ru/studopediasu/baza2/451286684320.files/image019.jpg" style="width:100.5pt;height:88.5pt;visibility:visible">
                  <v:imagedata r:id="rId30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106" o:spid="_x0000_i1049" type="#_x0000_t75" alt="http://ok-t.ru/studopediasu/baza2/451286684320.files/image049.jpg" style="width:147.75pt;height:117pt;visibility:visible">
                  <v:imagedata r:id="rId31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108" o:spid="_x0000_i1050" type="#_x0000_t75" alt="http://ok-t.ru/studopediasu/baza2/451286684320.files/image063.jpg" style="width:129.75pt;height:101.25pt;visibility:visible">
                  <v:imagedata r:id="rId32" o:title="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Вимірювальні трансформатори струму використовують для: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Вимірювальні трансформатори напруги використовують для: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109" o:spid="_x0000_i1051" type="#_x0000_t75" style="width:128.25pt;height:54pt;visibility:visible">
                  <v:imagedata r:id="rId33" o:title="" croptop="12042f" cropbottom="20513f" cropleft="5338f" cropright="25750f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такий прилад?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110" o:spid="_x0000_i1052" type="#_x0000_t75" style="width:128.25pt;height:54pt;visibility:visible">
                  <v:imagedata r:id="rId33" o:title="" croptop="12042f" cropbottom="20513f" cropleft="5338f" cropright="25750f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такий прилад умовне позначення 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113" o:spid="_x0000_i1053" type="#_x0000_t75" style="width:80.25pt;height:92.25pt;visibility:visible">
                  <v:imagedata r:id="rId34" o:title="" cropbottom="11965f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E03">
              <w:rPr>
                <w:noProof/>
                <w:lang w:val="uk-UA" w:eastAsia="ru-RU"/>
              </w:rPr>
              <w:pict>
                <v:shape id="Рисунок 115" o:spid="_x0000_i1054" type="#_x0000_t75" style="width:60pt;height:66.75pt;visibility:visible">
                  <v:imagedata r:id="rId34" o:title="" cropbottom="11965f"/>
                </v:shape>
              </w:pi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правильну схему підключення однофазного лічильника електричної енергії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Маркування приладу СР4У означає: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Маркування приладу СА4У означає: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вимірювання споживання електричної енергії в яких колах призначений лічильник СА4У?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вимірювання споживання електричної енергії в яких колах призначений лічильник СА3У?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BC2963" w:rsidRPr="00E7584F" w:rsidTr="00AA78C5">
        <w:trPr>
          <w:gridAfter w:val="1"/>
          <w:wAfter w:w="13" w:type="dxa"/>
          <w:trHeight w:val="1180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Δ= Х–Х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обчислюється як відношення абсолютної похибки засобу вимірювальної техніки Δ до нормованого значення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7584F">
              <w:rPr>
                <w:rFonts w:eastAsia="Times New Roman"/>
                <w:b/>
                <w:position w:val="-30"/>
                <w:lang w:val="uk-UA"/>
              </w:rPr>
              <w:object w:dxaOrig="1520" w:dyaOrig="680">
                <v:shape id="_x0000_i1055" type="#_x0000_t75" style="width:73.5pt;height:34.5pt" o:ole="">
                  <v:imagedata r:id="rId35" o:title=""/>
                </v:shape>
                <o:OLEObject Type="Embed" ProgID="Equation.3" ShapeID="_x0000_i1055" DrawAspect="Content" ObjectID="_1636795188" r:id="rId36"/>
              </w:obje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Яка похибка обчислюється як відношення абсолютної похибки вимірювання Δ до істинного значення </w:t>
            </w:r>
            <w:r w:rsidRPr="00E7584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7584F">
              <w:rPr>
                <w:rFonts w:eastAsia="Times New Roman"/>
                <w:b/>
                <w:position w:val="-24"/>
                <w:lang w:val="uk-UA"/>
              </w:rPr>
              <w:object w:dxaOrig="1460" w:dyaOrig="620">
                <v:shape id="_x0000_i1056" type="#_x0000_t75" style="width:69.75pt;height:30.75pt" o:ole="">
                  <v:imagedata r:id="rId37" o:title=""/>
                </v:shape>
                <o:OLEObject Type="Embed" ProgID="Equation.3" ShapeID="_x0000_i1056" DrawAspect="Content" ObjectID="_1636795189" r:id="rId38"/>
              </w:obje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абсолютної похибки ЗВТ Δ до нормованого значення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N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</w:t>
            </w:r>
            <w:r w:rsidRPr="00E7584F">
              <w:rPr>
                <w:rFonts w:eastAsia="Times New Roman"/>
                <w:b/>
                <w:position w:val="-34"/>
                <w:lang w:val="uk-UA"/>
              </w:rPr>
              <w:object w:dxaOrig="1740" w:dyaOrig="780">
                <v:shape id="_x0000_i1057" type="#_x0000_t75" style="width:87pt;height:39pt" o:ole="">
                  <v:imagedata r:id="rId9" o:title=""/>
                </v:shape>
                <o:OLEObject Type="Embed" ProgID="Equation.3" ShapeID="_x0000_i1057" DrawAspect="Content" ObjectID="_1636795190" r:id="rId39"/>
              </w:objec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 – це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–це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Характеризує здатність ЗВТ реагувати на зміну вхідного сигналу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показами приладу на фіксованій точці шкали при плавному підході до неї від початкової та кінцевої позначки шкали: b = |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–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|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 – це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rHeight w:val="1623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Показуючий вольтметр має шкалу, від градуйовану в діапазоні 0...100 В; позначення класу точності на шкалі: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абсолютну похибку вимірювання</w:t>
            </w: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17" o:spid="_x0000_s1029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">
                  <v:shape id="_x0000_s1030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31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Fb8AA&#10;AADcAAAADwAAAGRycy9kb3ducmV2LnhtbERP32vCMBB+H/g/hBP2tqbKKKMziori3sQ69nxrzqTY&#10;XEoTtf73iyDs7T6+nzdbDK4VV+pD41nBJMtBENdeN2wUfB+3bx8gQkTW2HomBXcKsJiPXmZYan/j&#10;A12raEQK4VCiAhtjV0oZaksOQ+Y74sSdfO8wJtgbqXu8pXDXymmeF9Jhw6nBYkdrS/W5ujgF5/Z3&#10;F7dYVNPd+35lrHEbvv8o9Toelp8gIg3xX/x0f+k0f1LA45l0gZ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9Fb8AAAADcAAAADwAAAAAAAAAAAAAAAACYAgAAZHJzL2Rvd25y&#10;ZXYueG1sUEsFBgAAAAAEAAQA9QAAAIUDAAAAAA==&#10;">
                    <v:textbox style="mso-next-textbox:#Oval 10" inset="0,0,0,0">
                      <w:txbxContent>
                        <w:p w:rsidR="00BC2963" w:rsidRPr="009429ED" w:rsidRDefault="00BC2963" w:rsidP="00BD1FBC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19" o:spid="_x0000_s1032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Dcx8yUwIAAOIEAAAOAAAAAAAAAAAAAAAAAC4CAABkcnMvZTJvRG9jLnhtbFBLAQItABQABgAI&#10;AAAAIQCaQ90R2gAAAAMBAAAPAAAAAAAAAAAAAAAAAK0EAABkcnMvZG93bnJldi54bWxQSwUGAAAA&#10;AAQABADzAAAAtAUAAAAA&#10;">
                  <v:shape id="_x0000_s1033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34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0hsMA&#10;AADcAAAADwAAAGRycy9kb3ducmV2LnhtbESPQWsCMRCF74X+hzAFbzWrFJHVKFoqeitui+dxMyaL&#10;m8mySXX9951DobcZ3pv3vlmuh9CqG/WpiWxgMi5AEdfRNuwMfH/tXuegUka22EYmAw9KsF49Py2x&#10;tPHOR7pV2SkJ4VSiAZ9zV2qdak8B0zh2xKJdYh8wy9o7bXu8S3ho9bQoZjpgw9LgsaN3T/W1+gkG&#10;ru15n3c4q6b7t8+t8y588ONkzOhl2CxAZRryv/nv+mAFfyK08ox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x0hsMAAADcAAAADwAAAAAAAAAAAAAAAACYAgAAZHJzL2Rv&#10;d25yZXYueG1sUEsFBgAAAAAEAAQA9QAAAIgDAAAAAA==&#10;">
                    <v:textbox style="mso-next-textbox:#Oval 13" inset="0,0,0,0">
                      <w:txbxContent>
                        <w:p w:rsidR="00BC2963" w:rsidRPr="009429ED" w:rsidRDefault="00BC2963" w:rsidP="00BD1FBC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1" o:spid="_x0000_s1035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C1d69NUwIAAOIEAAAOAAAAAAAAAAAAAAAAAC4CAABkcnMvZTJvRG9jLnhtbFBLAQItABQABgAI&#10;AAAAIQCaQ90R2gAAAAMBAAAPAAAAAAAAAAAAAAAAAK0EAABkcnMvZG93bnJldi54bWxQSwUGAAAA&#10;AAQABADzAAAAtAUAAAAA&#10;">
                  <v:shape id="_x0000_s1036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37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yPcMA&#10;AADcAAAADwAAAGRycy9kb3ducmV2LnhtbESPQW/CMAyF75P2HyJP4jZSKoRQR0BjGoLbRJl29hov&#10;qWicqglQ/v18mLSbrff83ufVZgydutKQ2sgGZtMCFHETbcvOwOdp97wElTKyxS4yGbhTgs368WGF&#10;lY03PtK1zk5JCKcKDfic+0rr1HgKmKaxJxbtJw4Bs6yD03bAm4SHTpdFsdABW5YGjz29eWrO9SUY&#10;OHff+7zDRV3u5x9b51145/uXMZOn8fUFVKYx/5v/rg9W8Ev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ayPcMAAADcAAAADwAAAAAAAAAAAAAAAACYAgAAZHJzL2Rv&#10;d25yZXYueG1sUEsFBgAAAAAEAAQA9QAAAIgDAAAAAA==&#10;">
                    <v:textbox style="mso-next-textbox:#Oval 16" inset="0,0,0,0">
                      <w:txbxContent>
                        <w:p w:rsidR="00BC2963" w:rsidRPr="009429ED" w:rsidRDefault="00BC2963" w:rsidP="00BD1FBC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3" o:spid="_x0000_s1038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BH22c2UwIAAOIEAAAOAAAAAAAAAAAAAAAAAC4CAABkcnMvZTJvRG9jLnhtbFBLAQItABQABgAI&#10;AAAAIQCaQ90R2gAAAAMBAAAPAAAAAAAAAAAAAAAAAK0EAABkcnMvZG93bnJldi54bWxQSwUGAAAA&#10;AAQABADzAAAAtAUAAAAA&#10;">
                  <v:shape id="_x0000_s1039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40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J0cAA&#10;AADcAAAADwAAAGRycy9kb3ducmV2LnhtbERP32vCMBB+F/Y/hBv4pumKiHTGomPi3obd2PPZnElp&#10;cylNpvW/XwaCb/fx/bx1ObpOXGgIjWcFL/MMBHHtdcNGwffXfrYCESKyxs4zKbhRgHLzNFljof2V&#10;j3SpohEphEOBCmyMfSFlqC05DHPfEyfu7AeHMcHBSD3gNYW7TuZZtpQOG04NFnt6s1S31a9T0Han&#10;Q9zjssoPi8+dsca98+1HqenzuH0FEWmMD/Hd/aHT/DyH/2fS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iJ0cAAAADcAAAADwAAAAAAAAAAAAAAAACYAgAAZHJzL2Rvd25y&#10;ZXYueG1sUEsFBgAAAAAEAAQA9QAAAIUDAAAAAA==&#10;">
                    <v:textbox style="mso-next-textbox:#Oval 19" inset="0,0,0,0">
                      <w:txbxContent>
                        <w:p w:rsidR="00BC2963" w:rsidRPr="009429ED" w:rsidRDefault="00BC2963" w:rsidP="00BF0006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5" o:spid="_x0000_s1041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BPBW9UUwIAAOIEAAAOAAAAAAAAAAAAAAAAAC4CAABkcnMvZTJvRG9jLnhtbFBLAQItABQABgAI&#10;AAAAIQCaQ90R2gAAAAMBAAAPAAAAAAAAAAAAAAAAAK0EAABkcnMvZG93bnJldi54bWxQSwUGAAAA&#10;AAQABADzAAAAtAUAAAAA&#10;">
                  <v:shape id="_x0000_s1042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43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0PsEA&#10;AADcAAAADwAAAGRycy9kb3ducmV2LnhtbERP32vCMBB+H/g/hBN8W9MVEelMixsT9zZWx55vzZkU&#10;m0tpotb/fhkMfLuP7+dt6sn14kJj6DwreMpyEMSt1x0bBV+H3eMaRIjIGnvPpOBGAepq9rDBUvsr&#10;f9KliUakEA4lKrAxDqWUobXkMGR+IE7c0Y8OY4KjkXrEawp3vSzyfCUddpwaLA70aqk9NWen4NT/&#10;7OMOV02xX368GGvcG9++lVrMp+0ziEhTvIv/3e86zS+W8PdMu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tD7BAAAA3AAAAA8AAAAAAAAAAAAAAAAAmAIAAGRycy9kb3du&#10;cmV2LnhtbFBLBQYAAAAABAAEAPUAAACGAwAAAAA=&#10;">
                    <v:textbox style="mso-next-textbox:#Oval 22" inset="0,0,0,0">
                      <w:txbxContent>
                        <w:p w:rsidR="00BC2963" w:rsidRPr="009429ED" w:rsidRDefault="00BC2963" w:rsidP="00BF0006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позначення приладу на шкалі для вимірювання постійного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Оберіть правильне позначення приладу на шкалі для вимірюваннянапруги у колах постійного струму </w:t>
            </w: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позначення приладу на шкалі для вимірювання змінного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Оберіть правильне позначення приладу на шкалі для вимірюваннянапруги у колах постійного струму </w:t>
            </w:r>
          </w:p>
        </w:tc>
      </w:tr>
      <w:tr w:rsidR="00BC2963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rHeight w:val="4580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10125" w:dyaOrig="4770">
                <v:shape id="_x0000_i1063" type="#_x0000_t75" style="width:156.75pt;height:74.25pt" o:ole="">
                  <v:imagedata r:id="rId40" o:title=""/>
                </v:shape>
                <o:OLEObject Type="Embed" ProgID="Paint.Picture" ShapeID="_x0000_i1063" DrawAspect="Content" ObjectID="_1636795191" r:id="rId41"/>
              </w:object>
            </w:r>
          </w:p>
        </w:tc>
      </w:tr>
      <w:tr w:rsidR="00BC2963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8505" w:dyaOrig="4050">
                <v:shape id="_x0000_i1064" type="#_x0000_t75" style="width:153pt;height:69pt" o:ole="">
                  <v:imagedata r:id="rId42" o:title=""/>
                </v:shape>
                <o:OLEObject Type="Embed" ProgID="Paint.Picture" ShapeID="_x0000_i1064" DrawAspect="Content" ObjectID="_1636795192" r:id="rId43"/>
              </w:object>
            </w:r>
          </w:p>
        </w:tc>
      </w:tr>
      <w:tr w:rsidR="00BC2963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3645" w:dyaOrig="2250">
                <v:shape id="_x0000_i1065" type="#_x0000_t75" style="width:122.25pt;height:74.25pt" o:ole="">
                  <v:imagedata r:id="rId44" o:title=""/>
                </v:shape>
                <o:OLEObject Type="Embed" ProgID="Paint.Picture" ShapeID="_x0000_i1065" DrawAspect="Content" ObjectID="_1636795193" r:id="rId45"/>
              </w:object>
            </w:r>
          </w:p>
        </w:tc>
      </w:tr>
      <w:tr w:rsidR="00BC2963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205" w:dyaOrig="2850">
                <v:shape id="_x0000_i1066" type="#_x0000_t75" style="width:69.75pt;height:90pt" o:ole="">
                  <v:imagedata r:id="rId46" o:title=""/>
                </v:shape>
                <o:OLEObject Type="Embed" ProgID="Paint.Picture" ShapeID="_x0000_i1066" DrawAspect="Content" ObjectID="_1636795194" r:id="rId47"/>
              </w:object>
            </w:r>
          </w:p>
        </w:tc>
      </w:tr>
      <w:tr w:rsidR="00BC2963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805" w:dyaOrig="2325">
                <v:shape id="_x0000_i1067" type="#_x0000_t75" style="width:112.5pt;height:96.75pt" o:ole="">
                  <v:imagedata r:id="rId48" o:title=""/>
                </v:shape>
                <o:OLEObject Type="Embed" ProgID="Paint.Picture" ShapeID="_x0000_i1067" DrawAspect="Content" ObjectID="_1636795195" r:id="rId49"/>
              </w:object>
            </w:r>
          </w:p>
        </w:tc>
      </w:tr>
      <w:tr w:rsidR="00BC2963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схема підключення вимірювального приладу, що зображена на рисунку?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3645" w:dyaOrig="2250">
                <v:shape id="_x0000_i1068" type="#_x0000_t75" style="width:122.25pt;height:74.25pt" o:ole="">
                  <v:imagedata r:id="rId44" o:title=""/>
                </v:shape>
                <o:OLEObject Type="Embed" ProgID="Paint.Picture" ShapeID="_x0000_i1068" DrawAspect="Content" ObjectID="_1636795196" r:id="rId50"/>
              </w:object>
            </w:r>
          </w:p>
        </w:tc>
      </w:tr>
      <w:tr w:rsidR="00BC2963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схема підключення вимірювального приладу, що зображена на рисунку?</w:t>
            </w:r>
          </w:p>
          <w:p w:rsidR="00BC2963" w:rsidRPr="00E7584F" w:rsidRDefault="00BC2963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205" w:dyaOrig="2850">
                <v:shape id="_x0000_i1069" type="#_x0000_t75" style="width:69.75pt;height:90pt" o:ole="">
                  <v:imagedata r:id="rId46" o:title=""/>
                </v:shape>
                <o:OLEObject Type="Embed" ProgID="Paint.Picture" ShapeID="_x0000_i1069" DrawAspect="Content" ObjectID="_1636795197" r:id="rId51"/>
              </w:object>
            </w: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After w:val="1"/>
          <w:wAfter w:w="13" w:type="dxa"/>
          <w:tblHeader/>
        </w:trPr>
        <w:tc>
          <w:tcPr>
            <w:tcW w:w="648" w:type="dxa"/>
            <w:gridSpan w:val="2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Δ= Х–Х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обчислюється як відношення абсолютної похибки засобу вимірювальної техніки Δ до нормованого значення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7584F">
              <w:rPr>
                <w:rFonts w:eastAsia="Times New Roman"/>
                <w:b/>
                <w:position w:val="-30"/>
                <w:lang w:val="uk-UA"/>
              </w:rPr>
              <w:object w:dxaOrig="1520" w:dyaOrig="680">
                <v:shape id="_x0000_i1070" type="#_x0000_t75" style="width:73.5pt;height:34.5pt" o:ole="">
                  <v:imagedata r:id="rId35" o:title=""/>
                </v:shape>
                <o:OLEObject Type="Embed" ProgID="Equation.3" ShapeID="_x0000_i1070" DrawAspect="Content" ObjectID="_1636795198" r:id="rId52"/>
              </w:objec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Яка похибка обчислюється як відношення абсолютної похибки вимірювання Δ до істинного значення </w:t>
            </w:r>
            <w:r w:rsidRPr="00E7584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7584F">
              <w:rPr>
                <w:rFonts w:eastAsia="Times New Roman"/>
                <w:b/>
                <w:position w:val="-24"/>
                <w:lang w:val="uk-UA"/>
              </w:rPr>
              <w:object w:dxaOrig="1460" w:dyaOrig="620">
                <v:shape id="_x0000_i1071" type="#_x0000_t75" style="width:69.75pt;height:30.75pt" o:ole="">
                  <v:imagedata r:id="rId37" o:title=""/>
                </v:shape>
                <o:OLEObject Type="Embed" ProgID="Equation.3" ShapeID="_x0000_i1071" DrawAspect="Content" ObjectID="_1636795199" r:id="rId53"/>
              </w:objec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абсолютної похибки ЗВТ Δ до нормованого значення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N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</w:t>
            </w:r>
            <w:r w:rsidRPr="00E7584F">
              <w:rPr>
                <w:rFonts w:eastAsia="Times New Roman"/>
                <w:b/>
                <w:position w:val="-34"/>
                <w:lang w:val="uk-UA"/>
              </w:rPr>
              <w:object w:dxaOrig="1740" w:dyaOrig="780">
                <v:shape id="_x0000_i1072" type="#_x0000_t75" style="width:87pt;height:39pt" o:ole="">
                  <v:imagedata r:id="rId9" o:title=""/>
                </v:shape>
                <o:OLEObject Type="Embed" ProgID="Equation.3" ShapeID="_x0000_i1072" DrawAspect="Content" ObjectID="_1636795200" r:id="rId54"/>
              </w:objec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 – це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–це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Характеризує здатність ЗВТ реагувати на зміну вхідного сигналу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показами приладу на фіксованій точці шкали при плавному підході до неї від початкової та кінцевої позначки шкали: b = |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–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|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 – це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623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Показуючий вольтметр має шкалу, від градуйовану в діапазоні 0...100 В; позначення класу точності на шкалі: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абсолютну похибку вимірювання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7" o:spid="_x0000_s1044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">
                  <v:shape id="_x0000_s1045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46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wEcAA&#10;AADcAAAADwAAAGRycy9kb3ducmV2LnhtbERP32vCMBB+H/g/hBN8m6lFyqhGUZno21g3fD6bMyk2&#10;l9JkWv97Mxjs7T6+n7dcD64VN+pD41nBbJqBIK69btgo+P7av76BCBFZY+uZFDwowHo1elliqf2d&#10;P+lWRSNSCIcSFdgYu1LKUFtyGKa+I07cxfcOY4K9kbrHewp3rcyzrJAOG04NFjvaWaqv1Y9TcG3P&#10;h7jHosoP84+tsca98+Ok1GQ8bBYgIg3xX/znPuo0v8jh95l0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IwEcAAAADcAAAADwAAAAAAAAAAAAAAAACYAgAAZHJzL2Rvd25y&#10;ZXYueG1sUEsFBgAAAAAEAAQA9QAAAIUDAAAAAA==&#10;">
                    <v:textbox inset="0,0,0,0">
                      <w:txbxContent>
                        <w:p w:rsidR="00BC2963" w:rsidRPr="009429ED" w:rsidRDefault="00BC2963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8" o:spid="_x0000_s1047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nMBawFQCAADiBAAADgAAAAAAAAAAAAAAAAAuAgAAZHJzL2Uyb0RvYy54bWxQSwECLQAUAAYA&#10;CAAAACEAmkPdEdoAAAADAQAADwAAAAAAAAAAAAAAAACuBAAAZHJzL2Rvd25yZXYueG1sUEsFBgAA&#10;AAAEAAQA8wAAALUFAAAAAA==&#10;">
                  <v:shape id="_x0000_s1048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49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VisAA&#10;AADcAAAADwAAAGRycy9kb3ducmV2LnhtbERPTWsCMRC9F/wPYQRvNauWRVajqFTsrXQVz+NmTBY3&#10;k2WT6vrvm0Kht3m8z1mue9eIO3Wh9qxgMs5AEFde12wUnI771zmIEJE1Np5JwZMCrFeDlyUW2j/4&#10;i+5lNCKFcChQgY2xLaQMlSWHYexb4sRdfecwJtgZqTt8pHDXyGmW5dJhzanBYks7S9Wt/HYKbs3l&#10;EPeYl9PD2+fWWOPe+XlWajTsNwsQkfr4L/5zf+g0P5/B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6VisAAAADcAAAADwAAAAAAAAAAAAAAAACYAgAAZHJzL2Rvd25y&#10;ZXYueG1sUEsFBgAAAAAEAAQA9QAAAIUDAAAAAA==&#10;">
                    <v:textbox inset="0,0,0,0">
                      <w:txbxContent>
                        <w:p w:rsidR="00BC2963" w:rsidRPr="009429ED" w:rsidRDefault="00BC2963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9" o:spid="_x0000_s1050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3hRqlUwIAAOIEAAAOAAAAAAAAAAAAAAAAAC4CAABkcnMvZTJvRG9jLnhtbFBLAQItABQABgAI&#10;AAAAIQCaQ90R2gAAAAMBAAAPAAAAAAAAAAAAAAAAAK0EAABkcnMvZG93bnJldi54bWxQSwUGAAAA&#10;AAQABADzAAAAtAUAAAAA&#10;">
                  <v:shape id="_x0000_s1051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52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N/sEA&#10;AADcAAAADwAAAGRycy9kb3ducmV2LnhtbERP32vCMBB+H/g/hBN8W9OJFOlMixsT9zZWx55vzZkU&#10;m0tpotb/fhkMfLuP7+dt6sn14kJj6DwreMpyEMSt1x0bBV+H3eMaRIjIGnvPpOBGAepq9rDBUvsr&#10;f9KliUakEA4lKrAxDqWUobXkMGR+IE7c0Y8OY4KjkXrEawp3vVzmeSEddpwaLA70aqk9NWen4NT/&#10;7OMOi2a5X328GGvcG9++lVrMp+0ziEhTvIv/3e86zS9W8PdMu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Df7BAAAA3AAAAA8AAAAAAAAAAAAAAAAAmAIAAGRycy9kb3du&#10;cmV2LnhtbFBLBQYAAAAABAAEAPUAAACGAwAAAAA=&#10;">
                    <v:textbox inset="0,0,0,0">
                      <w:txbxContent>
                        <w:p w:rsidR="00BC2963" w:rsidRPr="009429ED" w:rsidRDefault="00BC2963" w:rsidP="00B50FE9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70" o:spid="_x0000_s1053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+r805UwIAAOIEAAAOAAAAAAAAAAAAAAAAAC4CAABkcnMvZTJvRG9jLnhtbFBLAQItABQABgAI&#10;AAAAIQCaQ90R2gAAAAMBAAAPAAAAAAAAAAAAAAAAAK0EAABkcnMvZG93bnJldi54bWxQSwUGAAAA&#10;AAQABADzAAAAtAUAAAAA&#10;">
                  <v:shape id="_x0000_s1054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55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oZcAA&#10;AADcAAAADwAAAGRycy9kb3ducmV2LnhtbERPTWsCMRC9F/wPYQRvNavYRVajqFTsrXQVz+NmTBY3&#10;k2WT6vrvm0Kht3m8z1mue9eIO3Wh9qxgMs5AEFde12wUnI771zmIEJE1Np5JwZMCrFeDlyUW2j/4&#10;i+5lNCKFcChQgY2xLaQMlSWHYexb4sRdfecwJtgZqTt8pHDXyGmW5dJhzanBYks7S9Wt/HYKbs3l&#10;EPeYl9PD7HNrrHHv/DwrNRr2mwWISH38F/+5P3San7/B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uoZcAAAADcAAAADwAAAAAAAAAAAAAAAACYAgAAZHJzL2Rvd25y&#10;ZXYueG1sUEsFBgAAAAAEAAQA9QAAAIUDAAAAAA==&#10;">
                    <v:textbox inset="0,0,0,0">
                      <w:txbxContent>
                        <w:p w:rsidR="00BC2963" w:rsidRPr="009429ED" w:rsidRDefault="00BC2963" w:rsidP="00B50FE9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71" o:spid="_x0000_s105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">
                  <v:shape id="_x0000_s1057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58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2EsAA&#10;AADcAAAADwAAAGRycy9kb3ducmV2LnhtbERP32vCMBB+F/Y/hBv4pulEinTGso2JexOr7PnW3JLS&#10;5lKaTOt/vwiCb/fx/bx1ObpOnGkIjWcFL/MMBHHtdcNGwem4na1AhIissfNMCq4UoNw8TdZYaH/h&#10;A52raEQK4VCgAhtjX0gZaksOw9z3xIn79YPDmOBgpB7wksJdJxdZlkuHDacGiz19WKrb6s8paLuf&#10;XdxiXi12y/27scZ98vVbqenz+PYKItIYH+K7+0un+XkOt2fS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k2EsAAAADcAAAADwAAAAAAAAAAAAAAAACYAgAAZHJzL2Rvd25y&#10;ZXYueG1sUEsFBgAAAAAEAAQA9QAAAIUDAAAAAA==&#10;">
                    <v:textbox inset="0,0,0,0">
                      <w:txbxContent>
                        <w:p w:rsidR="00BC2963" w:rsidRPr="009429ED" w:rsidRDefault="00BC2963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m=2,975 г занурено в мензурку з рідиною, в результаті чого визначено, що об’єм цієї речовини становить V=3,7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=0,2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BC2963" w:rsidRPr="00E7584F" w:rsidRDefault="00BC2963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а=(18,0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U=(120,50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Р=UІ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U=(75,50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І=(3,5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Р=UІ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U=(220,50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А. Формула зв’язку: Р=UІ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U=(74,5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В; І=(2,5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0,15) А. Формула зв’язку: Р = UІ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d=(12,0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d=(15,0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0,2)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d=(15,0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0,01)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d=(20,0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0,01)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d=(20,0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0,2)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m=2,975 г занурено в мензурку з рідиною, в результаті чого визначено, що об’єм цієї речовини становить V=2,7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 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m=3,8 г занурено в мензурку з рідиною, в результаті чого визначено, що об’єм цієї речовини становить V=3,7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m=4,5 г занурено в мензурку з рідиною, в результаті чого визначено, що об’єм цієї речовини становить V=2,7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 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m=5,32 г занурено в мензурку з рідиною, в результаті чого визначено, що об’єм цієї речовини становить V=3,27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0...100 В; позначення класу точності на шкалі: 1,5. обчислити абсолютну похибку вимірювання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241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242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7" o:spid="_x0000_s1059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">
                  <v:shape id="_x0000_s1060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61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ANsAA&#10;AADcAAAADwAAAGRycy9kb3ducmV2LnhtbERPTWsCMRC9F/wPYQRvNesi0q5GsaWit9K1eB43Y7K4&#10;mSybVNd/bwqCt3m8z1mseteIC3Wh9qxgMs5AEFde12wU/O43r28gQkTW2HgmBTcKsFoOXhZYaH/l&#10;H7qU0YgUwqFABTbGtpAyVJYchrFviRN38p3DmGBnpO7wmsJdI/Msm0mHNacGiy19WqrO5Z9TcG6O&#10;27jBWZlvp98fxhr3xbeDUqNhv56DiNTHp/jh3uk0/z2H/2fSB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dANsAAAADcAAAADwAAAAAAAAAAAAAAAACYAgAAZHJzL2Rvd25y&#10;ZXYueG1sUEsFBgAAAAAEAAQA9QAAAIUDAAAAAA==&#10;">
                    <v:textbox inset="0,0,0,0">
                      <w:txbxContent>
                        <w:p w:rsidR="00BC2963" w:rsidRPr="009429ED" w:rsidRDefault="00BC2963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243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8" o:spid="_x0000_s1062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0fFkOlQCAADjBAAADgAAAAAAAAAAAAAAAAAuAgAAZHJzL2Uyb0RvYy54bWxQSwECLQAUAAYA&#10;CAAAACEAmkPdEdoAAAADAQAADwAAAAAAAAAAAAAAAACuBAAAZHJzL2Rvd25yZXYueG1sUEsFBgAA&#10;AAAEAAQA8wAAALUFAAAAAA==&#10;">
                  <v:shape id="_x0000_s1063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64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lrcEA&#10;AADcAAAADwAAAGRycy9kb3ducmV2LnhtbERP32vCMBB+H/g/hBP2NlPdkFlNRcfEvY1V8flszqTY&#10;XEqT1frfL4PB3u7j+3mr9eAa0VMXas8KppMMBHHldc1GwfGwe3oFESKyxsYzKbhTgHUxelhhrv2N&#10;v6gvoxEphEOOCmyMbS5lqCw5DBPfEifu4juHMcHOSN3hLYW7Rs6ybC4d1pwaLLb0Zqm6lt9OwbU5&#10;7+MO5+Vs//K5Nda4d76flHocD5sliEhD/Bf/uT90mr94ht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5a3BAAAA3AAAAA8AAAAAAAAAAAAAAAAAmAIAAGRycy9kb3du&#10;cmV2LnhtbFBLBQYAAAAABAAEAPUAAACGAwAAAAA=&#10;">
                    <v:textbox inset="0,0,0,0">
                      <w:txbxContent>
                        <w:p w:rsidR="00BC2963" w:rsidRPr="009429ED" w:rsidRDefault="00BC2963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244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9" o:spid="_x0000_s1065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AWpHDFQCAADjBAAADgAAAAAAAAAAAAAAAAAuAgAAZHJzL2Uyb0RvYy54bWxQSwECLQAUAAYA&#10;CAAAACEAmkPdEdoAAAADAQAADwAAAAAAAAAAAAAAAACuBAAAZHJzL2Rvd25yZXYueG1sUEsFBgAA&#10;AAAEAAQA8wAAALUFAAAAAA==&#10;">
                  <v:shape id="_x0000_s1066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67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92cAA&#10;AADcAAAADwAAAGRycy9kb3ducmV2LnhtbERPTWsCMRC9C/0PYQq9udmKiF2NYktFb+JWPI+bMVnc&#10;TJZNquu/N0Kht3m8z5kve9eIK3Wh9qzgPctBEFde12wUHH7WwymIEJE1Np5JwZ0CLBcvgzkW2t94&#10;T9cyGpFCOBSowMbYFlKGypLDkPmWOHFn3zmMCXZG6g5vKdw1cpTnE+mw5tRgsaUvS9Wl/HUKLs1p&#10;E9c4KUeb8e7TWOO++X5U6u21X81AROrjv/jPvdVp/scY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J92cAAAADcAAAADwAAAAAAAAAAAAAAAACYAgAAZHJzL2Rvd25y&#10;ZXYueG1sUEsFBgAAAAAEAAQA9QAAAIUDAAAAAA==&#10;">
                    <v:textbox inset="0,0,0,0">
                      <w:txbxContent>
                        <w:p w:rsidR="00BC2963" w:rsidRPr="009429ED" w:rsidRDefault="00BC2963" w:rsidP="00BA716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245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0" o:spid="_x0000_s1068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pQscm1QCAADjBAAADgAAAAAAAAAAAAAAAAAuAgAAZHJzL2Uyb0RvYy54bWxQSwECLQAUAAYA&#10;CAAAACEAmkPdEdoAAAADAQAADwAAAAAAAAAAAAAAAACuBAAAZHJzL2Rvd25yZXYueG1sUEsFBgAA&#10;AAAEAAQA8wAAALUFAAAAAA==&#10;">
                  <v:shape id="_x0000_s1069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70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YQsEA&#10;AADcAAAADwAAAGRycy9kb3ducmV2LnhtbERP32vCMBB+H/g/hBP2NlNlk1lNRcfEvY1V8flszqTY&#10;XEqT1frfL4PB3u7j+3mr9eAa0VMXas8KppMMBHHldc1GwfGwe3oFESKyxsYzKbhTgHUxelhhrv2N&#10;v6gvoxEphEOOCmyMbS5lqCw5DBPfEifu4juHMcHOSN3hLYW7Rs6ybC4d1pwaLLb0Zqm6lt9OwbU5&#10;7+MO5+Vs//y5Nda4d76flHocD5sliEhD/Bf/uT90mr94gd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+2ELBAAAA3AAAAA8AAAAAAAAAAAAAAAAAmAIAAGRycy9kb3du&#10;cmV2LnhtbFBLBQYAAAAABAAEAPUAAACGAwAAAAA=&#10;">
                    <v:textbox inset="0,0,0,0">
                      <w:txbxContent>
                        <w:p w:rsidR="00BC2963" w:rsidRPr="009429ED" w:rsidRDefault="00BC2963" w:rsidP="00BA716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246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32EA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1" o:spid="_x0000_s1071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AhefqRUwIAAOMEAAAOAAAAAAAAAAAAAAAAAC4CAABkcnMvZTJvRG9jLnhtbFBLAQItABQABgAI&#10;AAAAIQCaQ90R2gAAAAMBAAAPAAAAAAAAAAAAAAAAAK0EAABkcnMvZG93bnJldi54bWxQSwUGAAAA&#10;AAQABADzAAAAtAUAAAAA&#10;">
                  <v:shape id="_x0000_s1072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73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GNcAA&#10;AADcAAAADwAAAGRycy9kb3ducmV2LnhtbERPTWsCMRC9F/wPYQRvNavIUlejqFTsrXQVz+NmTBY3&#10;k2WT6vrvm0Kht3m8z1mue9eIO3Wh9qxgMs5AEFde12wUnI771zcQISJrbDyTgicFWK8GL0sstH/w&#10;F93LaEQK4VCgAhtjW0gZKksOw9i3xIm7+s5hTLAzUnf4SOGukdMsy6XDmlODxZZ2lqpb+e0U3JrL&#10;Ie4xL6eH2efWWOPe+XlWajTsNwsQkfr4L/5zf+g0f57D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xGNcAAAADcAAAADwAAAAAAAAAAAAAAAACYAgAAZHJzL2Rvd25y&#10;ZXYueG1sUEsFBgAAAAAEAAQA9QAAAIUDAAAAAA==&#10;">
                    <v:textbox inset="0,0,0,0">
                      <w:txbxContent>
                        <w:p w:rsidR="00BC2963" w:rsidRPr="009429ED" w:rsidRDefault="00BC2963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247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248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249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BC2963" w:rsidRPr="00E7584F" w:rsidTr="00AA78C5">
        <w:trPr>
          <w:gridBefore w:val="1"/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BC2963" w:rsidRPr="00E7584F" w:rsidRDefault="00BC2963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250</w:t>
            </w:r>
          </w:p>
        </w:tc>
        <w:tc>
          <w:tcPr>
            <w:tcW w:w="9342" w:type="dxa"/>
          </w:tcPr>
          <w:p w:rsidR="00BC2963" w:rsidRPr="00E7584F" w:rsidRDefault="00BC2963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U=(120,50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 UІ</w:t>
            </w:r>
          </w:p>
        </w:tc>
      </w:tr>
    </w:tbl>
    <w:p w:rsidR="00BC2963" w:rsidRPr="00E7584F" w:rsidRDefault="00BC2963" w:rsidP="00D946D6">
      <w:pPr>
        <w:spacing w:line="240" w:lineRule="auto"/>
        <w:rPr>
          <w:sz w:val="28"/>
          <w:szCs w:val="28"/>
          <w:lang w:val="uk-UA"/>
        </w:rPr>
      </w:pPr>
    </w:p>
    <w:sectPr w:rsidR="00BC2963" w:rsidRPr="00E7584F" w:rsidSect="00E7584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D7"/>
    <w:multiLevelType w:val="hybridMultilevel"/>
    <w:tmpl w:val="6FA69EE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D133F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E847FC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B87263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6E3DD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1D6FCB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E2445C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1D15C5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562E9C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5E2971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607085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1A59ED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0B6BDC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A75F76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514DFA"/>
    <w:multiLevelType w:val="hybridMultilevel"/>
    <w:tmpl w:val="DED8C7D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5EB43C">
      <w:start w:val="1"/>
      <w:numFmt w:val="russianUpper"/>
      <w:lvlText w:val="%3.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A2061D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853CB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00181F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F526C2C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6544EE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DE57DE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1F09D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1A400D0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1AE79B4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1CA340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2CA03F7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2D81B0F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2FB49E3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B6B39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30A27D4"/>
    <w:multiLevelType w:val="hybridMultilevel"/>
    <w:tmpl w:val="748A449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319570D"/>
    <w:multiLevelType w:val="hybridMultilevel"/>
    <w:tmpl w:val="B2AACC6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3D914B7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4E00AC4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5A929C8"/>
    <w:multiLevelType w:val="hybridMultilevel"/>
    <w:tmpl w:val="4AA294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5D67AAE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6F72E4F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9FE5648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B7A51E9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BFA71C9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E0442D2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FB818DD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0EA60DE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15607C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2EB5C4A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3273D9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AA6125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5666095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6BD5EFD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72E3B0C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82E15F9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8A86CD5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8D66589"/>
    <w:multiLevelType w:val="hybridMultilevel"/>
    <w:tmpl w:val="1CC8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9C47BD8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A343B2B"/>
    <w:multiLevelType w:val="hybridMultilevel"/>
    <w:tmpl w:val="4AAC060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A5F4A5E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4244FE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B9F33FF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BCB37D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F4369F3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F731CD9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FAA5505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FD828B4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0A01724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0AA30E1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12B739B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2EE2163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3CB26AA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3E057E5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3FD35D4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4A263CD"/>
    <w:multiLevelType w:val="hybridMultilevel"/>
    <w:tmpl w:val="ECDC36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4D338B5"/>
    <w:multiLevelType w:val="hybridMultilevel"/>
    <w:tmpl w:val="B6E03D3C"/>
    <w:lvl w:ilvl="0" w:tplc="83CE15F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52A3AF0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733578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8555844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91F0D38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96E01BA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9EC53E0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A92387C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3ADF439C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B0032E9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3CF94EF8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D592CC8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DC327A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0442A7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05E172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29D49DC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2BC653C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3222AF6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4D9732C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4F52BAC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537055D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5DF4E7A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66135C5"/>
    <w:multiLevelType w:val="hybridMultilevel"/>
    <w:tmpl w:val="15FA80A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86A4101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89B269D"/>
    <w:multiLevelType w:val="hybridMultilevel"/>
    <w:tmpl w:val="61F20DA6"/>
    <w:lvl w:ilvl="0" w:tplc="EAF09382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A491D0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4BE6090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C576C0C"/>
    <w:multiLevelType w:val="hybridMultilevel"/>
    <w:tmpl w:val="9894EBD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4DD80BE4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4F360AB7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F4E33C0"/>
    <w:multiLevelType w:val="hybridMultilevel"/>
    <w:tmpl w:val="DF0EB3E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FA66A40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049377A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11C549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25E1B72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38E425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69C5DE6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58BE48B0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9B12099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9FF4B1C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A924AEA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5B3835DB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C9C203E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A76B50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F8D6892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FDC383B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17219DB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2372FEB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3F046C0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64DD3BEA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5455CA6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5B808F3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6132EF2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67D280A"/>
    <w:multiLevelType w:val="hybridMultilevel"/>
    <w:tmpl w:val="C22CC47A"/>
    <w:lvl w:ilvl="0" w:tplc="CE5663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8F23A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6E521B8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7AB5D41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689A37ED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8F379BF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9496A31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695A7352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A7D0CE6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6CF67B4F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D011E8E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6F4A48BA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FDF1E18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16C030F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2C60CF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29A3D9F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6143924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7832706E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9EB7655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D5048A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7EF01D20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EFF44D0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1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15"/>
  </w:num>
  <w:num w:numId="5">
    <w:abstractNumId w:val="55"/>
  </w:num>
  <w:num w:numId="6">
    <w:abstractNumId w:val="135"/>
  </w:num>
  <w:num w:numId="7">
    <w:abstractNumId w:val="66"/>
  </w:num>
  <w:num w:numId="8">
    <w:abstractNumId w:val="88"/>
  </w:num>
  <w:num w:numId="9">
    <w:abstractNumId w:val="107"/>
  </w:num>
  <w:num w:numId="10">
    <w:abstractNumId w:val="42"/>
  </w:num>
  <w:num w:numId="11">
    <w:abstractNumId w:val="6"/>
  </w:num>
  <w:num w:numId="12">
    <w:abstractNumId w:val="71"/>
  </w:num>
  <w:num w:numId="13">
    <w:abstractNumId w:val="22"/>
  </w:num>
  <w:num w:numId="14">
    <w:abstractNumId w:val="10"/>
  </w:num>
  <w:num w:numId="15">
    <w:abstractNumId w:val="78"/>
  </w:num>
  <w:num w:numId="16">
    <w:abstractNumId w:val="57"/>
  </w:num>
  <w:num w:numId="17">
    <w:abstractNumId w:val="43"/>
  </w:num>
  <w:num w:numId="18">
    <w:abstractNumId w:val="124"/>
  </w:num>
  <w:num w:numId="19">
    <w:abstractNumId w:val="28"/>
  </w:num>
  <w:num w:numId="20">
    <w:abstractNumId w:val="41"/>
  </w:num>
  <w:num w:numId="21">
    <w:abstractNumId w:val="56"/>
  </w:num>
  <w:num w:numId="22">
    <w:abstractNumId w:val="68"/>
  </w:num>
  <w:num w:numId="23">
    <w:abstractNumId w:val="137"/>
  </w:num>
  <w:num w:numId="24">
    <w:abstractNumId w:val="109"/>
  </w:num>
  <w:num w:numId="25">
    <w:abstractNumId w:val="105"/>
  </w:num>
  <w:num w:numId="26">
    <w:abstractNumId w:val="93"/>
  </w:num>
  <w:num w:numId="27">
    <w:abstractNumId w:val="120"/>
  </w:num>
  <w:num w:numId="28">
    <w:abstractNumId w:val="18"/>
  </w:num>
  <w:num w:numId="29">
    <w:abstractNumId w:val="60"/>
  </w:num>
  <w:num w:numId="30">
    <w:abstractNumId w:val="13"/>
  </w:num>
  <w:num w:numId="31">
    <w:abstractNumId w:val="12"/>
  </w:num>
  <w:num w:numId="32">
    <w:abstractNumId w:val="140"/>
  </w:num>
  <w:num w:numId="33">
    <w:abstractNumId w:val="61"/>
  </w:num>
  <w:num w:numId="34">
    <w:abstractNumId w:val="5"/>
  </w:num>
  <w:num w:numId="35">
    <w:abstractNumId w:val="20"/>
  </w:num>
  <w:num w:numId="36">
    <w:abstractNumId w:val="49"/>
  </w:num>
  <w:num w:numId="37">
    <w:abstractNumId w:val="142"/>
  </w:num>
  <w:num w:numId="38">
    <w:abstractNumId w:val="129"/>
  </w:num>
  <w:num w:numId="39">
    <w:abstractNumId w:val="131"/>
  </w:num>
  <w:num w:numId="40">
    <w:abstractNumId w:val="84"/>
  </w:num>
  <w:num w:numId="41">
    <w:abstractNumId w:val="121"/>
  </w:num>
  <w:num w:numId="42">
    <w:abstractNumId w:val="67"/>
  </w:num>
  <w:num w:numId="43">
    <w:abstractNumId w:val="110"/>
  </w:num>
  <w:num w:numId="44">
    <w:abstractNumId w:val="4"/>
  </w:num>
  <w:num w:numId="45">
    <w:abstractNumId w:val="141"/>
  </w:num>
  <w:num w:numId="46">
    <w:abstractNumId w:val="65"/>
  </w:num>
  <w:num w:numId="47">
    <w:abstractNumId w:val="138"/>
  </w:num>
  <w:num w:numId="48">
    <w:abstractNumId w:val="83"/>
  </w:num>
  <w:num w:numId="49">
    <w:abstractNumId w:val="79"/>
  </w:num>
  <w:num w:numId="50">
    <w:abstractNumId w:val="112"/>
  </w:num>
  <w:num w:numId="51">
    <w:abstractNumId w:val="70"/>
  </w:num>
  <w:num w:numId="52">
    <w:abstractNumId w:val="38"/>
  </w:num>
  <w:num w:numId="53">
    <w:abstractNumId w:val="11"/>
  </w:num>
  <w:num w:numId="54">
    <w:abstractNumId w:val="99"/>
  </w:num>
  <w:num w:numId="55">
    <w:abstractNumId w:val="100"/>
  </w:num>
  <w:num w:numId="56">
    <w:abstractNumId w:val="94"/>
  </w:num>
  <w:num w:numId="57">
    <w:abstractNumId w:val="136"/>
  </w:num>
  <w:num w:numId="58">
    <w:abstractNumId w:val="126"/>
  </w:num>
  <w:num w:numId="59">
    <w:abstractNumId w:val="111"/>
  </w:num>
  <w:num w:numId="60">
    <w:abstractNumId w:val="7"/>
  </w:num>
  <w:num w:numId="61">
    <w:abstractNumId w:val="86"/>
  </w:num>
  <w:num w:numId="62">
    <w:abstractNumId w:val="32"/>
  </w:num>
  <w:num w:numId="63">
    <w:abstractNumId w:val="143"/>
  </w:num>
  <w:num w:numId="64">
    <w:abstractNumId w:val="82"/>
  </w:num>
  <w:num w:numId="65">
    <w:abstractNumId w:val="130"/>
  </w:num>
  <w:num w:numId="66">
    <w:abstractNumId w:val="34"/>
  </w:num>
  <w:num w:numId="67">
    <w:abstractNumId w:val="26"/>
  </w:num>
  <w:num w:numId="68">
    <w:abstractNumId w:val="133"/>
  </w:num>
  <w:num w:numId="69">
    <w:abstractNumId w:val="19"/>
  </w:num>
  <w:num w:numId="70">
    <w:abstractNumId w:val="74"/>
  </w:num>
  <w:num w:numId="71">
    <w:abstractNumId w:val="139"/>
  </w:num>
  <w:num w:numId="72">
    <w:abstractNumId w:val="72"/>
  </w:num>
  <w:num w:numId="73">
    <w:abstractNumId w:val="54"/>
  </w:num>
  <w:num w:numId="74">
    <w:abstractNumId w:val="90"/>
  </w:num>
  <w:num w:numId="75">
    <w:abstractNumId w:val="114"/>
  </w:num>
  <w:num w:numId="76">
    <w:abstractNumId w:val="31"/>
  </w:num>
  <w:num w:numId="77">
    <w:abstractNumId w:val="91"/>
  </w:num>
  <w:num w:numId="78">
    <w:abstractNumId w:val="96"/>
  </w:num>
  <w:num w:numId="79">
    <w:abstractNumId w:val="89"/>
  </w:num>
  <w:num w:numId="80">
    <w:abstractNumId w:val="8"/>
  </w:num>
  <w:num w:numId="81">
    <w:abstractNumId w:val="35"/>
  </w:num>
  <w:num w:numId="82">
    <w:abstractNumId w:val="2"/>
  </w:num>
  <w:num w:numId="83">
    <w:abstractNumId w:val="98"/>
  </w:num>
  <w:num w:numId="84">
    <w:abstractNumId w:val="76"/>
  </w:num>
  <w:num w:numId="85">
    <w:abstractNumId w:val="27"/>
  </w:num>
  <w:num w:numId="86">
    <w:abstractNumId w:val="75"/>
  </w:num>
  <w:num w:numId="87">
    <w:abstractNumId w:val="16"/>
  </w:num>
  <w:num w:numId="88">
    <w:abstractNumId w:val="127"/>
  </w:num>
  <w:num w:numId="89">
    <w:abstractNumId w:val="108"/>
  </w:num>
  <w:num w:numId="90">
    <w:abstractNumId w:val="115"/>
  </w:num>
  <w:num w:numId="91">
    <w:abstractNumId w:val="134"/>
  </w:num>
  <w:num w:numId="92">
    <w:abstractNumId w:val="40"/>
  </w:num>
  <w:num w:numId="93">
    <w:abstractNumId w:val="113"/>
  </w:num>
  <w:num w:numId="94">
    <w:abstractNumId w:val="116"/>
  </w:num>
  <w:num w:numId="95">
    <w:abstractNumId w:val="85"/>
  </w:num>
  <w:num w:numId="96">
    <w:abstractNumId w:val="58"/>
  </w:num>
  <w:num w:numId="97">
    <w:abstractNumId w:val="73"/>
  </w:num>
  <w:num w:numId="98">
    <w:abstractNumId w:val="36"/>
  </w:num>
  <w:num w:numId="99">
    <w:abstractNumId w:val="81"/>
  </w:num>
  <w:num w:numId="100">
    <w:abstractNumId w:val="45"/>
  </w:num>
  <w:num w:numId="101">
    <w:abstractNumId w:val="101"/>
  </w:num>
  <w:num w:numId="102">
    <w:abstractNumId w:val="37"/>
  </w:num>
  <w:num w:numId="103">
    <w:abstractNumId w:val="52"/>
  </w:num>
  <w:num w:numId="104">
    <w:abstractNumId w:val="23"/>
  </w:num>
  <w:num w:numId="105">
    <w:abstractNumId w:val="44"/>
  </w:num>
  <w:num w:numId="106">
    <w:abstractNumId w:val="95"/>
  </w:num>
  <w:num w:numId="107">
    <w:abstractNumId w:val="46"/>
  </w:num>
  <w:num w:numId="108">
    <w:abstractNumId w:val="25"/>
  </w:num>
  <w:num w:numId="109">
    <w:abstractNumId w:val="39"/>
  </w:num>
  <w:num w:numId="110">
    <w:abstractNumId w:val="24"/>
  </w:num>
  <w:num w:numId="111">
    <w:abstractNumId w:val="1"/>
  </w:num>
  <w:num w:numId="112">
    <w:abstractNumId w:val="29"/>
  </w:num>
  <w:num w:numId="113">
    <w:abstractNumId w:val="14"/>
  </w:num>
  <w:num w:numId="114">
    <w:abstractNumId w:val="97"/>
  </w:num>
  <w:num w:numId="115">
    <w:abstractNumId w:val="17"/>
  </w:num>
  <w:num w:numId="116">
    <w:abstractNumId w:val="9"/>
  </w:num>
  <w:num w:numId="117">
    <w:abstractNumId w:val="119"/>
  </w:num>
  <w:num w:numId="118">
    <w:abstractNumId w:val="132"/>
  </w:num>
  <w:num w:numId="119">
    <w:abstractNumId w:val="33"/>
  </w:num>
  <w:num w:numId="120">
    <w:abstractNumId w:val="30"/>
  </w:num>
  <w:num w:numId="121">
    <w:abstractNumId w:val="62"/>
  </w:num>
  <w:num w:numId="122">
    <w:abstractNumId w:val="118"/>
  </w:num>
  <w:num w:numId="123">
    <w:abstractNumId w:val="80"/>
  </w:num>
  <w:num w:numId="124">
    <w:abstractNumId w:val="63"/>
  </w:num>
  <w:num w:numId="125">
    <w:abstractNumId w:val="102"/>
  </w:num>
  <w:num w:numId="126">
    <w:abstractNumId w:val="48"/>
  </w:num>
  <w:num w:numId="127">
    <w:abstractNumId w:val="0"/>
  </w:num>
  <w:num w:numId="128">
    <w:abstractNumId w:val="92"/>
  </w:num>
  <w:num w:numId="129">
    <w:abstractNumId w:val="53"/>
  </w:num>
  <w:num w:numId="130">
    <w:abstractNumId w:val="69"/>
  </w:num>
  <w:num w:numId="131">
    <w:abstractNumId w:val="117"/>
  </w:num>
  <w:num w:numId="132">
    <w:abstractNumId w:val="59"/>
  </w:num>
  <w:num w:numId="133">
    <w:abstractNumId w:val="122"/>
  </w:num>
  <w:num w:numId="134">
    <w:abstractNumId w:val="47"/>
  </w:num>
  <w:num w:numId="135">
    <w:abstractNumId w:val="87"/>
  </w:num>
  <w:num w:numId="136">
    <w:abstractNumId w:val="77"/>
  </w:num>
  <w:num w:numId="137">
    <w:abstractNumId w:val="50"/>
  </w:num>
  <w:num w:numId="138">
    <w:abstractNumId w:val="21"/>
  </w:num>
  <w:num w:numId="139">
    <w:abstractNumId w:val="103"/>
  </w:num>
  <w:num w:numId="140">
    <w:abstractNumId w:val="125"/>
  </w:num>
  <w:num w:numId="141">
    <w:abstractNumId w:val="104"/>
  </w:num>
  <w:num w:numId="142">
    <w:abstractNumId w:val="3"/>
  </w:num>
  <w:num w:numId="143">
    <w:abstractNumId w:val="128"/>
  </w:num>
  <w:num w:numId="144">
    <w:abstractNumId w:val="106"/>
  </w:num>
  <w:numIdMacAtCleanup w:val="1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880"/>
    <w:rsid w:val="00002C55"/>
    <w:rsid w:val="00002F70"/>
    <w:rsid w:val="00006F56"/>
    <w:rsid w:val="00010858"/>
    <w:rsid w:val="00010D93"/>
    <w:rsid w:val="000140DC"/>
    <w:rsid w:val="000228AA"/>
    <w:rsid w:val="000242D4"/>
    <w:rsid w:val="0003505A"/>
    <w:rsid w:val="00036B7B"/>
    <w:rsid w:val="00044349"/>
    <w:rsid w:val="00050133"/>
    <w:rsid w:val="00050960"/>
    <w:rsid w:val="00057140"/>
    <w:rsid w:val="00057B9A"/>
    <w:rsid w:val="00062FB1"/>
    <w:rsid w:val="00063AC6"/>
    <w:rsid w:val="00063FCC"/>
    <w:rsid w:val="00064144"/>
    <w:rsid w:val="00067033"/>
    <w:rsid w:val="00072DD3"/>
    <w:rsid w:val="000774BC"/>
    <w:rsid w:val="0008725C"/>
    <w:rsid w:val="00091A1F"/>
    <w:rsid w:val="000A50A7"/>
    <w:rsid w:val="000A6FBB"/>
    <w:rsid w:val="000B2E0A"/>
    <w:rsid w:val="000C0AB0"/>
    <w:rsid w:val="000C5D22"/>
    <w:rsid w:val="000D1AED"/>
    <w:rsid w:val="000D2F07"/>
    <w:rsid w:val="000E1411"/>
    <w:rsid w:val="000E65BF"/>
    <w:rsid w:val="000F4DD8"/>
    <w:rsid w:val="000F579E"/>
    <w:rsid w:val="000F7EF5"/>
    <w:rsid w:val="00104B86"/>
    <w:rsid w:val="0010750F"/>
    <w:rsid w:val="00115524"/>
    <w:rsid w:val="00121DA1"/>
    <w:rsid w:val="00122356"/>
    <w:rsid w:val="0012632A"/>
    <w:rsid w:val="00131462"/>
    <w:rsid w:val="00132DDC"/>
    <w:rsid w:val="001350AA"/>
    <w:rsid w:val="0014455A"/>
    <w:rsid w:val="00151397"/>
    <w:rsid w:val="00161795"/>
    <w:rsid w:val="00167E17"/>
    <w:rsid w:val="001768D2"/>
    <w:rsid w:val="00181D57"/>
    <w:rsid w:val="001936C6"/>
    <w:rsid w:val="00193C4B"/>
    <w:rsid w:val="00194D49"/>
    <w:rsid w:val="00195B1C"/>
    <w:rsid w:val="00197259"/>
    <w:rsid w:val="00197808"/>
    <w:rsid w:val="001A6CB4"/>
    <w:rsid w:val="001B2F89"/>
    <w:rsid w:val="001B4B62"/>
    <w:rsid w:val="001B4D65"/>
    <w:rsid w:val="001B640D"/>
    <w:rsid w:val="001C466C"/>
    <w:rsid w:val="001C6ABE"/>
    <w:rsid w:val="001D500F"/>
    <w:rsid w:val="001E36B1"/>
    <w:rsid w:val="001F34E8"/>
    <w:rsid w:val="0020665B"/>
    <w:rsid w:val="002117E3"/>
    <w:rsid w:val="00211E37"/>
    <w:rsid w:val="002156F6"/>
    <w:rsid w:val="0022122C"/>
    <w:rsid w:val="00222A47"/>
    <w:rsid w:val="0022390E"/>
    <w:rsid w:val="00226608"/>
    <w:rsid w:val="00232EAD"/>
    <w:rsid w:val="002355CC"/>
    <w:rsid w:val="00235B5A"/>
    <w:rsid w:val="00243942"/>
    <w:rsid w:val="00247B17"/>
    <w:rsid w:val="00252B4C"/>
    <w:rsid w:val="002545AB"/>
    <w:rsid w:val="002546CB"/>
    <w:rsid w:val="00261A20"/>
    <w:rsid w:val="00262798"/>
    <w:rsid w:val="002713A2"/>
    <w:rsid w:val="00274739"/>
    <w:rsid w:val="00277DD2"/>
    <w:rsid w:val="00280583"/>
    <w:rsid w:val="00281318"/>
    <w:rsid w:val="00286C1E"/>
    <w:rsid w:val="00287BA3"/>
    <w:rsid w:val="00293175"/>
    <w:rsid w:val="002947A2"/>
    <w:rsid w:val="00295435"/>
    <w:rsid w:val="002A2C7A"/>
    <w:rsid w:val="002B2E95"/>
    <w:rsid w:val="002B3C31"/>
    <w:rsid w:val="002B7487"/>
    <w:rsid w:val="002B7747"/>
    <w:rsid w:val="002C0182"/>
    <w:rsid w:val="002C0A0C"/>
    <w:rsid w:val="002C0DD9"/>
    <w:rsid w:val="002D1FE6"/>
    <w:rsid w:val="002D51C1"/>
    <w:rsid w:val="002E41BE"/>
    <w:rsid w:val="002F0201"/>
    <w:rsid w:val="002F482D"/>
    <w:rsid w:val="00302761"/>
    <w:rsid w:val="003042C0"/>
    <w:rsid w:val="00304A25"/>
    <w:rsid w:val="00305031"/>
    <w:rsid w:val="003066D6"/>
    <w:rsid w:val="003126B5"/>
    <w:rsid w:val="00313E24"/>
    <w:rsid w:val="0032045C"/>
    <w:rsid w:val="003213EF"/>
    <w:rsid w:val="00327CFB"/>
    <w:rsid w:val="00342F5B"/>
    <w:rsid w:val="003460DA"/>
    <w:rsid w:val="0034621C"/>
    <w:rsid w:val="00351FE7"/>
    <w:rsid w:val="003558F0"/>
    <w:rsid w:val="003575FE"/>
    <w:rsid w:val="00364362"/>
    <w:rsid w:val="00370781"/>
    <w:rsid w:val="00370DA0"/>
    <w:rsid w:val="003718CA"/>
    <w:rsid w:val="0039403E"/>
    <w:rsid w:val="003A7775"/>
    <w:rsid w:val="003B396C"/>
    <w:rsid w:val="003C15AF"/>
    <w:rsid w:val="003C2BB2"/>
    <w:rsid w:val="003C314E"/>
    <w:rsid w:val="003C5847"/>
    <w:rsid w:val="003C7994"/>
    <w:rsid w:val="003D004B"/>
    <w:rsid w:val="003E0C0B"/>
    <w:rsid w:val="003E18BD"/>
    <w:rsid w:val="003E1EAC"/>
    <w:rsid w:val="003E70EF"/>
    <w:rsid w:val="003E74AD"/>
    <w:rsid w:val="003F0740"/>
    <w:rsid w:val="003F151F"/>
    <w:rsid w:val="003F5890"/>
    <w:rsid w:val="003F5A69"/>
    <w:rsid w:val="003F7417"/>
    <w:rsid w:val="004023C8"/>
    <w:rsid w:val="0040386E"/>
    <w:rsid w:val="0040450F"/>
    <w:rsid w:val="00407CA8"/>
    <w:rsid w:val="0041346F"/>
    <w:rsid w:val="004164AF"/>
    <w:rsid w:val="00421A08"/>
    <w:rsid w:val="00422599"/>
    <w:rsid w:val="00422DF5"/>
    <w:rsid w:val="00424A47"/>
    <w:rsid w:val="00424BCB"/>
    <w:rsid w:val="00441692"/>
    <w:rsid w:val="00442AA8"/>
    <w:rsid w:val="0044662E"/>
    <w:rsid w:val="0045138F"/>
    <w:rsid w:val="00455981"/>
    <w:rsid w:val="004620EF"/>
    <w:rsid w:val="004670C5"/>
    <w:rsid w:val="0047267B"/>
    <w:rsid w:val="004751C0"/>
    <w:rsid w:val="00481A66"/>
    <w:rsid w:val="00482F55"/>
    <w:rsid w:val="00492455"/>
    <w:rsid w:val="00497622"/>
    <w:rsid w:val="004A4D5A"/>
    <w:rsid w:val="004B19CE"/>
    <w:rsid w:val="004B1D21"/>
    <w:rsid w:val="004B4CEE"/>
    <w:rsid w:val="004B7F05"/>
    <w:rsid w:val="004C11AE"/>
    <w:rsid w:val="004D0B5F"/>
    <w:rsid w:val="004D6469"/>
    <w:rsid w:val="004D7E08"/>
    <w:rsid w:val="00500A5B"/>
    <w:rsid w:val="00502EFB"/>
    <w:rsid w:val="00503849"/>
    <w:rsid w:val="00503F65"/>
    <w:rsid w:val="00503FA4"/>
    <w:rsid w:val="00512F19"/>
    <w:rsid w:val="00521324"/>
    <w:rsid w:val="0052288B"/>
    <w:rsid w:val="00524834"/>
    <w:rsid w:val="00533445"/>
    <w:rsid w:val="00534183"/>
    <w:rsid w:val="00535603"/>
    <w:rsid w:val="00543508"/>
    <w:rsid w:val="00544205"/>
    <w:rsid w:val="00547EAE"/>
    <w:rsid w:val="00550081"/>
    <w:rsid w:val="00556475"/>
    <w:rsid w:val="00564A26"/>
    <w:rsid w:val="00564AC5"/>
    <w:rsid w:val="00564B93"/>
    <w:rsid w:val="005749BF"/>
    <w:rsid w:val="00585802"/>
    <w:rsid w:val="005903C3"/>
    <w:rsid w:val="00590597"/>
    <w:rsid w:val="00592675"/>
    <w:rsid w:val="00592F09"/>
    <w:rsid w:val="00593A15"/>
    <w:rsid w:val="00595EBE"/>
    <w:rsid w:val="005966A0"/>
    <w:rsid w:val="005A197C"/>
    <w:rsid w:val="005A686A"/>
    <w:rsid w:val="005A68BD"/>
    <w:rsid w:val="005B528C"/>
    <w:rsid w:val="005B77D0"/>
    <w:rsid w:val="005C1B56"/>
    <w:rsid w:val="005D40E5"/>
    <w:rsid w:val="005D7D2D"/>
    <w:rsid w:val="005E11DB"/>
    <w:rsid w:val="005E674A"/>
    <w:rsid w:val="005F3DE8"/>
    <w:rsid w:val="00600EA0"/>
    <w:rsid w:val="006017D5"/>
    <w:rsid w:val="00601BB7"/>
    <w:rsid w:val="0060205F"/>
    <w:rsid w:val="00606E4A"/>
    <w:rsid w:val="006150E3"/>
    <w:rsid w:val="0062194C"/>
    <w:rsid w:val="00625667"/>
    <w:rsid w:val="00627769"/>
    <w:rsid w:val="006412A6"/>
    <w:rsid w:val="0064194B"/>
    <w:rsid w:val="00642507"/>
    <w:rsid w:val="00643794"/>
    <w:rsid w:val="006474AD"/>
    <w:rsid w:val="00651FF9"/>
    <w:rsid w:val="00652534"/>
    <w:rsid w:val="0065511B"/>
    <w:rsid w:val="00661806"/>
    <w:rsid w:val="00663CB0"/>
    <w:rsid w:val="00670B4A"/>
    <w:rsid w:val="00672866"/>
    <w:rsid w:val="00673C87"/>
    <w:rsid w:val="00676C57"/>
    <w:rsid w:val="00683768"/>
    <w:rsid w:val="00694FF6"/>
    <w:rsid w:val="00696003"/>
    <w:rsid w:val="006B1281"/>
    <w:rsid w:val="006B398C"/>
    <w:rsid w:val="006C17E6"/>
    <w:rsid w:val="006C328E"/>
    <w:rsid w:val="006D4A11"/>
    <w:rsid w:val="006F2F79"/>
    <w:rsid w:val="006F38DB"/>
    <w:rsid w:val="006F5100"/>
    <w:rsid w:val="006F528A"/>
    <w:rsid w:val="00703665"/>
    <w:rsid w:val="00705DCB"/>
    <w:rsid w:val="00707492"/>
    <w:rsid w:val="00712345"/>
    <w:rsid w:val="0072355D"/>
    <w:rsid w:val="00725026"/>
    <w:rsid w:val="00730233"/>
    <w:rsid w:val="00734358"/>
    <w:rsid w:val="00734F57"/>
    <w:rsid w:val="007402F7"/>
    <w:rsid w:val="00741B74"/>
    <w:rsid w:val="00742B53"/>
    <w:rsid w:val="00747662"/>
    <w:rsid w:val="00756B09"/>
    <w:rsid w:val="00781E68"/>
    <w:rsid w:val="00784D65"/>
    <w:rsid w:val="00786009"/>
    <w:rsid w:val="007913F5"/>
    <w:rsid w:val="00792E49"/>
    <w:rsid w:val="0079306A"/>
    <w:rsid w:val="00795AF7"/>
    <w:rsid w:val="007A5531"/>
    <w:rsid w:val="007A66DE"/>
    <w:rsid w:val="007C0B2A"/>
    <w:rsid w:val="007D4884"/>
    <w:rsid w:val="007E2A55"/>
    <w:rsid w:val="007E2B41"/>
    <w:rsid w:val="007F6D47"/>
    <w:rsid w:val="008056A9"/>
    <w:rsid w:val="00806CA9"/>
    <w:rsid w:val="00813E72"/>
    <w:rsid w:val="00814C9F"/>
    <w:rsid w:val="0081697A"/>
    <w:rsid w:val="00822A9D"/>
    <w:rsid w:val="00823076"/>
    <w:rsid w:val="00825A39"/>
    <w:rsid w:val="00831770"/>
    <w:rsid w:val="0083574E"/>
    <w:rsid w:val="008436E1"/>
    <w:rsid w:val="00843FE5"/>
    <w:rsid w:val="008440E4"/>
    <w:rsid w:val="008504F1"/>
    <w:rsid w:val="00855CD2"/>
    <w:rsid w:val="008562C2"/>
    <w:rsid w:val="00870326"/>
    <w:rsid w:val="008750F7"/>
    <w:rsid w:val="008752B9"/>
    <w:rsid w:val="008758E4"/>
    <w:rsid w:val="00875DE9"/>
    <w:rsid w:val="00881465"/>
    <w:rsid w:val="00883A0A"/>
    <w:rsid w:val="00891BAE"/>
    <w:rsid w:val="00893F7F"/>
    <w:rsid w:val="00896373"/>
    <w:rsid w:val="008B0BD0"/>
    <w:rsid w:val="008B3FA3"/>
    <w:rsid w:val="008B6FD7"/>
    <w:rsid w:val="008C4922"/>
    <w:rsid w:val="008C4F3B"/>
    <w:rsid w:val="008D1F97"/>
    <w:rsid w:val="008D2D29"/>
    <w:rsid w:val="008D670A"/>
    <w:rsid w:val="008E0980"/>
    <w:rsid w:val="00902296"/>
    <w:rsid w:val="0090536C"/>
    <w:rsid w:val="00907291"/>
    <w:rsid w:val="00912EB9"/>
    <w:rsid w:val="0092607E"/>
    <w:rsid w:val="009268A8"/>
    <w:rsid w:val="00927FB1"/>
    <w:rsid w:val="009429ED"/>
    <w:rsid w:val="00951C21"/>
    <w:rsid w:val="009617A9"/>
    <w:rsid w:val="00965086"/>
    <w:rsid w:val="009677F1"/>
    <w:rsid w:val="00973A8D"/>
    <w:rsid w:val="00974367"/>
    <w:rsid w:val="009852D4"/>
    <w:rsid w:val="009868DE"/>
    <w:rsid w:val="00990030"/>
    <w:rsid w:val="00990B54"/>
    <w:rsid w:val="00993221"/>
    <w:rsid w:val="009A080C"/>
    <w:rsid w:val="009A2213"/>
    <w:rsid w:val="009A391D"/>
    <w:rsid w:val="009A72A3"/>
    <w:rsid w:val="009A7D4F"/>
    <w:rsid w:val="009B46CF"/>
    <w:rsid w:val="009C176B"/>
    <w:rsid w:val="009C2549"/>
    <w:rsid w:val="009C5183"/>
    <w:rsid w:val="009D0352"/>
    <w:rsid w:val="009D39A8"/>
    <w:rsid w:val="009D687A"/>
    <w:rsid w:val="009E451A"/>
    <w:rsid w:val="009F40D2"/>
    <w:rsid w:val="009F4555"/>
    <w:rsid w:val="009F6D07"/>
    <w:rsid w:val="00A003C9"/>
    <w:rsid w:val="00A02964"/>
    <w:rsid w:val="00A0607C"/>
    <w:rsid w:val="00A174E2"/>
    <w:rsid w:val="00A216D1"/>
    <w:rsid w:val="00A22625"/>
    <w:rsid w:val="00A26047"/>
    <w:rsid w:val="00A2695E"/>
    <w:rsid w:val="00A353AC"/>
    <w:rsid w:val="00A43075"/>
    <w:rsid w:val="00A507BB"/>
    <w:rsid w:val="00A52375"/>
    <w:rsid w:val="00A532E2"/>
    <w:rsid w:val="00A54911"/>
    <w:rsid w:val="00A669F1"/>
    <w:rsid w:val="00A71880"/>
    <w:rsid w:val="00A77958"/>
    <w:rsid w:val="00A7798D"/>
    <w:rsid w:val="00A85B03"/>
    <w:rsid w:val="00A90BE6"/>
    <w:rsid w:val="00A9693A"/>
    <w:rsid w:val="00A96A6F"/>
    <w:rsid w:val="00AA4023"/>
    <w:rsid w:val="00AA517F"/>
    <w:rsid w:val="00AA7833"/>
    <w:rsid w:val="00AA78C5"/>
    <w:rsid w:val="00AA7CE5"/>
    <w:rsid w:val="00AB08A2"/>
    <w:rsid w:val="00AB28B5"/>
    <w:rsid w:val="00AB36AD"/>
    <w:rsid w:val="00AB38E4"/>
    <w:rsid w:val="00AB46E1"/>
    <w:rsid w:val="00AB6105"/>
    <w:rsid w:val="00AC1A1E"/>
    <w:rsid w:val="00AC3DF4"/>
    <w:rsid w:val="00AC59C5"/>
    <w:rsid w:val="00AD1270"/>
    <w:rsid w:val="00AD2D8E"/>
    <w:rsid w:val="00AE2134"/>
    <w:rsid w:val="00AE690D"/>
    <w:rsid w:val="00AF13DE"/>
    <w:rsid w:val="00AF42A4"/>
    <w:rsid w:val="00AF7C6D"/>
    <w:rsid w:val="00B07092"/>
    <w:rsid w:val="00B070F9"/>
    <w:rsid w:val="00B07712"/>
    <w:rsid w:val="00B11B80"/>
    <w:rsid w:val="00B1310B"/>
    <w:rsid w:val="00B2104B"/>
    <w:rsid w:val="00B2580E"/>
    <w:rsid w:val="00B25C88"/>
    <w:rsid w:val="00B25E3F"/>
    <w:rsid w:val="00B27B97"/>
    <w:rsid w:val="00B3098D"/>
    <w:rsid w:val="00B313BA"/>
    <w:rsid w:val="00B3327A"/>
    <w:rsid w:val="00B33594"/>
    <w:rsid w:val="00B36F7D"/>
    <w:rsid w:val="00B37A32"/>
    <w:rsid w:val="00B40678"/>
    <w:rsid w:val="00B42F28"/>
    <w:rsid w:val="00B4304A"/>
    <w:rsid w:val="00B45FD4"/>
    <w:rsid w:val="00B464FD"/>
    <w:rsid w:val="00B50E8C"/>
    <w:rsid w:val="00B50FE9"/>
    <w:rsid w:val="00B56223"/>
    <w:rsid w:val="00B605D3"/>
    <w:rsid w:val="00B77EA3"/>
    <w:rsid w:val="00B80B9B"/>
    <w:rsid w:val="00B80E01"/>
    <w:rsid w:val="00B83DAF"/>
    <w:rsid w:val="00B90055"/>
    <w:rsid w:val="00B90C86"/>
    <w:rsid w:val="00B913CE"/>
    <w:rsid w:val="00BA08D9"/>
    <w:rsid w:val="00BA54F3"/>
    <w:rsid w:val="00BA67CD"/>
    <w:rsid w:val="00BA7164"/>
    <w:rsid w:val="00BB14E7"/>
    <w:rsid w:val="00BB1A24"/>
    <w:rsid w:val="00BB445E"/>
    <w:rsid w:val="00BB51D8"/>
    <w:rsid w:val="00BC076F"/>
    <w:rsid w:val="00BC1605"/>
    <w:rsid w:val="00BC2963"/>
    <w:rsid w:val="00BC3E18"/>
    <w:rsid w:val="00BD1FBC"/>
    <w:rsid w:val="00BD5272"/>
    <w:rsid w:val="00BE215B"/>
    <w:rsid w:val="00BE5F1E"/>
    <w:rsid w:val="00BF0006"/>
    <w:rsid w:val="00BF7827"/>
    <w:rsid w:val="00C01997"/>
    <w:rsid w:val="00C12693"/>
    <w:rsid w:val="00C13AED"/>
    <w:rsid w:val="00C22248"/>
    <w:rsid w:val="00C22770"/>
    <w:rsid w:val="00C26017"/>
    <w:rsid w:val="00C32AD8"/>
    <w:rsid w:val="00C50E4B"/>
    <w:rsid w:val="00C776AC"/>
    <w:rsid w:val="00C82961"/>
    <w:rsid w:val="00C8676B"/>
    <w:rsid w:val="00C86A7B"/>
    <w:rsid w:val="00C90E9D"/>
    <w:rsid w:val="00C91A52"/>
    <w:rsid w:val="00C926DD"/>
    <w:rsid w:val="00C92B0C"/>
    <w:rsid w:val="00C94170"/>
    <w:rsid w:val="00C954F2"/>
    <w:rsid w:val="00C95719"/>
    <w:rsid w:val="00CA1592"/>
    <w:rsid w:val="00CA51E5"/>
    <w:rsid w:val="00CB07EE"/>
    <w:rsid w:val="00CB24E0"/>
    <w:rsid w:val="00CB2F5B"/>
    <w:rsid w:val="00CC0231"/>
    <w:rsid w:val="00CD019A"/>
    <w:rsid w:val="00CD13AC"/>
    <w:rsid w:val="00CD2668"/>
    <w:rsid w:val="00CD793E"/>
    <w:rsid w:val="00CE220F"/>
    <w:rsid w:val="00CE372D"/>
    <w:rsid w:val="00CE527E"/>
    <w:rsid w:val="00CE5AFA"/>
    <w:rsid w:val="00CF20D7"/>
    <w:rsid w:val="00CF24EA"/>
    <w:rsid w:val="00CF4830"/>
    <w:rsid w:val="00CF57E9"/>
    <w:rsid w:val="00D00BA1"/>
    <w:rsid w:val="00D11BE9"/>
    <w:rsid w:val="00D132D1"/>
    <w:rsid w:val="00D235B0"/>
    <w:rsid w:val="00D25DC7"/>
    <w:rsid w:val="00D32C0B"/>
    <w:rsid w:val="00D32FB4"/>
    <w:rsid w:val="00D405AF"/>
    <w:rsid w:val="00D43BEA"/>
    <w:rsid w:val="00D473BC"/>
    <w:rsid w:val="00D50A18"/>
    <w:rsid w:val="00D52E19"/>
    <w:rsid w:val="00D5469C"/>
    <w:rsid w:val="00D551F8"/>
    <w:rsid w:val="00D63715"/>
    <w:rsid w:val="00D70460"/>
    <w:rsid w:val="00D711AB"/>
    <w:rsid w:val="00D72554"/>
    <w:rsid w:val="00D759C4"/>
    <w:rsid w:val="00D76386"/>
    <w:rsid w:val="00D83905"/>
    <w:rsid w:val="00D944C9"/>
    <w:rsid w:val="00D946D6"/>
    <w:rsid w:val="00D978B5"/>
    <w:rsid w:val="00DA11BE"/>
    <w:rsid w:val="00DA1E1E"/>
    <w:rsid w:val="00DB221B"/>
    <w:rsid w:val="00DB4C6C"/>
    <w:rsid w:val="00DB73F7"/>
    <w:rsid w:val="00DB7DAC"/>
    <w:rsid w:val="00DC406F"/>
    <w:rsid w:val="00DC52F3"/>
    <w:rsid w:val="00DC6861"/>
    <w:rsid w:val="00DC6DC3"/>
    <w:rsid w:val="00DC72DE"/>
    <w:rsid w:val="00DC7C9C"/>
    <w:rsid w:val="00DD348C"/>
    <w:rsid w:val="00DD4C84"/>
    <w:rsid w:val="00DE0B17"/>
    <w:rsid w:val="00DF00A0"/>
    <w:rsid w:val="00DF4507"/>
    <w:rsid w:val="00DF5DEC"/>
    <w:rsid w:val="00E0775E"/>
    <w:rsid w:val="00E17FA0"/>
    <w:rsid w:val="00E23081"/>
    <w:rsid w:val="00E233E3"/>
    <w:rsid w:val="00E23E16"/>
    <w:rsid w:val="00E243E4"/>
    <w:rsid w:val="00E26FDA"/>
    <w:rsid w:val="00E3278E"/>
    <w:rsid w:val="00E33E01"/>
    <w:rsid w:val="00E34C14"/>
    <w:rsid w:val="00E3545B"/>
    <w:rsid w:val="00E35FC9"/>
    <w:rsid w:val="00E40C2B"/>
    <w:rsid w:val="00E46C0C"/>
    <w:rsid w:val="00E504CC"/>
    <w:rsid w:val="00E510B1"/>
    <w:rsid w:val="00E57BB4"/>
    <w:rsid w:val="00E64B00"/>
    <w:rsid w:val="00E7254C"/>
    <w:rsid w:val="00E734C7"/>
    <w:rsid w:val="00E7584F"/>
    <w:rsid w:val="00E80C10"/>
    <w:rsid w:val="00E836F6"/>
    <w:rsid w:val="00E92287"/>
    <w:rsid w:val="00E958BF"/>
    <w:rsid w:val="00EB1F36"/>
    <w:rsid w:val="00EB374B"/>
    <w:rsid w:val="00EC0602"/>
    <w:rsid w:val="00EC2203"/>
    <w:rsid w:val="00ED0C3C"/>
    <w:rsid w:val="00ED3965"/>
    <w:rsid w:val="00ED4DE6"/>
    <w:rsid w:val="00ED7E03"/>
    <w:rsid w:val="00EE5E39"/>
    <w:rsid w:val="00EE702A"/>
    <w:rsid w:val="00EF0210"/>
    <w:rsid w:val="00EF2D89"/>
    <w:rsid w:val="00EF313C"/>
    <w:rsid w:val="00EF45C6"/>
    <w:rsid w:val="00EF6985"/>
    <w:rsid w:val="00F010EB"/>
    <w:rsid w:val="00F01433"/>
    <w:rsid w:val="00F05E2E"/>
    <w:rsid w:val="00F1078F"/>
    <w:rsid w:val="00F14DAC"/>
    <w:rsid w:val="00F17A8C"/>
    <w:rsid w:val="00F17CBE"/>
    <w:rsid w:val="00F254FF"/>
    <w:rsid w:val="00F265EB"/>
    <w:rsid w:val="00F3069C"/>
    <w:rsid w:val="00F35850"/>
    <w:rsid w:val="00F3708F"/>
    <w:rsid w:val="00F42251"/>
    <w:rsid w:val="00F43640"/>
    <w:rsid w:val="00F4387E"/>
    <w:rsid w:val="00F446B2"/>
    <w:rsid w:val="00F44A53"/>
    <w:rsid w:val="00F51D87"/>
    <w:rsid w:val="00F530B1"/>
    <w:rsid w:val="00F63139"/>
    <w:rsid w:val="00F843D6"/>
    <w:rsid w:val="00F84605"/>
    <w:rsid w:val="00F84AD1"/>
    <w:rsid w:val="00F86D97"/>
    <w:rsid w:val="00F927BD"/>
    <w:rsid w:val="00FB4B0C"/>
    <w:rsid w:val="00FB4F08"/>
    <w:rsid w:val="00FC5718"/>
    <w:rsid w:val="00FC6B39"/>
    <w:rsid w:val="00FD3208"/>
    <w:rsid w:val="00FE312A"/>
    <w:rsid w:val="00FE3C0B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A7833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8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387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387E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6219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46C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19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38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4387E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438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4387E"/>
    <w:pPr>
      <w:spacing w:after="0" w:line="240" w:lineRule="auto"/>
    </w:pPr>
    <w:rPr>
      <w:rFonts w:ascii="Times New Roman" w:eastAsia="Times New Roman" w:hAnsi="Times New Roman"/>
      <w:sz w:val="18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87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438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4387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4387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Стиль"/>
    <w:uiPriority w:val="99"/>
    <w:rsid w:val="00F4387E"/>
    <w:rPr>
      <w:rFonts w:ascii="Times New Roman" w:eastAsia="Times New Roman" w:hAnsi="Times New Roman"/>
      <w:sz w:val="20"/>
      <w:szCs w:val="20"/>
    </w:rPr>
  </w:style>
  <w:style w:type="paragraph" w:customStyle="1" w:styleId="1">
    <w:name w:val="Знак Знак1 Знак Знак"/>
    <w:basedOn w:val="Normal"/>
    <w:uiPriority w:val="99"/>
    <w:rsid w:val="00F438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basedOn w:val="DefaultParagraphFont"/>
    <w:uiPriority w:val="99"/>
    <w:rsid w:val="00F438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oleObject" Target="embeddings/oleObject7.bin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0.png"/><Relationship Id="rId47" Type="http://schemas.openxmlformats.org/officeDocument/2006/relationships/oleObject" Target="embeddings/oleObject11.bin"/><Relationship Id="rId50" Type="http://schemas.openxmlformats.org/officeDocument/2006/relationships/oleObject" Target="embeddings/oleObject1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oleObject" Target="embeddings/oleObject6.bin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oleObject" Target="embeddings/oleObject8.bin"/><Relationship Id="rId54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8.wmf"/><Relationship Id="rId40" Type="http://schemas.openxmlformats.org/officeDocument/2006/relationships/image" Target="media/image29.png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oleObject" Target="embeddings/oleObject5.bin"/><Relationship Id="rId49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image" Target="media/image31.png"/><Relationship Id="rId52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wmf"/><Relationship Id="rId43" Type="http://schemas.openxmlformats.org/officeDocument/2006/relationships/oleObject" Target="embeddings/oleObject9.bin"/><Relationship Id="rId48" Type="http://schemas.openxmlformats.org/officeDocument/2006/relationships/image" Target="media/image33.png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3862</Words>
  <Characters>22016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університет “Житомирська політехніка”</dc:title>
  <dc:subject/>
  <dc:creator>Пользователь Windows</dc:creator>
  <cp:keywords/>
  <dc:description/>
  <cp:lastModifiedBy>IRA</cp:lastModifiedBy>
  <cp:revision>2</cp:revision>
  <dcterms:created xsi:type="dcterms:W3CDTF">2019-12-02T10:33:00Z</dcterms:created>
  <dcterms:modified xsi:type="dcterms:W3CDTF">2019-12-02T10:33:00Z</dcterms:modified>
</cp:coreProperties>
</file>