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3691"/>
        <w:gridCol w:w="5938"/>
      </w:tblGrid>
      <w:tr w:rsidR="00F66065" w:rsidRPr="00F66065" w:rsidTr="00F66065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66065">
              <w:rPr>
                <w:color w:val="000000"/>
                <w:szCs w:val="28"/>
              </w:rPr>
              <w:t>Державний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університет</w:t>
            </w:r>
            <w:proofErr w:type="spellEnd"/>
            <w:r w:rsidRPr="00F66065">
              <w:rPr>
                <w:color w:val="000000"/>
                <w:szCs w:val="28"/>
              </w:rPr>
              <w:t xml:space="preserve"> «</w:t>
            </w:r>
            <w:proofErr w:type="spellStart"/>
            <w:r w:rsidRPr="00F66065">
              <w:rPr>
                <w:color w:val="000000"/>
                <w:szCs w:val="28"/>
              </w:rPr>
              <w:t>Житомирська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політехніка</w:t>
            </w:r>
            <w:proofErr w:type="spellEnd"/>
            <w:r w:rsidRPr="00F66065">
              <w:rPr>
                <w:color w:val="000000"/>
                <w:szCs w:val="28"/>
              </w:rPr>
              <w:t>»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Гірничо-екологічний</w:t>
            </w:r>
            <w:proofErr w:type="spellEnd"/>
            <w:r w:rsidRPr="00F66065">
              <w:rPr>
                <w:color w:val="000000"/>
                <w:szCs w:val="28"/>
              </w:rPr>
              <w:t xml:space="preserve"> факультет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 xml:space="preserve">Кафедра </w:t>
            </w:r>
            <w:proofErr w:type="spellStart"/>
            <w:r w:rsidRPr="00F66065">
              <w:rPr>
                <w:color w:val="000000"/>
                <w:szCs w:val="28"/>
              </w:rPr>
              <w:t>екології</w:t>
            </w:r>
            <w:proofErr w:type="spellEnd"/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Спеціальність:101 «</w:t>
            </w:r>
            <w:proofErr w:type="spellStart"/>
            <w:r w:rsidRPr="00F66065">
              <w:rPr>
                <w:color w:val="000000"/>
                <w:szCs w:val="28"/>
              </w:rPr>
              <w:t>Екологія</w:t>
            </w:r>
            <w:proofErr w:type="spellEnd"/>
            <w:r w:rsidRPr="00F66065">
              <w:rPr>
                <w:color w:val="000000"/>
                <w:szCs w:val="28"/>
              </w:rPr>
              <w:t>»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Освітній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ступінь</w:t>
            </w:r>
            <w:proofErr w:type="spellEnd"/>
            <w:r w:rsidRPr="00F66065">
              <w:rPr>
                <w:color w:val="000000"/>
                <w:szCs w:val="28"/>
              </w:rPr>
              <w:t>: «бакалавр»</w:t>
            </w:r>
          </w:p>
        </w:tc>
      </w:tr>
      <w:tr w:rsidR="00F66065" w:rsidRPr="00F66065" w:rsidTr="00F66065">
        <w:trPr>
          <w:tblCellSpacing w:w="0" w:type="dxa"/>
        </w:trPr>
        <w:tc>
          <w:tcPr>
            <w:tcW w:w="3691" w:type="dxa"/>
            <w:vAlign w:val="center"/>
            <w:hideMark/>
          </w:tcPr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«ЗАТВЕРДЖУЮ»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Проректор з НПР _________А.В. Морозов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«___» ___________2019 р.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</w:tc>
        <w:tc>
          <w:tcPr>
            <w:tcW w:w="5938" w:type="dxa"/>
            <w:vAlign w:val="center"/>
            <w:hideMark/>
          </w:tcPr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Затверджено</w:t>
            </w:r>
            <w:proofErr w:type="spellEnd"/>
            <w:r w:rsidRPr="00F66065">
              <w:rPr>
                <w:color w:val="000000"/>
                <w:szCs w:val="28"/>
              </w:rPr>
              <w:t xml:space="preserve"> на </w:t>
            </w:r>
            <w:proofErr w:type="spellStart"/>
            <w:r w:rsidRPr="00F66065">
              <w:rPr>
                <w:color w:val="000000"/>
                <w:szCs w:val="28"/>
              </w:rPr>
              <w:t>засіданні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кафедри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екології</w:t>
            </w:r>
            <w:proofErr w:type="spellEnd"/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 xml:space="preserve">протокол №__ </w:t>
            </w:r>
            <w:proofErr w:type="spellStart"/>
            <w:r w:rsidRPr="00F66065">
              <w:rPr>
                <w:color w:val="000000"/>
                <w:szCs w:val="28"/>
              </w:rPr>
              <w:t>від</w:t>
            </w:r>
            <w:proofErr w:type="spellEnd"/>
            <w:r w:rsidRPr="00F66065">
              <w:rPr>
                <w:color w:val="000000"/>
                <w:szCs w:val="28"/>
              </w:rPr>
              <w:t xml:space="preserve"> «__» ___________2019 р.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proofErr w:type="spellStart"/>
            <w:r w:rsidRPr="00F66065">
              <w:rPr>
                <w:color w:val="000000"/>
                <w:szCs w:val="28"/>
              </w:rPr>
              <w:t>Завідувач</w:t>
            </w:r>
            <w:proofErr w:type="spellEnd"/>
            <w:r w:rsidRPr="00F66065">
              <w:rPr>
                <w:color w:val="000000"/>
                <w:szCs w:val="28"/>
              </w:rPr>
              <w:t xml:space="preserve"> </w:t>
            </w:r>
            <w:proofErr w:type="spellStart"/>
            <w:r w:rsidRPr="00F66065">
              <w:rPr>
                <w:color w:val="000000"/>
                <w:szCs w:val="28"/>
              </w:rPr>
              <w:t>кафедри</w:t>
            </w:r>
            <w:proofErr w:type="spellEnd"/>
            <w:r w:rsidRPr="00F66065">
              <w:rPr>
                <w:color w:val="000000"/>
                <w:szCs w:val="28"/>
              </w:rPr>
              <w:t xml:space="preserve"> ____________ І. Г. Коцюба «___» ___________2019 р.</w:t>
            </w:r>
          </w:p>
        </w:tc>
      </w:tr>
      <w:tr w:rsidR="00F66065" w:rsidRPr="00F66065" w:rsidTr="00F66065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ТЕСТОВІ ЗАВДАННЯ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ФІТОЕКОЛОГІЯ ТА ОСНОВИ ЛІСІВНИЦТВА</w:t>
            </w:r>
          </w:p>
        </w:tc>
      </w:tr>
    </w:tbl>
    <w:p w:rsidR="00F66065" w:rsidRDefault="00F66065"/>
    <w:tbl>
      <w:tblPr>
        <w:tblStyle w:val="a7"/>
        <w:tblW w:w="9390" w:type="dxa"/>
        <w:tblInd w:w="103" w:type="dxa"/>
        <w:tblLook w:val="04A0" w:firstRow="1" w:lastRow="0" w:firstColumn="1" w:lastColumn="0" w:noHBand="0" w:noVBand="1"/>
      </w:tblPr>
      <w:tblGrid>
        <w:gridCol w:w="756"/>
        <w:gridCol w:w="8634"/>
      </w:tblGrid>
      <w:tr w:rsidR="008A1F1A" w:rsidRPr="00B273A1" w:rsidTr="008A1F1A">
        <w:tc>
          <w:tcPr>
            <w:tcW w:w="756" w:type="dxa"/>
            <w:vAlign w:val="center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№</w:t>
            </w:r>
          </w:p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634" w:type="dxa"/>
            <w:vAlign w:val="center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основних екологічних груп рослин відносяться: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основних екологічних груп рослин не відносяться: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634" w:type="dxa"/>
          </w:tcPr>
          <w:p w:rsidR="008A1F1A" w:rsidRPr="00DA6686" w:rsidRDefault="008A1F1A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Рослини, що пристосовані до життя у воді, відносять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634" w:type="dxa"/>
          </w:tcPr>
          <w:p w:rsidR="008A1F1A" w:rsidRPr="00DA6686" w:rsidRDefault="008A1F1A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Рослини, що ростуть на сухих </w:t>
            </w:r>
            <w:proofErr w:type="spellStart"/>
            <w:r>
              <w:rPr>
                <w:lang w:val="uk-UA"/>
              </w:rPr>
              <w:t>грунтах</w:t>
            </w:r>
            <w:proofErr w:type="spellEnd"/>
            <w:r>
              <w:rPr>
                <w:lang w:val="uk-UA"/>
              </w:rPr>
              <w:t>, відносять до екологічної групи: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634" w:type="dxa"/>
          </w:tcPr>
          <w:p w:rsidR="008A1F1A" w:rsidRPr="00DA6686" w:rsidRDefault="008A1F1A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Рослини, більш вологих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та кліматичних умов, відносять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634" w:type="dxa"/>
          </w:tcPr>
          <w:p w:rsidR="008A1F1A" w:rsidRPr="00DA6686" w:rsidRDefault="008A1F1A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Рослини засолених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відносять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34" w:type="dxa"/>
          </w:tcPr>
          <w:p w:rsidR="008A1F1A" w:rsidRPr="00DA6686" w:rsidRDefault="008A1F1A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Гідрофіти – це рослини, що зростають: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634" w:type="dxa"/>
          </w:tcPr>
          <w:p w:rsidR="008A1F1A" w:rsidRPr="00DA6686" w:rsidRDefault="008A1F1A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Ксерофіти – це рослини, що зростають:</w:t>
            </w:r>
          </w:p>
        </w:tc>
      </w:tr>
      <w:tr w:rsidR="008A1F1A" w:rsidRPr="00586090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Галофіти – це рослини, що зростають: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Аутекологія – це екологія: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Синекологія – це екологія:</w:t>
            </w:r>
          </w:p>
        </w:tc>
      </w:tr>
      <w:tr w:rsidR="008A1F1A" w:rsidRPr="00586090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Фітоекологія – це наука про:</w:t>
            </w:r>
          </w:p>
        </w:tc>
      </w:tr>
      <w:tr w:rsidR="008A1F1A" w:rsidRPr="00586090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634" w:type="dxa"/>
          </w:tcPr>
          <w:p w:rsidR="008A1F1A" w:rsidRPr="00DA6686" w:rsidRDefault="008A1F1A" w:rsidP="009805C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Об’єкт </w:t>
            </w:r>
            <w:proofErr w:type="spellStart"/>
            <w:r>
              <w:rPr>
                <w:sz w:val="24"/>
                <w:szCs w:val="24"/>
                <w:lang w:val="uk-UA"/>
              </w:rPr>
              <w:t>фітоекології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Біологічна продуктивність – це:</w:t>
            </w:r>
          </w:p>
        </w:tc>
      </w:tr>
      <w:tr w:rsidR="008A1F1A" w:rsidRPr="00586090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Первинна біомаса виробляється: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634" w:type="dxa"/>
          </w:tcPr>
          <w:p w:rsidR="008A1F1A" w:rsidRPr="00EA0BAB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Вторинна біомаса виробляється: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Рослини, що самостійно створюють органічну речовину за рахунок сонячної енергії: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634" w:type="dxa"/>
          </w:tcPr>
          <w:p w:rsidR="008A1F1A" w:rsidRPr="009B73DB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Рослини, що не здатні самостійно синтезувати органічну речовину: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8705EE" w:rsidRDefault="008A1F1A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8705EE">
              <w:rPr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8634" w:type="dxa"/>
          </w:tcPr>
          <w:p w:rsidR="008A1F1A" w:rsidRPr="008705EE" w:rsidRDefault="008A1F1A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8705EE">
              <w:rPr>
                <w:color w:val="000000" w:themeColor="text1"/>
                <w:sz w:val="24"/>
                <w:szCs w:val="24"/>
                <w:lang w:val="uk-UA"/>
              </w:rPr>
              <w:t>Найбільшою первинною продуктивністю характеризуються: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Найнижчою первинною продуктивністю характеризуються: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Фітоценологія – це екологія: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Історично складена сукупність рослин і тварин, що населяють ділянку суші або водойми з подібними умовами:</w:t>
            </w:r>
          </w:p>
        </w:tc>
      </w:tr>
      <w:tr w:rsidR="008A1F1A" w:rsidRPr="00651764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8634" w:type="dxa"/>
          </w:tcPr>
          <w:p w:rsidR="008A1F1A" w:rsidRPr="00DA6686" w:rsidRDefault="008A1F1A" w:rsidP="001F7E2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Історично сформований комплекс живих та неживих компонентів певної ділянки земної поверхні, пов’’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обміном речовин та енергії: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Укажіть порядок ієрархія систем у біосфері:</w:t>
            </w:r>
          </w:p>
        </w:tc>
      </w:tr>
      <w:tr w:rsidR="008A1F1A" w:rsidRPr="00651764" w:rsidTr="008A1F1A">
        <w:tc>
          <w:tcPr>
            <w:tcW w:w="756" w:type="dxa"/>
          </w:tcPr>
          <w:p w:rsidR="008A1F1A" w:rsidRPr="001F7E2C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F7E2C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634" w:type="dxa"/>
          </w:tcPr>
          <w:p w:rsidR="008A1F1A" w:rsidRPr="001F7E2C" w:rsidRDefault="008A1F1A" w:rsidP="001F7E2C">
            <w:pPr>
              <w:pStyle w:val="a3"/>
              <w:rPr>
                <w:lang w:val="uk-UA"/>
              </w:rPr>
            </w:pPr>
            <w:r w:rsidRPr="001F7E2C">
              <w:rPr>
                <w:color w:val="000000"/>
                <w:lang w:val="uk-UA"/>
              </w:rPr>
              <w:t>Ряд видів організмів, пов’язаних один з одним харчовими відносинами, що створюють певну послідовність у передачі речовин та енергії</w:t>
            </w:r>
            <w:r>
              <w:rPr>
                <w:color w:val="000000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Система знань про сезонні явища природи: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Фенологія – це система знань про: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Дослідження посіву певного набору сортів с.-г. </w:t>
            </w:r>
            <w:proofErr w:type="spellStart"/>
            <w:r>
              <w:rPr>
                <w:sz w:val="24"/>
                <w:szCs w:val="24"/>
                <w:lang w:val="uk-UA"/>
              </w:rPr>
              <w:t>кульутр</w:t>
            </w:r>
            <w:proofErr w:type="spellEnd"/>
            <w:r>
              <w:rPr>
                <w:sz w:val="24"/>
                <w:szCs w:val="24"/>
                <w:lang w:val="uk-UA"/>
              </w:rPr>
              <w:t>, які висівають у різних географічних умовах, це метод: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634" w:type="dxa"/>
          </w:tcPr>
          <w:p w:rsidR="008A1F1A" w:rsidRPr="003B1642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Функціональне місце виду в екосистемі, що визначається зв’язками з іншими видами та абіотичними факторами середовища: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Ноосфера – це:</w:t>
            </w:r>
          </w:p>
        </w:tc>
      </w:tr>
      <w:tr w:rsidR="008A1F1A" w:rsidRPr="003B1642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Перетворення сонячної енергії та нагромадження її в органічній речовині відбувається у: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Витривалість </w:t>
            </w:r>
            <w:proofErr w:type="spellStart"/>
            <w:r>
              <w:rPr>
                <w:lang w:val="uk-UA"/>
              </w:rPr>
              <w:t>організма</w:t>
            </w:r>
            <w:proofErr w:type="spellEnd"/>
            <w:r>
              <w:rPr>
                <w:lang w:val="uk-UA"/>
              </w:rPr>
              <w:t xml:space="preserve"> визначається самою слабкою частиною ланцюга його екологічних потреб. Це закон: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Класифікація рослинних угруповань була розроблена:</w:t>
            </w:r>
          </w:p>
        </w:tc>
      </w:tr>
      <w:tr w:rsidR="008A1F1A" w:rsidRPr="004D4664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Едафічну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сітку розробив: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спадкової мінливості гомологічних рядів сформулював: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8634" w:type="dxa"/>
          </w:tcPr>
          <w:p w:rsidR="008A1F1A" w:rsidRPr="00232AE4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Едафотоп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</w:t>
            </w:r>
            <w:r w:rsidRPr="00232AE4">
              <w:rPr>
                <w:sz w:val="24"/>
                <w:szCs w:val="24"/>
                <w:vertAlign w:val="subscript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8634" w:type="dxa"/>
          </w:tcPr>
          <w:p w:rsidR="008A1F1A" w:rsidRPr="00DA6686" w:rsidRDefault="008A1F1A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Едафотоп</w:t>
            </w:r>
            <w:proofErr w:type="spellEnd"/>
            <w:r>
              <w:rPr>
                <w:lang w:val="uk-UA"/>
              </w:rPr>
              <w:t xml:space="preserve"> С</w:t>
            </w:r>
            <w:r w:rsidRPr="00232AE4">
              <w:rPr>
                <w:vertAlign w:val="subscript"/>
                <w:lang w:val="uk-UA"/>
              </w:rPr>
              <w:t>2</w:t>
            </w:r>
            <w:r>
              <w:rPr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8634" w:type="dxa"/>
          </w:tcPr>
          <w:p w:rsidR="008A1F1A" w:rsidRPr="00232AE4" w:rsidRDefault="008A1F1A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Едафотоп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</w:t>
            </w:r>
            <w:r>
              <w:rPr>
                <w:sz w:val="24"/>
                <w:szCs w:val="24"/>
                <w:vertAlign w:val="subscript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8634" w:type="dxa"/>
          </w:tcPr>
          <w:p w:rsidR="008A1F1A" w:rsidRPr="00232AE4" w:rsidRDefault="008A1F1A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Едафотоп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</w:t>
            </w:r>
            <w:r>
              <w:rPr>
                <w:sz w:val="24"/>
                <w:szCs w:val="24"/>
                <w:vertAlign w:val="subscript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8634" w:type="dxa"/>
          </w:tcPr>
          <w:p w:rsidR="008A1F1A" w:rsidRPr="00DA6686" w:rsidRDefault="008A1F1A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Найбільш бідні </w:t>
            </w:r>
            <w:proofErr w:type="spellStart"/>
            <w:r>
              <w:rPr>
                <w:sz w:val="24"/>
                <w:szCs w:val="24"/>
                <w:lang w:val="uk-UA"/>
              </w:rPr>
              <w:t>трофотопи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8634" w:type="dxa"/>
          </w:tcPr>
          <w:p w:rsidR="008A1F1A" w:rsidRPr="00DA6686" w:rsidRDefault="008A1F1A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Найбільш багаті </w:t>
            </w:r>
            <w:proofErr w:type="spellStart"/>
            <w:r>
              <w:rPr>
                <w:sz w:val="24"/>
                <w:szCs w:val="24"/>
                <w:lang w:val="uk-UA"/>
              </w:rPr>
              <w:t>трофотопи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8634" w:type="dxa"/>
          </w:tcPr>
          <w:p w:rsidR="008A1F1A" w:rsidRPr="00DA6686" w:rsidRDefault="008A1F1A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Трофотоп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показник:</w:t>
            </w:r>
          </w:p>
        </w:tc>
      </w:tr>
      <w:tr w:rsidR="008A1F1A" w:rsidRPr="00586090" w:rsidTr="008A1F1A">
        <w:tc>
          <w:tcPr>
            <w:tcW w:w="756" w:type="dxa"/>
          </w:tcPr>
          <w:p w:rsidR="008A1F1A" w:rsidRPr="00DA6686" w:rsidRDefault="008A1F1A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8634" w:type="dxa"/>
          </w:tcPr>
          <w:p w:rsidR="008A1F1A" w:rsidRPr="00DA6686" w:rsidRDefault="008A1F1A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Гідротоп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показник: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8634" w:type="dxa"/>
          </w:tcPr>
          <w:p w:rsidR="008A1F1A" w:rsidRPr="00DA6686" w:rsidRDefault="008A1F1A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Найбільш повне розуміння терміну «середовище» як природного явища, дає вираз:</w:t>
            </w:r>
          </w:p>
        </w:tc>
      </w:tr>
      <w:tr w:rsidR="008A1F1A" w:rsidRPr="00651764" w:rsidTr="008A1F1A">
        <w:tc>
          <w:tcPr>
            <w:tcW w:w="756" w:type="dxa"/>
          </w:tcPr>
          <w:p w:rsidR="008A1F1A" w:rsidRPr="00DA6686" w:rsidRDefault="008A1F1A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8634" w:type="dxa"/>
          </w:tcPr>
          <w:p w:rsidR="008A1F1A" w:rsidRPr="00DA6686" w:rsidRDefault="008A1F1A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C7AA9">
              <w:rPr>
                <w:lang w:val="uk-UA"/>
              </w:rPr>
              <w:t>или і явища природи, які завдячують своєму походженню життєдіяльності нині живучих живих організмів</w:t>
            </w:r>
            <w:r>
              <w:rPr>
                <w:lang w:val="uk-UA"/>
              </w:rPr>
              <w:t xml:space="preserve"> – це середовище:</w:t>
            </w:r>
          </w:p>
        </w:tc>
      </w:tr>
      <w:tr w:rsidR="008A1F1A" w:rsidRPr="00586090" w:rsidTr="008A1F1A">
        <w:tc>
          <w:tcPr>
            <w:tcW w:w="756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8634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93190B">
              <w:rPr>
                <w:sz w:val="24"/>
                <w:szCs w:val="24"/>
                <w:lang w:val="uk-UA"/>
              </w:rPr>
              <w:t>сі сили та явища природи, походження яких прямо не зв’язане з життєдіяльністю нині живучих організмів</w:t>
            </w:r>
            <w:r>
              <w:rPr>
                <w:sz w:val="24"/>
                <w:szCs w:val="24"/>
                <w:lang w:val="uk-UA"/>
              </w:rPr>
              <w:t xml:space="preserve"> – це середовище: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8634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93190B">
              <w:rPr>
                <w:sz w:val="24"/>
                <w:szCs w:val="24"/>
                <w:lang w:val="uk-UA"/>
              </w:rPr>
              <w:t>авколишнє середовище поза залежності від прямого або опосередкованого впливу людини</w:t>
            </w:r>
            <w:r>
              <w:rPr>
                <w:sz w:val="24"/>
                <w:szCs w:val="24"/>
                <w:lang w:val="uk-UA"/>
              </w:rPr>
              <w:t xml:space="preserve"> – це середовище: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8634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93190B">
              <w:rPr>
                <w:sz w:val="24"/>
                <w:szCs w:val="24"/>
                <w:lang w:val="uk-UA"/>
              </w:rPr>
              <w:t>риродне середовище, яке прямо або опосередковано змінене людиною</w:t>
            </w:r>
            <w:r>
              <w:rPr>
                <w:sz w:val="24"/>
                <w:szCs w:val="24"/>
                <w:lang w:val="uk-UA"/>
              </w:rPr>
              <w:t xml:space="preserve"> – це середовище: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8634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Екологічна система, що складається з окремого організму та його середовища: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8634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Екологічна система, що складається з популяції та її середовища: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8634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Екологічна система, до якої входять усі популяції в межах їх середовища: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8634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Головною </w:t>
            </w:r>
            <w:proofErr w:type="spellStart"/>
            <w:r>
              <w:rPr>
                <w:sz w:val="24"/>
                <w:szCs w:val="24"/>
                <w:lang w:val="uk-UA"/>
              </w:rPr>
              <w:t>еоклогічною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одиницею є: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8634" w:type="dxa"/>
          </w:tcPr>
          <w:p w:rsidR="008A1F1A" w:rsidRPr="00DA6686" w:rsidRDefault="008A1F1A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Угруповання, подібні </w:t>
            </w:r>
            <w:proofErr w:type="spellStart"/>
            <w:r>
              <w:rPr>
                <w:sz w:val="24"/>
                <w:szCs w:val="24"/>
                <w:lang w:val="uk-UA"/>
              </w:rPr>
              <w:t>плеоцену</w:t>
            </w:r>
            <w:proofErr w:type="spellEnd"/>
            <w:r>
              <w:rPr>
                <w:sz w:val="24"/>
                <w:szCs w:val="24"/>
                <w:lang w:val="uk-UA"/>
              </w:rPr>
              <w:t>, називають: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8634" w:type="dxa"/>
          </w:tcPr>
          <w:p w:rsidR="008A1F1A" w:rsidRPr="00DA6686" w:rsidRDefault="008A1F1A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Біогеоценозами називають угруповання:</w:t>
            </w:r>
          </w:p>
        </w:tc>
      </w:tr>
      <w:tr w:rsidR="008A1F1A" w:rsidRPr="00651764" w:rsidTr="008A1F1A">
        <w:tc>
          <w:tcPr>
            <w:tcW w:w="756" w:type="dxa"/>
          </w:tcPr>
          <w:p w:rsidR="008A1F1A" w:rsidRPr="00DA6686" w:rsidRDefault="008A1F1A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8634" w:type="dxa"/>
          </w:tcPr>
          <w:p w:rsidR="008A1F1A" w:rsidRPr="00DA6686" w:rsidRDefault="008A1F1A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D24356">
              <w:rPr>
                <w:sz w:val="24"/>
                <w:szCs w:val="24"/>
                <w:lang w:val="uk-UA"/>
              </w:rPr>
              <w:t>айменша одиниця, в якій здійснюється в біосфері біогеохімічна робота і речовинний та енергетичний кругообіг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8634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D24356">
              <w:rPr>
                <w:sz w:val="24"/>
                <w:szCs w:val="24"/>
                <w:lang w:val="uk-UA"/>
              </w:rPr>
              <w:t xml:space="preserve">укупність різних видів організмів, що проживають разом, знаходяться </w:t>
            </w:r>
            <w:r>
              <w:rPr>
                <w:sz w:val="24"/>
                <w:szCs w:val="24"/>
                <w:lang w:val="uk-UA"/>
              </w:rPr>
              <w:t>у</w:t>
            </w:r>
            <w:r w:rsidRPr="00D24356">
              <w:rPr>
                <w:sz w:val="24"/>
                <w:szCs w:val="24"/>
                <w:lang w:val="uk-UA"/>
              </w:rPr>
              <w:t xml:space="preserve"> взаємозв’язку</w:t>
            </w:r>
            <w:r>
              <w:rPr>
                <w:sz w:val="24"/>
                <w:szCs w:val="24"/>
                <w:lang w:val="uk-UA"/>
              </w:rPr>
              <w:t>,</w:t>
            </w:r>
            <w:r w:rsidRPr="00D24356">
              <w:rPr>
                <w:sz w:val="24"/>
                <w:szCs w:val="24"/>
                <w:lang w:val="uk-UA"/>
              </w:rPr>
              <w:t xml:space="preserve"> та умов їх існування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8634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D24356">
              <w:rPr>
                <w:sz w:val="24"/>
                <w:szCs w:val="24"/>
                <w:lang w:val="uk-UA"/>
              </w:rPr>
              <w:t xml:space="preserve">укупність різних груп організмів та середовища їх поселення в певній </w:t>
            </w:r>
            <w:proofErr w:type="spellStart"/>
            <w:r w:rsidRPr="00D24356">
              <w:rPr>
                <w:sz w:val="24"/>
                <w:szCs w:val="24"/>
                <w:lang w:val="uk-UA"/>
              </w:rPr>
              <w:t>ландшафтно</w:t>
            </w:r>
            <w:proofErr w:type="spellEnd"/>
            <w:r w:rsidRPr="00D24356">
              <w:rPr>
                <w:sz w:val="24"/>
                <w:szCs w:val="24"/>
                <w:lang w:val="uk-UA"/>
              </w:rPr>
              <w:t>-географічній зоні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8634" w:type="dxa"/>
          </w:tcPr>
          <w:p w:rsidR="008A1F1A" w:rsidRPr="0043028C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Прісноводні екосистеми поділяють на: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8634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>
              <w:rPr>
                <w:sz w:val="24"/>
                <w:szCs w:val="24"/>
                <w:lang w:val="uk-UA"/>
              </w:rPr>
              <w:t>наземених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екосистем відносять:</w:t>
            </w:r>
          </w:p>
        </w:tc>
      </w:tr>
      <w:tr w:rsidR="008A1F1A" w:rsidRPr="00E55F7C" w:rsidTr="008A1F1A">
        <w:tc>
          <w:tcPr>
            <w:tcW w:w="756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8634" w:type="dxa"/>
          </w:tcPr>
          <w:p w:rsidR="008A1F1A" w:rsidRPr="00DA6686" w:rsidRDefault="008A1F1A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Стурмки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річки відносять до екосистем: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8634" w:type="dxa"/>
          </w:tcPr>
          <w:p w:rsidR="008A1F1A" w:rsidRPr="00DA6686" w:rsidRDefault="008A1F1A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Озера, ставки відносять до екосистем: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8634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Едафічні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екологічні фактори відносяться до: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8634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Рельєф відносять до екологічних факторів: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lastRenderedPageBreak/>
              <w:t>64.</w:t>
            </w:r>
          </w:p>
        </w:tc>
        <w:tc>
          <w:tcPr>
            <w:tcW w:w="8634" w:type="dxa"/>
          </w:tcPr>
          <w:p w:rsidR="008A1F1A" w:rsidRPr="00DA6686" w:rsidRDefault="008A1F1A" w:rsidP="008F5FC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Склад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 xml:space="preserve"> відносять до екологічних факторів: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8634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Орографічні екологічні фактори: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8634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Едафічні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екологічні фактори: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8634" w:type="dxa"/>
          </w:tcPr>
          <w:p w:rsidR="008A1F1A" w:rsidRPr="00DA6686" w:rsidRDefault="008A1F1A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251932">
              <w:rPr>
                <w:sz w:val="24"/>
                <w:szCs w:val="24"/>
                <w:lang w:val="uk-UA"/>
              </w:rPr>
              <w:t>иди, які мають широкий діапазон пристосування до екологічних умов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8634" w:type="dxa"/>
          </w:tcPr>
          <w:p w:rsidR="008A1F1A" w:rsidRPr="00DA6686" w:rsidRDefault="008A1F1A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251932">
              <w:rPr>
                <w:sz w:val="24"/>
                <w:szCs w:val="24"/>
                <w:lang w:val="uk-UA"/>
              </w:rPr>
              <w:t>иди, які мають вузький діапазон пристосування до екологічних умов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</w:tr>
      <w:tr w:rsidR="008A1F1A" w:rsidRPr="00586090" w:rsidTr="008A1F1A">
        <w:trPr>
          <w:trHeight w:val="423"/>
        </w:trPr>
        <w:tc>
          <w:tcPr>
            <w:tcW w:w="756" w:type="dxa"/>
          </w:tcPr>
          <w:p w:rsidR="008A1F1A" w:rsidRPr="00DA6686" w:rsidRDefault="008A1F1A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8634" w:type="dxa"/>
          </w:tcPr>
          <w:p w:rsidR="008A1F1A" w:rsidRPr="00DA6686" w:rsidRDefault="008A1F1A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Стенобіонти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види, що мають діапазон пристосування до екологічних умов: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8634" w:type="dxa"/>
          </w:tcPr>
          <w:p w:rsidR="008A1F1A" w:rsidRPr="00DA6686" w:rsidRDefault="008A1F1A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Еврибіонти – види, що мають діапазон пристосування до екологічних умов: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8634" w:type="dxa"/>
          </w:tcPr>
          <w:p w:rsidR="008A1F1A" w:rsidRPr="00DA6686" w:rsidRDefault="008A1F1A" w:rsidP="0025193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Сосна звичайна для Українського Полісся: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8634" w:type="dxa"/>
          </w:tcPr>
          <w:p w:rsidR="008A1F1A" w:rsidRPr="00DA6686" w:rsidRDefault="008A1F1A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Вільха чорна для Українського Полісся: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8634" w:type="dxa"/>
          </w:tcPr>
          <w:p w:rsidR="008A1F1A" w:rsidRPr="00DA6686" w:rsidRDefault="008A1F1A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Журавлина болотна для Українського Полісся: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8634" w:type="dxa"/>
          </w:tcPr>
          <w:p w:rsidR="008A1F1A" w:rsidRPr="00DA6686" w:rsidRDefault="008A1F1A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Брусниця для Українського Полісся: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8634" w:type="dxa"/>
          </w:tcPr>
          <w:p w:rsidR="008A1F1A" w:rsidRPr="00DA6686" w:rsidRDefault="008A1F1A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E38EA">
              <w:rPr>
                <w:lang w:val="uk-UA"/>
              </w:rPr>
              <w:t>остійне місцеперебування певного біотичного угрупування, що охоплює сукупність умов та факторів екологічного середовища</w:t>
            </w:r>
            <w:r>
              <w:rPr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8634" w:type="dxa"/>
          </w:tcPr>
          <w:p w:rsidR="008A1F1A" w:rsidRPr="00DA6686" w:rsidRDefault="008A1F1A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Для рослин важливим є світло: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8634" w:type="dxa"/>
          </w:tcPr>
          <w:p w:rsidR="008A1F1A" w:rsidRPr="00DA6686" w:rsidRDefault="008A1F1A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Для рослин важливим є світло: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8634" w:type="dxa"/>
          </w:tcPr>
          <w:p w:rsidR="008A1F1A" w:rsidRPr="00DA6686" w:rsidRDefault="008A1F1A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Основні гази, що поглинають сонячну радіацію:</w:t>
            </w:r>
          </w:p>
        </w:tc>
      </w:tr>
      <w:tr w:rsidR="008A1F1A" w:rsidRPr="00651764" w:rsidTr="008A1F1A">
        <w:tc>
          <w:tcPr>
            <w:tcW w:w="756" w:type="dxa"/>
          </w:tcPr>
          <w:p w:rsidR="008A1F1A" w:rsidRPr="00DA6686" w:rsidRDefault="008A1F1A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8634" w:type="dxa"/>
          </w:tcPr>
          <w:p w:rsidR="008A1F1A" w:rsidRPr="00DA6686" w:rsidRDefault="008A1F1A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E38EA">
              <w:rPr>
                <w:lang w:val="uk-UA"/>
              </w:rPr>
              <w:t>ідношення кількості відбитої променистої сонячної енергії до кількості енергії, яка падає на об’єкт</w:t>
            </w:r>
            <w:r>
              <w:rPr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8634" w:type="dxa"/>
          </w:tcPr>
          <w:p w:rsidR="008A1F1A" w:rsidRPr="00DA6686" w:rsidRDefault="008A1F1A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Показник щільності стояння стовбурів на одиниці площі: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8634" w:type="dxa"/>
          </w:tcPr>
          <w:p w:rsidR="008A1F1A" w:rsidRPr="00FF4C09" w:rsidRDefault="008A1F1A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F4C09">
              <w:rPr>
                <w:lang w:val="uk-UA"/>
              </w:rPr>
              <w:t>Геліофіти належать до групи</w:t>
            </w:r>
            <w:r>
              <w:rPr>
                <w:lang w:val="uk-UA"/>
              </w:rPr>
              <w:t xml:space="preserve"> рослин: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F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8634" w:type="dxa"/>
          </w:tcPr>
          <w:p w:rsidR="008A1F1A" w:rsidRPr="00FF4C09" w:rsidRDefault="008A1F1A" w:rsidP="00FF4C0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Сціофіти</w:t>
            </w:r>
            <w:proofErr w:type="spellEnd"/>
            <w:r w:rsidRPr="00FF4C09">
              <w:rPr>
                <w:lang w:val="uk-UA"/>
              </w:rPr>
              <w:t xml:space="preserve"> належать до групи</w:t>
            </w:r>
            <w:r>
              <w:rPr>
                <w:lang w:val="uk-UA"/>
              </w:rPr>
              <w:t xml:space="preserve"> рослин: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8634" w:type="dxa"/>
          </w:tcPr>
          <w:p w:rsidR="008A1F1A" w:rsidRPr="00FF4C09" w:rsidRDefault="008A1F1A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Факультативнігеліофіти</w:t>
            </w:r>
            <w:proofErr w:type="spellEnd"/>
            <w:r w:rsidRPr="00FF4C09">
              <w:rPr>
                <w:lang w:val="uk-UA"/>
              </w:rPr>
              <w:t xml:space="preserve"> належать до групи</w:t>
            </w:r>
            <w:r>
              <w:rPr>
                <w:lang w:val="uk-UA"/>
              </w:rPr>
              <w:t xml:space="preserve"> рослин: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8634" w:type="dxa"/>
          </w:tcPr>
          <w:p w:rsidR="008A1F1A" w:rsidRPr="00DA6686" w:rsidRDefault="008A1F1A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світло витривалих рослин відносять: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8634" w:type="dxa"/>
          </w:tcPr>
          <w:p w:rsidR="008A1F1A" w:rsidRPr="00DA6686" w:rsidRDefault="008A1F1A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Сильно розгалужена коренева система властива для: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8634" w:type="dxa"/>
          </w:tcPr>
          <w:p w:rsidR="008A1F1A" w:rsidRPr="00DA6686" w:rsidRDefault="008A1F1A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Слабо або помірно розвинута коренева система властива для:</w:t>
            </w:r>
          </w:p>
        </w:tc>
      </w:tr>
      <w:tr w:rsidR="008A1F1A" w:rsidRPr="003B1225" w:rsidTr="008A1F1A">
        <w:tc>
          <w:tcPr>
            <w:tcW w:w="756" w:type="dxa"/>
          </w:tcPr>
          <w:p w:rsidR="008A1F1A" w:rsidRPr="00DA6686" w:rsidRDefault="008A1F1A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8634" w:type="dxa"/>
          </w:tcPr>
          <w:p w:rsidR="008A1F1A" w:rsidRPr="00DA6686" w:rsidRDefault="008A1F1A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Для геліофітів властиво: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8634" w:type="dxa"/>
          </w:tcPr>
          <w:p w:rsidR="008A1F1A" w:rsidRPr="00DA6686" w:rsidRDefault="008A1F1A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сціофітів</w:t>
            </w:r>
            <w:proofErr w:type="spellEnd"/>
            <w:r>
              <w:rPr>
                <w:lang w:val="uk-UA"/>
              </w:rPr>
              <w:t xml:space="preserve"> властиво: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8634" w:type="dxa"/>
          </w:tcPr>
          <w:p w:rsidR="008A1F1A" w:rsidRPr="00DA6686" w:rsidRDefault="008A1F1A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сціофітів</w:t>
            </w:r>
            <w:proofErr w:type="spellEnd"/>
            <w:r>
              <w:rPr>
                <w:lang w:val="uk-UA"/>
              </w:rPr>
              <w:t xml:space="preserve"> властиво: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8634" w:type="dxa"/>
          </w:tcPr>
          <w:p w:rsidR="008A1F1A" w:rsidRPr="00DA6686" w:rsidRDefault="008A1F1A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Для геліофітів властиво:</w:t>
            </w:r>
          </w:p>
        </w:tc>
      </w:tr>
      <w:tr w:rsidR="008A1F1A" w:rsidRPr="00932073" w:rsidTr="008A1F1A">
        <w:tc>
          <w:tcPr>
            <w:tcW w:w="756" w:type="dxa"/>
          </w:tcPr>
          <w:p w:rsidR="008A1F1A" w:rsidRPr="00DA6686" w:rsidRDefault="008A1F1A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8634" w:type="dxa"/>
          </w:tcPr>
          <w:p w:rsidR="008A1F1A" w:rsidRPr="00DA6686" w:rsidRDefault="008A1F1A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Для геліофітів властиво: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8634" w:type="dxa"/>
          </w:tcPr>
          <w:p w:rsidR="008A1F1A" w:rsidRPr="00DA6686" w:rsidRDefault="008A1F1A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сціофітів</w:t>
            </w:r>
            <w:proofErr w:type="spellEnd"/>
            <w:r>
              <w:rPr>
                <w:lang w:val="uk-UA"/>
              </w:rPr>
              <w:t xml:space="preserve"> властиво: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8634" w:type="dxa"/>
          </w:tcPr>
          <w:p w:rsidR="008A1F1A" w:rsidRPr="00DA6686" w:rsidRDefault="008A1F1A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Сосна звичайна відноситься до: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8634" w:type="dxa"/>
          </w:tcPr>
          <w:p w:rsidR="008A1F1A" w:rsidRPr="00DA6686" w:rsidRDefault="008A1F1A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Береза повисла відноситься до:</w:t>
            </w:r>
          </w:p>
        </w:tc>
      </w:tr>
      <w:tr w:rsidR="008A1F1A" w:rsidRPr="00586090" w:rsidTr="008A1F1A">
        <w:tc>
          <w:tcPr>
            <w:tcW w:w="756" w:type="dxa"/>
          </w:tcPr>
          <w:p w:rsidR="008A1F1A" w:rsidRPr="00DA6686" w:rsidRDefault="008A1F1A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8634" w:type="dxa"/>
          </w:tcPr>
          <w:p w:rsidR="008A1F1A" w:rsidRPr="00DA6686" w:rsidRDefault="008A1F1A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Кульбаба відноситься до: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8634" w:type="dxa"/>
          </w:tcPr>
          <w:p w:rsidR="008A1F1A" w:rsidRPr="00DA6686" w:rsidRDefault="008A1F1A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BD5807">
              <w:rPr>
                <w:lang w:val="uk-UA"/>
              </w:rPr>
              <w:t>днорічні трав’янисті рослини з дуже коротким, як правило, весняним вегетативним періодом</w:t>
            </w:r>
            <w:r>
              <w:rPr>
                <w:lang w:val="uk-UA"/>
              </w:rPr>
              <w:t>:</w:t>
            </w:r>
          </w:p>
        </w:tc>
      </w:tr>
      <w:tr w:rsidR="008A1F1A" w:rsidRPr="00651764" w:rsidTr="008A1F1A">
        <w:tc>
          <w:tcPr>
            <w:tcW w:w="756" w:type="dxa"/>
          </w:tcPr>
          <w:p w:rsidR="008A1F1A" w:rsidRPr="00DA6686" w:rsidRDefault="008A1F1A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8634" w:type="dxa"/>
          </w:tcPr>
          <w:p w:rsidR="008A1F1A" w:rsidRPr="00DA6686" w:rsidRDefault="008A1F1A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Багаторічні</w:t>
            </w:r>
            <w:r w:rsidRPr="00BD5807">
              <w:rPr>
                <w:lang w:val="uk-UA"/>
              </w:rPr>
              <w:t xml:space="preserve"> трав’янисті </w:t>
            </w:r>
            <w:r>
              <w:rPr>
                <w:lang w:val="uk-UA"/>
              </w:rPr>
              <w:t xml:space="preserve">рослини з </w:t>
            </w:r>
            <w:proofErr w:type="spellStart"/>
            <w:r w:rsidRPr="00BD5807">
              <w:rPr>
                <w:lang w:val="uk-UA"/>
              </w:rPr>
              <w:t>осінньо</w:t>
            </w:r>
            <w:proofErr w:type="spellEnd"/>
            <w:r w:rsidRPr="00BD5807">
              <w:rPr>
                <w:lang w:val="uk-UA"/>
              </w:rPr>
              <w:t>-зимово-веснян</w:t>
            </w:r>
            <w:r>
              <w:rPr>
                <w:lang w:val="uk-UA"/>
              </w:rPr>
              <w:t>ою</w:t>
            </w:r>
            <w:r w:rsidRPr="00BD5807">
              <w:rPr>
                <w:lang w:val="uk-UA"/>
              </w:rPr>
              <w:t xml:space="preserve"> вегетаці</w:t>
            </w:r>
            <w:r>
              <w:rPr>
                <w:lang w:val="uk-UA"/>
              </w:rPr>
              <w:t>єю: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8634" w:type="dxa"/>
          </w:tcPr>
          <w:p w:rsidR="008A1F1A" w:rsidRPr="00DA6686" w:rsidRDefault="008A1F1A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Чорниця відноситься до: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8634" w:type="dxa"/>
          </w:tcPr>
          <w:p w:rsidR="008A1F1A" w:rsidRPr="00DA6686" w:rsidRDefault="008A1F1A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Чорниця відноситься до: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8634" w:type="dxa"/>
          </w:tcPr>
          <w:p w:rsidR="008A1F1A" w:rsidRPr="00DA6686" w:rsidRDefault="008A1F1A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Стенотоп</w:t>
            </w:r>
            <w:proofErr w:type="spellEnd"/>
            <w:r>
              <w:rPr>
                <w:lang w:val="uk-UA"/>
              </w:rPr>
              <w:t xml:space="preserve"> – означеність видів, яким властива чітка означеність: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8634" w:type="dxa"/>
          </w:tcPr>
          <w:p w:rsidR="008A1F1A" w:rsidRPr="00DA6686" w:rsidRDefault="008A1F1A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85241">
              <w:rPr>
                <w:lang w:val="uk-UA"/>
              </w:rPr>
              <w:t>укупність морфологічних і анатомічних ознак, характерних для рослин посушливих умов зростання</w:t>
            </w:r>
            <w:r>
              <w:rPr>
                <w:lang w:val="uk-UA"/>
              </w:rPr>
              <w:t>:</w:t>
            </w:r>
          </w:p>
        </w:tc>
      </w:tr>
      <w:tr w:rsidR="008A1F1A" w:rsidRPr="004D4664" w:rsidTr="008A1F1A">
        <w:tc>
          <w:tcPr>
            <w:tcW w:w="756" w:type="dxa"/>
          </w:tcPr>
          <w:p w:rsidR="008A1F1A" w:rsidRPr="00DA6686" w:rsidRDefault="008A1F1A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8634" w:type="dxa"/>
          </w:tcPr>
          <w:p w:rsidR="008A1F1A" w:rsidRPr="00DA6686" w:rsidRDefault="008A1F1A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685241">
              <w:rPr>
                <w:lang w:val="uk-UA"/>
              </w:rPr>
              <w:t>укупність морфологічних і анатомічних ознак, характерних для рослин що займають проміжне положення між посушливими та перезволоженими умовами зростання</w:t>
            </w:r>
            <w:r>
              <w:rPr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8634" w:type="dxa"/>
          </w:tcPr>
          <w:p w:rsidR="008A1F1A" w:rsidRPr="00DA6686" w:rsidRDefault="008A1F1A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3A190C">
              <w:rPr>
                <w:lang w:val="uk-UA"/>
              </w:rPr>
              <w:t>ізіологічне випаровування води рослинами, яке забезпечує неперервний потік води від коренів до листків</w:t>
            </w:r>
            <w:r>
              <w:rPr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8634" w:type="dxa"/>
          </w:tcPr>
          <w:p w:rsidR="008A1F1A" w:rsidRPr="00DA6686" w:rsidRDefault="008A1F1A" w:rsidP="003A190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3A190C">
              <w:rPr>
                <w:lang w:val="uk-UA"/>
              </w:rPr>
              <w:t>еакція рослин на співвідношення</w:t>
            </w:r>
            <w:r>
              <w:rPr>
                <w:lang w:val="uk-UA"/>
              </w:rPr>
              <w:t xml:space="preserve"> </w:t>
            </w:r>
            <w:r w:rsidRPr="003A190C">
              <w:rPr>
                <w:lang w:val="uk-UA"/>
              </w:rPr>
              <w:t>тривалості дня і ночі, що відображається на процесах росту і</w:t>
            </w:r>
            <w:r>
              <w:rPr>
                <w:lang w:val="uk-UA"/>
              </w:rPr>
              <w:t xml:space="preserve"> </w:t>
            </w:r>
            <w:r w:rsidRPr="003A190C">
              <w:rPr>
                <w:lang w:val="uk-UA"/>
              </w:rPr>
              <w:t>розвитку та пов’язана з пристосуванням рослин в онтогенезі</w:t>
            </w:r>
            <w:r>
              <w:rPr>
                <w:lang w:val="uk-UA"/>
              </w:rPr>
              <w:t xml:space="preserve"> </w:t>
            </w:r>
            <w:r w:rsidRPr="003A190C">
              <w:rPr>
                <w:lang w:val="uk-UA"/>
              </w:rPr>
              <w:t>до сезонних змін зовнішніх умов</w:t>
            </w:r>
            <w:r>
              <w:rPr>
                <w:lang w:val="uk-UA"/>
              </w:rPr>
              <w:t>:</w:t>
            </w:r>
          </w:p>
        </w:tc>
      </w:tr>
      <w:tr w:rsidR="008A1F1A" w:rsidRPr="00586090" w:rsidTr="008A1F1A">
        <w:tc>
          <w:tcPr>
            <w:tcW w:w="756" w:type="dxa"/>
          </w:tcPr>
          <w:p w:rsidR="008A1F1A" w:rsidRPr="00DA6686" w:rsidRDefault="008A1F1A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8634" w:type="dxa"/>
          </w:tcPr>
          <w:p w:rsidR="008A1F1A" w:rsidRPr="00DA6686" w:rsidRDefault="008A1F1A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Кількість затриманої сонячної радіації залежить від:</w:t>
            </w:r>
          </w:p>
        </w:tc>
      </w:tr>
      <w:tr w:rsidR="008A1F1A" w:rsidRPr="006D6AFA" w:rsidTr="008A1F1A">
        <w:tc>
          <w:tcPr>
            <w:tcW w:w="756" w:type="dxa"/>
          </w:tcPr>
          <w:p w:rsidR="008A1F1A" w:rsidRPr="00DA6686" w:rsidRDefault="008A1F1A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8634" w:type="dxa"/>
          </w:tcPr>
          <w:p w:rsidR="008A1F1A" w:rsidRPr="00DA6686" w:rsidRDefault="008A1F1A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Водойми здатні: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lastRenderedPageBreak/>
              <w:t>107.</w:t>
            </w:r>
          </w:p>
        </w:tc>
        <w:tc>
          <w:tcPr>
            <w:tcW w:w="8634" w:type="dxa"/>
          </w:tcPr>
          <w:p w:rsidR="008A1F1A" w:rsidRPr="00DA6686" w:rsidRDefault="008A1F1A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Вегетаційний період триває весь рік, але протягом 1-4 місяців спостерігається деяке зниження температури: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D6AFA">
              <w:rPr>
                <w:lang w:val="uk-UA"/>
              </w:rPr>
              <w:t xml:space="preserve">Мінімальна середня річна температура </w:t>
            </w:r>
            <w:proofErr w:type="spellStart"/>
            <w:r w:rsidRPr="006D6AFA">
              <w:rPr>
                <w:lang w:val="uk-UA"/>
              </w:rPr>
              <w:t>стано-вить</w:t>
            </w:r>
            <w:proofErr w:type="spellEnd"/>
            <w:r w:rsidRPr="006D6AFA">
              <w:rPr>
                <w:lang w:val="uk-UA"/>
              </w:rPr>
              <w:t xml:space="preserve"> понад +16</w:t>
            </w:r>
            <w:r w:rsidRPr="006D6AFA">
              <w:rPr>
                <w:vertAlign w:val="superscript"/>
                <w:lang w:val="uk-UA"/>
              </w:rPr>
              <w:t>0</w:t>
            </w:r>
            <w:r w:rsidRPr="006D6AFA">
              <w:rPr>
                <w:lang w:val="uk-UA"/>
              </w:rPr>
              <w:t>С, незначні сезонні коливання температур, вегетаційний період триває протягом року</w:t>
            </w:r>
            <w:r>
              <w:rPr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D6AFA">
              <w:rPr>
                <w:lang w:val="uk-UA"/>
              </w:rPr>
              <w:t>Середня річна температура часто нижча 0</w:t>
            </w:r>
            <w:r w:rsidRPr="006D6AFA">
              <w:rPr>
                <w:vertAlign w:val="superscript"/>
                <w:lang w:val="uk-UA"/>
              </w:rPr>
              <w:t>0</w:t>
            </w:r>
            <w:r w:rsidRPr="006D6AFA">
              <w:rPr>
                <w:lang w:val="uk-UA"/>
              </w:rPr>
              <w:t>С, чітко розрізняються чотири сезони року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D6AFA">
              <w:rPr>
                <w:lang w:val="uk-UA"/>
              </w:rPr>
              <w:t>Середня річна температура нижча 0</w:t>
            </w:r>
            <w:r w:rsidRPr="006D6AFA">
              <w:rPr>
                <w:vertAlign w:val="superscript"/>
                <w:lang w:val="uk-UA"/>
              </w:rPr>
              <w:t>0</w:t>
            </w:r>
            <w:r w:rsidRPr="006D6AFA">
              <w:rPr>
                <w:lang w:val="uk-UA"/>
              </w:rPr>
              <w:t>С, середня температура липня нижча +10</w:t>
            </w:r>
            <w:r w:rsidRPr="006D6AFA">
              <w:rPr>
                <w:vertAlign w:val="superscript"/>
                <w:lang w:val="uk-UA"/>
              </w:rPr>
              <w:t>0</w:t>
            </w:r>
            <w:r w:rsidRPr="006D6AFA">
              <w:rPr>
                <w:lang w:val="uk-UA"/>
              </w:rPr>
              <w:t>С, вегетаційний період короткий – 3,5</w:t>
            </w:r>
            <w:r>
              <w:rPr>
                <w:lang w:val="uk-UA"/>
              </w:rPr>
              <w:t>-</w:t>
            </w:r>
            <w:r w:rsidRPr="006D6AFA">
              <w:rPr>
                <w:lang w:val="uk-UA"/>
              </w:rPr>
              <w:t>4 місяці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Ліси не можуть </w:t>
            </w:r>
            <w:proofErr w:type="spellStart"/>
            <w:r>
              <w:rPr>
                <w:lang w:val="uk-UA"/>
              </w:rPr>
              <w:t>формуватись</w:t>
            </w:r>
            <w:proofErr w:type="spellEnd"/>
            <w:r>
              <w:rPr>
                <w:lang w:val="uk-UA"/>
              </w:rPr>
              <w:t>, якщо середня температура протягом чотирьох місяців не перевищує: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Температурний режим залежить від: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Фригофільні</w:t>
            </w:r>
            <w:proofErr w:type="spellEnd"/>
            <w:r>
              <w:rPr>
                <w:lang w:val="uk-UA"/>
              </w:rPr>
              <w:t xml:space="preserve"> рослини: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E1D68">
              <w:rPr>
                <w:lang w:val="uk-UA"/>
              </w:rPr>
              <w:t>а вологих та холодних ґрунтах</w:t>
            </w:r>
            <w:r>
              <w:rPr>
                <w:lang w:val="uk-UA"/>
              </w:rPr>
              <w:t xml:space="preserve"> можуть рости та розвиватися:</w:t>
            </w:r>
          </w:p>
        </w:tc>
      </w:tr>
      <w:tr w:rsidR="008A1F1A" w:rsidRPr="006315E3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Кардинальними точками росту називають значення: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 збільшенні температури на 10</w:t>
            </w:r>
            <w:r w:rsidRPr="007954DF"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С швидкість хімічної реакції зростає (правило Вант-</w:t>
            </w:r>
            <w:proofErr w:type="spellStart"/>
            <w:r>
              <w:rPr>
                <w:lang w:val="uk-UA"/>
              </w:rPr>
              <w:t>Гоффа</w:t>
            </w:r>
            <w:proofErr w:type="spellEnd"/>
            <w:r>
              <w:rPr>
                <w:lang w:val="uk-UA"/>
              </w:rPr>
              <w:t>):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8634" w:type="dxa"/>
          </w:tcPr>
          <w:p w:rsidR="008A1F1A" w:rsidRPr="00DA6686" w:rsidRDefault="008A1F1A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Живі організми, які підтримують внутрішню температуру на відносно постійному рівні </w:t>
            </w:r>
            <w:proofErr w:type="spellStart"/>
            <w:r>
              <w:rPr>
                <w:lang w:val="uk-UA"/>
              </w:rPr>
              <w:t>незалжно</w:t>
            </w:r>
            <w:proofErr w:type="spellEnd"/>
            <w:r>
              <w:rPr>
                <w:lang w:val="uk-UA"/>
              </w:rPr>
              <w:t xml:space="preserve"> від температури середовища:</w:t>
            </w:r>
          </w:p>
        </w:tc>
      </w:tr>
      <w:tr w:rsidR="008A1F1A" w:rsidRPr="00651764" w:rsidTr="008A1F1A">
        <w:tc>
          <w:tcPr>
            <w:tcW w:w="756" w:type="dxa"/>
          </w:tcPr>
          <w:p w:rsidR="008A1F1A" w:rsidRPr="00DA6686" w:rsidRDefault="008A1F1A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8634" w:type="dxa"/>
          </w:tcPr>
          <w:p w:rsidR="008A1F1A" w:rsidRPr="00DA6686" w:rsidRDefault="008A1F1A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Живі організми, температура тіла яких змінюється залежно від температури довкілля і регулюється зовнішніми фізико-хімічними механізмами: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8634" w:type="dxa"/>
          </w:tcPr>
          <w:p w:rsidR="008A1F1A" w:rsidRPr="00DA6686" w:rsidRDefault="008A1F1A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Здатність рослин переносити низькі мінусові температури: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8634" w:type="dxa"/>
          </w:tcPr>
          <w:p w:rsidR="008A1F1A" w:rsidRPr="00DA6686" w:rsidRDefault="008A1F1A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Здатність рослин без пошкоджень переносити несприятливі умови взимку: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8634" w:type="dxa"/>
          </w:tcPr>
          <w:p w:rsidR="008A1F1A" w:rsidRPr="00DA6686" w:rsidRDefault="008A1F1A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Здатність рослин переносити перегрів: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Здатність рослин переносити </w:t>
            </w:r>
            <w:proofErr w:type="spellStart"/>
            <w:r>
              <w:rPr>
                <w:lang w:val="uk-UA"/>
              </w:rPr>
              <w:t>тивалі</w:t>
            </w:r>
            <w:proofErr w:type="spellEnd"/>
            <w:r>
              <w:rPr>
                <w:lang w:val="uk-UA"/>
              </w:rPr>
              <w:t xml:space="preserve"> періоди посухи: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Сукуленти належать до групи за жаростійкістю:</w:t>
            </w:r>
          </w:p>
        </w:tc>
      </w:tr>
      <w:tr w:rsidR="008A1F1A" w:rsidRPr="00EE36E9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Стійки</w:t>
            </w:r>
            <w:proofErr w:type="spellEnd"/>
            <w:r>
              <w:rPr>
                <w:lang w:val="uk-UA"/>
              </w:rPr>
              <w:t xml:space="preserve"> до засухи завдяки кореневій системи, що досягає </w:t>
            </w:r>
            <w:proofErr w:type="spellStart"/>
            <w:r>
              <w:rPr>
                <w:lang w:val="uk-UA"/>
              </w:rPr>
              <w:t>грунтових</w:t>
            </w:r>
            <w:proofErr w:type="spellEnd"/>
            <w:r>
              <w:rPr>
                <w:lang w:val="uk-UA"/>
              </w:rPr>
              <w:t xml:space="preserve"> вод, не виносять тривалого зневоднення: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 зневодненні призупиняють метаболічні процеси та впадають в анабіоз: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Добре </w:t>
            </w:r>
            <w:proofErr w:type="spellStart"/>
            <w:r>
              <w:rPr>
                <w:lang w:val="uk-UA"/>
              </w:rPr>
              <w:t>переносять</w:t>
            </w:r>
            <w:proofErr w:type="spellEnd"/>
            <w:r>
              <w:rPr>
                <w:lang w:val="uk-UA"/>
              </w:rPr>
              <w:t xml:space="preserve"> зневоднення та перегрів: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Чим в більш посушливих умовах розвивається рослина, тим співвідношення між масою пагонів та масою коренів </w:t>
            </w:r>
            <w:proofErr w:type="spellStart"/>
            <w:r>
              <w:rPr>
                <w:lang w:val="uk-UA"/>
              </w:rPr>
              <w:t>перееміщується</w:t>
            </w:r>
            <w:proofErr w:type="spellEnd"/>
            <w:r>
              <w:rPr>
                <w:lang w:val="uk-UA"/>
              </w:rPr>
              <w:t xml:space="preserve"> на користь: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Життєва форма рослин, що переживають несприятливий період року у вигляді насіння: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Головними механізмами терморегуляції у рослин є: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Мертвий запас – це: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Територій відноситься до гумідної зони, якщо величина суми річних опадів: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8634" w:type="dxa"/>
          </w:tcPr>
          <w:p w:rsidR="008A1F1A" w:rsidRPr="00DA6686" w:rsidRDefault="008A1F1A" w:rsidP="00B401A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Територія відноситься до </w:t>
            </w:r>
            <w:proofErr w:type="spellStart"/>
            <w:r>
              <w:rPr>
                <w:lang w:val="uk-UA"/>
              </w:rPr>
              <w:t>аридної</w:t>
            </w:r>
            <w:proofErr w:type="spellEnd"/>
            <w:r>
              <w:rPr>
                <w:lang w:val="uk-UA"/>
              </w:rPr>
              <w:t xml:space="preserve"> зони, якщо величина суми річних опадів: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віддаленням від моря спостерігається поступовий перехід:</w:t>
            </w:r>
          </w:p>
        </w:tc>
      </w:tr>
      <w:tr w:rsidR="008A1F1A" w:rsidRPr="0071222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8634" w:type="dxa"/>
          </w:tcPr>
          <w:p w:rsidR="008A1F1A" w:rsidRPr="00DA6686" w:rsidRDefault="008A1F1A" w:rsidP="0071222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аридної</w:t>
            </w:r>
            <w:proofErr w:type="spellEnd"/>
            <w:r>
              <w:rPr>
                <w:lang w:val="uk-UA"/>
              </w:rPr>
              <w:t xml:space="preserve"> зони характерні: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8634" w:type="dxa"/>
          </w:tcPr>
          <w:p w:rsidR="008A1F1A" w:rsidRPr="00DA6686" w:rsidRDefault="008A1F1A" w:rsidP="0071222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Група рослин, що пов’язані з </w:t>
            </w:r>
            <w:proofErr w:type="spellStart"/>
            <w:r>
              <w:rPr>
                <w:sz w:val="24"/>
                <w:szCs w:val="24"/>
                <w:lang w:val="uk-UA"/>
              </w:rPr>
              <w:t>грунтовими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водами, що залягають відносно високо від поверхні: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Група рослин, що розвиваються у місцезростаннях з </w:t>
            </w:r>
            <w:proofErr w:type="spellStart"/>
            <w:r>
              <w:rPr>
                <w:lang w:val="uk-UA"/>
              </w:rPr>
              <w:t>помірно</w:t>
            </w:r>
            <w:proofErr w:type="spellEnd"/>
            <w:r>
              <w:rPr>
                <w:lang w:val="uk-UA"/>
              </w:rPr>
              <w:t xml:space="preserve"> низьким розташуванням </w:t>
            </w:r>
            <w:proofErr w:type="spellStart"/>
            <w:r>
              <w:rPr>
                <w:lang w:val="uk-UA"/>
              </w:rPr>
              <w:t>грунтових</w:t>
            </w:r>
            <w:proofErr w:type="spellEnd"/>
            <w:r>
              <w:rPr>
                <w:lang w:val="uk-UA"/>
              </w:rPr>
              <w:t xml:space="preserve"> вод: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Група рослин, коренева система яких не досягає рівня </w:t>
            </w:r>
            <w:proofErr w:type="spellStart"/>
            <w:r>
              <w:rPr>
                <w:lang w:val="uk-UA"/>
              </w:rPr>
              <w:t>грунтових</w:t>
            </w:r>
            <w:proofErr w:type="spellEnd"/>
            <w:r>
              <w:rPr>
                <w:lang w:val="uk-UA"/>
              </w:rPr>
              <w:t xml:space="preserve"> вод, але проникає до капілярного краю: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Група рослин, які живляться виключно дощовою водою: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8634" w:type="dxa"/>
          </w:tcPr>
          <w:p w:rsidR="008A1F1A" w:rsidRPr="00DA6686" w:rsidRDefault="008A1F1A" w:rsidP="00CC53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Гідрофіти – це група рослин: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8634" w:type="dxa"/>
          </w:tcPr>
          <w:p w:rsidR="008A1F1A" w:rsidRPr="00DA6686" w:rsidRDefault="008A1F1A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Фреатофіти – це група рослин: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8634" w:type="dxa"/>
          </w:tcPr>
          <w:p w:rsidR="008A1F1A" w:rsidRPr="00DA6686" w:rsidRDefault="008A1F1A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Трихогідрофіти</w:t>
            </w:r>
            <w:proofErr w:type="spellEnd"/>
            <w:r>
              <w:rPr>
                <w:lang w:val="uk-UA"/>
              </w:rPr>
              <w:t xml:space="preserve"> – це група рослин: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142.</w:t>
            </w:r>
          </w:p>
        </w:tc>
        <w:tc>
          <w:tcPr>
            <w:tcW w:w="8634" w:type="dxa"/>
          </w:tcPr>
          <w:p w:rsidR="008A1F1A" w:rsidRPr="00DA6686" w:rsidRDefault="008A1F1A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Омброфіти – це група рослин: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8634" w:type="dxa"/>
          </w:tcPr>
          <w:p w:rsidR="008A1F1A" w:rsidRPr="00DA6686" w:rsidRDefault="008A1F1A" w:rsidP="00C3024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доступної </w:t>
            </w:r>
            <w:proofErr w:type="spellStart"/>
            <w:r>
              <w:rPr>
                <w:lang w:val="uk-UA"/>
              </w:rPr>
              <w:t>грунтової</w:t>
            </w:r>
            <w:proofErr w:type="spellEnd"/>
            <w:r>
              <w:rPr>
                <w:lang w:val="uk-UA"/>
              </w:rPr>
              <w:t xml:space="preserve"> вологи відноситься: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8634" w:type="dxa"/>
          </w:tcPr>
          <w:p w:rsidR="008A1F1A" w:rsidRPr="00DA6686" w:rsidRDefault="008A1F1A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доступної </w:t>
            </w:r>
            <w:proofErr w:type="spellStart"/>
            <w:r>
              <w:rPr>
                <w:lang w:val="uk-UA"/>
              </w:rPr>
              <w:t>грунтової</w:t>
            </w:r>
            <w:proofErr w:type="spellEnd"/>
            <w:r>
              <w:rPr>
                <w:lang w:val="uk-UA"/>
              </w:rPr>
              <w:t xml:space="preserve"> вологи відноситься: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недоступної </w:t>
            </w:r>
            <w:proofErr w:type="spellStart"/>
            <w:r>
              <w:rPr>
                <w:lang w:val="uk-UA"/>
              </w:rPr>
              <w:t>грунтової</w:t>
            </w:r>
            <w:proofErr w:type="spellEnd"/>
            <w:r>
              <w:rPr>
                <w:lang w:val="uk-UA"/>
              </w:rPr>
              <w:t xml:space="preserve"> вологи відноситься: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lastRenderedPageBreak/>
              <w:t>146.</w:t>
            </w:r>
          </w:p>
        </w:tc>
        <w:tc>
          <w:tcPr>
            <w:tcW w:w="8634" w:type="dxa"/>
          </w:tcPr>
          <w:p w:rsidR="008A1F1A" w:rsidRPr="00DA6686" w:rsidRDefault="008A1F1A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недоступної </w:t>
            </w:r>
            <w:proofErr w:type="spellStart"/>
            <w:r>
              <w:rPr>
                <w:lang w:val="uk-UA"/>
              </w:rPr>
              <w:t>грунтової</w:t>
            </w:r>
            <w:proofErr w:type="spellEnd"/>
            <w:r>
              <w:rPr>
                <w:lang w:val="uk-UA"/>
              </w:rPr>
              <w:t xml:space="preserve"> вологи відноситься: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8634" w:type="dxa"/>
          </w:tcPr>
          <w:p w:rsidR="008A1F1A" w:rsidRPr="00DA6686" w:rsidRDefault="008A1F1A" w:rsidP="0086794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Грунтова</w:t>
            </w:r>
            <w:proofErr w:type="spellEnd"/>
            <w:r>
              <w:rPr>
                <w:lang w:val="uk-UA"/>
              </w:rPr>
              <w:t xml:space="preserve"> волога, що заповнює проміжки між частинками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>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8634" w:type="dxa"/>
          </w:tcPr>
          <w:p w:rsidR="008A1F1A" w:rsidRPr="00DA6686" w:rsidRDefault="008A1F1A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Грунтова</w:t>
            </w:r>
            <w:proofErr w:type="spellEnd"/>
            <w:r>
              <w:rPr>
                <w:lang w:val="uk-UA"/>
              </w:rPr>
              <w:t xml:space="preserve"> волога, що міститься у капілярах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>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Рослини з непостійним вмістом води у тканинах відносяться до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Адсорбційна </w:t>
            </w:r>
            <w:proofErr w:type="spellStart"/>
            <w:r>
              <w:rPr>
                <w:lang w:val="uk-UA"/>
              </w:rPr>
              <w:t>грунтова</w:t>
            </w:r>
            <w:proofErr w:type="spellEnd"/>
            <w:r>
              <w:rPr>
                <w:lang w:val="uk-UA"/>
              </w:rPr>
              <w:t xml:space="preserve"> волога, що покриває </w:t>
            </w:r>
            <w:proofErr w:type="spellStart"/>
            <w:r>
              <w:rPr>
                <w:lang w:val="uk-UA"/>
              </w:rPr>
              <w:t>грунтові</w:t>
            </w:r>
            <w:proofErr w:type="spellEnd"/>
            <w:r>
              <w:rPr>
                <w:lang w:val="uk-UA"/>
              </w:rPr>
              <w:t xml:space="preserve"> частинки: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Доступність вологи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обежують</w:t>
            </w:r>
            <w:proofErr w:type="spellEnd"/>
            <w:r>
              <w:rPr>
                <w:lang w:val="uk-UA"/>
              </w:rPr>
              <w:t xml:space="preserve"> фактори: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152.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Доступність вологи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обежують</w:t>
            </w:r>
            <w:proofErr w:type="spellEnd"/>
            <w:r>
              <w:rPr>
                <w:lang w:val="uk-UA"/>
              </w:rPr>
              <w:t xml:space="preserve"> фактори:</w:t>
            </w:r>
          </w:p>
        </w:tc>
      </w:tr>
      <w:tr w:rsidR="008A1F1A" w:rsidRPr="00C26A7C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Рослини, що зростають у водному середовищі: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Наземні рослини, що зростають в умовах високої вологості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 xml:space="preserve"> або повітря: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C26A7C">
              <w:rPr>
                <w:lang w:val="uk-UA"/>
              </w:rPr>
              <w:t>кологічна група рослин, яка зростає в умовах середньої зволоженості</w:t>
            </w:r>
            <w:r>
              <w:rPr>
                <w:lang w:val="uk-UA"/>
              </w:rPr>
              <w:t>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Рослини посушливих місць, пристосовані до життя в умовах тривалої або сезонної </w:t>
            </w:r>
            <w:proofErr w:type="spellStart"/>
            <w:r>
              <w:rPr>
                <w:lang w:val="uk-UA"/>
              </w:rPr>
              <w:t>грунтової</w:t>
            </w:r>
            <w:proofErr w:type="spellEnd"/>
            <w:r>
              <w:rPr>
                <w:lang w:val="uk-UA"/>
              </w:rPr>
              <w:t xml:space="preserve"> та атмосферної посухи: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157.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Ксерофіти – рослини, що зростають в умовах: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Мезофіти – рослини, що зростають в умовах: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Гігрофіти – рослини, що зростають в умовах: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Гідрофіти – рослини, що зростають в умовах: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Сукуленти належать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Склерофіти належать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Ряска, рогіз, глечики належать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Калюжниця болотна, журавлина болотна належать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5E6E85">
              <w:rPr>
                <w:lang w:val="uk-UA"/>
              </w:rPr>
              <w:t>лина, бук, брусниця</w:t>
            </w:r>
            <w:r>
              <w:rPr>
                <w:lang w:val="uk-UA"/>
              </w:rPr>
              <w:t xml:space="preserve"> належать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Ковила, полин належать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Ковила, полин, саксаул належать до екологічної групи:</w:t>
            </w:r>
          </w:p>
        </w:tc>
      </w:tr>
      <w:tr w:rsidR="008A1F1A" w:rsidRPr="00B273A1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Алое, кактус, каланхое належать до екологічної групи: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Здатні підтримувати відносно постійний вміст води в тканинах рослини, що відносяться до групи:</w:t>
            </w:r>
          </w:p>
        </w:tc>
      </w:tr>
      <w:tr w:rsidR="008A1F1A" w:rsidRPr="008705EE" w:rsidTr="008A1F1A">
        <w:tc>
          <w:tcPr>
            <w:tcW w:w="756" w:type="dxa"/>
          </w:tcPr>
          <w:p w:rsidR="008A1F1A" w:rsidRPr="00DA6686" w:rsidRDefault="008A1F1A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A6686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8634" w:type="dxa"/>
          </w:tcPr>
          <w:p w:rsidR="008A1F1A" w:rsidRPr="00DA6686" w:rsidRDefault="008A1F1A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Мезофіти – рослини, що зростають в умовах:</w:t>
            </w:r>
          </w:p>
        </w:tc>
      </w:tr>
    </w:tbl>
    <w:p w:rsidR="0007575B" w:rsidRDefault="0007575B">
      <w:pPr>
        <w:spacing w:after="200" w:line="276" w:lineRule="auto"/>
        <w:ind w:firstLine="0"/>
      </w:pPr>
    </w:p>
    <w:sectPr w:rsidR="0007575B" w:rsidSect="00A84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6"/>
    <w:rsid w:val="00000052"/>
    <w:rsid w:val="000001DC"/>
    <w:rsid w:val="000004DE"/>
    <w:rsid w:val="00000649"/>
    <w:rsid w:val="00000B24"/>
    <w:rsid w:val="00000F4C"/>
    <w:rsid w:val="00001C0C"/>
    <w:rsid w:val="00001D63"/>
    <w:rsid w:val="00001D65"/>
    <w:rsid w:val="00001EB1"/>
    <w:rsid w:val="00001ED1"/>
    <w:rsid w:val="00002E3E"/>
    <w:rsid w:val="000031E9"/>
    <w:rsid w:val="00003535"/>
    <w:rsid w:val="00003973"/>
    <w:rsid w:val="00003C44"/>
    <w:rsid w:val="000046F2"/>
    <w:rsid w:val="0000471E"/>
    <w:rsid w:val="0000557E"/>
    <w:rsid w:val="0000560D"/>
    <w:rsid w:val="00005765"/>
    <w:rsid w:val="00006136"/>
    <w:rsid w:val="00006301"/>
    <w:rsid w:val="000066A1"/>
    <w:rsid w:val="00006C77"/>
    <w:rsid w:val="0000724A"/>
    <w:rsid w:val="00007CF0"/>
    <w:rsid w:val="00011357"/>
    <w:rsid w:val="00011DBC"/>
    <w:rsid w:val="000126FB"/>
    <w:rsid w:val="000127E5"/>
    <w:rsid w:val="00012996"/>
    <w:rsid w:val="000129B8"/>
    <w:rsid w:val="00012EEB"/>
    <w:rsid w:val="000162BE"/>
    <w:rsid w:val="000166CA"/>
    <w:rsid w:val="000169E1"/>
    <w:rsid w:val="00016A1A"/>
    <w:rsid w:val="00016B11"/>
    <w:rsid w:val="00016B95"/>
    <w:rsid w:val="00016BDC"/>
    <w:rsid w:val="00016CE7"/>
    <w:rsid w:val="00016D55"/>
    <w:rsid w:val="000172CC"/>
    <w:rsid w:val="00017D99"/>
    <w:rsid w:val="00021959"/>
    <w:rsid w:val="0002232C"/>
    <w:rsid w:val="000223CD"/>
    <w:rsid w:val="00022879"/>
    <w:rsid w:val="00022A88"/>
    <w:rsid w:val="00023CED"/>
    <w:rsid w:val="00023CEE"/>
    <w:rsid w:val="000244C4"/>
    <w:rsid w:val="000246CA"/>
    <w:rsid w:val="00024F14"/>
    <w:rsid w:val="000253D7"/>
    <w:rsid w:val="00025AC9"/>
    <w:rsid w:val="00025DB0"/>
    <w:rsid w:val="00026949"/>
    <w:rsid w:val="00026E22"/>
    <w:rsid w:val="00026E73"/>
    <w:rsid w:val="00027FC6"/>
    <w:rsid w:val="00030384"/>
    <w:rsid w:val="000305C8"/>
    <w:rsid w:val="000309DD"/>
    <w:rsid w:val="00030F8B"/>
    <w:rsid w:val="000310F2"/>
    <w:rsid w:val="00031837"/>
    <w:rsid w:val="00032D7E"/>
    <w:rsid w:val="00033945"/>
    <w:rsid w:val="000339C1"/>
    <w:rsid w:val="00033AB5"/>
    <w:rsid w:val="00033E0C"/>
    <w:rsid w:val="000340BF"/>
    <w:rsid w:val="0003426D"/>
    <w:rsid w:val="0003461A"/>
    <w:rsid w:val="00034ED9"/>
    <w:rsid w:val="00035DF3"/>
    <w:rsid w:val="0003607A"/>
    <w:rsid w:val="00036186"/>
    <w:rsid w:val="00036B78"/>
    <w:rsid w:val="00036BAC"/>
    <w:rsid w:val="0003720F"/>
    <w:rsid w:val="00037325"/>
    <w:rsid w:val="00037CB6"/>
    <w:rsid w:val="000404BC"/>
    <w:rsid w:val="000406B8"/>
    <w:rsid w:val="00041306"/>
    <w:rsid w:val="00041DE0"/>
    <w:rsid w:val="000423E9"/>
    <w:rsid w:val="0004295A"/>
    <w:rsid w:val="00042F9E"/>
    <w:rsid w:val="000433B9"/>
    <w:rsid w:val="00043E9D"/>
    <w:rsid w:val="00044861"/>
    <w:rsid w:val="00044D2B"/>
    <w:rsid w:val="00044DC8"/>
    <w:rsid w:val="00046817"/>
    <w:rsid w:val="0004713D"/>
    <w:rsid w:val="00047617"/>
    <w:rsid w:val="00047803"/>
    <w:rsid w:val="00047898"/>
    <w:rsid w:val="000479A8"/>
    <w:rsid w:val="00047C00"/>
    <w:rsid w:val="00047E9E"/>
    <w:rsid w:val="0005050B"/>
    <w:rsid w:val="00051263"/>
    <w:rsid w:val="00051526"/>
    <w:rsid w:val="000517FD"/>
    <w:rsid w:val="0005198E"/>
    <w:rsid w:val="00052439"/>
    <w:rsid w:val="00052719"/>
    <w:rsid w:val="00052F9B"/>
    <w:rsid w:val="00053744"/>
    <w:rsid w:val="000539ED"/>
    <w:rsid w:val="00053B32"/>
    <w:rsid w:val="000541AD"/>
    <w:rsid w:val="000543ED"/>
    <w:rsid w:val="00054A6D"/>
    <w:rsid w:val="000553E4"/>
    <w:rsid w:val="0005553C"/>
    <w:rsid w:val="000557F3"/>
    <w:rsid w:val="0005583F"/>
    <w:rsid w:val="00056533"/>
    <w:rsid w:val="00056805"/>
    <w:rsid w:val="00056AA7"/>
    <w:rsid w:val="000570A0"/>
    <w:rsid w:val="00057CB2"/>
    <w:rsid w:val="00060C16"/>
    <w:rsid w:val="000610DF"/>
    <w:rsid w:val="00061181"/>
    <w:rsid w:val="00061C99"/>
    <w:rsid w:val="00061FFA"/>
    <w:rsid w:val="000623B2"/>
    <w:rsid w:val="00063849"/>
    <w:rsid w:val="0006443D"/>
    <w:rsid w:val="0006444F"/>
    <w:rsid w:val="00064DBE"/>
    <w:rsid w:val="00064E6A"/>
    <w:rsid w:val="000658FF"/>
    <w:rsid w:val="00065A70"/>
    <w:rsid w:val="0006624A"/>
    <w:rsid w:val="00066535"/>
    <w:rsid w:val="00066D5D"/>
    <w:rsid w:val="000671A0"/>
    <w:rsid w:val="00067586"/>
    <w:rsid w:val="00067C25"/>
    <w:rsid w:val="000704A1"/>
    <w:rsid w:val="0007052D"/>
    <w:rsid w:val="00070DD5"/>
    <w:rsid w:val="0007138A"/>
    <w:rsid w:val="000714AE"/>
    <w:rsid w:val="0007184E"/>
    <w:rsid w:val="00071B07"/>
    <w:rsid w:val="0007214B"/>
    <w:rsid w:val="00072FAA"/>
    <w:rsid w:val="0007303E"/>
    <w:rsid w:val="000737D5"/>
    <w:rsid w:val="0007443F"/>
    <w:rsid w:val="00074524"/>
    <w:rsid w:val="00075230"/>
    <w:rsid w:val="0007553C"/>
    <w:rsid w:val="0007575B"/>
    <w:rsid w:val="00075907"/>
    <w:rsid w:val="00075FFC"/>
    <w:rsid w:val="00076B1B"/>
    <w:rsid w:val="0007716B"/>
    <w:rsid w:val="00077540"/>
    <w:rsid w:val="00077895"/>
    <w:rsid w:val="00077B57"/>
    <w:rsid w:val="00080180"/>
    <w:rsid w:val="00080981"/>
    <w:rsid w:val="00080BE6"/>
    <w:rsid w:val="0008109C"/>
    <w:rsid w:val="000822E9"/>
    <w:rsid w:val="00082AA1"/>
    <w:rsid w:val="00082DFD"/>
    <w:rsid w:val="00083204"/>
    <w:rsid w:val="00083789"/>
    <w:rsid w:val="00083978"/>
    <w:rsid w:val="00084034"/>
    <w:rsid w:val="00084066"/>
    <w:rsid w:val="000842DB"/>
    <w:rsid w:val="000846D5"/>
    <w:rsid w:val="0008508B"/>
    <w:rsid w:val="000851F1"/>
    <w:rsid w:val="00085D32"/>
    <w:rsid w:val="00085F83"/>
    <w:rsid w:val="00087003"/>
    <w:rsid w:val="00087835"/>
    <w:rsid w:val="00087A2E"/>
    <w:rsid w:val="00087BA4"/>
    <w:rsid w:val="0009017D"/>
    <w:rsid w:val="00090FBE"/>
    <w:rsid w:val="00092E46"/>
    <w:rsid w:val="00093832"/>
    <w:rsid w:val="00093F39"/>
    <w:rsid w:val="000944CB"/>
    <w:rsid w:val="0009459A"/>
    <w:rsid w:val="0009698D"/>
    <w:rsid w:val="000970B3"/>
    <w:rsid w:val="000971CC"/>
    <w:rsid w:val="00097C70"/>
    <w:rsid w:val="000A0207"/>
    <w:rsid w:val="000A0E86"/>
    <w:rsid w:val="000A1617"/>
    <w:rsid w:val="000A1972"/>
    <w:rsid w:val="000A1999"/>
    <w:rsid w:val="000A207E"/>
    <w:rsid w:val="000A2E31"/>
    <w:rsid w:val="000A34D3"/>
    <w:rsid w:val="000A48BB"/>
    <w:rsid w:val="000A5D6E"/>
    <w:rsid w:val="000A62CC"/>
    <w:rsid w:val="000A6CB7"/>
    <w:rsid w:val="000A6D8D"/>
    <w:rsid w:val="000A70BF"/>
    <w:rsid w:val="000A75CE"/>
    <w:rsid w:val="000B0576"/>
    <w:rsid w:val="000B0DCE"/>
    <w:rsid w:val="000B1563"/>
    <w:rsid w:val="000B16D3"/>
    <w:rsid w:val="000B1CEA"/>
    <w:rsid w:val="000B21A6"/>
    <w:rsid w:val="000B2754"/>
    <w:rsid w:val="000B2816"/>
    <w:rsid w:val="000B2851"/>
    <w:rsid w:val="000B34AE"/>
    <w:rsid w:val="000B365E"/>
    <w:rsid w:val="000B3891"/>
    <w:rsid w:val="000B4213"/>
    <w:rsid w:val="000B500A"/>
    <w:rsid w:val="000B509A"/>
    <w:rsid w:val="000B554E"/>
    <w:rsid w:val="000B5C19"/>
    <w:rsid w:val="000B5F49"/>
    <w:rsid w:val="000B621C"/>
    <w:rsid w:val="000B6F28"/>
    <w:rsid w:val="000B6F64"/>
    <w:rsid w:val="000B75C0"/>
    <w:rsid w:val="000B7D02"/>
    <w:rsid w:val="000C05B1"/>
    <w:rsid w:val="000C068D"/>
    <w:rsid w:val="000C1EA8"/>
    <w:rsid w:val="000C2574"/>
    <w:rsid w:val="000C2F82"/>
    <w:rsid w:val="000C32C9"/>
    <w:rsid w:val="000C436F"/>
    <w:rsid w:val="000C438B"/>
    <w:rsid w:val="000C462E"/>
    <w:rsid w:val="000C59F2"/>
    <w:rsid w:val="000C5ECF"/>
    <w:rsid w:val="000C68ED"/>
    <w:rsid w:val="000C6A9F"/>
    <w:rsid w:val="000C6B95"/>
    <w:rsid w:val="000C6CEC"/>
    <w:rsid w:val="000C7234"/>
    <w:rsid w:val="000C73B1"/>
    <w:rsid w:val="000C7611"/>
    <w:rsid w:val="000C7814"/>
    <w:rsid w:val="000D0360"/>
    <w:rsid w:val="000D07C7"/>
    <w:rsid w:val="000D095A"/>
    <w:rsid w:val="000D0D72"/>
    <w:rsid w:val="000D0F74"/>
    <w:rsid w:val="000D1681"/>
    <w:rsid w:val="000D2042"/>
    <w:rsid w:val="000D2469"/>
    <w:rsid w:val="000D280A"/>
    <w:rsid w:val="000D2900"/>
    <w:rsid w:val="000D2907"/>
    <w:rsid w:val="000D290D"/>
    <w:rsid w:val="000D2B07"/>
    <w:rsid w:val="000D2B57"/>
    <w:rsid w:val="000D2BBD"/>
    <w:rsid w:val="000D3579"/>
    <w:rsid w:val="000D3796"/>
    <w:rsid w:val="000D3B09"/>
    <w:rsid w:val="000D3C04"/>
    <w:rsid w:val="000D3C89"/>
    <w:rsid w:val="000D3D47"/>
    <w:rsid w:val="000D4A70"/>
    <w:rsid w:val="000D4D2F"/>
    <w:rsid w:val="000D50ED"/>
    <w:rsid w:val="000D530B"/>
    <w:rsid w:val="000D549D"/>
    <w:rsid w:val="000D5771"/>
    <w:rsid w:val="000D63B3"/>
    <w:rsid w:val="000D65EC"/>
    <w:rsid w:val="000D6E95"/>
    <w:rsid w:val="000E0F39"/>
    <w:rsid w:val="000E170E"/>
    <w:rsid w:val="000E1D24"/>
    <w:rsid w:val="000E1D95"/>
    <w:rsid w:val="000E2300"/>
    <w:rsid w:val="000E247B"/>
    <w:rsid w:val="000E2987"/>
    <w:rsid w:val="000E323A"/>
    <w:rsid w:val="000E3429"/>
    <w:rsid w:val="000E42E7"/>
    <w:rsid w:val="000E561C"/>
    <w:rsid w:val="000E5763"/>
    <w:rsid w:val="000E5D7F"/>
    <w:rsid w:val="000E6DBE"/>
    <w:rsid w:val="000E6FEF"/>
    <w:rsid w:val="000E7B6D"/>
    <w:rsid w:val="000E7C88"/>
    <w:rsid w:val="000E7FCF"/>
    <w:rsid w:val="000F01F5"/>
    <w:rsid w:val="000F0354"/>
    <w:rsid w:val="000F141F"/>
    <w:rsid w:val="000F1BDA"/>
    <w:rsid w:val="000F258D"/>
    <w:rsid w:val="000F25D3"/>
    <w:rsid w:val="000F3144"/>
    <w:rsid w:val="000F315B"/>
    <w:rsid w:val="000F3436"/>
    <w:rsid w:val="000F35B8"/>
    <w:rsid w:val="000F3613"/>
    <w:rsid w:val="000F40B5"/>
    <w:rsid w:val="000F434C"/>
    <w:rsid w:val="000F4619"/>
    <w:rsid w:val="000F4766"/>
    <w:rsid w:val="000F51B3"/>
    <w:rsid w:val="000F5749"/>
    <w:rsid w:val="000F5CA2"/>
    <w:rsid w:val="000F6239"/>
    <w:rsid w:val="000F6831"/>
    <w:rsid w:val="000F7B15"/>
    <w:rsid w:val="000F7CDC"/>
    <w:rsid w:val="000F7F01"/>
    <w:rsid w:val="00100727"/>
    <w:rsid w:val="00100D77"/>
    <w:rsid w:val="00100D83"/>
    <w:rsid w:val="0010183E"/>
    <w:rsid w:val="00102518"/>
    <w:rsid w:val="0010294E"/>
    <w:rsid w:val="00102B58"/>
    <w:rsid w:val="00102DA9"/>
    <w:rsid w:val="00102F05"/>
    <w:rsid w:val="001035B3"/>
    <w:rsid w:val="00103AC8"/>
    <w:rsid w:val="00103C06"/>
    <w:rsid w:val="00103CCC"/>
    <w:rsid w:val="00103DEA"/>
    <w:rsid w:val="00104178"/>
    <w:rsid w:val="00104E1B"/>
    <w:rsid w:val="001058A6"/>
    <w:rsid w:val="001058EE"/>
    <w:rsid w:val="001068FA"/>
    <w:rsid w:val="00106992"/>
    <w:rsid w:val="00107654"/>
    <w:rsid w:val="00110137"/>
    <w:rsid w:val="00110450"/>
    <w:rsid w:val="001110AA"/>
    <w:rsid w:val="001115D7"/>
    <w:rsid w:val="001127AC"/>
    <w:rsid w:val="00112C07"/>
    <w:rsid w:val="00112F29"/>
    <w:rsid w:val="0011344D"/>
    <w:rsid w:val="001136BC"/>
    <w:rsid w:val="00113B7E"/>
    <w:rsid w:val="00113DEB"/>
    <w:rsid w:val="001140AD"/>
    <w:rsid w:val="00114E10"/>
    <w:rsid w:val="00115AE3"/>
    <w:rsid w:val="00115B66"/>
    <w:rsid w:val="00116AAC"/>
    <w:rsid w:val="001178E7"/>
    <w:rsid w:val="00117A41"/>
    <w:rsid w:val="00120BE6"/>
    <w:rsid w:val="00121590"/>
    <w:rsid w:val="00121E15"/>
    <w:rsid w:val="00121E56"/>
    <w:rsid w:val="00122136"/>
    <w:rsid w:val="001224BC"/>
    <w:rsid w:val="001230AA"/>
    <w:rsid w:val="001234F4"/>
    <w:rsid w:val="00123BD3"/>
    <w:rsid w:val="0012408D"/>
    <w:rsid w:val="00124543"/>
    <w:rsid w:val="00124969"/>
    <w:rsid w:val="00124C24"/>
    <w:rsid w:val="00124FA5"/>
    <w:rsid w:val="00125086"/>
    <w:rsid w:val="0012518F"/>
    <w:rsid w:val="00125A7B"/>
    <w:rsid w:val="001262F8"/>
    <w:rsid w:val="0012630C"/>
    <w:rsid w:val="0012670F"/>
    <w:rsid w:val="00126955"/>
    <w:rsid w:val="00126E6A"/>
    <w:rsid w:val="00126F17"/>
    <w:rsid w:val="001275FD"/>
    <w:rsid w:val="001278D9"/>
    <w:rsid w:val="0013074C"/>
    <w:rsid w:val="001315DF"/>
    <w:rsid w:val="00131B7E"/>
    <w:rsid w:val="001327B9"/>
    <w:rsid w:val="00132BE7"/>
    <w:rsid w:val="00132C0B"/>
    <w:rsid w:val="00132F05"/>
    <w:rsid w:val="001337D8"/>
    <w:rsid w:val="00134F01"/>
    <w:rsid w:val="001350A7"/>
    <w:rsid w:val="001358C8"/>
    <w:rsid w:val="00135FD8"/>
    <w:rsid w:val="001363DD"/>
    <w:rsid w:val="001364A3"/>
    <w:rsid w:val="00136733"/>
    <w:rsid w:val="001371A1"/>
    <w:rsid w:val="00137796"/>
    <w:rsid w:val="00137CE9"/>
    <w:rsid w:val="00140217"/>
    <w:rsid w:val="00140FA0"/>
    <w:rsid w:val="00141382"/>
    <w:rsid w:val="00141A96"/>
    <w:rsid w:val="00142C50"/>
    <w:rsid w:val="00142DE1"/>
    <w:rsid w:val="001434F1"/>
    <w:rsid w:val="00143877"/>
    <w:rsid w:val="00143A8A"/>
    <w:rsid w:val="00144008"/>
    <w:rsid w:val="00144096"/>
    <w:rsid w:val="00144A06"/>
    <w:rsid w:val="00144DF0"/>
    <w:rsid w:val="00144FC9"/>
    <w:rsid w:val="001451AF"/>
    <w:rsid w:val="001453FB"/>
    <w:rsid w:val="001455CA"/>
    <w:rsid w:val="00145801"/>
    <w:rsid w:val="00145818"/>
    <w:rsid w:val="00145DB9"/>
    <w:rsid w:val="00145F4C"/>
    <w:rsid w:val="0014603B"/>
    <w:rsid w:val="00146307"/>
    <w:rsid w:val="001465FE"/>
    <w:rsid w:val="00147FD1"/>
    <w:rsid w:val="00150021"/>
    <w:rsid w:val="001510D4"/>
    <w:rsid w:val="0015166E"/>
    <w:rsid w:val="0015169C"/>
    <w:rsid w:val="001516DB"/>
    <w:rsid w:val="001518FA"/>
    <w:rsid w:val="00151A4D"/>
    <w:rsid w:val="00151F09"/>
    <w:rsid w:val="001520AD"/>
    <w:rsid w:val="00152482"/>
    <w:rsid w:val="001526FD"/>
    <w:rsid w:val="00152C3E"/>
    <w:rsid w:val="001546F5"/>
    <w:rsid w:val="00154CCD"/>
    <w:rsid w:val="00155116"/>
    <w:rsid w:val="00155191"/>
    <w:rsid w:val="00155FF4"/>
    <w:rsid w:val="0015614C"/>
    <w:rsid w:val="0015642A"/>
    <w:rsid w:val="00156965"/>
    <w:rsid w:val="001570F1"/>
    <w:rsid w:val="00157947"/>
    <w:rsid w:val="00157DE1"/>
    <w:rsid w:val="0016075D"/>
    <w:rsid w:val="001608DF"/>
    <w:rsid w:val="00160B1A"/>
    <w:rsid w:val="00160C89"/>
    <w:rsid w:val="0016114B"/>
    <w:rsid w:val="00161226"/>
    <w:rsid w:val="001617C4"/>
    <w:rsid w:val="00161AC8"/>
    <w:rsid w:val="00161B28"/>
    <w:rsid w:val="00161E3F"/>
    <w:rsid w:val="001627D6"/>
    <w:rsid w:val="001638F4"/>
    <w:rsid w:val="00163C04"/>
    <w:rsid w:val="0016408B"/>
    <w:rsid w:val="00164296"/>
    <w:rsid w:val="00164942"/>
    <w:rsid w:val="00165348"/>
    <w:rsid w:val="00165AD4"/>
    <w:rsid w:val="00165FDB"/>
    <w:rsid w:val="0016659F"/>
    <w:rsid w:val="001669E2"/>
    <w:rsid w:val="00166AF5"/>
    <w:rsid w:val="00166BDF"/>
    <w:rsid w:val="00166C82"/>
    <w:rsid w:val="00167602"/>
    <w:rsid w:val="001679B6"/>
    <w:rsid w:val="00167BB4"/>
    <w:rsid w:val="00167BDB"/>
    <w:rsid w:val="00170025"/>
    <w:rsid w:val="0017087D"/>
    <w:rsid w:val="00170BE0"/>
    <w:rsid w:val="00170F89"/>
    <w:rsid w:val="001711E6"/>
    <w:rsid w:val="00171FD6"/>
    <w:rsid w:val="00171FF7"/>
    <w:rsid w:val="00172AA7"/>
    <w:rsid w:val="001734D8"/>
    <w:rsid w:val="0017373B"/>
    <w:rsid w:val="0017393E"/>
    <w:rsid w:val="0017395C"/>
    <w:rsid w:val="00174809"/>
    <w:rsid w:val="00174D31"/>
    <w:rsid w:val="00175201"/>
    <w:rsid w:val="0017522D"/>
    <w:rsid w:val="0017535C"/>
    <w:rsid w:val="00175F5E"/>
    <w:rsid w:val="001769FA"/>
    <w:rsid w:val="00177378"/>
    <w:rsid w:val="00180149"/>
    <w:rsid w:val="001802D1"/>
    <w:rsid w:val="001807C3"/>
    <w:rsid w:val="001808F0"/>
    <w:rsid w:val="00180D41"/>
    <w:rsid w:val="001818A6"/>
    <w:rsid w:val="00181A20"/>
    <w:rsid w:val="001820D5"/>
    <w:rsid w:val="0018239C"/>
    <w:rsid w:val="001828A2"/>
    <w:rsid w:val="001838BF"/>
    <w:rsid w:val="0018525F"/>
    <w:rsid w:val="00185282"/>
    <w:rsid w:val="00186155"/>
    <w:rsid w:val="00186F14"/>
    <w:rsid w:val="00187752"/>
    <w:rsid w:val="00187BC3"/>
    <w:rsid w:val="00190BBA"/>
    <w:rsid w:val="001910FA"/>
    <w:rsid w:val="0019261D"/>
    <w:rsid w:val="00192E8C"/>
    <w:rsid w:val="00192EEA"/>
    <w:rsid w:val="00192F1F"/>
    <w:rsid w:val="0019301F"/>
    <w:rsid w:val="001935CC"/>
    <w:rsid w:val="00193B7C"/>
    <w:rsid w:val="001949A2"/>
    <w:rsid w:val="00195076"/>
    <w:rsid w:val="001952C6"/>
    <w:rsid w:val="00195B58"/>
    <w:rsid w:val="001968CF"/>
    <w:rsid w:val="001972D2"/>
    <w:rsid w:val="00197665"/>
    <w:rsid w:val="00197D87"/>
    <w:rsid w:val="00197D8A"/>
    <w:rsid w:val="001A02FE"/>
    <w:rsid w:val="001A088D"/>
    <w:rsid w:val="001A08BD"/>
    <w:rsid w:val="001A08CD"/>
    <w:rsid w:val="001A09F2"/>
    <w:rsid w:val="001A1746"/>
    <w:rsid w:val="001A2108"/>
    <w:rsid w:val="001A21FC"/>
    <w:rsid w:val="001A23C3"/>
    <w:rsid w:val="001A2C32"/>
    <w:rsid w:val="001A2F0D"/>
    <w:rsid w:val="001A2FE8"/>
    <w:rsid w:val="001A34DB"/>
    <w:rsid w:val="001A38A3"/>
    <w:rsid w:val="001A3E49"/>
    <w:rsid w:val="001A446C"/>
    <w:rsid w:val="001A4834"/>
    <w:rsid w:val="001A488F"/>
    <w:rsid w:val="001A4FC8"/>
    <w:rsid w:val="001A5027"/>
    <w:rsid w:val="001A5126"/>
    <w:rsid w:val="001A54A7"/>
    <w:rsid w:val="001A554A"/>
    <w:rsid w:val="001A6562"/>
    <w:rsid w:val="001A765A"/>
    <w:rsid w:val="001A7C89"/>
    <w:rsid w:val="001B02BE"/>
    <w:rsid w:val="001B17D4"/>
    <w:rsid w:val="001B1BA8"/>
    <w:rsid w:val="001B27CB"/>
    <w:rsid w:val="001B28E4"/>
    <w:rsid w:val="001B2999"/>
    <w:rsid w:val="001B303C"/>
    <w:rsid w:val="001B3B78"/>
    <w:rsid w:val="001B45EA"/>
    <w:rsid w:val="001B56B8"/>
    <w:rsid w:val="001B5788"/>
    <w:rsid w:val="001B5ED0"/>
    <w:rsid w:val="001B612B"/>
    <w:rsid w:val="001B6EE7"/>
    <w:rsid w:val="001B7235"/>
    <w:rsid w:val="001B77A0"/>
    <w:rsid w:val="001B78B1"/>
    <w:rsid w:val="001B7AED"/>
    <w:rsid w:val="001C03BA"/>
    <w:rsid w:val="001C0684"/>
    <w:rsid w:val="001C09C5"/>
    <w:rsid w:val="001C0A7F"/>
    <w:rsid w:val="001C0AC0"/>
    <w:rsid w:val="001C0DA1"/>
    <w:rsid w:val="001C0F3A"/>
    <w:rsid w:val="001C10C7"/>
    <w:rsid w:val="001C123F"/>
    <w:rsid w:val="001C1A08"/>
    <w:rsid w:val="001C1C1C"/>
    <w:rsid w:val="001C1D37"/>
    <w:rsid w:val="001C2134"/>
    <w:rsid w:val="001C29C1"/>
    <w:rsid w:val="001C2E5A"/>
    <w:rsid w:val="001C2F1C"/>
    <w:rsid w:val="001C3337"/>
    <w:rsid w:val="001C366C"/>
    <w:rsid w:val="001C3A67"/>
    <w:rsid w:val="001C3BD4"/>
    <w:rsid w:val="001C3C00"/>
    <w:rsid w:val="001C4139"/>
    <w:rsid w:val="001C41A9"/>
    <w:rsid w:val="001C4729"/>
    <w:rsid w:val="001C5D3C"/>
    <w:rsid w:val="001C603B"/>
    <w:rsid w:val="001C6049"/>
    <w:rsid w:val="001C60EA"/>
    <w:rsid w:val="001C6226"/>
    <w:rsid w:val="001C6C8A"/>
    <w:rsid w:val="001C7B5D"/>
    <w:rsid w:val="001C7FF0"/>
    <w:rsid w:val="001D00F1"/>
    <w:rsid w:val="001D0607"/>
    <w:rsid w:val="001D0874"/>
    <w:rsid w:val="001D0BDB"/>
    <w:rsid w:val="001D131A"/>
    <w:rsid w:val="001D1903"/>
    <w:rsid w:val="001D20B0"/>
    <w:rsid w:val="001D2281"/>
    <w:rsid w:val="001D328C"/>
    <w:rsid w:val="001D44F1"/>
    <w:rsid w:val="001D4717"/>
    <w:rsid w:val="001D476D"/>
    <w:rsid w:val="001D4BDE"/>
    <w:rsid w:val="001D516D"/>
    <w:rsid w:val="001D54A3"/>
    <w:rsid w:val="001D559D"/>
    <w:rsid w:val="001D58D5"/>
    <w:rsid w:val="001D7342"/>
    <w:rsid w:val="001D7DAF"/>
    <w:rsid w:val="001E0145"/>
    <w:rsid w:val="001E071A"/>
    <w:rsid w:val="001E0C1D"/>
    <w:rsid w:val="001E16A2"/>
    <w:rsid w:val="001E2023"/>
    <w:rsid w:val="001E246C"/>
    <w:rsid w:val="001E2E98"/>
    <w:rsid w:val="001E2EED"/>
    <w:rsid w:val="001E304A"/>
    <w:rsid w:val="001E37C9"/>
    <w:rsid w:val="001E4187"/>
    <w:rsid w:val="001E537D"/>
    <w:rsid w:val="001E53C4"/>
    <w:rsid w:val="001E5597"/>
    <w:rsid w:val="001E5679"/>
    <w:rsid w:val="001E5F44"/>
    <w:rsid w:val="001E617B"/>
    <w:rsid w:val="001E664B"/>
    <w:rsid w:val="001E6748"/>
    <w:rsid w:val="001E6B67"/>
    <w:rsid w:val="001E6D73"/>
    <w:rsid w:val="001E6EFA"/>
    <w:rsid w:val="001E77F9"/>
    <w:rsid w:val="001E7CD4"/>
    <w:rsid w:val="001E7F3F"/>
    <w:rsid w:val="001E7F7F"/>
    <w:rsid w:val="001F03AD"/>
    <w:rsid w:val="001F0606"/>
    <w:rsid w:val="001F0A9E"/>
    <w:rsid w:val="001F1244"/>
    <w:rsid w:val="001F1C0E"/>
    <w:rsid w:val="001F1CA2"/>
    <w:rsid w:val="001F1E27"/>
    <w:rsid w:val="001F3788"/>
    <w:rsid w:val="001F3E39"/>
    <w:rsid w:val="001F3E93"/>
    <w:rsid w:val="001F44E8"/>
    <w:rsid w:val="001F4A57"/>
    <w:rsid w:val="001F4DB0"/>
    <w:rsid w:val="001F540B"/>
    <w:rsid w:val="001F65CC"/>
    <w:rsid w:val="001F6B15"/>
    <w:rsid w:val="001F6D23"/>
    <w:rsid w:val="001F7C38"/>
    <w:rsid w:val="001F7E2C"/>
    <w:rsid w:val="00200027"/>
    <w:rsid w:val="00200249"/>
    <w:rsid w:val="002007D7"/>
    <w:rsid w:val="00200C07"/>
    <w:rsid w:val="002011E3"/>
    <w:rsid w:val="002014CD"/>
    <w:rsid w:val="0020163B"/>
    <w:rsid w:val="0020176B"/>
    <w:rsid w:val="00202005"/>
    <w:rsid w:val="002024F1"/>
    <w:rsid w:val="00202C49"/>
    <w:rsid w:val="00203BD9"/>
    <w:rsid w:val="00203C70"/>
    <w:rsid w:val="00204D8B"/>
    <w:rsid w:val="00204FEA"/>
    <w:rsid w:val="00204FF8"/>
    <w:rsid w:val="00205721"/>
    <w:rsid w:val="0020585B"/>
    <w:rsid w:val="00205882"/>
    <w:rsid w:val="00205892"/>
    <w:rsid w:val="00205A73"/>
    <w:rsid w:val="00205E36"/>
    <w:rsid w:val="00206557"/>
    <w:rsid w:val="00206910"/>
    <w:rsid w:val="00206A1B"/>
    <w:rsid w:val="00207002"/>
    <w:rsid w:val="002071D7"/>
    <w:rsid w:val="002075A6"/>
    <w:rsid w:val="00210B53"/>
    <w:rsid w:val="002118F2"/>
    <w:rsid w:val="00211B90"/>
    <w:rsid w:val="00212091"/>
    <w:rsid w:val="002120BA"/>
    <w:rsid w:val="00213B8D"/>
    <w:rsid w:val="00214862"/>
    <w:rsid w:val="00214A68"/>
    <w:rsid w:val="00214EF4"/>
    <w:rsid w:val="00214F8E"/>
    <w:rsid w:val="00215224"/>
    <w:rsid w:val="0021638F"/>
    <w:rsid w:val="002166C8"/>
    <w:rsid w:val="002167C4"/>
    <w:rsid w:val="00216AE8"/>
    <w:rsid w:val="00216DEA"/>
    <w:rsid w:val="00221858"/>
    <w:rsid w:val="00221B81"/>
    <w:rsid w:val="00222272"/>
    <w:rsid w:val="002222C8"/>
    <w:rsid w:val="0022248F"/>
    <w:rsid w:val="0022263D"/>
    <w:rsid w:val="00222845"/>
    <w:rsid w:val="00222862"/>
    <w:rsid w:val="00222BD6"/>
    <w:rsid w:val="00222DA4"/>
    <w:rsid w:val="0022406F"/>
    <w:rsid w:val="002242D6"/>
    <w:rsid w:val="002246FC"/>
    <w:rsid w:val="00224EE6"/>
    <w:rsid w:val="00224FD2"/>
    <w:rsid w:val="0022525F"/>
    <w:rsid w:val="002255BE"/>
    <w:rsid w:val="002261B1"/>
    <w:rsid w:val="002261FF"/>
    <w:rsid w:val="00226865"/>
    <w:rsid w:val="00226932"/>
    <w:rsid w:val="0022696E"/>
    <w:rsid w:val="00226ECA"/>
    <w:rsid w:val="002271A2"/>
    <w:rsid w:val="002278E8"/>
    <w:rsid w:val="00227C78"/>
    <w:rsid w:val="00227CCA"/>
    <w:rsid w:val="00230357"/>
    <w:rsid w:val="002303E7"/>
    <w:rsid w:val="00230CC1"/>
    <w:rsid w:val="00230D29"/>
    <w:rsid w:val="002318B3"/>
    <w:rsid w:val="002319BF"/>
    <w:rsid w:val="00232799"/>
    <w:rsid w:val="002328D5"/>
    <w:rsid w:val="002329C6"/>
    <w:rsid w:val="00232AE4"/>
    <w:rsid w:val="00233AA4"/>
    <w:rsid w:val="00234574"/>
    <w:rsid w:val="00234642"/>
    <w:rsid w:val="00234777"/>
    <w:rsid w:val="00234AB8"/>
    <w:rsid w:val="00234CA4"/>
    <w:rsid w:val="00234F99"/>
    <w:rsid w:val="00235BE1"/>
    <w:rsid w:val="00235D04"/>
    <w:rsid w:val="00235E5B"/>
    <w:rsid w:val="002369BC"/>
    <w:rsid w:val="00236C4C"/>
    <w:rsid w:val="00236ED0"/>
    <w:rsid w:val="002375A6"/>
    <w:rsid w:val="00237B51"/>
    <w:rsid w:val="00237FEF"/>
    <w:rsid w:val="00240AD9"/>
    <w:rsid w:val="0024186D"/>
    <w:rsid w:val="00241BF9"/>
    <w:rsid w:val="0024228A"/>
    <w:rsid w:val="00242B2D"/>
    <w:rsid w:val="00242D4C"/>
    <w:rsid w:val="0024375F"/>
    <w:rsid w:val="00244114"/>
    <w:rsid w:val="00244640"/>
    <w:rsid w:val="00244885"/>
    <w:rsid w:val="002448CC"/>
    <w:rsid w:val="00244F00"/>
    <w:rsid w:val="00245025"/>
    <w:rsid w:val="0024517F"/>
    <w:rsid w:val="002454B4"/>
    <w:rsid w:val="002454B8"/>
    <w:rsid w:val="002457BB"/>
    <w:rsid w:val="00245EF6"/>
    <w:rsid w:val="002463C0"/>
    <w:rsid w:val="002463EA"/>
    <w:rsid w:val="002469BC"/>
    <w:rsid w:val="00246D05"/>
    <w:rsid w:val="00247A79"/>
    <w:rsid w:val="00247D3F"/>
    <w:rsid w:val="00250A5A"/>
    <w:rsid w:val="00250ACD"/>
    <w:rsid w:val="00250E76"/>
    <w:rsid w:val="00250F9B"/>
    <w:rsid w:val="00251932"/>
    <w:rsid w:val="00251A3C"/>
    <w:rsid w:val="00251A8A"/>
    <w:rsid w:val="002528B5"/>
    <w:rsid w:val="00252BE2"/>
    <w:rsid w:val="00252FC5"/>
    <w:rsid w:val="00253801"/>
    <w:rsid w:val="002539F5"/>
    <w:rsid w:val="00253A0B"/>
    <w:rsid w:val="00253A8B"/>
    <w:rsid w:val="00253FBA"/>
    <w:rsid w:val="002540E5"/>
    <w:rsid w:val="00254185"/>
    <w:rsid w:val="002547FF"/>
    <w:rsid w:val="00254FA6"/>
    <w:rsid w:val="00255498"/>
    <w:rsid w:val="00255B76"/>
    <w:rsid w:val="00256D0D"/>
    <w:rsid w:val="00256DB0"/>
    <w:rsid w:val="00257186"/>
    <w:rsid w:val="00257A54"/>
    <w:rsid w:val="00260411"/>
    <w:rsid w:val="00260F1C"/>
    <w:rsid w:val="00261960"/>
    <w:rsid w:val="00261B63"/>
    <w:rsid w:val="00261DDE"/>
    <w:rsid w:val="002620FA"/>
    <w:rsid w:val="0026237E"/>
    <w:rsid w:val="00262540"/>
    <w:rsid w:val="002628CE"/>
    <w:rsid w:val="00262CE4"/>
    <w:rsid w:val="00262DC4"/>
    <w:rsid w:val="00263495"/>
    <w:rsid w:val="00263A5B"/>
    <w:rsid w:val="002644A5"/>
    <w:rsid w:val="002644D7"/>
    <w:rsid w:val="002645E8"/>
    <w:rsid w:val="002647AA"/>
    <w:rsid w:val="0026532B"/>
    <w:rsid w:val="00265D0C"/>
    <w:rsid w:val="00265D3E"/>
    <w:rsid w:val="002660C2"/>
    <w:rsid w:val="002676D2"/>
    <w:rsid w:val="00267930"/>
    <w:rsid w:val="00267B7C"/>
    <w:rsid w:val="00267C99"/>
    <w:rsid w:val="00270536"/>
    <w:rsid w:val="002712D0"/>
    <w:rsid w:val="00271A43"/>
    <w:rsid w:val="00271BC0"/>
    <w:rsid w:val="00271F6C"/>
    <w:rsid w:val="002721C4"/>
    <w:rsid w:val="00272296"/>
    <w:rsid w:val="00272382"/>
    <w:rsid w:val="002725CA"/>
    <w:rsid w:val="00272D85"/>
    <w:rsid w:val="00272DC6"/>
    <w:rsid w:val="002732F3"/>
    <w:rsid w:val="0027346D"/>
    <w:rsid w:val="002734B1"/>
    <w:rsid w:val="00273B9A"/>
    <w:rsid w:val="00273CC5"/>
    <w:rsid w:val="002748E6"/>
    <w:rsid w:val="00274AA9"/>
    <w:rsid w:val="00274B11"/>
    <w:rsid w:val="00274BCA"/>
    <w:rsid w:val="00274CB3"/>
    <w:rsid w:val="00275024"/>
    <w:rsid w:val="0027575C"/>
    <w:rsid w:val="00275CC1"/>
    <w:rsid w:val="00275CD7"/>
    <w:rsid w:val="00276686"/>
    <w:rsid w:val="0027671E"/>
    <w:rsid w:val="00276AEF"/>
    <w:rsid w:val="00277012"/>
    <w:rsid w:val="00277532"/>
    <w:rsid w:val="00277B56"/>
    <w:rsid w:val="00277DBD"/>
    <w:rsid w:val="00281536"/>
    <w:rsid w:val="00281BC8"/>
    <w:rsid w:val="00281C2E"/>
    <w:rsid w:val="00282154"/>
    <w:rsid w:val="002823DB"/>
    <w:rsid w:val="00283096"/>
    <w:rsid w:val="0028324D"/>
    <w:rsid w:val="00284B08"/>
    <w:rsid w:val="00284D3B"/>
    <w:rsid w:val="00285403"/>
    <w:rsid w:val="00285502"/>
    <w:rsid w:val="00286283"/>
    <w:rsid w:val="00286343"/>
    <w:rsid w:val="00286554"/>
    <w:rsid w:val="002866C4"/>
    <w:rsid w:val="0028681F"/>
    <w:rsid w:val="00286932"/>
    <w:rsid w:val="00286CBA"/>
    <w:rsid w:val="00286DFB"/>
    <w:rsid w:val="00287E22"/>
    <w:rsid w:val="0029032F"/>
    <w:rsid w:val="002903F7"/>
    <w:rsid w:val="0029044E"/>
    <w:rsid w:val="0029078F"/>
    <w:rsid w:val="00290C9E"/>
    <w:rsid w:val="00290DF1"/>
    <w:rsid w:val="002911E3"/>
    <w:rsid w:val="00291416"/>
    <w:rsid w:val="00291F0B"/>
    <w:rsid w:val="00292024"/>
    <w:rsid w:val="00292A26"/>
    <w:rsid w:val="00293758"/>
    <w:rsid w:val="00293F85"/>
    <w:rsid w:val="002941B2"/>
    <w:rsid w:val="002941DE"/>
    <w:rsid w:val="00294227"/>
    <w:rsid w:val="002944F8"/>
    <w:rsid w:val="00294BF9"/>
    <w:rsid w:val="0029512E"/>
    <w:rsid w:val="002955D8"/>
    <w:rsid w:val="0029566A"/>
    <w:rsid w:val="0029604B"/>
    <w:rsid w:val="00296832"/>
    <w:rsid w:val="00296B50"/>
    <w:rsid w:val="0029754E"/>
    <w:rsid w:val="0029784A"/>
    <w:rsid w:val="00297DE5"/>
    <w:rsid w:val="00297EB6"/>
    <w:rsid w:val="00297FB7"/>
    <w:rsid w:val="002A08CC"/>
    <w:rsid w:val="002A0B03"/>
    <w:rsid w:val="002A0D96"/>
    <w:rsid w:val="002A0E69"/>
    <w:rsid w:val="002A1063"/>
    <w:rsid w:val="002A1E65"/>
    <w:rsid w:val="002A25A6"/>
    <w:rsid w:val="002A25CE"/>
    <w:rsid w:val="002A2BF9"/>
    <w:rsid w:val="002A2BFC"/>
    <w:rsid w:val="002A309F"/>
    <w:rsid w:val="002A30D3"/>
    <w:rsid w:val="002A3200"/>
    <w:rsid w:val="002A324B"/>
    <w:rsid w:val="002A34A9"/>
    <w:rsid w:val="002A3A0D"/>
    <w:rsid w:val="002A3D7B"/>
    <w:rsid w:val="002A43A9"/>
    <w:rsid w:val="002A4B44"/>
    <w:rsid w:val="002A5411"/>
    <w:rsid w:val="002A58B5"/>
    <w:rsid w:val="002A5A82"/>
    <w:rsid w:val="002A60C0"/>
    <w:rsid w:val="002A61FF"/>
    <w:rsid w:val="002A74CC"/>
    <w:rsid w:val="002A7B9E"/>
    <w:rsid w:val="002A7D1B"/>
    <w:rsid w:val="002B0368"/>
    <w:rsid w:val="002B05C4"/>
    <w:rsid w:val="002B0C20"/>
    <w:rsid w:val="002B0FD2"/>
    <w:rsid w:val="002B0FEB"/>
    <w:rsid w:val="002B1CF4"/>
    <w:rsid w:val="002B2112"/>
    <w:rsid w:val="002B21C6"/>
    <w:rsid w:val="002B2703"/>
    <w:rsid w:val="002B3F42"/>
    <w:rsid w:val="002B43DD"/>
    <w:rsid w:val="002B4EB9"/>
    <w:rsid w:val="002B5336"/>
    <w:rsid w:val="002B5A4F"/>
    <w:rsid w:val="002B64B2"/>
    <w:rsid w:val="002B659C"/>
    <w:rsid w:val="002B6690"/>
    <w:rsid w:val="002B67B6"/>
    <w:rsid w:val="002B7417"/>
    <w:rsid w:val="002B7701"/>
    <w:rsid w:val="002B7A2D"/>
    <w:rsid w:val="002B7A69"/>
    <w:rsid w:val="002B7B16"/>
    <w:rsid w:val="002C05BA"/>
    <w:rsid w:val="002C0736"/>
    <w:rsid w:val="002C0797"/>
    <w:rsid w:val="002C130A"/>
    <w:rsid w:val="002C1D95"/>
    <w:rsid w:val="002C236C"/>
    <w:rsid w:val="002C2CFF"/>
    <w:rsid w:val="002C2EB5"/>
    <w:rsid w:val="002C3932"/>
    <w:rsid w:val="002C45CC"/>
    <w:rsid w:val="002C4C5A"/>
    <w:rsid w:val="002C524F"/>
    <w:rsid w:val="002C57BD"/>
    <w:rsid w:val="002C5EB2"/>
    <w:rsid w:val="002C6863"/>
    <w:rsid w:val="002C6B15"/>
    <w:rsid w:val="002C6B9A"/>
    <w:rsid w:val="002C7075"/>
    <w:rsid w:val="002C71E5"/>
    <w:rsid w:val="002D009C"/>
    <w:rsid w:val="002D0109"/>
    <w:rsid w:val="002D03E7"/>
    <w:rsid w:val="002D08FD"/>
    <w:rsid w:val="002D0BAF"/>
    <w:rsid w:val="002D0D0F"/>
    <w:rsid w:val="002D1107"/>
    <w:rsid w:val="002D1B3B"/>
    <w:rsid w:val="002D22F8"/>
    <w:rsid w:val="002D2675"/>
    <w:rsid w:val="002D2697"/>
    <w:rsid w:val="002D4276"/>
    <w:rsid w:val="002D49AE"/>
    <w:rsid w:val="002D4A0E"/>
    <w:rsid w:val="002D52B9"/>
    <w:rsid w:val="002D532F"/>
    <w:rsid w:val="002D595E"/>
    <w:rsid w:val="002D62EE"/>
    <w:rsid w:val="002D63FA"/>
    <w:rsid w:val="002D7714"/>
    <w:rsid w:val="002D7939"/>
    <w:rsid w:val="002E03FF"/>
    <w:rsid w:val="002E0932"/>
    <w:rsid w:val="002E1003"/>
    <w:rsid w:val="002E1030"/>
    <w:rsid w:val="002E1047"/>
    <w:rsid w:val="002E1322"/>
    <w:rsid w:val="002E1738"/>
    <w:rsid w:val="002E1B77"/>
    <w:rsid w:val="002E1D50"/>
    <w:rsid w:val="002E234F"/>
    <w:rsid w:val="002E24FD"/>
    <w:rsid w:val="002E27B6"/>
    <w:rsid w:val="002E2987"/>
    <w:rsid w:val="002E2A88"/>
    <w:rsid w:val="002E2DA0"/>
    <w:rsid w:val="002E35DD"/>
    <w:rsid w:val="002E3C2C"/>
    <w:rsid w:val="002E4B09"/>
    <w:rsid w:val="002E5187"/>
    <w:rsid w:val="002E580A"/>
    <w:rsid w:val="002E593E"/>
    <w:rsid w:val="002E5E3A"/>
    <w:rsid w:val="002E5F03"/>
    <w:rsid w:val="002E5F16"/>
    <w:rsid w:val="002E64A5"/>
    <w:rsid w:val="002E65E0"/>
    <w:rsid w:val="002E6D74"/>
    <w:rsid w:val="002E7AFF"/>
    <w:rsid w:val="002E7D61"/>
    <w:rsid w:val="002F0044"/>
    <w:rsid w:val="002F12A3"/>
    <w:rsid w:val="002F16CF"/>
    <w:rsid w:val="002F20CC"/>
    <w:rsid w:val="002F27EB"/>
    <w:rsid w:val="002F2869"/>
    <w:rsid w:val="002F29D4"/>
    <w:rsid w:val="002F2B43"/>
    <w:rsid w:val="002F2D76"/>
    <w:rsid w:val="002F302A"/>
    <w:rsid w:val="002F351B"/>
    <w:rsid w:val="002F3E4F"/>
    <w:rsid w:val="002F3F84"/>
    <w:rsid w:val="002F3F9C"/>
    <w:rsid w:val="002F3FD6"/>
    <w:rsid w:val="002F442E"/>
    <w:rsid w:val="002F4823"/>
    <w:rsid w:val="002F4E2C"/>
    <w:rsid w:val="002F4EB1"/>
    <w:rsid w:val="002F532B"/>
    <w:rsid w:val="002F536C"/>
    <w:rsid w:val="002F578F"/>
    <w:rsid w:val="002F5F26"/>
    <w:rsid w:val="002F6779"/>
    <w:rsid w:val="002F6B93"/>
    <w:rsid w:val="002F6C6B"/>
    <w:rsid w:val="002F710D"/>
    <w:rsid w:val="002F7325"/>
    <w:rsid w:val="002F77EA"/>
    <w:rsid w:val="002F7B9E"/>
    <w:rsid w:val="002F7F16"/>
    <w:rsid w:val="00300A02"/>
    <w:rsid w:val="00300BDB"/>
    <w:rsid w:val="003011AA"/>
    <w:rsid w:val="003012F8"/>
    <w:rsid w:val="003013A2"/>
    <w:rsid w:val="003016CA"/>
    <w:rsid w:val="003019E0"/>
    <w:rsid w:val="00301C41"/>
    <w:rsid w:val="00301CA7"/>
    <w:rsid w:val="00301D0D"/>
    <w:rsid w:val="00301F07"/>
    <w:rsid w:val="0030215E"/>
    <w:rsid w:val="003025CE"/>
    <w:rsid w:val="00302DF4"/>
    <w:rsid w:val="003040A8"/>
    <w:rsid w:val="0030415D"/>
    <w:rsid w:val="00304A92"/>
    <w:rsid w:val="00304FD0"/>
    <w:rsid w:val="00305306"/>
    <w:rsid w:val="00305513"/>
    <w:rsid w:val="00305D7F"/>
    <w:rsid w:val="0030641A"/>
    <w:rsid w:val="003070AA"/>
    <w:rsid w:val="003075DE"/>
    <w:rsid w:val="00307A90"/>
    <w:rsid w:val="00307BE5"/>
    <w:rsid w:val="00307ED7"/>
    <w:rsid w:val="00310038"/>
    <w:rsid w:val="00310502"/>
    <w:rsid w:val="003105C8"/>
    <w:rsid w:val="00310E02"/>
    <w:rsid w:val="0031226B"/>
    <w:rsid w:val="00312995"/>
    <w:rsid w:val="00313D6F"/>
    <w:rsid w:val="00314536"/>
    <w:rsid w:val="00314593"/>
    <w:rsid w:val="00314D9F"/>
    <w:rsid w:val="0031507D"/>
    <w:rsid w:val="003151E7"/>
    <w:rsid w:val="0031570D"/>
    <w:rsid w:val="00315727"/>
    <w:rsid w:val="0031576C"/>
    <w:rsid w:val="00316193"/>
    <w:rsid w:val="00317DFF"/>
    <w:rsid w:val="00317E60"/>
    <w:rsid w:val="00320792"/>
    <w:rsid w:val="0032099E"/>
    <w:rsid w:val="0032119C"/>
    <w:rsid w:val="003215D6"/>
    <w:rsid w:val="003224A8"/>
    <w:rsid w:val="00322A3D"/>
    <w:rsid w:val="00322E47"/>
    <w:rsid w:val="00322EB2"/>
    <w:rsid w:val="00322F4E"/>
    <w:rsid w:val="0032319E"/>
    <w:rsid w:val="00323388"/>
    <w:rsid w:val="003233F0"/>
    <w:rsid w:val="00323E7B"/>
    <w:rsid w:val="00324B80"/>
    <w:rsid w:val="00324DDE"/>
    <w:rsid w:val="00324F72"/>
    <w:rsid w:val="00324F76"/>
    <w:rsid w:val="00325628"/>
    <w:rsid w:val="00326B9E"/>
    <w:rsid w:val="00327A2E"/>
    <w:rsid w:val="0033035B"/>
    <w:rsid w:val="003308A2"/>
    <w:rsid w:val="00330FBE"/>
    <w:rsid w:val="00331B02"/>
    <w:rsid w:val="00331BCB"/>
    <w:rsid w:val="0033238A"/>
    <w:rsid w:val="0033245D"/>
    <w:rsid w:val="00332CE0"/>
    <w:rsid w:val="00332E65"/>
    <w:rsid w:val="0033302B"/>
    <w:rsid w:val="00333265"/>
    <w:rsid w:val="0033329C"/>
    <w:rsid w:val="003340F1"/>
    <w:rsid w:val="00334A7E"/>
    <w:rsid w:val="00335104"/>
    <w:rsid w:val="00335B75"/>
    <w:rsid w:val="00336A9D"/>
    <w:rsid w:val="00336AF7"/>
    <w:rsid w:val="003376AF"/>
    <w:rsid w:val="00340A2E"/>
    <w:rsid w:val="00340B65"/>
    <w:rsid w:val="00340B8A"/>
    <w:rsid w:val="00341267"/>
    <w:rsid w:val="003413D7"/>
    <w:rsid w:val="003417D0"/>
    <w:rsid w:val="0034185C"/>
    <w:rsid w:val="0034198A"/>
    <w:rsid w:val="00341CAD"/>
    <w:rsid w:val="00341F65"/>
    <w:rsid w:val="003425EC"/>
    <w:rsid w:val="00342805"/>
    <w:rsid w:val="00342A56"/>
    <w:rsid w:val="00344540"/>
    <w:rsid w:val="003445A6"/>
    <w:rsid w:val="003456A2"/>
    <w:rsid w:val="00345DE3"/>
    <w:rsid w:val="00345F23"/>
    <w:rsid w:val="003462B6"/>
    <w:rsid w:val="0034640D"/>
    <w:rsid w:val="00346632"/>
    <w:rsid w:val="00346758"/>
    <w:rsid w:val="0034678C"/>
    <w:rsid w:val="00346973"/>
    <w:rsid w:val="00346B26"/>
    <w:rsid w:val="00346EE0"/>
    <w:rsid w:val="00346F3C"/>
    <w:rsid w:val="0034721A"/>
    <w:rsid w:val="00347940"/>
    <w:rsid w:val="00350C5D"/>
    <w:rsid w:val="00350FD8"/>
    <w:rsid w:val="00351128"/>
    <w:rsid w:val="0035138D"/>
    <w:rsid w:val="00351853"/>
    <w:rsid w:val="00352797"/>
    <w:rsid w:val="00353101"/>
    <w:rsid w:val="0035429E"/>
    <w:rsid w:val="00354D66"/>
    <w:rsid w:val="0035556C"/>
    <w:rsid w:val="0035599D"/>
    <w:rsid w:val="00355FA3"/>
    <w:rsid w:val="003562A0"/>
    <w:rsid w:val="003566CC"/>
    <w:rsid w:val="00356CEB"/>
    <w:rsid w:val="00357345"/>
    <w:rsid w:val="00357498"/>
    <w:rsid w:val="00357B13"/>
    <w:rsid w:val="00357D9A"/>
    <w:rsid w:val="00357FF6"/>
    <w:rsid w:val="00360222"/>
    <w:rsid w:val="0036071B"/>
    <w:rsid w:val="0036160F"/>
    <w:rsid w:val="0036228A"/>
    <w:rsid w:val="0036230E"/>
    <w:rsid w:val="00362DEB"/>
    <w:rsid w:val="00363645"/>
    <w:rsid w:val="00363880"/>
    <w:rsid w:val="00363E7D"/>
    <w:rsid w:val="0036410C"/>
    <w:rsid w:val="0036535B"/>
    <w:rsid w:val="003653DE"/>
    <w:rsid w:val="0036551B"/>
    <w:rsid w:val="00365E73"/>
    <w:rsid w:val="00366604"/>
    <w:rsid w:val="00366AC1"/>
    <w:rsid w:val="00366F20"/>
    <w:rsid w:val="0036707F"/>
    <w:rsid w:val="00367112"/>
    <w:rsid w:val="00367125"/>
    <w:rsid w:val="00367BA3"/>
    <w:rsid w:val="00367E66"/>
    <w:rsid w:val="00370DE5"/>
    <w:rsid w:val="00371012"/>
    <w:rsid w:val="0037106D"/>
    <w:rsid w:val="003712AC"/>
    <w:rsid w:val="00371637"/>
    <w:rsid w:val="00371725"/>
    <w:rsid w:val="003724EB"/>
    <w:rsid w:val="0037273C"/>
    <w:rsid w:val="00372B7F"/>
    <w:rsid w:val="00373415"/>
    <w:rsid w:val="00373733"/>
    <w:rsid w:val="0037373D"/>
    <w:rsid w:val="00373C43"/>
    <w:rsid w:val="00374840"/>
    <w:rsid w:val="0037516E"/>
    <w:rsid w:val="0037522F"/>
    <w:rsid w:val="00375494"/>
    <w:rsid w:val="00375D0F"/>
    <w:rsid w:val="00377941"/>
    <w:rsid w:val="003779A6"/>
    <w:rsid w:val="003805A6"/>
    <w:rsid w:val="00380916"/>
    <w:rsid w:val="00380E4C"/>
    <w:rsid w:val="0038152C"/>
    <w:rsid w:val="00381530"/>
    <w:rsid w:val="003816B2"/>
    <w:rsid w:val="00381973"/>
    <w:rsid w:val="00381AAA"/>
    <w:rsid w:val="00381FA4"/>
    <w:rsid w:val="00382311"/>
    <w:rsid w:val="00382411"/>
    <w:rsid w:val="00382BF3"/>
    <w:rsid w:val="003830A5"/>
    <w:rsid w:val="00383452"/>
    <w:rsid w:val="00383B94"/>
    <w:rsid w:val="00383CD0"/>
    <w:rsid w:val="003841CB"/>
    <w:rsid w:val="0038430F"/>
    <w:rsid w:val="00384362"/>
    <w:rsid w:val="003843AD"/>
    <w:rsid w:val="00386235"/>
    <w:rsid w:val="0038661B"/>
    <w:rsid w:val="00386E40"/>
    <w:rsid w:val="00387C28"/>
    <w:rsid w:val="00387F7A"/>
    <w:rsid w:val="00390587"/>
    <w:rsid w:val="00390B96"/>
    <w:rsid w:val="0039146F"/>
    <w:rsid w:val="003917D2"/>
    <w:rsid w:val="00391923"/>
    <w:rsid w:val="00391C94"/>
    <w:rsid w:val="00391C9E"/>
    <w:rsid w:val="00392A62"/>
    <w:rsid w:val="003931C4"/>
    <w:rsid w:val="0039390C"/>
    <w:rsid w:val="00394416"/>
    <w:rsid w:val="00394B15"/>
    <w:rsid w:val="00394F49"/>
    <w:rsid w:val="003954B3"/>
    <w:rsid w:val="003957FD"/>
    <w:rsid w:val="003969F7"/>
    <w:rsid w:val="00396DDA"/>
    <w:rsid w:val="00396FD7"/>
    <w:rsid w:val="003975A1"/>
    <w:rsid w:val="0039786D"/>
    <w:rsid w:val="003A065D"/>
    <w:rsid w:val="003A0CC7"/>
    <w:rsid w:val="003A10B7"/>
    <w:rsid w:val="003A1121"/>
    <w:rsid w:val="003A1496"/>
    <w:rsid w:val="003A18D4"/>
    <w:rsid w:val="003A190C"/>
    <w:rsid w:val="003A23B7"/>
    <w:rsid w:val="003A2CD6"/>
    <w:rsid w:val="003A3431"/>
    <w:rsid w:val="003A3D92"/>
    <w:rsid w:val="003A435B"/>
    <w:rsid w:val="003A4724"/>
    <w:rsid w:val="003A58D3"/>
    <w:rsid w:val="003A657D"/>
    <w:rsid w:val="003A69CC"/>
    <w:rsid w:val="003A6AE0"/>
    <w:rsid w:val="003A71EB"/>
    <w:rsid w:val="003A7540"/>
    <w:rsid w:val="003A7B8C"/>
    <w:rsid w:val="003A7FE5"/>
    <w:rsid w:val="003B057C"/>
    <w:rsid w:val="003B1225"/>
    <w:rsid w:val="003B1642"/>
    <w:rsid w:val="003B1E8D"/>
    <w:rsid w:val="003B25E6"/>
    <w:rsid w:val="003B2BC7"/>
    <w:rsid w:val="003B30F8"/>
    <w:rsid w:val="003B3664"/>
    <w:rsid w:val="003B38C9"/>
    <w:rsid w:val="003B3A3B"/>
    <w:rsid w:val="003B3A67"/>
    <w:rsid w:val="003B3C85"/>
    <w:rsid w:val="003B3D56"/>
    <w:rsid w:val="003B3F06"/>
    <w:rsid w:val="003B4A70"/>
    <w:rsid w:val="003B4AAF"/>
    <w:rsid w:val="003B54C7"/>
    <w:rsid w:val="003B65E5"/>
    <w:rsid w:val="003B66BC"/>
    <w:rsid w:val="003B7241"/>
    <w:rsid w:val="003B7A94"/>
    <w:rsid w:val="003C02F4"/>
    <w:rsid w:val="003C065C"/>
    <w:rsid w:val="003C224B"/>
    <w:rsid w:val="003C2678"/>
    <w:rsid w:val="003C30D2"/>
    <w:rsid w:val="003C328F"/>
    <w:rsid w:val="003C3B0E"/>
    <w:rsid w:val="003C4060"/>
    <w:rsid w:val="003C4A60"/>
    <w:rsid w:val="003C59AC"/>
    <w:rsid w:val="003C5D5B"/>
    <w:rsid w:val="003C601F"/>
    <w:rsid w:val="003C6058"/>
    <w:rsid w:val="003C646B"/>
    <w:rsid w:val="003C6D5A"/>
    <w:rsid w:val="003C718B"/>
    <w:rsid w:val="003C7E22"/>
    <w:rsid w:val="003D0379"/>
    <w:rsid w:val="003D06EE"/>
    <w:rsid w:val="003D2035"/>
    <w:rsid w:val="003D2DEE"/>
    <w:rsid w:val="003D2FD8"/>
    <w:rsid w:val="003D361C"/>
    <w:rsid w:val="003D43BC"/>
    <w:rsid w:val="003D558A"/>
    <w:rsid w:val="003D56EA"/>
    <w:rsid w:val="003D5761"/>
    <w:rsid w:val="003D5C4C"/>
    <w:rsid w:val="003D5D8F"/>
    <w:rsid w:val="003D7063"/>
    <w:rsid w:val="003D7207"/>
    <w:rsid w:val="003D766F"/>
    <w:rsid w:val="003D7864"/>
    <w:rsid w:val="003D7B12"/>
    <w:rsid w:val="003D7B57"/>
    <w:rsid w:val="003D7C35"/>
    <w:rsid w:val="003E01E2"/>
    <w:rsid w:val="003E05AB"/>
    <w:rsid w:val="003E07C8"/>
    <w:rsid w:val="003E08B1"/>
    <w:rsid w:val="003E1011"/>
    <w:rsid w:val="003E1313"/>
    <w:rsid w:val="003E15B7"/>
    <w:rsid w:val="003E1F61"/>
    <w:rsid w:val="003E1F97"/>
    <w:rsid w:val="003E26DB"/>
    <w:rsid w:val="003E3238"/>
    <w:rsid w:val="003E373F"/>
    <w:rsid w:val="003E391E"/>
    <w:rsid w:val="003E3CAE"/>
    <w:rsid w:val="003E40B3"/>
    <w:rsid w:val="003E4496"/>
    <w:rsid w:val="003E4B43"/>
    <w:rsid w:val="003E4D2A"/>
    <w:rsid w:val="003E4E76"/>
    <w:rsid w:val="003E4F12"/>
    <w:rsid w:val="003E4FD0"/>
    <w:rsid w:val="003E59C8"/>
    <w:rsid w:val="003E5A3C"/>
    <w:rsid w:val="003E5AA2"/>
    <w:rsid w:val="003E5B6D"/>
    <w:rsid w:val="003E6039"/>
    <w:rsid w:val="003E7ACB"/>
    <w:rsid w:val="003E7AF6"/>
    <w:rsid w:val="003F0073"/>
    <w:rsid w:val="003F01B6"/>
    <w:rsid w:val="003F0C4F"/>
    <w:rsid w:val="003F28F0"/>
    <w:rsid w:val="003F3681"/>
    <w:rsid w:val="003F3AB2"/>
    <w:rsid w:val="003F3CF3"/>
    <w:rsid w:val="003F3E79"/>
    <w:rsid w:val="003F456F"/>
    <w:rsid w:val="003F45FF"/>
    <w:rsid w:val="003F4CF1"/>
    <w:rsid w:val="003F51CD"/>
    <w:rsid w:val="003F524A"/>
    <w:rsid w:val="003F6306"/>
    <w:rsid w:val="003F6429"/>
    <w:rsid w:val="003F67F0"/>
    <w:rsid w:val="003F6876"/>
    <w:rsid w:val="003F6937"/>
    <w:rsid w:val="003F6C10"/>
    <w:rsid w:val="003F71F8"/>
    <w:rsid w:val="003F74A4"/>
    <w:rsid w:val="003F7698"/>
    <w:rsid w:val="003F7F29"/>
    <w:rsid w:val="004003C5"/>
    <w:rsid w:val="004007CE"/>
    <w:rsid w:val="00401AD4"/>
    <w:rsid w:val="00402081"/>
    <w:rsid w:val="00402671"/>
    <w:rsid w:val="00402A67"/>
    <w:rsid w:val="00402D53"/>
    <w:rsid w:val="00402FD9"/>
    <w:rsid w:val="00403498"/>
    <w:rsid w:val="00403D29"/>
    <w:rsid w:val="0040433C"/>
    <w:rsid w:val="00404565"/>
    <w:rsid w:val="00405104"/>
    <w:rsid w:val="004051C2"/>
    <w:rsid w:val="00406473"/>
    <w:rsid w:val="004065CF"/>
    <w:rsid w:val="00406B18"/>
    <w:rsid w:val="00406C15"/>
    <w:rsid w:val="00406D23"/>
    <w:rsid w:val="00406DAF"/>
    <w:rsid w:val="00407AF8"/>
    <w:rsid w:val="00407D7A"/>
    <w:rsid w:val="00407DFB"/>
    <w:rsid w:val="00410188"/>
    <w:rsid w:val="004108FB"/>
    <w:rsid w:val="00410B2C"/>
    <w:rsid w:val="00410C3C"/>
    <w:rsid w:val="00410E39"/>
    <w:rsid w:val="004118A7"/>
    <w:rsid w:val="00411B1B"/>
    <w:rsid w:val="00411C9A"/>
    <w:rsid w:val="00412554"/>
    <w:rsid w:val="0041265A"/>
    <w:rsid w:val="00413042"/>
    <w:rsid w:val="00413272"/>
    <w:rsid w:val="0041347C"/>
    <w:rsid w:val="00413825"/>
    <w:rsid w:val="0041441B"/>
    <w:rsid w:val="004147C2"/>
    <w:rsid w:val="004148F1"/>
    <w:rsid w:val="00415371"/>
    <w:rsid w:val="00415380"/>
    <w:rsid w:val="00415977"/>
    <w:rsid w:val="00415C94"/>
    <w:rsid w:val="004162A9"/>
    <w:rsid w:val="004163C2"/>
    <w:rsid w:val="00416858"/>
    <w:rsid w:val="00416BB8"/>
    <w:rsid w:val="00416BF4"/>
    <w:rsid w:val="00416D0C"/>
    <w:rsid w:val="0041768C"/>
    <w:rsid w:val="004178D8"/>
    <w:rsid w:val="00417B13"/>
    <w:rsid w:val="00421974"/>
    <w:rsid w:val="00421CD6"/>
    <w:rsid w:val="00422A66"/>
    <w:rsid w:val="004236B6"/>
    <w:rsid w:val="00423B0C"/>
    <w:rsid w:val="00424A9C"/>
    <w:rsid w:val="00424C36"/>
    <w:rsid w:val="004264CE"/>
    <w:rsid w:val="00426AA9"/>
    <w:rsid w:val="004271DB"/>
    <w:rsid w:val="004275E6"/>
    <w:rsid w:val="0043028C"/>
    <w:rsid w:val="00430B27"/>
    <w:rsid w:val="00430DBD"/>
    <w:rsid w:val="00430E46"/>
    <w:rsid w:val="004312AF"/>
    <w:rsid w:val="0043184A"/>
    <w:rsid w:val="00431DB4"/>
    <w:rsid w:val="00431EAF"/>
    <w:rsid w:val="00431F5F"/>
    <w:rsid w:val="004322F7"/>
    <w:rsid w:val="00432ED4"/>
    <w:rsid w:val="00432FCF"/>
    <w:rsid w:val="004334B6"/>
    <w:rsid w:val="00433545"/>
    <w:rsid w:val="00433878"/>
    <w:rsid w:val="00433D63"/>
    <w:rsid w:val="004342FB"/>
    <w:rsid w:val="0043472C"/>
    <w:rsid w:val="00435091"/>
    <w:rsid w:val="00435122"/>
    <w:rsid w:val="00435208"/>
    <w:rsid w:val="004358E8"/>
    <w:rsid w:val="00435A21"/>
    <w:rsid w:val="00435FA9"/>
    <w:rsid w:val="00436757"/>
    <w:rsid w:val="00436C42"/>
    <w:rsid w:val="00437454"/>
    <w:rsid w:val="004376D6"/>
    <w:rsid w:val="0043797F"/>
    <w:rsid w:val="00437D5F"/>
    <w:rsid w:val="00437D8E"/>
    <w:rsid w:val="00437E20"/>
    <w:rsid w:val="004402EF"/>
    <w:rsid w:val="004403FD"/>
    <w:rsid w:val="00441BA2"/>
    <w:rsid w:val="00441FA1"/>
    <w:rsid w:val="00442152"/>
    <w:rsid w:val="004437D0"/>
    <w:rsid w:val="00443A9C"/>
    <w:rsid w:val="00443FA7"/>
    <w:rsid w:val="004440C5"/>
    <w:rsid w:val="004447F3"/>
    <w:rsid w:val="00444E7E"/>
    <w:rsid w:val="00444F36"/>
    <w:rsid w:val="00445F40"/>
    <w:rsid w:val="00446014"/>
    <w:rsid w:val="004461D9"/>
    <w:rsid w:val="0044758C"/>
    <w:rsid w:val="004475C3"/>
    <w:rsid w:val="00447AD1"/>
    <w:rsid w:val="00450056"/>
    <w:rsid w:val="00450B7D"/>
    <w:rsid w:val="00450E0D"/>
    <w:rsid w:val="00450F79"/>
    <w:rsid w:val="004515B8"/>
    <w:rsid w:val="00451BCC"/>
    <w:rsid w:val="00451CBC"/>
    <w:rsid w:val="00452219"/>
    <w:rsid w:val="004525FB"/>
    <w:rsid w:val="00452629"/>
    <w:rsid w:val="004528DA"/>
    <w:rsid w:val="0045294E"/>
    <w:rsid w:val="00452962"/>
    <w:rsid w:val="00452D66"/>
    <w:rsid w:val="00452F3A"/>
    <w:rsid w:val="0045310C"/>
    <w:rsid w:val="004539AB"/>
    <w:rsid w:val="00453FDD"/>
    <w:rsid w:val="00454D29"/>
    <w:rsid w:val="00454EF7"/>
    <w:rsid w:val="00455604"/>
    <w:rsid w:val="004559BC"/>
    <w:rsid w:val="00455CD4"/>
    <w:rsid w:val="0045600E"/>
    <w:rsid w:val="004560E4"/>
    <w:rsid w:val="004575EE"/>
    <w:rsid w:val="0045764E"/>
    <w:rsid w:val="00457C93"/>
    <w:rsid w:val="00457EC2"/>
    <w:rsid w:val="00460336"/>
    <w:rsid w:val="004607AE"/>
    <w:rsid w:val="004607B7"/>
    <w:rsid w:val="00461295"/>
    <w:rsid w:val="00461C4B"/>
    <w:rsid w:val="00462216"/>
    <w:rsid w:val="00462971"/>
    <w:rsid w:val="0046322E"/>
    <w:rsid w:val="004633FC"/>
    <w:rsid w:val="004634F4"/>
    <w:rsid w:val="00463B79"/>
    <w:rsid w:val="00463BBE"/>
    <w:rsid w:val="00463D73"/>
    <w:rsid w:val="00464058"/>
    <w:rsid w:val="004641C9"/>
    <w:rsid w:val="00465318"/>
    <w:rsid w:val="00465D97"/>
    <w:rsid w:val="00467EE4"/>
    <w:rsid w:val="00470CA7"/>
    <w:rsid w:val="00470EAF"/>
    <w:rsid w:val="004716BB"/>
    <w:rsid w:val="00471899"/>
    <w:rsid w:val="00471B54"/>
    <w:rsid w:val="004721B5"/>
    <w:rsid w:val="00473C39"/>
    <w:rsid w:val="0047448D"/>
    <w:rsid w:val="00474CC2"/>
    <w:rsid w:val="00474E51"/>
    <w:rsid w:val="00476851"/>
    <w:rsid w:val="00476DA7"/>
    <w:rsid w:val="00477624"/>
    <w:rsid w:val="00477DA6"/>
    <w:rsid w:val="00477F93"/>
    <w:rsid w:val="00480245"/>
    <w:rsid w:val="00480519"/>
    <w:rsid w:val="004808B1"/>
    <w:rsid w:val="00480A68"/>
    <w:rsid w:val="00480DEE"/>
    <w:rsid w:val="00481733"/>
    <w:rsid w:val="00481ED3"/>
    <w:rsid w:val="00481FF3"/>
    <w:rsid w:val="004822A3"/>
    <w:rsid w:val="004828A9"/>
    <w:rsid w:val="00482E15"/>
    <w:rsid w:val="004832AF"/>
    <w:rsid w:val="00483378"/>
    <w:rsid w:val="0048394A"/>
    <w:rsid w:val="00483BA2"/>
    <w:rsid w:val="0048424C"/>
    <w:rsid w:val="00484872"/>
    <w:rsid w:val="00485628"/>
    <w:rsid w:val="004856CA"/>
    <w:rsid w:val="00485B93"/>
    <w:rsid w:val="00485E0F"/>
    <w:rsid w:val="00485F81"/>
    <w:rsid w:val="0048645A"/>
    <w:rsid w:val="0048758D"/>
    <w:rsid w:val="004909CA"/>
    <w:rsid w:val="00490A31"/>
    <w:rsid w:val="00490E14"/>
    <w:rsid w:val="00492210"/>
    <w:rsid w:val="00492990"/>
    <w:rsid w:val="00492F35"/>
    <w:rsid w:val="00493F62"/>
    <w:rsid w:val="004940C9"/>
    <w:rsid w:val="00494537"/>
    <w:rsid w:val="004947B6"/>
    <w:rsid w:val="0049579F"/>
    <w:rsid w:val="00495B05"/>
    <w:rsid w:val="00496159"/>
    <w:rsid w:val="00496695"/>
    <w:rsid w:val="00496D28"/>
    <w:rsid w:val="00497FFB"/>
    <w:rsid w:val="004A054E"/>
    <w:rsid w:val="004A15DC"/>
    <w:rsid w:val="004A1B72"/>
    <w:rsid w:val="004A1C41"/>
    <w:rsid w:val="004A2853"/>
    <w:rsid w:val="004A35A3"/>
    <w:rsid w:val="004A37D9"/>
    <w:rsid w:val="004A3CAD"/>
    <w:rsid w:val="004A416E"/>
    <w:rsid w:val="004A4208"/>
    <w:rsid w:val="004A422D"/>
    <w:rsid w:val="004A428C"/>
    <w:rsid w:val="004A4BE6"/>
    <w:rsid w:val="004A7435"/>
    <w:rsid w:val="004A7731"/>
    <w:rsid w:val="004A77B6"/>
    <w:rsid w:val="004A796B"/>
    <w:rsid w:val="004A7A9F"/>
    <w:rsid w:val="004A7DD4"/>
    <w:rsid w:val="004A7E2A"/>
    <w:rsid w:val="004A7F17"/>
    <w:rsid w:val="004B0634"/>
    <w:rsid w:val="004B06DA"/>
    <w:rsid w:val="004B0883"/>
    <w:rsid w:val="004B0ACD"/>
    <w:rsid w:val="004B1159"/>
    <w:rsid w:val="004B127F"/>
    <w:rsid w:val="004B160F"/>
    <w:rsid w:val="004B1B61"/>
    <w:rsid w:val="004B21FD"/>
    <w:rsid w:val="004B2B74"/>
    <w:rsid w:val="004B303A"/>
    <w:rsid w:val="004B3650"/>
    <w:rsid w:val="004B38F6"/>
    <w:rsid w:val="004B4304"/>
    <w:rsid w:val="004B4F32"/>
    <w:rsid w:val="004B5314"/>
    <w:rsid w:val="004B54B4"/>
    <w:rsid w:val="004B5659"/>
    <w:rsid w:val="004B5689"/>
    <w:rsid w:val="004B5CCA"/>
    <w:rsid w:val="004B5FC0"/>
    <w:rsid w:val="004B6660"/>
    <w:rsid w:val="004B676C"/>
    <w:rsid w:val="004B6B22"/>
    <w:rsid w:val="004C0008"/>
    <w:rsid w:val="004C031F"/>
    <w:rsid w:val="004C0D16"/>
    <w:rsid w:val="004C12E5"/>
    <w:rsid w:val="004C144C"/>
    <w:rsid w:val="004C1514"/>
    <w:rsid w:val="004C1B94"/>
    <w:rsid w:val="004C1E11"/>
    <w:rsid w:val="004C3FC4"/>
    <w:rsid w:val="004C4418"/>
    <w:rsid w:val="004C481C"/>
    <w:rsid w:val="004C5C10"/>
    <w:rsid w:val="004C5C60"/>
    <w:rsid w:val="004C5CA8"/>
    <w:rsid w:val="004C5CB6"/>
    <w:rsid w:val="004C5EA0"/>
    <w:rsid w:val="004C64CC"/>
    <w:rsid w:val="004C6873"/>
    <w:rsid w:val="004C6A75"/>
    <w:rsid w:val="004C6E33"/>
    <w:rsid w:val="004C7387"/>
    <w:rsid w:val="004C7395"/>
    <w:rsid w:val="004C7C86"/>
    <w:rsid w:val="004C7DC2"/>
    <w:rsid w:val="004C7E91"/>
    <w:rsid w:val="004D0196"/>
    <w:rsid w:val="004D057A"/>
    <w:rsid w:val="004D0588"/>
    <w:rsid w:val="004D0849"/>
    <w:rsid w:val="004D0ABD"/>
    <w:rsid w:val="004D0C21"/>
    <w:rsid w:val="004D0DB2"/>
    <w:rsid w:val="004D1312"/>
    <w:rsid w:val="004D138F"/>
    <w:rsid w:val="004D2086"/>
    <w:rsid w:val="004D2B8D"/>
    <w:rsid w:val="004D2C75"/>
    <w:rsid w:val="004D37A5"/>
    <w:rsid w:val="004D3CB0"/>
    <w:rsid w:val="004D3D1F"/>
    <w:rsid w:val="004D3FFA"/>
    <w:rsid w:val="004D4C27"/>
    <w:rsid w:val="004D4E89"/>
    <w:rsid w:val="004D521B"/>
    <w:rsid w:val="004D54A6"/>
    <w:rsid w:val="004D59A8"/>
    <w:rsid w:val="004D5A25"/>
    <w:rsid w:val="004D5BFE"/>
    <w:rsid w:val="004D6013"/>
    <w:rsid w:val="004D6606"/>
    <w:rsid w:val="004D681E"/>
    <w:rsid w:val="004D7047"/>
    <w:rsid w:val="004D7CE9"/>
    <w:rsid w:val="004E0A15"/>
    <w:rsid w:val="004E0DBB"/>
    <w:rsid w:val="004E0F0F"/>
    <w:rsid w:val="004E0F93"/>
    <w:rsid w:val="004E16C3"/>
    <w:rsid w:val="004E1A75"/>
    <w:rsid w:val="004E204A"/>
    <w:rsid w:val="004E2899"/>
    <w:rsid w:val="004E2A46"/>
    <w:rsid w:val="004E305E"/>
    <w:rsid w:val="004E3263"/>
    <w:rsid w:val="004E35F2"/>
    <w:rsid w:val="004E36A7"/>
    <w:rsid w:val="004E4341"/>
    <w:rsid w:val="004E4A64"/>
    <w:rsid w:val="004E5BB3"/>
    <w:rsid w:val="004E5CF8"/>
    <w:rsid w:val="004E6122"/>
    <w:rsid w:val="004E67E2"/>
    <w:rsid w:val="004E7061"/>
    <w:rsid w:val="004E70D1"/>
    <w:rsid w:val="004E743A"/>
    <w:rsid w:val="004E7967"/>
    <w:rsid w:val="004E7AF4"/>
    <w:rsid w:val="004F030E"/>
    <w:rsid w:val="004F0360"/>
    <w:rsid w:val="004F0ECF"/>
    <w:rsid w:val="004F0FAC"/>
    <w:rsid w:val="004F127D"/>
    <w:rsid w:val="004F1306"/>
    <w:rsid w:val="004F1666"/>
    <w:rsid w:val="004F1AB0"/>
    <w:rsid w:val="004F22F9"/>
    <w:rsid w:val="004F25B0"/>
    <w:rsid w:val="004F276B"/>
    <w:rsid w:val="004F341D"/>
    <w:rsid w:val="004F3B46"/>
    <w:rsid w:val="004F41F6"/>
    <w:rsid w:val="004F49C5"/>
    <w:rsid w:val="004F4C09"/>
    <w:rsid w:val="004F4EFA"/>
    <w:rsid w:val="004F4F6D"/>
    <w:rsid w:val="004F5AFE"/>
    <w:rsid w:val="004F66E8"/>
    <w:rsid w:val="004F6C8E"/>
    <w:rsid w:val="004F725E"/>
    <w:rsid w:val="004F7833"/>
    <w:rsid w:val="004F7D0A"/>
    <w:rsid w:val="004F7D2D"/>
    <w:rsid w:val="004F7DF9"/>
    <w:rsid w:val="005003B6"/>
    <w:rsid w:val="005005F6"/>
    <w:rsid w:val="00500661"/>
    <w:rsid w:val="0050097D"/>
    <w:rsid w:val="00500A23"/>
    <w:rsid w:val="00500F9B"/>
    <w:rsid w:val="005013B2"/>
    <w:rsid w:val="0050142E"/>
    <w:rsid w:val="00501EE2"/>
    <w:rsid w:val="00501EE6"/>
    <w:rsid w:val="005029F9"/>
    <w:rsid w:val="00502A87"/>
    <w:rsid w:val="005037C4"/>
    <w:rsid w:val="00503A37"/>
    <w:rsid w:val="00503EF5"/>
    <w:rsid w:val="00504318"/>
    <w:rsid w:val="005045A3"/>
    <w:rsid w:val="00504689"/>
    <w:rsid w:val="00504FBE"/>
    <w:rsid w:val="00505BB7"/>
    <w:rsid w:val="00506AD0"/>
    <w:rsid w:val="00506FAC"/>
    <w:rsid w:val="005075D8"/>
    <w:rsid w:val="0050786D"/>
    <w:rsid w:val="00507DE9"/>
    <w:rsid w:val="00507F66"/>
    <w:rsid w:val="0051072D"/>
    <w:rsid w:val="00512D02"/>
    <w:rsid w:val="0051334E"/>
    <w:rsid w:val="005134DC"/>
    <w:rsid w:val="00513516"/>
    <w:rsid w:val="005150FA"/>
    <w:rsid w:val="00515CB8"/>
    <w:rsid w:val="00515EC7"/>
    <w:rsid w:val="00516E6F"/>
    <w:rsid w:val="00516F1D"/>
    <w:rsid w:val="00517C07"/>
    <w:rsid w:val="0052003B"/>
    <w:rsid w:val="005200AF"/>
    <w:rsid w:val="00520186"/>
    <w:rsid w:val="005201F3"/>
    <w:rsid w:val="005205FB"/>
    <w:rsid w:val="00520656"/>
    <w:rsid w:val="00520DB6"/>
    <w:rsid w:val="005217FC"/>
    <w:rsid w:val="00521BA1"/>
    <w:rsid w:val="00521E9C"/>
    <w:rsid w:val="0052213D"/>
    <w:rsid w:val="00522321"/>
    <w:rsid w:val="005224B0"/>
    <w:rsid w:val="005224D7"/>
    <w:rsid w:val="00522B36"/>
    <w:rsid w:val="00523C8B"/>
    <w:rsid w:val="005247E6"/>
    <w:rsid w:val="00524CF1"/>
    <w:rsid w:val="00526532"/>
    <w:rsid w:val="00527194"/>
    <w:rsid w:val="005271F0"/>
    <w:rsid w:val="005272C3"/>
    <w:rsid w:val="0052756E"/>
    <w:rsid w:val="00527BE9"/>
    <w:rsid w:val="00527C77"/>
    <w:rsid w:val="0053045B"/>
    <w:rsid w:val="005304A5"/>
    <w:rsid w:val="0053127C"/>
    <w:rsid w:val="00531800"/>
    <w:rsid w:val="0053190F"/>
    <w:rsid w:val="00531985"/>
    <w:rsid w:val="00531B79"/>
    <w:rsid w:val="00531BC2"/>
    <w:rsid w:val="00532312"/>
    <w:rsid w:val="00532504"/>
    <w:rsid w:val="0053269B"/>
    <w:rsid w:val="00534074"/>
    <w:rsid w:val="00534476"/>
    <w:rsid w:val="00534ED0"/>
    <w:rsid w:val="005351D2"/>
    <w:rsid w:val="00535366"/>
    <w:rsid w:val="00535E74"/>
    <w:rsid w:val="00535E8C"/>
    <w:rsid w:val="005361F3"/>
    <w:rsid w:val="0053629F"/>
    <w:rsid w:val="00536C22"/>
    <w:rsid w:val="0053717F"/>
    <w:rsid w:val="005377C2"/>
    <w:rsid w:val="005379FD"/>
    <w:rsid w:val="00540177"/>
    <w:rsid w:val="00540F77"/>
    <w:rsid w:val="00541731"/>
    <w:rsid w:val="005418C8"/>
    <w:rsid w:val="00541C6A"/>
    <w:rsid w:val="00541DC7"/>
    <w:rsid w:val="005420ED"/>
    <w:rsid w:val="00542C20"/>
    <w:rsid w:val="00542F7A"/>
    <w:rsid w:val="00542FD2"/>
    <w:rsid w:val="0054315B"/>
    <w:rsid w:val="0054343F"/>
    <w:rsid w:val="00543535"/>
    <w:rsid w:val="0054380D"/>
    <w:rsid w:val="005442DD"/>
    <w:rsid w:val="00544CA1"/>
    <w:rsid w:val="00544E8C"/>
    <w:rsid w:val="0054520F"/>
    <w:rsid w:val="0054725D"/>
    <w:rsid w:val="005478F9"/>
    <w:rsid w:val="00547C3E"/>
    <w:rsid w:val="00547CBD"/>
    <w:rsid w:val="00550337"/>
    <w:rsid w:val="005515CF"/>
    <w:rsid w:val="00551930"/>
    <w:rsid w:val="005519D8"/>
    <w:rsid w:val="0055213D"/>
    <w:rsid w:val="0055358A"/>
    <w:rsid w:val="00554089"/>
    <w:rsid w:val="0055460B"/>
    <w:rsid w:val="00554899"/>
    <w:rsid w:val="00554B94"/>
    <w:rsid w:val="00555180"/>
    <w:rsid w:val="00555411"/>
    <w:rsid w:val="0055556E"/>
    <w:rsid w:val="00555824"/>
    <w:rsid w:val="00555BF4"/>
    <w:rsid w:val="00555ECC"/>
    <w:rsid w:val="0055624B"/>
    <w:rsid w:val="00557A3D"/>
    <w:rsid w:val="00560220"/>
    <w:rsid w:val="00560421"/>
    <w:rsid w:val="00560475"/>
    <w:rsid w:val="00560701"/>
    <w:rsid w:val="0056092B"/>
    <w:rsid w:val="0056163D"/>
    <w:rsid w:val="0056174A"/>
    <w:rsid w:val="005617DE"/>
    <w:rsid w:val="00561896"/>
    <w:rsid w:val="00561C98"/>
    <w:rsid w:val="005622AB"/>
    <w:rsid w:val="00562818"/>
    <w:rsid w:val="00562BD7"/>
    <w:rsid w:val="00562D7A"/>
    <w:rsid w:val="0056312F"/>
    <w:rsid w:val="00563301"/>
    <w:rsid w:val="00563665"/>
    <w:rsid w:val="005649A1"/>
    <w:rsid w:val="005649FA"/>
    <w:rsid w:val="00564FC5"/>
    <w:rsid w:val="005650BB"/>
    <w:rsid w:val="00565428"/>
    <w:rsid w:val="005658D0"/>
    <w:rsid w:val="00565A5E"/>
    <w:rsid w:val="00565D25"/>
    <w:rsid w:val="00566476"/>
    <w:rsid w:val="005664E5"/>
    <w:rsid w:val="0056666C"/>
    <w:rsid w:val="00566769"/>
    <w:rsid w:val="0056694C"/>
    <w:rsid w:val="00566E6D"/>
    <w:rsid w:val="005676BE"/>
    <w:rsid w:val="00567E2E"/>
    <w:rsid w:val="00570817"/>
    <w:rsid w:val="00570B23"/>
    <w:rsid w:val="00570C52"/>
    <w:rsid w:val="00570CDF"/>
    <w:rsid w:val="00570D94"/>
    <w:rsid w:val="00570FEF"/>
    <w:rsid w:val="00571593"/>
    <w:rsid w:val="00571932"/>
    <w:rsid w:val="00571B0F"/>
    <w:rsid w:val="00571B75"/>
    <w:rsid w:val="00572425"/>
    <w:rsid w:val="005725D5"/>
    <w:rsid w:val="00572C1E"/>
    <w:rsid w:val="00572C4E"/>
    <w:rsid w:val="00572D16"/>
    <w:rsid w:val="0057571F"/>
    <w:rsid w:val="00576122"/>
    <w:rsid w:val="00576259"/>
    <w:rsid w:val="005763B9"/>
    <w:rsid w:val="005765F8"/>
    <w:rsid w:val="0057703A"/>
    <w:rsid w:val="005770E4"/>
    <w:rsid w:val="0057754B"/>
    <w:rsid w:val="005778A2"/>
    <w:rsid w:val="00577E59"/>
    <w:rsid w:val="00577EE8"/>
    <w:rsid w:val="00580198"/>
    <w:rsid w:val="005801CD"/>
    <w:rsid w:val="005809E0"/>
    <w:rsid w:val="00580BDF"/>
    <w:rsid w:val="00580E9D"/>
    <w:rsid w:val="005812F8"/>
    <w:rsid w:val="005815CA"/>
    <w:rsid w:val="00582906"/>
    <w:rsid w:val="00582C80"/>
    <w:rsid w:val="00583C9D"/>
    <w:rsid w:val="00583D7F"/>
    <w:rsid w:val="00583F7B"/>
    <w:rsid w:val="00583FAE"/>
    <w:rsid w:val="0058411C"/>
    <w:rsid w:val="00584C1B"/>
    <w:rsid w:val="00584D72"/>
    <w:rsid w:val="0058509B"/>
    <w:rsid w:val="00585174"/>
    <w:rsid w:val="0058591F"/>
    <w:rsid w:val="00586438"/>
    <w:rsid w:val="005865FC"/>
    <w:rsid w:val="00586BE8"/>
    <w:rsid w:val="00587255"/>
    <w:rsid w:val="00587969"/>
    <w:rsid w:val="00587B09"/>
    <w:rsid w:val="00590790"/>
    <w:rsid w:val="00590B04"/>
    <w:rsid w:val="00590C8D"/>
    <w:rsid w:val="005911C4"/>
    <w:rsid w:val="005915A3"/>
    <w:rsid w:val="00591966"/>
    <w:rsid w:val="00591B29"/>
    <w:rsid w:val="005923E8"/>
    <w:rsid w:val="00592498"/>
    <w:rsid w:val="005928DC"/>
    <w:rsid w:val="00592EDE"/>
    <w:rsid w:val="005933BC"/>
    <w:rsid w:val="00593A7D"/>
    <w:rsid w:val="00593BFB"/>
    <w:rsid w:val="005940D0"/>
    <w:rsid w:val="0059477F"/>
    <w:rsid w:val="00594A44"/>
    <w:rsid w:val="00594CFF"/>
    <w:rsid w:val="00594DF4"/>
    <w:rsid w:val="00595114"/>
    <w:rsid w:val="005958C9"/>
    <w:rsid w:val="00595FD6"/>
    <w:rsid w:val="00596075"/>
    <w:rsid w:val="0059660D"/>
    <w:rsid w:val="00596719"/>
    <w:rsid w:val="005972BC"/>
    <w:rsid w:val="005A05AB"/>
    <w:rsid w:val="005A0ADB"/>
    <w:rsid w:val="005A0BFE"/>
    <w:rsid w:val="005A0C4E"/>
    <w:rsid w:val="005A0DC2"/>
    <w:rsid w:val="005A1879"/>
    <w:rsid w:val="005A1AA3"/>
    <w:rsid w:val="005A1ABE"/>
    <w:rsid w:val="005A1BAA"/>
    <w:rsid w:val="005A234D"/>
    <w:rsid w:val="005A267A"/>
    <w:rsid w:val="005A2F4D"/>
    <w:rsid w:val="005A2FE5"/>
    <w:rsid w:val="005A3193"/>
    <w:rsid w:val="005A3D3B"/>
    <w:rsid w:val="005A3E41"/>
    <w:rsid w:val="005A3F1B"/>
    <w:rsid w:val="005A3F57"/>
    <w:rsid w:val="005A4196"/>
    <w:rsid w:val="005A41E1"/>
    <w:rsid w:val="005A4F30"/>
    <w:rsid w:val="005A5172"/>
    <w:rsid w:val="005A5811"/>
    <w:rsid w:val="005A60DD"/>
    <w:rsid w:val="005A67BF"/>
    <w:rsid w:val="005A6DFA"/>
    <w:rsid w:val="005A6F6F"/>
    <w:rsid w:val="005B0553"/>
    <w:rsid w:val="005B087C"/>
    <w:rsid w:val="005B0A7E"/>
    <w:rsid w:val="005B0B8F"/>
    <w:rsid w:val="005B0D2A"/>
    <w:rsid w:val="005B1941"/>
    <w:rsid w:val="005B1AED"/>
    <w:rsid w:val="005B1C12"/>
    <w:rsid w:val="005B1C28"/>
    <w:rsid w:val="005B2B7E"/>
    <w:rsid w:val="005B3197"/>
    <w:rsid w:val="005B41BE"/>
    <w:rsid w:val="005B44BD"/>
    <w:rsid w:val="005B5028"/>
    <w:rsid w:val="005B517E"/>
    <w:rsid w:val="005B60CD"/>
    <w:rsid w:val="005B6ED6"/>
    <w:rsid w:val="005B7669"/>
    <w:rsid w:val="005B76A5"/>
    <w:rsid w:val="005C01FD"/>
    <w:rsid w:val="005C05E4"/>
    <w:rsid w:val="005C219A"/>
    <w:rsid w:val="005C26C0"/>
    <w:rsid w:val="005C2821"/>
    <w:rsid w:val="005C2954"/>
    <w:rsid w:val="005C29C1"/>
    <w:rsid w:val="005C3591"/>
    <w:rsid w:val="005C46AA"/>
    <w:rsid w:val="005C46EA"/>
    <w:rsid w:val="005C52CE"/>
    <w:rsid w:val="005C53AA"/>
    <w:rsid w:val="005C556D"/>
    <w:rsid w:val="005C5BF2"/>
    <w:rsid w:val="005C68FC"/>
    <w:rsid w:val="005C6CEF"/>
    <w:rsid w:val="005C77ED"/>
    <w:rsid w:val="005C7E19"/>
    <w:rsid w:val="005D0730"/>
    <w:rsid w:val="005D22C1"/>
    <w:rsid w:val="005D24DB"/>
    <w:rsid w:val="005D27E1"/>
    <w:rsid w:val="005D30D6"/>
    <w:rsid w:val="005D3B29"/>
    <w:rsid w:val="005D3DAC"/>
    <w:rsid w:val="005D41EC"/>
    <w:rsid w:val="005D4591"/>
    <w:rsid w:val="005D45AB"/>
    <w:rsid w:val="005D4694"/>
    <w:rsid w:val="005D4ED0"/>
    <w:rsid w:val="005D52AA"/>
    <w:rsid w:val="005D6615"/>
    <w:rsid w:val="005D6A50"/>
    <w:rsid w:val="005D6C69"/>
    <w:rsid w:val="005D703E"/>
    <w:rsid w:val="005D71A1"/>
    <w:rsid w:val="005D77B5"/>
    <w:rsid w:val="005D7811"/>
    <w:rsid w:val="005D7EA9"/>
    <w:rsid w:val="005E040C"/>
    <w:rsid w:val="005E0A54"/>
    <w:rsid w:val="005E21F2"/>
    <w:rsid w:val="005E2204"/>
    <w:rsid w:val="005E24FA"/>
    <w:rsid w:val="005E27EB"/>
    <w:rsid w:val="005E29AF"/>
    <w:rsid w:val="005E2D04"/>
    <w:rsid w:val="005E2EAB"/>
    <w:rsid w:val="005E31BD"/>
    <w:rsid w:val="005E3751"/>
    <w:rsid w:val="005E3D2D"/>
    <w:rsid w:val="005E3E08"/>
    <w:rsid w:val="005E4230"/>
    <w:rsid w:val="005E423A"/>
    <w:rsid w:val="005E42FA"/>
    <w:rsid w:val="005E45FE"/>
    <w:rsid w:val="005E514C"/>
    <w:rsid w:val="005E53A2"/>
    <w:rsid w:val="005E5900"/>
    <w:rsid w:val="005E5E48"/>
    <w:rsid w:val="005E6029"/>
    <w:rsid w:val="005E6A5C"/>
    <w:rsid w:val="005E6D8D"/>
    <w:rsid w:val="005E6E85"/>
    <w:rsid w:val="005E7023"/>
    <w:rsid w:val="005E7DC5"/>
    <w:rsid w:val="005E7FFE"/>
    <w:rsid w:val="005F0861"/>
    <w:rsid w:val="005F0ACA"/>
    <w:rsid w:val="005F0AD0"/>
    <w:rsid w:val="005F0BDF"/>
    <w:rsid w:val="005F1423"/>
    <w:rsid w:val="005F1ECD"/>
    <w:rsid w:val="005F1F3B"/>
    <w:rsid w:val="005F2625"/>
    <w:rsid w:val="005F2DBE"/>
    <w:rsid w:val="005F32BA"/>
    <w:rsid w:val="005F3592"/>
    <w:rsid w:val="005F3944"/>
    <w:rsid w:val="005F3A54"/>
    <w:rsid w:val="005F3C05"/>
    <w:rsid w:val="005F3F07"/>
    <w:rsid w:val="005F41B5"/>
    <w:rsid w:val="005F427D"/>
    <w:rsid w:val="005F43F6"/>
    <w:rsid w:val="005F47ED"/>
    <w:rsid w:val="005F4DCA"/>
    <w:rsid w:val="005F5B47"/>
    <w:rsid w:val="005F5C2E"/>
    <w:rsid w:val="005F6093"/>
    <w:rsid w:val="005F64FE"/>
    <w:rsid w:val="005F6B33"/>
    <w:rsid w:val="005F6BCF"/>
    <w:rsid w:val="005F6CB8"/>
    <w:rsid w:val="005F6CDB"/>
    <w:rsid w:val="005F6CF5"/>
    <w:rsid w:val="005F737A"/>
    <w:rsid w:val="005F768E"/>
    <w:rsid w:val="005F7E43"/>
    <w:rsid w:val="005F7E95"/>
    <w:rsid w:val="006012E0"/>
    <w:rsid w:val="006014C5"/>
    <w:rsid w:val="0060157A"/>
    <w:rsid w:val="0060193D"/>
    <w:rsid w:val="00601A9D"/>
    <w:rsid w:val="00601D15"/>
    <w:rsid w:val="006023BC"/>
    <w:rsid w:val="00602CFE"/>
    <w:rsid w:val="00602FE6"/>
    <w:rsid w:val="00603552"/>
    <w:rsid w:val="006036A4"/>
    <w:rsid w:val="006036F5"/>
    <w:rsid w:val="0060397C"/>
    <w:rsid w:val="00604421"/>
    <w:rsid w:val="0060450F"/>
    <w:rsid w:val="00604EF8"/>
    <w:rsid w:val="0060531D"/>
    <w:rsid w:val="00605956"/>
    <w:rsid w:val="006066E4"/>
    <w:rsid w:val="00606D3C"/>
    <w:rsid w:val="00606E9A"/>
    <w:rsid w:val="00607147"/>
    <w:rsid w:val="0060741B"/>
    <w:rsid w:val="0060763A"/>
    <w:rsid w:val="006079F6"/>
    <w:rsid w:val="0061080C"/>
    <w:rsid w:val="00611441"/>
    <w:rsid w:val="00611885"/>
    <w:rsid w:val="00612B93"/>
    <w:rsid w:val="00612C03"/>
    <w:rsid w:val="00612D63"/>
    <w:rsid w:val="006137C3"/>
    <w:rsid w:val="00613809"/>
    <w:rsid w:val="00613C5E"/>
    <w:rsid w:val="00613F20"/>
    <w:rsid w:val="006144EA"/>
    <w:rsid w:val="00614901"/>
    <w:rsid w:val="00614C11"/>
    <w:rsid w:val="006154A5"/>
    <w:rsid w:val="006159DE"/>
    <w:rsid w:val="00615D26"/>
    <w:rsid w:val="006160AE"/>
    <w:rsid w:val="006161D2"/>
    <w:rsid w:val="006166C3"/>
    <w:rsid w:val="00616CC8"/>
    <w:rsid w:val="0061725E"/>
    <w:rsid w:val="0061760A"/>
    <w:rsid w:val="00617F3B"/>
    <w:rsid w:val="0062059C"/>
    <w:rsid w:val="00620B0E"/>
    <w:rsid w:val="00621163"/>
    <w:rsid w:val="006213E2"/>
    <w:rsid w:val="00621713"/>
    <w:rsid w:val="00621B33"/>
    <w:rsid w:val="00621C6C"/>
    <w:rsid w:val="006221EB"/>
    <w:rsid w:val="006221F0"/>
    <w:rsid w:val="00622284"/>
    <w:rsid w:val="0062259C"/>
    <w:rsid w:val="006226F2"/>
    <w:rsid w:val="00623C53"/>
    <w:rsid w:val="00624116"/>
    <w:rsid w:val="00624183"/>
    <w:rsid w:val="00625CBF"/>
    <w:rsid w:val="00626279"/>
    <w:rsid w:val="006263E9"/>
    <w:rsid w:val="00626DA6"/>
    <w:rsid w:val="00627612"/>
    <w:rsid w:val="006302EA"/>
    <w:rsid w:val="00630412"/>
    <w:rsid w:val="00630993"/>
    <w:rsid w:val="006309F2"/>
    <w:rsid w:val="00631311"/>
    <w:rsid w:val="0063176C"/>
    <w:rsid w:val="0063189E"/>
    <w:rsid w:val="00631D05"/>
    <w:rsid w:val="0063294E"/>
    <w:rsid w:val="00632B51"/>
    <w:rsid w:val="00632E2B"/>
    <w:rsid w:val="00632E7E"/>
    <w:rsid w:val="00633A24"/>
    <w:rsid w:val="0063467E"/>
    <w:rsid w:val="00634E0D"/>
    <w:rsid w:val="006350A7"/>
    <w:rsid w:val="0063556A"/>
    <w:rsid w:val="006356DB"/>
    <w:rsid w:val="006357D0"/>
    <w:rsid w:val="00635F87"/>
    <w:rsid w:val="00636025"/>
    <w:rsid w:val="0063631D"/>
    <w:rsid w:val="00636841"/>
    <w:rsid w:val="0063702F"/>
    <w:rsid w:val="006373A2"/>
    <w:rsid w:val="0064016D"/>
    <w:rsid w:val="00640E85"/>
    <w:rsid w:val="00640F3C"/>
    <w:rsid w:val="0064166F"/>
    <w:rsid w:val="006417E1"/>
    <w:rsid w:val="00641866"/>
    <w:rsid w:val="00641B6A"/>
    <w:rsid w:val="00641BF0"/>
    <w:rsid w:val="00642634"/>
    <w:rsid w:val="00642A4C"/>
    <w:rsid w:val="00643496"/>
    <w:rsid w:val="006435D5"/>
    <w:rsid w:val="00643A51"/>
    <w:rsid w:val="00643B7D"/>
    <w:rsid w:val="00644562"/>
    <w:rsid w:val="00644CB9"/>
    <w:rsid w:val="00644E38"/>
    <w:rsid w:val="006454AD"/>
    <w:rsid w:val="00645774"/>
    <w:rsid w:val="00645BFF"/>
    <w:rsid w:val="00646080"/>
    <w:rsid w:val="00646197"/>
    <w:rsid w:val="00646603"/>
    <w:rsid w:val="00646824"/>
    <w:rsid w:val="00646DEE"/>
    <w:rsid w:val="0064750C"/>
    <w:rsid w:val="00647AEE"/>
    <w:rsid w:val="00647DB8"/>
    <w:rsid w:val="00647DE9"/>
    <w:rsid w:val="006512E3"/>
    <w:rsid w:val="00651764"/>
    <w:rsid w:val="006519E1"/>
    <w:rsid w:val="00651AFD"/>
    <w:rsid w:val="006523D0"/>
    <w:rsid w:val="006524C2"/>
    <w:rsid w:val="0065254B"/>
    <w:rsid w:val="00652626"/>
    <w:rsid w:val="00652EFD"/>
    <w:rsid w:val="00653763"/>
    <w:rsid w:val="0065404B"/>
    <w:rsid w:val="006553E7"/>
    <w:rsid w:val="006559BC"/>
    <w:rsid w:val="00655B3C"/>
    <w:rsid w:val="00655FB0"/>
    <w:rsid w:val="00656406"/>
    <w:rsid w:val="006570D0"/>
    <w:rsid w:val="00657557"/>
    <w:rsid w:val="006579F8"/>
    <w:rsid w:val="00657DB2"/>
    <w:rsid w:val="00657DF4"/>
    <w:rsid w:val="00660064"/>
    <w:rsid w:val="00660DCD"/>
    <w:rsid w:val="00660DFA"/>
    <w:rsid w:val="0066127A"/>
    <w:rsid w:val="0066187B"/>
    <w:rsid w:val="00661C5E"/>
    <w:rsid w:val="006623FD"/>
    <w:rsid w:val="006626BB"/>
    <w:rsid w:val="006630DF"/>
    <w:rsid w:val="0066360D"/>
    <w:rsid w:val="00663C55"/>
    <w:rsid w:val="006640B1"/>
    <w:rsid w:val="00664202"/>
    <w:rsid w:val="00665737"/>
    <w:rsid w:val="006659DE"/>
    <w:rsid w:val="00665C2D"/>
    <w:rsid w:val="00665D6C"/>
    <w:rsid w:val="00666A83"/>
    <w:rsid w:val="00667953"/>
    <w:rsid w:val="00667D95"/>
    <w:rsid w:val="00670214"/>
    <w:rsid w:val="00670AA6"/>
    <w:rsid w:val="006714B4"/>
    <w:rsid w:val="0067172A"/>
    <w:rsid w:val="00671C89"/>
    <w:rsid w:val="0067204B"/>
    <w:rsid w:val="00672676"/>
    <w:rsid w:val="00672F31"/>
    <w:rsid w:val="006730AD"/>
    <w:rsid w:val="0067368F"/>
    <w:rsid w:val="0067372F"/>
    <w:rsid w:val="0067377D"/>
    <w:rsid w:val="00673A8E"/>
    <w:rsid w:val="00673AAD"/>
    <w:rsid w:val="00673E70"/>
    <w:rsid w:val="006746ED"/>
    <w:rsid w:val="00674A1D"/>
    <w:rsid w:val="00674E22"/>
    <w:rsid w:val="00675FED"/>
    <w:rsid w:val="00676437"/>
    <w:rsid w:val="0067647D"/>
    <w:rsid w:val="006765CF"/>
    <w:rsid w:val="00676D30"/>
    <w:rsid w:val="00676F5C"/>
    <w:rsid w:val="00676F67"/>
    <w:rsid w:val="00677240"/>
    <w:rsid w:val="00677921"/>
    <w:rsid w:val="00680488"/>
    <w:rsid w:val="006806C9"/>
    <w:rsid w:val="00680AAA"/>
    <w:rsid w:val="00680C43"/>
    <w:rsid w:val="00681239"/>
    <w:rsid w:val="00681CB2"/>
    <w:rsid w:val="006822EC"/>
    <w:rsid w:val="00682677"/>
    <w:rsid w:val="006826B3"/>
    <w:rsid w:val="00682D1E"/>
    <w:rsid w:val="00682E9C"/>
    <w:rsid w:val="00683ADE"/>
    <w:rsid w:val="0068475D"/>
    <w:rsid w:val="006849E5"/>
    <w:rsid w:val="00684DD1"/>
    <w:rsid w:val="00684F67"/>
    <w:rsid w:val="00685241"/>
    <w:rsid w:val="006859BB"/>
    <w:rsid w:val="0068613F"/>
    <w:rsid w:val="00686901"/>
    <w:rsid w:val="00686CF2"/>
    <w:rsid w:val="0069058D"/>
    <w:rsid w:val="00690774"/>
    <w:rsid w:val="00690982"/>
    <w:rsid w:val="006913D7"/>
    <w:rsid w:val="00692306"/>
    <w:rsid w:val="00692964"/>
    <w:rsid w:val="00692EF1"/>
    <w:rsid w:val="0069318F"/>
    <w:rsid w:val="00693633"/>
    <w:rsid w:val="0069394D"/>
    <w:rsid w:val="00693F4B"/>
    <w:rsid w:val="00694472"/>
    <w:rsid w:val="0069466B"/>
    <w:rsid w:val="00694E77"/>
    <w:rsid w:val="0069656F"/>
    <w:rsid w:val="006969C6"/>
    <w:rsid w:val="00696E35"/>
    <w:rsid w:val="006974B0"/>
    <w:rsid w:val="006A0106"/>
    <w:rsid w:val="006A0142"/>
    <w:rsid w:val="006A0D4D"/>
    <w:rsid w:val="006A127E"/>
    <w:rsid w:val="006A1500"/>
    <w:rsid w:val="006A1698"/>
    <w:rsid w:val="006A187A"/>
    <w:rsid w:val="006A191A"/>
    <w:rsid w:val="006A1C30"/>
    <w:rsid w:val="006A269F"/>
    <w:rsid w:val="006A2961"/>
    <w:rsid w:val="006A2B7F"/>
    <w:rsid w:val="006A2C01"/>
    <w:rsid w:val="006A2E5F"/>
    <w:rsid w:val="006A2ED9"/>
    <w:rsid w:val="006A32E0"/>
    <w:rsid w:val="006A37CE"/>
    <w:rsid w:val="006A41DD"/>
    <w:rsid w:val="006A45E0"/>
    <w:rsid w:val="006A4A7C"/>
    <w:rsid w:val="006A585F"/>
    <w:rsid w:val="006A5EE5"/>
    <w:rsid w:val="006A6049"/>
    <w:rsid w:val="006A633F"/>
    <w:rsid w:val="006A65EA"/>
    <w:rsid w:val="006A6BAE"/>
    <w:rsid w:val="006A70BE"/>
    <w:rsid w:val="006A7FC0"/>
    <w:rsid w:val="006B0D56"/>
    <w:rsid w:val="006B121B"/>
    <w:rsid w:val="006B15BF"/>
    <w:rsid w:val="006B1718"/>
    <w:rsid w:val="006B1CC8"/>
    <w:rsid w:val="006B1DA1"/>
    <w:rsid w:val="006B1DB0"/>
    <w:rsid w:val="006B3336"/>
    <w:rsid w:val="006B3A72"/>
    <w:rsid w:val="006B4336"/>
    <w:rsid w:val="006B4638"/>
    <w:rsid w:val="006B488B"/>
    <w:rsid w:val="006B4BFC"/>
    <w:rsid w:val="006B4C5A"/>
    <w:rsid w:val="006B4E90"/>
    <w:rsid w:val="006B53EB"/>
    <w:rsid w:val="006B5B39"/>
    <w:rsid w:val="006B5B4A"/>
    <w:rsid w:val="006B606D"/>
    <w:rsid w:val="006B65BF"/>
    <w:rsid w:val="006B6829"/>
    <w:rsid w:val="006B6A15"/>
    <w:rsid w:val="006B6BF8"/>
    <w:rsid w:val="006B7BD6"/>
    <w:rsid w:val="006C00CE"/>
    <w:rsid w:val="006C0359"/>
    <w:rsid w:val="006C0F7B"/>
    <w:rsid w:val="006C21EE"/>
    <w:rsid w:val="006C2244"/>
    <w:rsid w:val="006C232D"/>
    <w:rsid w:val="006C2CB6"/>
    <w:rsid w:val="006C3117"/>
    <w:rsid w:val="006C3BF5"/>
    <w:rsid w:val="006C446D"/>
    <w:rsid w:val="006C58BC"/>
    <w:rsid w:val="006C5A7E"/>
    <w:rsid w:val="006C76C9"/>
    <w:rsid w:val="006C798A"/>
    <w:rsid w:val="006C7B44"/>
    <w:rsid w:val="006C7CF5"/>
    <w:rsid w:val="006D06A1"/>
    <w:rsid w:val="006D2214"/>
    <w:rsid w:val="006D22C2"/>
    <w:rsid w:val="006D25FB"/>
    <w:rsid w:val="006D33F8"/>
    <w:rsid w:val="006D3527"/>
    <w:rsid w:val="006D4D3B"/>
    <w:rsid w:val="006D4FE9"/>
    <w:rsid w:val="006D54B3"/>
    <w:rsid w:val="006D5EED"/>
    <w:rsid w:val="006D6718"/>
    <w:rsid w:val="006D67EC"/>
    <w:rsid w:val="006D6897"/>
    <w:rsid w:val="006D6AFA"/>
    <w:rsid w:val="006D77C3"/>
    <w:rsid w:val="006D79F5"/>
    <w:rsid w:val="006E04B3"/>
    <w:rsid w:val="006E0508"/>
    <w:rsid w:val="006E0E4E"/>
    <w:rsid w:val="006E11E3"/>
    <w:rsid w:val="006E1590"/>
    <w:rsid w:val="006E1833"/>
    <w:rsid w:val="006E1A33"/>
    <w:rsid w:val="006E1B07"/>
    <w:rsid w:val="006E20ED"/>
    <w:rsid w:val="006E25FA"/>
    <w:rsid w:val="006E2EB9"/>
    <w:rsid w:val="006E3243"/>
    <w:rsid w:val="006E49E4"/>
    <w:rsid w:val="006E4AA8"/>
    <w:rsid w:val="006E4F19"/>
    <w:rsid w:val="006E621A"/>
    <w:rsid w:val="006E6D1E"/>
    <w:rsid w:val="006E725B"/>
    <w:rsid w:val="006E761B"/>
    <w:rsid w:val="006E7844"/>
    <w:rsid w:val="006E79BA"/>
    <w:rsid w:val="006F021B"/>
    <w:rsid w:val="006F044A"/>
    <w:rsid w:val="006F0659"/>
    <w:rsid w:val="006F0AA6"/>
    <w:rsid w:val="006F0C11"/>
    <w:rsid w:val="006F113D"/>
    <w:rsid w:val="006F1381"/>
    <w:rsid w:val="006F1A8C"/>
    <w:rsid w:val="006F2239"/>
    <w:rsid w:val="006F2323"/>
    <w:rsid w:val="006F356C"/>
    <w:rsid w:val="006F35A7"/>
    <w:rsid w:val="006F35DA"/>
    <w:rsid w:val="006F37DE"/>
    <w:rsid w:val="006F3831"/>
    <w:rsid w:val="006F40C0"/>
    <w:rsid w:val="006F56EE"/>
    <w:rsid w:val="006F5CD7"/>
    <w:rsid w:val="006F5D42"/>
    <w:rsid w:val="006F6E5C"/>
    <w:rsid w:val="006F79D2"/>
    <w:rsid w:val="006F7AF2"/>
    <w:rsid w:val="00700668"/>
    <w:rsid w:val="007006EA"/>
    <w:rsid w:val="00700703"/>
    <w:rsid w:val="00700727"/>
    <w:rsid w:val="00700B23"/>
    <w:rsid w:val="00700F58"/>
    <w:rsid w:val="00700FD3"/>
    <w:rsid w:val="00700FEB"/>
    <w:rsid w:val="007010AD"/>
    <w:rsid w:val="007011FB"/>
    <w:rsid w:val="0070148D"/>
    <w:rsid w:val="00701500"/>
    <w:rsid w:val="00701E89"/>
    <w:rsid w:val="00701EFD"/>
    <w:rsid w:val="00702018"/>
    <w:rsid w:val="00702281"/>
    <w:rsid w:val="00702BD3"/>
    <w:rsid w:val="0070437E"/>
    <w:rsid w:val="00704392"/>
    <w:rsid w:val="00705185"/>
    <w:rsid w:val="0070518B"/>
    <w:rsid w:val="0070548D"/>
    <w:rsid w:val="00705B40"/>
    <w:rsid w:val="00706841"/>
    <w:rsid w:val="00706975"/>
    <w:rsid w:val="00706DC1"/>
    <w:rsid w:val="007070DD"/>
    <w:rsid w:val="00707E1B"/>
    <w:rsid w:val="00710282"/>
    <w:rsid w:val="007102C6"/>
    <w:rsid w:val="0071172D"/>
    <w:rsid w:val="00711A44"/>
    <w:rsid w:val="00712104"/>
    <w:rsid w:val="0071215D"/>
    <w:rsid w:val="00712221"/>
    <w:rsid w:val="0071231A"/>
    <w:rsid w:val="00712E23"/>
    <w:rsid w:val="00712EBD"/>
    <w:rsid w:val="007132F5"/>
    <w:rsid w:val="00713441"/>
    <w:rsid w:val="007140FF"/>
    <w:rsid w:val="007146FB"/>
    <w:rsid w:val="00714E9C"/>
    <w:rsid w:val="00714FE0"/>
    <w:rsid w:val="00715808"/>
    <w:rsid w:val="007159AB"/>
    <w:rsid w:val="007169E7"/>
    <w:rsid w:val="00716B2B"/>
    <w:rsid w:val="00717112"/>
    <w:rsid w:val="007171C6"/>
    <w:rsid w:val="0072052A"/>
    <w:rsid w:val="00720626"/>
    <w:rsid w:val="0072068D"/>
    <w:rsid w:val="00720A59"/>
    <w:rsid w:val="00720B1F"/>
    <w:rsid w:val="00721037"/>
    <w:rsid w:val="007211A5"/>
    <w:rsid w:val="00721BB0"/>
    <w:rsid w:val="00721E8D"/>
    <w:rsid w:val="00721F7F"/>
    <w:rsid w:val="00721FDF"/>
    <w:rsid w:val="00723185"/>
    <w:rsid w:val="007235D1"/>
    <w:rsid w:val="00724105"/>
    <w:rsid w:val="007242E2"/>
    <w:rsid w:val="0072432B"/>
    <w:rsid w:val="00724860"/>
    <w:rsid w:val="007249BD"/>
    <w:rsid w:val="00724A49"/>
    <w:rsid w:val="00724B55"/>
    <w:rsid w:val="00724DED"/>
    <w:rsid w:val="007258C0"/>
    <w:rsid w:val="00725AE5"/>
    <w:rsid w:val="0072630E"/>
    <w:rsid w:val="007266FE"/>
    <w:rsid w:val="00726B6A"/>
    <w:rsid w:val="007279AE"/>
    <w:rsid w:val="00727E2B"/>
    <w:rsid w:val="00727FA2"/>
    <w:rsid w:val="00730039"/>
    <w:rsid w:val="007304F2"/>
    <w:rsid w:val="00730549"/>
    <w:rsid w:val="00730622"/>
    <w:rsid w:val="0073135E"/>
    <w:rsid w:val="007315E7"/>
    <w:rsid w:val="00731619"/>
    <w:rsid w:val="00731A7A"/>
    <w:rsid w:val="00733271"/>
    <w:rsid w:val="00733421"/>
    <w:rsid w:val="007338C8"/>
    <w:rsid w:val="00733B5E"/>
    <w:rsid w:val="00734019"/>
    <w:rsid w:val="0073455A"/>
    <w:rsid w:val="007347BD"/>
    <w:rsid w:val="00734A3B"/>
    <w:rsid w:val="00734E80"/>
    <w:rsid w:val="00735F6F"/>
    <w:rsid w:val="00736B05"/>
    <w:rsid w:val="007372D3"/>
    <w:rsid w:val="007403CB"/>
    <w:rsid w:val="007404CE"/>
    <w:rsid w:val="00740720"/>
    <w:rsid w:val="007408A9"/>
    <w:rsid w:val="0074090F"/>
    <w:rsid w:val="00740C85"/>
    <w:rsid w:val="00741102"/>
    <w:rsid w:val="00741247"/>
    <w:rsid w:val="0074126E"/>
    <w:rsid w:val="007415E5"/>
    <w:rsid w:val="007419D4"/>
    <w:rsid w:val="00741A70"/>
    <w:rsid w:val="00741FDA"/>
    <w:rsid w:val="00742191"/>
    <w:rsid w:val="00742226"/>
    <w:rsid w:val="0074237C"/>
    <w:rsid w:val="00742DE7"/>
    <w:rsid w:val="00743BF2"/>
    <w:rsid w:val="00744E8F"/>
    <w:rsid w:val="0074599B"/>
    <w:rsid w:val="00745AAF"/>
    <w:rsid w:val="00746321"/>
    <w:rsid w:val="00746BC0"/>
    <w:rsid w:val="0074702B"/>
    <w:rsid w:val="0074727B"/>
    <w:rsid w:val="007478FB"/>
    <w:rsid w:val="00750418"/>
    <w:rsid w:val="00750734"/>
    <w:rsid w:val="00751256"/>
    <w:rsid w:val="00751810"/>
    <w:rsid w:val="00751AA9"/>
    <w:rsid w:val="00751ADE"/>
    <w:rsid w:val="00751CDF"/>
    <w:rsid w:val="00751EA2"/>
    <w:rsid w:val="00751EEF"/>
    <w:rsid w:val="00751FD4"/>
    <w:rsid w:val="007520C5"/>
    <w:rsid w:val="00752264"/>
    <w:rsid w:val="00752535"/>
    <w:rsid w:val="007527AF"/>
    <w:rsid w:val="00752B6A"/>
    <w:rsid w:val="0075313E"/>
    <w:rsid w:val="007532AD"/>
    <w:rsid w:val="00753319"/>
    <w:rsid w:val="007537C8"/>
    <w:rsid w:val="00753E9E"/>
    <w:rsid w:val="007547B7"/>
    <w:rsid w:val="00754E9C"/>
    <w:rsid w:val="00755238"/>
    <w:rsid w:val="00756316"/>
    <w:rsid w:val="00757238"/>
    <w:rsid w:val="007574BF"/>
    <w:rsid w:val="007574FF"/>
    <w:rsid w:val="00757B92"/>
    <w:rsid w:val="00757C9D"/>
    <w:rsid w:val="00760095"/>
    <w:rsid w:val="00760C12"/>
    <w:rsid w:val="00760DCB"/>
    <w:rsid w:val="00761761"/>
    <w:rsid w:val="00762152"/>
    <w:rsid w:val="0076272D"/>
    <w:rsid w:val="00762740"/>
    <w:rsid w:val="00762996"/>
    <w:rsid w:val="00762A0D"/>
    <w:rsid w:val="00762A90"/>
    <w:rsid w:val="00762B77"/>
    <w:rsid w:val="007634EE"/>
    <w:rsid w:val="00763775"/>
    <w:rsid w:val="00763841"/>
    <w:rsid w:val="007646BF"/>
    <w:rsid w:val="00764916"/>
    <w:rsid w:val="0076497B"/>
    <w:rsid w:val="00764C38"/>
    <w:rsid w:val="00764FA5"/>
    <w:rsid w:val="007658DB"/>
    <w:rsid w:val="00765A08"/>
    <w:rsid w:val="00765BBF"/>
    <w:rsid w:val="00765C04"/>
    <w:rsid w:val="00765DA2"/>
    <w:rsid w:val="007663F4"/>
    <w:rsid w:val="00766B2A"/>
    <w:rsid w:val="00766C61"/>
    <w:rsid w:val="00767E40"/>
    <w:rsid w:val="00767F31"/>
    <w:rsid w:val="007702F4"/>
    <w:rsid w:val="00770FF2"/>
    <w:rsid w:val="00771177"/>
    <w:rsid w:val="007714D7"/>
    <w:rsid w:val="00771524"/>
    <w:rsid w:val="00771D94"/>
    <w:rsid w:val="00773015"/>
    <w:rsid w:val="00773171"/>
    <w:rsid w:val="0077332F"/>
    <w:rsid w:val="007734FB"/>
    <w:rsid w:val="007736E3"/>
    <w:rsid w:val="0077419C"/>
    <w:rsid w:val="007743A4"/>
    <w:rsid w:val="007745A6"/>
    <w:rsid w:val="00774FF9"/>
    <w:rsid w:val="007755CC"/>
    <w:rsid w:val="007759C7"/>
    <w:rsid w:val="00775A1A"/>
    <w:rsid w:val="00775BC5"/>
    <w:rsid w:val="0077642C"/>
    <w:rsid w:val="007764BD"/>
    <w:rsid w:val="00777286"/>
    <w:rsid w:val="0077739C"/>
    <w:rsid w:val="00777C47"/>
    <w:rsid w:val="00777D45"/>
    <w:rsid w:val="0078028F"/>
    <w:rsid w:val="00780CA8"/>
    <w:rsid w:val="007814E9"/>
    <w:rsid w:val="00781B23"/>
    <w:rsid w:val="00781BD5"/>
    <w:rsid w:val="0078207D"/>
    <w:rsid w:val="007821DC"/>
    <w:rsid w:val="00782D69"/>
    <w:rsid w:val="00782F3F"/>
    <w:rsid w:val="007838FF"/>
    <w:rsid w:val="00783E46"/>
    <w:rsid w:val="007847D5"/>
    <w:rsid w:val="00784CC7"/>
    <w:rsid w:val="00785120"/>
    <w:rsid w:val="00785416"/>
    <w:rsid w:val="00785D84"/>
    <w:rsid w:val="00785EAC"/>
    <w:rsid w:val="007863B3"/>
    <w:rsid w:val="00786D0E"/>
    <w:rsid w:val="00786DFB"/>
    <w:rsid w:val="00787507"/>
    <w:rsid w:val="007875AD"/>
    <w:rsid w:val="007876CB"/>
    <w:rsid w:val="00787F7B"/>
    <w:rsid w:val="00791563"/>
    <w:rsid w:val="0079163A"/>
    <w:rsid w:val="00791BDB"/>
    <w:rsid w:val="00792403"/>
    <w:rsid w:val="00792D5F"/>
    <w:rsid w:val="00792DF1"/>
    <w:rsid w:val="00793349"/>
    <w:rsid w:val="0079346C"/>
    <w:rsid w:val="00793596"/>
    <w:rsid w:val="007935BE"/>
    <w:rsid w:val="007938F5"/>
    <w:rsid w:val="00793B94"/>
    <w:rsid w:val="00793BEA"/>
    <w:rsid w:val="00793FF5"/>
    <w:rsid w:val="00794078"/>
    <w:rsid w:val="007940A4"/>
    <w:rsid w:val="00794178"/>
    <w:rsid w:val="007943DF"/>
    <w:rsid w:val="00794AE8"/>
    <w:rsid w:val="0079501A"/>
    <w:rsid w:val="007954DF"/>
    <w:rsid w:val="00795681"/>
    <w:rsid w:val="007958F1"/>
    <w:rsid w:val="00797348"/>
    <w:rsid w:val="0079748A"/>
    <w:rsid w:val="007975FE"/>
    <w:rsid w:val="00797EB7"/>
    <w:rsid w:val="007A06AF"/>
    <w:rsid w:val="007A0D67"/>
    <w:rsid w:val="007A1166"/>
    <w:rsid w:val="007A1375"/>
    <w:rsid w:val="007A1F2D"/>
    <w:rsid w:val="007A21D6"/>
    <w:rsid w:val="007A279F"/>
    <w:rsid w:val="007A2EE7"/>
    <w:rsid w:val="007A30C8"/>
    <w:rsid w:val="007A489B"/>
    <w:rsid w:val="007A4ACB"/>
    <w:rsid w:val="007A4B98"/>
    <w:rsid w:val="007A50B2"/>
    <w:rsid w:val="007A553D"/>
    <w:rsid w:val="007A57B9"/>
    <w:rsid w:val="007A5931"/>
    <w:rsid w:val="007A63EB"/>
    <w:rsid w:val="007A647C"/>
    <w:rsid w:val="007A6803"/>
    <w:rsid w:val="007A74F1"/>
    <w:rsid w:val="007A7624"/>
    <w:rsid w:val="007A763D"/>
    <w:rsid w:val="007A7738"/>
    <w:rsid w:val="007A79CB"/>
    <w:rsid w:val="007B070F"/>
    <w:rsid w:val="007B0D98"/>
    <w:rsid w:val="007B125C"/>
    <w:rsid w:val="007B1274"/>
    <w:rsid w:val="007B16C9"/>
    <w:rsid w:val="007B19C9"/>
    <w:rsid w:val="007B1FDA"/>
    <w:rsid w:val="007B29EC"/>
    <w:rsid w:val="007B2AD2"/>
    <w:rsid w:val="007B340C"/>
    <w:rsid w:val="007B427B"/>
    <w:rsid w:val="007B429E"/>
    <w:rsid w:val="007B4372"/>
    <w:rsid w:val="007B45E2"/>
    <w:rsid w:val="007B49AB"/>
    <w:rsid w:val="007B4DF9"/>
    <w:rsid w:val="007B55E4"/>
    <w:rsid w:val="007B575A"/>
    <w:rsid w:val="007B57AE"/>
    <w:rsid w:val="007B585E"/>
    <w:rsid w:val="007B5979"/>
    <w:rsid w:val="007B5B59"/>
    <w:rsid w:val="007B5E46"/>
    <w:rsid w:val="007B60D0"/>
    <w:rsid w:val="007B6465"/>
    <w:rsid w:val="007B6832"/>
    <w:rsid w:val="007B6B8E"/>
    <w:rsid w:val="007B7777"/>
    <w:rsid w:val="007C06F6"/>
    <w:rsid w:val="007C1692"/>
    <w:rsid w:val="007C1951"/>
    <w:rsid w:val="007C26F0"/>
    <w:rsid w:val="007C2838"/>
    <w:rsid w:val="007C3279"/>
    <w:rsid w:val="007C3760"/>
    <w:rsid w:val="007C389C"/>
    <w:rsid w:val="007C39FE"/>
    <w:rsid w:val="007C3FF8"/>
    <w:rsid w:val="007C3FFB"/>
    <w:rsid w:val="007C4443"/>
    <w:rsid w:val="007C4657"/>
    <w:rsid w:val="007C492B"/>
    <w:rsid w:val="007C50D3"/>
    <w:rsid w:val="007C5326"/>
    <w:rsid w:val="007C53D5"/>
    <w:rsid w:val="007C5929"/>
    <w:rsid w:val="007C5F08"/>
    <w:rsid w:val="007C65BF"/>
    <w:rsid w:val="007C78C8"/>
    <w:rsid w:val="007C7D22"/>
    <w:rsid w:val="007C7F57"/>
    <w:rsid w:val="007D04BE"/>
    <w:rsid w:val="007D06D2"/>
    <w:rsid w:val="007D10B3"/>
    <w:rsid w:val="007D164A"/>
    <w:rsid w:val="007D1798"/>
    <w:rsid w:val="007D1AF6"/>
    <w:rsid w:val="007D24DB"/>
    <w:rsid w:val="007D2898"/>
    <w:rsid w:val="007D2CCB"/>
    <w:rsid w:val="007D2CF1"/>
    <w:rsid w:val="007D2FD9"/>
    <w:rsid w:val="007D385C"/>
    <w:rsid w:val="007D5297"/>
    <w:rsid w:val="007D53D5"/>
    <w:rsid w:val="007D5462"/>
    <w:rsid w:val="007D61CC"/>
    <w:rsid w:val="007D6638"/>
    <w:rsid w:val="007D6C00"/>
    <w:rsid w:val="007D6EC8"/>
    <w:rsid w:val="007D769A"/>
    <w:rsid w:val="007D7741"/>
    <w:rsid w:val="007D7F8F"/>
    <w:rsid w:val="007E00B8"/>
    <w:rsid w:val="007E0238"/>
    <w:rsid w:val="007E0710"/>
    <w:rsid w:val="007E07EC"/>
    <w:rsid w:val="007E0861"/>
    <w:rsid w:val="007E0D7B"/>
    <w:rsid w:val="007E116B"/>
    <w:rsid w:val="007E13CC"/>
    <w:rsid w:val="007E13F7"/>
    <w:rsid w:val="007E1694"/>
    <w:rsid w:val="007E1C20"/>
    <w:rsid w:val="007E1C5D"/>
    <w:rsid w:val="007E1CA9"/>
    <w:rsid w:val="007E1DE0"/>
    <w:rsid w:val="007E1E17"/>
    <w:rsid w:val="007E202C"/>
    <w:rsid w:val="007E243E"/>
    <w:rsid w:val="007E2BE4"/>
    <w:rsid w:val="007E2D85"/>
    <w:rsid w:val="007E35C9"/>
    <w:rsid w:val="007E3A1C"/>
    <w:rsid w:val="007E46B7"/>
    <w:rsid w:val="007E4C6E"/>
    <w:rsid w:val="007E4C8D"/>
    <w:rsid w:val="007E501E"/>
    <w:rsid w:val="007E5362"/>
    <w:rsid w:val="007E5367"/>
    <w:rsid w:val="007E5736"/>
    <w:rsid w:val="007E584F"/>
    <w:rsid w:val="007E5E35"/>
    <w:rsid w:val="007E617D"/>
    <w:rsid w:val="007E6447"/>
    <w:rsid w:val="007E6895"/>
    <w:rsid w:val="007E764D"/>
    <w:rsid w:val="007E790D"/>
    <w:rsid w:val="007E7B73"/>
    <w:rsid w:val="007F0300"/>
    <w:rsid w:val="007F0A33"/>
    <w:rsid w:val="007F0C36"/>
    <w:rsid w:val="007F18AF"/>
    <w:rsid w:val="007F18B5"/>
    <w:rsid w:val="007F1D01"/>
    <w:rsid w:val="007F30AB"/>
    <w:rsid w:val="007F3334"/>
    <w:rsid w:val="007F3864"/>
    <w:rsid w:val="007F45C5"/>
    <w:rsid w:val="007F4819"/>
    <w:rsid w:val="007F49F7"/>
    <w:rsid w:val="007F4B61"/>
    <w:rsid w:val="007F6696"/>
    <w:rsid w:val="007F7F48"/>
    <w:rsid w:val="00800547"/>
    <w:rsid w:val="00800685"/>
    <w:rsid w:val="00800C3C"/>
    <w:rsid w:val="008013FE"/>
    <w:rsid w:val="008015A4"/>
    <w:rsid w:val="0080161B"/>
    <w:rsid w:val="0080208F"/>
    <w:rsid w:val="0080246D"/>
    <w:rsid w:val="008035C2"/>
    <w:rsid w:val="00804089"/>
    <w:rsid w:val="008041AE"/>
    <w:rsid w:val="00804E93"/>
    <w:rsid w:val="00805302"/>
    <w:rsid w:val="00805421"/>
    <w:rsid w:val="00805F19"/>
    <w:rsid w:val="00806156"/>
    <w:rsid w:val="0080652C"/>
    <w:rsid w:val="00806633"/>
    <w:rsid w:val="008068C1"/>
    <w:rsid w:val="008068D4"/>
    <w:rsid w:val="0080719D"/>
    <w:rsid w:val="0081038C"/>
    <w:rsid w:val="008104BF"/>
    <w:rsid w:val="00810538"/>
    <w:rsid w:val="00811C51"/>
    <w:rsid w:val="0081211E"/>
    <w:rsid w:val="00812360"/>
    <w:rsid w:val="00812652"/>
    <w:rsid w:val="008127B6"/>
    <w:rsid w:val="0081299F"/>
    <w:rsid w:val="00812BD3"/>
    <w:rsid w:val="0081300F"/>
    <w:rsid w:val="00813045"/>
    <w:rsid w:val="00813513"/>
    <w:rsid w:val="008137A1"/>
    <w:rsid w:val="0081399C"/>
    <w:rsid w:val="00814076"/>
    <w:rsid w:val="008142B9"/>
    <w:rsid w:val="00814569"/>
    <w:rsid w:val="00814F0C"/>
    <w:rsid w:val="0081540F"/>
    <w:rsid w:val="00815753"/>
    <w:rsid w:val="00815D1E"/>
    <w:rsid w:val="008160DE"/>
    <w:rsid w:val="00816C5D"/>
    <w:rsid w:val="00817B2C"/>
    <w:rsid w:val="00817C1C"/>
    <w:rsid w:val="00820856"/>
    <w:rsid w:val="008211B8"/>
    <w:rsid w:val="00821E23"/>
    <w:rsid w:val="00823867"/>
    <w:rsid w:val="0082405C"/>
    <w:rsid w:val="0082470E"/>
    <w:rsid w:val="008247E8"/>
    <w:rsid w:val="008249BD"/>
    <w:rsid w:val="00824AA4"/>
    <w:rsid w:val="00824CA4"/>
    <w:rsid w:val="00825A6E"/>
    <w:rsid w:val="008265F0"/>
    <w:rsid w:val="00826DB5"/>
    <w:rsid w:val="00827226"/>
    <w:rsid w:val="00827759"/>
    <w:rsid w:val="00827EA6"/>
    <w:rsid w:val="00830E0A"/>
    <w:rsid w:val="008311ED"/>
    <w:rsid w:val="008318EC"/>
    <w:rsid w:val="00831AEA"/>
    <w:rsid w:val="00831B77"/>
    <w:rsid w:val="00831F2E"/>
    <w:rsid w:val="008325A8"/>
    <w:rsid w:val="00833D4A"/>
    <w:rsid w:val="008340CA"/>
    <w:rsid w:val="00834204"/>
    <w:rsid w:val="008345B3"/>
    <w:rsid w:val="00834BA8"/>
    <w:rsid w:val="00834EEC"/>
    <w:rsid w:val="00834F3A"/>
    <w:rsid w:val="00834F9F"/>
    <w:rsid w:val="008361E1"/>
    <w:rsid w:val="00837471"/>
    <w:rsid w:val="008374DD"/>
    <w:rsid w:val="008379A8"/>
    <w:rsid w:val="00837FE7"/>
    <w:rsid w:val="0084009C"/>
    <w:rsid w:val="00840161"/>
    <w:rsid w:val="00840C0C"/>
    <w:rsid w:val="00842DE2"/>
    <w:rsid w:val="008430E6"/>
    <w:rsid w:val="00843B45"/>
    <w:rsid w:val="00843F0C"/>
    <w:rsid w:val="00844099"/>
    <w:rsid w:val="0084419E"/>
    <w:rsid w:val="00844746"/>
    <w:rsid w:val="00844811"/>
    <w:rsid w:val="00844E4F"/>
    <w:rsid w:val="00845137"/>
    <w:rsid w:val="0084594E"/>
    <w:rsid w:val="00845AD8"/>
    <w:rsid w:val="0084641C"/>
    <w:rsid w:val="00846925"/>
    <w:rsid w:val="008478CA"/>
    <w:rsid w:val="00847B02"/>
    <w:rsid w:val="00847ECB"/>
    <w:rsid w:val="008504B8"/>
    <w:rsid w:val="00850567"/>
    <w:rsid w:val="00850B1F"/>
    <w:rsid w:val="00850D8B"/>
    <w:rsid w:val="00850DC8"/>
    <w:rsid w:val="00850F7B"/>
    <w:rsid w:val="00851054"/>
    <w:rsid w:val="008511DD"/>
    <w:rsid w:val="00851547"/>
    <w:rsid w:val="00851C3A"/>
    <w:rsid w:val="00851CDC"/>
    <w:rsid w:val="00851F9F"/>
    <w:rsid w:val="0085213F"/>
    <w:rsid w:val="00853689"/>
    <w:rsid w:val="00853C29"/>
    <w:rsid w:val="00853FA8"/>
    <w:rsid w:val="0085507E"/>
    <w:rsid w:val="008557BB"/>
    <w:rsid w:val="00855D1E"/>
    <w:rsid w:val="00855E81"/>
    <w:rsid w:val="00855EF9"/>
    <w:rsid w:val="00855FED"/>
    <w:rsid w:val="00857031"/>
    <w:rsid w:val="0085713B"/>
    <w:rsid w:val="00857217"/>
    <w:rsid w:val="008572C2"/>
    <w:rsid w:val="00857A45"/>
    <w:rsid w:val="00857BED"/>
    <w:rsid w:val="00857D32"/>
    <w:rsid w:val="00857F1F"/>
    <w:rsid w:val="00857FB6"/>
    <w:rsid w:val="0086001C"/>
    <w:rsid w:val="00860393"/>
    <w:rsid w:val="008606D7"/>
    <w:rsid w:val="00860A09"/>
    <w:rsid w:val="0086196F"/>
    <w:rsid w:val="00861F25"/>
    <w:rsid w:val="008623DB"/>
    <w:rsid w:val="008626A0"/>
    <w:rsid w:val="00862A52"/>
    <w:rsid w:val="00862ED7"/>
    <w:rsid w:val="008630BE"/>
    <w:rsid w:val="008630CC"/>
    <w:rsid w:val="00863E4A"/>
    <w:rsid w:val="00863F40"/>
    <w:rsid w:val="0086407F"/>
    <w:rsid w:val="00864181"/>
    <w:rsid w:val="0086567E"/>
    <w:rsid w:val="008659FA"/>
    <w:rsid w:val="00865E3A"/>
    <w:rsid w:val="00866BE6"/>
    <w:rsid w:val="0086712F"/>
    <w:rsid w:val="008672DA"/>
    <w:rsid w:val="008673A2"/>
    <w:rsid w:val="00867919"/>
    <w:rsid w:val="0086794B"/>
    <w:rsid w:val="00867A57"/>
    <w:rsid w:val="00867B98"/>
    <w:rsid w:val="00867FF4"/>
    <w:rsid w:val="008700FA"/>
    <w:rsid w:val="00870219"/>
    <w:rsid w:val="008705EE"/>
    <w:rsid w:val="00871239"/>
    <w:rsid w:val="00871B38"/>
    <w:rsid w:val="008720D9"/>
    <w:rsid w:val="0087219A"/>
    <w:rsid w:val="008726C6"/>
    <w:rsid w:val="008729EB"/>
    <w:rsid w:val="00872E83"/>
    <w:rsid w:val="00873287"/>
    <w:rsid w:val="008732BE"/>
    <w:rsid w:val="00873663"/>
    <w:rsid w:val="00874012"/>
    <w:rsid w:val="00874615"/>
    <w:rsid w:val="008756C0"/>
    <w:rsid w:val="0087589B"/>
    <w:rsid w:val="00875A6B"/>
    <w:rsid w:val="00875CA5"/>
    <w:rsid w:val="00875DE0"/>
    <w:rsid w:val="008763CC"/>
    <w:rsid w:val="008764C7"/>
    <w:rsid w:val="00876D6B"/>
    <w:rsid w:val="008770DF"/>
    <w:rsid w:val="00877B6D"/>
    <w:rsid w:val="00877CAC"/>
    <w:rsid w:val="0088025C"/>
    <w:rsid w:val="0088040B"/>
    <w:rsid w:val="00880431"/>
    <w:rsid w:val="00880761"/>
    <w:rsid w:val="0088100E"/>
    <w:rsid w:val="0088133C"/>
    <w:rsid w:val="008813AA"/>
    <w:rsid w:val="008815B6"/>
    <w:rsid w:val="00881B53"/>
    <w:rsid w:val="0088287F"/>
    <w:rsid w:val="00882EC9"/>
    <w:rsid w:val="00883132"/>
    <w:rsid w:val="00883532"/>
    <w:rsid w:val="00884A9E"/>
    <w:rsid w:val="00884CAB"/>
    <w:rsid w:val="00884E29"/>
    <w:rsid w:val="0088554E"/>
    <w:rsid w:val="0088594B"/>
    <w:rsid w:val="00886F11"/>
    <w:rsid w:val="00887232"/>
    <w:rsid w:val="008874E4"/>
    <w:rsid w:val="0088781B"/>
    <w:rsid w:val="00890098"/>
    <w:rsid w:val="008901D8"/>
    <w:rsid w:val="008901DB"/>
    <w:rsid w:val="00890C18"/>
    <w:rsid w:val="00891007"/>
    <w:rsid w:val="008910E0"/>
    <w:rsid w:val="008913C4"/>
    <w:rsid w:val="0089167C"/>
    <w:rsid w:val="0089184C"/>
    <w:rsid w:val="00891CE3"/>
    <w:rsid w:val="008920BC"/>
    <w:rsid w:val="008924EB"/>
    <w:rsid w:val="008929CD"/>
    <w:rsid w:val="00892BF8"/>
    <w:rsid w:val="0089344F"/>
    <w:rsid w:val="00893498"/>
    <w:rsid w:val="008939CE"/>
    <w:rsid w:val="0089413C"/>
    <w:rsid w:val="008945D8"/>
    <w:rsid w:val="00894626"/>
    <w:rsid w:val="00894BD1"/>
    <w:rsid w:val="00894D74"/>
    <w:rsid w:val="00895317"/>
    <w:rsid w:val="008960DB"/>
    <w:rsid w:val="008965A4"/>
    <w:rsid w:val="008966E9"/>
    <w:rsid w:val="0089671E"/>
    <w:rsid w:val="00896E4C"/>
    <w:rsid w:val="00896FCE"/>
    <w:rsid w:val="008971D3"/>
    <w:rsid w:val="0089772B"/>
    <w:rsid w:val="00897AFF"/>
    <w:rsid w:val="008A051F"/>
    <w:rsid w:val="008A0CBA"/>
    <w:rsid w:val="008A1B3D"/>
    <w:rsid w:val="008A1B52"/>
    <w:rsid w:val="008A1B97"/>
    <w:rsid w:val="008A1F1A"/>
    <w:rsid w:val="008A2735"/>
    <w:rsid w:val="008A2B17"/>
    <w:rsid w:val="008A2ED3"/>
    <w:rsid w:val="008A3CFE"/>
    <w:rsid w:val="008A48FF"/>
    <w:rsid w:val="008A4BC1"/>
    <w:rsid w:val="008A4D16"/>
    <w:rsid w:val="008A5367"/>
    <w:rsid w:val="008A57F0"/>
    <w:rsid w:val="008A6729"/>
    <w:rsid w:val="008A7AFB"/>
    <w:rsid w:val="008A7CD9"/>
    <w:rsid w:val="008B11C7"/>
    <w:rsid w:val="008B1423"/>
    <w:rsid w:val="008B17E7"/>
    <w:rsid w:val="008B1EF6"/>
    <w:rsid w:val="008B1F2F"/>
    <w:rsid w:val="008B2EBB"/>
    <w:rsid w:val="008B31F0"/>
    <w:rsid w:val="008B33F6"/>
    <w:rsid w:val="008B354C"/>
    <w:rsid w:val="008B3B64"/>
    <w:rsid w:val="008B3E5D"/>
    <w:rsid w:val="008B46CC"/>
    <w:rsid w:val="008B4B65"/>
    <w:rsid w:val="008B4E04"/>
    <w:rsid w:val="008B5885"/>
    <w:rsid w:val="008B5FA6"/>
    <w:rsid w:val="008B664C"/>
    <w:rsid w:val="008B67C4"/>
    <w:rsid w:val="008B6DAC"/>
    <w:rsid w:val="008B7222"/>
    <w:rsid w:val="008B7495"/>
    <w:rsid w:val="008B79DD"/>
    <w:rsid w:val="008B7EEB"/>
    <w:rsid w:val="008B7FDB"/>
    <w:rsid w:val="008C0371"/>
    <w:rsid w:val="008C03BA"/>
    <w:rsid w:val="008C093A"/>
    <w:rsid w:val="008C0A9D"/>
    <w:rsid w:val="008C0D9A"/>
    <w:rsid w:val="008C1071"/>
    <w:rsid w:val="008C11F2"/>
    <w:rsid w:val="008C2392"/>
    <w:rsid w:val="008C285C"/>
    <w:rsid w:val="008C2A36"/>
    <w:rsid w:val="008C3141"/>
    <w:rsid w:val="008C376B"/>
    <w:rsid w:val="008C4DD0"/>
    <w:rsid w:val="008C5013"/>
    <w:rsid w:val="008C598A"/>
    <w:rsid w:val="008C5CEC"/>
    <w:rsid w:val="008C5DF0"/>
    <w:rsid w:val="008C61D0"/>
    <w:rsid w:val="008C6E51"/>
    <w:rsid w:val="008C793A"/>
    <w:rsid w:val="008D03D3"/>
    <w:rsid w:val="008D09A7"/>
    <w:rsid w:val="008D10B9"/>
    <w:rsid w:val="008D1133"/>
    <w:rsid w:val="008D1516"/>
    <w:rsid w:val="008D1620"/>
    <w:rsid w:val="008D1897"/>
    <w:rsid w:val="008D25BB"/>
    <w:rsid w:val="008D2E74"/>
    <w:rsid w:val="008D30DB"/>
    <w:rsid w:val="008D3308"/>
    <w:rsid w:val="008D38F7"/>
    <w:rsid w:val="008D3AB8"/>
    <w:rsid w:val="008D4193"/>
    <w:rsid w:val="008D437D"/>
    <w:rsid w:val="008D43F0"/>
    <w:rsid w:val="008D4653"/>
    <w:rsid w:val="008D4662"/>
    <w:rsid w:val="008D52A5"/>
    <w:rsid w:val="008D5319"/>
    <w:rsid w:val="008D5782"/>
    <w:rsid w:val="008D618B"/>
    <w:rsid w:val="008D6BDC"/>
    <w:rsid w:val="008D7435"/>
    <w:rsid w:val="008D7481"/>
    <w:rsid w:val="008D7BD4"/>
    <w:rsid w:val="008E038D"/>
    <w:rsid w:val="008E0986"/>
    <w:rsid w:val="008E0B22"/>
    <w:rsid w:val="008E1551"/>
    <w:rsid w:val="008E1B01"/>
    <w:rsid w:val="008E1D68"/>
    <w:rsid w:val="008E20BD"/>
    <w:rsid w:val="008E2359"/>
    <w:rsid w:val="008E25BF"/>
    <w:rsid w:val="008E310A"/>
    <w:rsid w:val="008E4396"/>
    <w:rsid w:val="008E4D0D"/>
    <w:rsid w:val="008E502E"/>
    <w:rsid w:val="008E5036"/>
    <w:rsid w:val="008E5476"/>
    <w:rsid w:val="008E5CF9"/>
    <w:rsid w:val="008E5DA5"/>
    <w:rsid w:val="008E602E"/>
    <w:rsid w:val="008E6115"/>
    <w:rsid w:val="008E6211"/>
    <w:rsid w:val="008E655B"/>
    <w:rsid w:val="008E68B7"/>
    <w:rsid w:val="008E703C"/>
    <w:rsid w:val="008E7103"/>
    <w:rsid w:val="008E719C"/>
    <w:rsid w:val="008E71E1"/>
    <w:rsid w:val="008F1A72"/>
    <w:rsid w:val="008F1E44"/>
    <w:rsid w:val="008F26BC"/>
    <w:rsid w:val="008F2DD5"/>
    <w:rsid w:val="008F3315"/>
    <w:rsid w:val="008F3326"/>
    <w:rsid w:val="008F35EA"/>
    <w:rsid w:val="008F38C0"/>
    <w:rsid w:val="008F418C"/>
    <w:rsid w:val="008F4435"/>
    <w:rsid w:val="008F49F0"/>
    <w:rsid w:val="008F49FA"/>
    <w:rsid w:val="008F4B8B"/>
    <w:rsid w:val="008F4C38"/>
    <w:rsid w:val="008F5090"/>
    <w:rsid w:val="008F5985"/>
    <w:rsid w:val="008F5DAF"/>
    <w:rsid w:val="008F5FCC"/>
    <w:rsid w:val="008F637A"/>
    <w:rsid w:val="008F7714"/>
    <w:rsid w:val="008F7AA7"/>
    <w:rsid w:val="008F7EAF"/>
    <w:rsid w:val="008F7F80"/>
    <w:rsid w:val="00900398"/>
    <w:rsid w:val="00900501"/>
    <w:rsid w:val="009005D4"/>
    <w:rsid w:val="009007D0"/>
    <w:rsid w:val="00900991"/>
    <w:rsid w:val="00900AC3"/>
    <w:rsid w:val="00900BB5"/>
    <w:rsid w:val="0090102E"/>
    <w:rsid w:val="00901644"/>
    <w:rsid w:val="00901731"/>
    <w:rsid w:val="009017B2"/>
    <w:rsid w:val="00901ECF"/>
    <w:rsid w:val="00902BB6"/>
    <w:rsid w:val="00902C34"/>
    <w:rsid w:val="009032B4"/>
    <w:rsid w:val="009034D6"/>
    <w:rsid w:val="00903612"/>
    <w:rsid w:val="0090390E"/>
    <w:rsid w:val="0090408A"/>
    <w:rsid w:val="009041EC"/>
    <w:rsid w:val="00904AC2"/>
    <w:rsid w:val="00904B10"/>
    <w:rsid w:val="009053EA"/>
    <w:rsid w:val="0090556E"/>
    <w:rsid w:val="0090557F"/>
    <w:rsid w:val="009059F7"/>
    <w:rsid w:val="00905FC4"/>
    <w:rsid w:val="00906387"/>
    <w:rsid w:val="00906666"/>
    <w:rsid w:val="00907090"/>
    <w:rsid w:val="009075BA"/>
    <w:rsid w:val="009077D7"/>
    <w:rsid w:val="0091033C"/>
    <w:rsid w:val="0091035F"/>
    <w:rsid w:val="0091092A"/>
    <w:rsid w:val="00910EB0"/>
    <w:rsid w:val="00911FF2"/>
    <w:rsid w:val="00912030"/>
    <w:rsid w:val="00912080"/>
    <w:rsid w:val="0091266E"/>
    <w:rsid w:val="00912811"/>
    <w:rsid w:val="00913DE5"/>
    <w:rsid w:val="00914094"/>
    <w:rsid w:val="009143AE"/>
    <w:rsid w:val="009145CD"/>
    <w:rsid w:val="00914B7C"/>
    <w:rsid w:val="00915F90"/>
    <w:rsid w:val="0091649A"/>
    <w:rsid w:val="009167F3"/>
    <w:rsid w:val="0091716E"/>
    <w:rsid w:val="00917226"/>
    <w:rsid w:val="00917B68"/>
    <w:rsid w:val="00917FBE"/>
    <w:rsid w:val="00920879"/>
    <w:rsid w:val="00920F53"/>
    <w:rsid w:val="00921313"/>
    <w:rsid w:val="00921DA2"/>
    <w:rsid w:val="00921EED"/>
    <w:rsid w:val="0092225E"/>
    <w:rsid w:val="00922D74"/>
    <w:rsid w:val="009231DC"/>
    <w:rsid w:val="00923267"/>
    <w:rsid w:val="00923BB0"/>
    <w:rsid w:val="009243BD"/>
    <w:rsid w:val="0092461B"/>
    <w:rsid w:val="00924D06"/>
    <w:rsid w:val="00924F64"/>
    <w:rsid w:val="0092516F"/>
    <w:rsid w:val="00925227"/>
    <w:rsid w:val="00925344"/>
    <w:rsid w:val="00925739"/>
    <w:rsid w:val="00926199"/>
    <w:rsid w:val="0092643D"/>
    <w:rsid w:val="00926C22"/>
    <w:rsid w:val="0092799A"/>
    <w:rsid w:val="00930022"/>
    <w:rsid w:val="0093122A"/>
    <w:rsid w:val="00931287"/>
    <w:rsid w:val="0093190B"/>
    <w:rsid w:val="00931A6D"/>
    <w:rsid w:val="0093201E"/>
    <w:rsid w:val="00932073"/>
    <w:rsid w:val="0093428F"/>
    <w:rsid w:val="0093488E"/>
    <w:rsid w:val="00934AB4"/>
    <w:rsid w:val="00934CDB"/>
    <w:rsid w:val="00935401"/>
    <w:rsid w:val="00935832"/>
    <w:rsid w:val="0093592D"/>
    <w:rsid w:val="00935F06"/>
    <w:rsid w:val="00936658"/>
    <w:rsid w:val="00936702"/>
    <w:rsid w:val="00936B36"/>
    <w:rsid w:val="00937B0B"/>
    <w:rsid w:val="00940929"/>
    <w:rsid w:val="00940A14"/>
    <w:rsid w:val="00941079"/>
    <w:rsid w:val="00941620"/>
    <w:rsid w:val="00941892"/>
    <w:rsid w:val="009432F0"/>
    <w:rsid w:val="0094335D"/>
    <w:rsid w:val="0094366C"/>
    <w:rsid w:val="00943953"/>
    <w:rsid w:val="00943957"/>
    <w:rsid w:val="00943D50"/>
    <w:rsid w:val="00943F4D"/>
    <w:rsid w:val="009440A4"/>
    <w:rsid w:val="009449E2"/>
    <w:rsid w:val="00944E84"/>
    <w:rsid w:val="00945305"/>
    <w:rsid w:val="00945E5F"/>
    <w:rsid w:val="009468F3"/>
    <w:rsid w:val="00946975"/>
    <w:rsid w:val="00946D6F"/>
    <w:rsid w:val="0095035F"/>
    <w:rsid w:val="00950AAF"/>
    <w:rsid w:val="00950F5D"/>
    <w:rsid w:val="00950FEF"/>
    <w:rsid w:val="00951102"/>
    <w:rsid w:val="009515EB"/>
    <w:rsid w:val="009522CB"/>
    <w:rsid w:val="00952716"/>
    <w:rsid w:val="00952CAB"/>
    <w:rsid w:val="00952DD2"/>
    <w:rsid w:val="00952E42"/>
    <w:rsid w:val="00954308"/>
    <w:rsid w:val="00954466"/>
    <w:rsid w:val="009546F7"/>
    <w:rsid w:val="0095547B"/>
    <w:rsid w:val="009562D7"/>
    <w:rsid w:val="00956549"/>
    <w:rsid w:val="00956B2C"/>
    <w:rsid w:val="00956BFF"/>
    <w:rsid w:val="00956C76"/>
    <w:rsid w:val="00956EA9"/>
    <w:rsid w:val="00957194"/>
    <w:rsid w:val="009573B0"/>
    <w:rsid w:val="00957C51"/>
    <w:rsid w:val="00957FB4"/>
    <w:rsid w:val="00960235"/>
    <w:rsid w:val="009603FF"/>
    <w:rsid w:val="00961B6D"/>
    <w:rsid w:val="00961FC1"/>
    <w:rsid w:val="0096202E"/>
    <w:rsid w:val="00962F9C"/>
    <w:rsid w:val="00962FF5"/>
    <w:rsid w:val="00963155"/>
    <w:rsid w:val="00963201"/>
    <w:rsid w:val="00963236"/>
    <w:rsid w:val="00963B73"/>
    <w:rsid w:val="00964022"/>
    <w:rsid w:val="0096428A"/>
    <w:rsid w:val="00964568"/>
    <w:rsid w:val="0096570E"/>
    <w:rsid w:val="00965C0C"/>
    <w:rsid w:val="00965F7A"/>
    <w:rsid w:val="00966E86"/>
    <w:rsid w:val="00966FA5"/>
    <w:rsid w:val="0096756D"/>
    <w:rsid w:val="009705A3"/>
    <w:rsid w:val="0097129B"/>
    <w:rsid w:val="00971368"/>
    <w:rsid w:val="00971417"/>
    <w:rsid w:val="0097170B"/>
    <w:rsid w:val="009729F3"/>
    <w:rsid w:val="00972EED"/>
    <w:rsid w:val="00973B61"/>
    <w:rsid w:val="00973F5F"/>
    <w:rsid w:val="00974AB8"/>
    <w:rsid w:val="00974AEB"/>
    <w:rsid w:val="00974FF2"/>
    <w:rsid w:val="00974FF6"/>
    <w:rsid w:val="00975036"/>
    <w:rsid w:val="009758C4"/>
    <w:rsid w:val="00975AEE"/>
    <w:rsid w:val="00975B2E"/>
    <w:rsid w:val="00975DC0"/>
    <w:rsid w:val="0097787D"/>
    <w:rsid w:val="00977AAA"/>
    <w:rsid w:val="00977B1E"/>
    <w:rsid w:val="00977F2C"/>
    <w:rsid w:val="009805C9"/>
    <w:rsid w:val="00980CA3"/>
    <w:rsid w:val="009814B3"/>
    <w:rsid w:val="009817FF"/>
    <w:rsid w:val="00981C76"/>
    <w:rsid w:val="00982206"/>
    <w:rsid w:val="00982588"/>
    <w:rsid w:val="00982B12"/>
    <w:rsid w:val="00982F38"/>
    <w:rsid w:val="009833B8"/>
    <w:rsid w:val="0098380D"/>
    <w:rsid w:val="009839FE"/>
    <w:rsid w:val="009841AB"/>
    <w:rsid w:val="009848F9"/>
    <w:rsid w:val="00984D5F"/>
    <w:rsid w:val="00985667"/>
    <w:rsid w:val="009856E4"/>
    <w:rsid w:val="00986274"/>
    <w:rsid w:val="009862F1"/>
    <w:rsid w:val="00986375"/>
    <w:rsid w:val="0098637E"/>
    <w:rsid w:val="00986A29"/>
    <w:rsid w:val="00986BE9"/>
    <w:rsid w:val="00986DAA"/>
    <w:rsid w:val="00987EA2"/>
    <w:rsid w:val="00990037"/>
    <w:rsid w:val="0099004A"/>
    <w:rsid w:val="009906A8"/>
    <w:rsid w:val="00990B16"/>
    <w:rsid w:val="0099129C"/>
    <w:rsid w:val="00991EDA"/>
    <w:rsid w:val="00992911"/>
    <w:rsid w:val="00992BD2"/>
    <w:rsid w:val="00992D82"/>
    <w:rsid w:val="00993900"/>
    <w:rsid w:val="00993D84"/>
    <w:rsid w:val="00994056"/>
    <w:rsid w:val="009942A2"/>
    <w:rsid w:val="009953AF"/>
    <w:rsid w:val="00995803"/>
    <w:rsid w:val="00995B9D"/>
    <w:rsid w:val="00995DF6"/>
    <w:rsid w:val="00996402"/>
    <w:rsid w:val="00996708"/>
    <w:rsid w:val="00996781"/>
    <w:rsid w:val="00997E9D"/>
    <w:rsid w:val="009A0220"/>
    <w:rsid w:val="009A049D"/>
    <w:rsid w:val="009A12BD"/>
    <w:rsid w:val="009A1393"/>
    <w:rsid w:val="009A159F"/>
    <w:rsid w:val="009A1BF4"/>
    <w:rsid w:val="009A2328"/>
    <w:rsid w:val="009A2381"/>
    <w:rsid w:val="009A23A1"/>
    <w:rsid w:val="009A23D6"/>
    <w:rsid w:val="009A28A3"/>
    <w:rsid w:val="009A2E97"/>
    <w:rsid w:val="009A321C"/>
    <w:rsid w:val="009A3D0E"/>
    <w:rsid w:val="009A42DC"/>
    <w:rsid w:val="009A4855"/>
    <w:rsid w:val="009A5127"/>
    <w:rsid w:val="009A638C"/>
    <w:rsid w:val="009A6A22"/>
    <w:rsid w:val="009A6C98"/>
    <w:rsid w:val="009A73D2"/>
    <w:rsid w:val="009A74EB"/>
    <w:rsid w:val="009A7FCA"/>
    <w:rsid w:val="009B00CF"/>
    <w:rsid w:val="009B035E"/>
    <w:rsid w:val="009B08B8"/>
    <w:rsid w:val="009B0CAD"/>
    <w:rsid w:val="009B0F5D"/>
    <w:rsid w:val="009B1A31"/>
    <w:rsid w:val="009B1EAA"/>
    <w:rsid w:val="009B2074"/>
    <w:rsid w:val="009B2159"/>
    <w:rsid w:val="009B23C9"/>
    <w:rsid w:val="009B27B5"/>
    <w:rsid w:val="009B2AA3"/>
    <w:rsid w:val="009B2F8F"/>
    <w:rsid w:val="009B316C"/>
    <w:rsid w:val="009B3702"/>
    <w:rsid w:val="009B38B7"/>
    <w:rsid w:val="009B38FE"/>
    <w:rsid w:val="009B3D33"/>
    <w:rsid w:val="009B4775"/>
    <w:rsid w:val="009B53E8"/>
    <w:rsid w:val="009B5C61"/>
    <w:rsid w:val="009B5F2C"/>
    <w:rsid w:val="009B6BB3"/>
    <w:rsid w:val="009B6C02"/>
    <w:rsid w:val="009B6C13"/>
    <w:rsid w:val="009B6CFF"/>
    <w:rsid w:val="009B6DF0"/>
    <w:rsid w:val="009B73DB"/>
    <w:rsid w:val="009B7593"/>
    <w:rsid w:val="009B7E50"/>
    <w:rsid w:val="009C0599"/>
    <w:rsid w:val="009C091C"/>
    <w:rsid w:val="009C0D1F"/>
    <w:rsid w:val="009C1DBC"/>
    <w:rsid w:val="009C20F5"/>
    <w:rsid w:val="009C242C"/>
    <w:rsid w:val="009C2CDC"/>
    <w:rsid w:val="009C2DC7"/>
    <w:rsid w:val="009C33A7"/>
    <w:rsid w:val="009C365E"/>
    <w:rsid w:val="009C36B2"/>
    <w:rsid w:val="009C3DE3"/>
    <w:rsid w:val="009C4330"/>
    <w:rsid w:val="009C48CD"/>
    <w:rsid w:val="009C4C40"/>
    <w:rsid w:val="009C50D4"/>
    <w:rsid w:val="009C5681"/>
    <w:rsid w:val="009C6A5C"/>
    <w:rsid w:val="009C6F21"/>
    <w:rsid w:val="009C7E69"/>
    <w:rsid w:val="009D052D"/>
    <w:rsid w:val="009D064B"/>
    <w:rsid w:val="009D0DE0"/>
    <w:rsid w:val="009D1E1A"/>
    <w:rsid w:val="009D1E67"/>
    <w:rsid w:val="009D2052"/>
    <w:rsid w:val="009D2479"/>
    <w:rsid w:val="009D2608"/>
    <w:rsid w:val="009D29EB"/>
    <w:rsid w:val="009D2BAF"/>
    <w:rsid w:val="009D32AE"/>
    <w:rsid w:val="009D3F1A"/>
    <w:rsid w:val="009D513C"/>
    <w:rsid w:val="009D52F9"/>
    <w:rsid w:val="009D5413"/>
    <w:rsid w:val="009D58C7"/>
    <w:rsid w:val="009D697D"/>
    <w:rsid w:val="009D78EE"/>
    <w:rsid w:val="009E00BE"/>
    <w:rsid w:val="009E097E"/>
    <w:rsid w:val="009E09D9"/>
    <w:rsid w:val="009E0B8E"/>
    <w:rsid w:val="009E0BAC"/>
    <w:rsid w:val="009E1389"/>
    <w:rsid w:val="009E188E"/>
    <w:rsid w:val="009E1D83"/>
    <w:rsid w:val="009E2374"/>
    <w:rsid w:val="009E2539"/>
    <w:rsid w:val="009E260A"/>
    <w:rsid w:val="009E2F02"/>
    <w:rsid w:val="009E3042"/>
    <w:rsid w:val="009E35FF"/>
    <w:rsid w:val="009E3C87"/>
    <w:rsid w:val="009E4082"/>
    <w:rsid w:val="009E44E7"/>
    <w:rsid w:val="009E4B8E"/>
    <w:rsid w:val="009E4D1B"/>
    <w:rsid w:val="009E4D46"/>
    <w:rsid w:val="009E4D4B"/>
    <w:rsid w:val="009E4EFF"/>
    <w:rsid w:val="009E5090"/>
    <w:rsid w:val="009E5347"/>
    <w:rsid w:val="009E5D26"/>
    <w:rsid w:val="009E64E1"/>
    <w:rsid w:val="009E6DFA"/>
    <w:rsid w:val="009E736D"/>
    <w:rsid w:val="009E7A99"/>
    <w:rsid w:val="009F0061"/>
    <w:rsid w:val="009F03B6"/>
    <w:rsid w:val="009F03C0"/>
    <w:rsid w:val="009F041C"/>
    <w:rsid w:val="009F08E9"/>
    <w:rsid w:val="009F0C3B"/>
    <w:rsid w:val="009F1994"/>
    <w:rsid w:val="009F1A63"/>
    <w:rsid w:val="009F1AC8"/>
    <w:rsid w:val="009F1BE2"/>
    <w:rsid w:val="009F1D8D"/>
    <w:rsid w:val="009F26B1"/>
    <w:rsid w:val="009F285B"/>
    <w:rsid w:val="009F2D12"/>
    <w:rsid w:val="009F2D52"/>
    <w:rsid w:val="009F2E02"/>
    <w:rsid w:val="009F3111"/>
    <w:rsid w:val="009F3927"/>
    <w:rsid w:val="009F446F"/>
    <w:rsid w:val="009F483F"/>
    <w:rsid w:val="009F5231"/>
    <w:rsid w:val="009F52D5"/>
    <w:rsid w:val="009F5374"/>
    <w:rsid w:val="009F58D1"/>
    <w:rsid w:val="009F5A61"/>
    <w:rsid w:val="009F5CFB"/>
    <w:rsid w:val="009F5D18"/>
    <w:rsid w:val="009F5E65"/>
    <w:rsid w:val="009F616D"/>
    <w:rsid w:val="009F6550"/>
    <w:rsid w:val="009F6591"/>
    <w:rsid w:val="009F6EE4"/>
    <w:rsid w:val="009F6F4A"/>
    <w:rsid w:val="009F7542"/>
    <w:rsid w:val="009F7772"/>
    <w:rsid w:val="00A001FD"/>
    <w:rsid w:val="00A010C8"/>
    <w:rsid w:val="00A0156B"/>
    <w:rsid w:val="00A01693"/>
    <w:rsid w:val="00A01CE0"/>
    <w:rsid w:val="00A01D37"/>
    <w:rsid w:val="00A01EF9"/>
    <w:rsid w:val="00A024CD"/>
    <w:rsid w:val="00A039CA"/>
    <w:rsid w:val="00A03D72"/>
    <w:rsid w:val="00A04A97"/>
    <w:rsid w:val="00A04F7D"/>
    <w:rsid w:val="00A06215"/>
    <w:rsid w:val="00A065CC"/>
    <w:rsid w:val="00A06660"/>
    <w:rsid w:val="00A06DE3"/>
    <w:rsid w:val="00A07903"/>
    <w:rsid w:val="00A07A0E"/>
    <w:rsid w:val="00A10046"/>
    <w:rsid w:val="00A1084A"/>
    <w:rsid w:val="00A10C55"/>
    <w:rsid w:val="00A10D9D"/>
    <w:rsid w:val="00A11C8B"/>
    <w:rsid w:val="00A11D8D"/>
    <w:rsid w:val="00A12573"/>
    <w:rsid w:val="00A126D1"/>
    <w:rsid w:val="00A12726"/>
    <w:rsid w:val="00A12B72"/>
    <w:rsid w:val="00A12DC6"/>
    <w:rsid w:val="00A13157"/>
    <w:rsid w:val="00A13859"/>
    <w:rsid w:val="00A14065"/>
    <w:rsid w:val="00A14826"/>
    <w:rsid w:val="00A14F9B"/>
    <w:rsid w:val="00A15024"/>
    <w:rsid w:val="00A150C2"/>
    <w:rsid w:val="00A15A48"/>
    <w:rsid w:val="00A15CEF"/>
    <w:rsid w:val="00A15F14"/>
    <w:rsid w:val="00A160F2"/>
    <w:rsid w:val="00A1645D"/>
    <w:rsid w:val="00A16C98"/>
    <w:rsid w:val="00A16E2C"/>
    <w:rsid w:val="00A16F4F"/>
    <w:rsid w:val="00A16FBF"/>
    <w:rsid w:val="00A173D4"/>
    <w:rsid w:val="00A174E2"/>
    <w:rsid w:val="00A17815"/>
    <w:rsid w:val="00A20583"/>
    <w:rsid w:val="00A209CF"/>
    <w:rsid w:val="00A20C17"/>
    <w:rsid w:val="00A216A4"/>
    <w:rsid w:val="00A22195"/>
    <w:rsid w:val="00A22244"/>
    <w:rsid w:val="00A2251E"/>
    <w:rsid w:val="00A23094"/>
    <w:rsid w:val="00A2375A"/>
    <w:rsid w:val="00A23E41"/>
    <w:rsid w:val="00A24022"/>
    <w:rsid w:val="00A24165"/>
    <w:rsid w:val="00A2447A"/>
    <w:rsid w:val="00A246BA"/>
    <w:rsid w:val="00A249FF"/>
    <w:rsid w:val="00A24C8E"/>
    <w:rsid w:val="00A24E0F"/>
    <w:rsid w:val="00A2589D"/>
    <w:rsid w:val="00A25B7B"/>
    <w:rsid w:val="00A25E3E"/>
    <w:rsid w:val="00A25F98"/>
    <w:rsid w:val="00A260FF"/>
    <w:rsid w:val="00A262A0"/>
    <w:rsid w:val="00A26C3D"/>
    <w:rsid w:val="00A30168"/>
    <w:rsid w:val="00A3117E"/>
    <w:rsid w:val="00A31A4E"/>
    <w:rsid w:val="00A31B2D"/>
    <w:rsid w:val="00A31C39"/>
    <w:rsid w:val="00A31CFB"/>
    <w:rsid w:val="00A32C58"/>
    <w:rsid w:val="00A33A1F"/>
    <w:rsid w:val="00A33F01"/>
    <w:rsid w:val="00A33F3E"/>
    <w:rsid w:val="00A341AF"/>
    <w:rsid w:val="00A341DC"/>
    <w:rsid w:val="00A343C9"/>
    <w:rsid w:val="00A34DE6"/>
    <w:rsid w:val="00A34E52"/>
    <w:rsid w:val="00A34F8F"/>
    <w:rsid w:val="00A34FB4"/>
    <w:rsid w:val="00A35BDC"/>
    <w:rsid w:val="00A36E45"/>
    <w:rsid w:val="00A370CA"/>
    <w:rsid w:val="00A37458"/>
    <w:rsid w:val="00A40733"/>
    <w:rsid w:val="00A40CC4"/>
    <w:rsid w:val="00A41981"/>
    <w:rsid w:val="00A41F69"/>
    <w:rsid w:val="00A42578"/>
    <w:rsid w:val="00A42F02"/>
    <w:rsid w:val="00A43250"/>
    <w:rsid w:val="00A43840"/>
    <w:rsid w:val="00A43892"/>
    <w:rsid w:val="00A43A19"/>
    <w:rsid w:val="00A43C9F"/>
    <w:rsid w:val="00A43F68"/>
    <w:rsid w:val="00A44195"/>
    <w:rsid w:val="00A44B41"/>
    <w:rsid w:val="00A44C39"/>
    <w:rsid w:val="00A45116"/>
    <w:rsid w:val="00A45568"/>
    <w:rsid w:val="00A4596D"/>
    <w:rsid w:val="00A46422"/>
    <w:rsid w:val="00A465C3"/>
    <w:rsid w:val="00A46900"/>
    <w:rsid w:val="00A47E98"/>
    <w:rsid w:val="00A500CC"/>
    <w:rsid w:val="00A5042B"/>
    <w:rsid w:val="00A50533"/>
    <w:rsid w:val="00A50D05"/>
    <w:rsid w:val="00A50EED"/>
    <w:rsid w:val="00A511C9"/>
    <w:rsid w:val="00A51D02"/>
    <w:rsid w:val="00A52CC1"/>
    <w:rsid w:val="00A52FE8"/>
    <w:rsid w:val="00A53CA5"/>
    <w:rsid w:val="00A5416C"/>
    <w:rsid w:val="00A541A8"/>
    <w:rsid w:val="00A54623"/>
    <w:rsid w:val="00A54E60"/>
    <w:rsid w:val="00A54FD7"/>
    <w:rsid w:val="00A55536"/>
    <w:rsid w:val="00A559EE"/>
    <w:rsid w:val="00A560CD"/>
    <w:rsid w:val="00A560D7"/>
    <w:rsid w:val="00A56627"/>
    <w:rsid w:val="00A56699"/>
    <w:rsid w:val="00A57926"/>
    <w:rsid w:val="00A57E5C"/>
    <w:rsid w:val="00A60CD3"/>
    <w:rsid w:val="00A6130D"/>
    <w:rsid w:val="00A613CC"/>
    <w:rsid w:val="00A61845"/>
    <w:rsid w:val="00A61AAE"/>
    <w:rsid w:val="00A623A3"/>
    <w:rsid w:val="00A624A3"/>
    <w:rsid w:val="00A62D9E"/>
    <w:rsid w:val="00A63677"/>
    <w:rsid w:val="00A64684"/>
    <w:rsid w:val="00A64B30"/>
    <w:rsid w:val="00A64B52"/>
    <w:rsid w:val="00A64BDC"/>
    <w:rsid w:val="00A65171"/>
    <w:rsid w:val="00A653C5"/>
    <w:rsid w:val="00A65EB2"/>
    <w:rsid w:val="00A6639B"/>
    <w:rsid w:val="00A66A50"/>
    <w:rsid w:val="00A66CC5"/>
    <w:rsid w:val="00A66E38"/>
    <w:rsid w:val="00A67510"/>
    <w:rsid w:val="00A67F8A"/>
    <w:rsid w:val="00A70012"/>
    <w:rsid w:val="00A7002A"/>
    <w:rsid w:val="00A7090B"/>
    <w:rsid w:val="00A70AE0"/>
    <w:rsid w:val="00A71A09"/>
    <w:rsid w:val="00A72442"/>
    <w:rsid w:val="00A7256D"/>
    <w:rsid w:val="00A72A39"/>
    <w:rsid w:val="00A73724"/>
    <w:rsid w:val="00A746EE"/>
    <w:rsid w:val="00A7527E"/>
    <w:rsid w:val="00A753C3"/>
    <w:rsid w:val="00A756C5"/>
    <w:rsid w:val="00A75F3F"/>
    <w:rsid w:val="00A767AC"/>
    <w:rsid w:val="00A76849"/>
    <w:rsid w:val="00A76BB6"/>
    <w:rsid w:val="00A775CB"/>
    <w:rsid w:val="00A77664"/>
    <w:rsid w:val="00A77E64"/>
    <w:rsid w:val="00A801A9"/>
    <w:rsid w:val="00A8023C"/>
    <w:rsid w:val="00A80EF5"/>
    <w:rsid w:val="00A810D7"/>
    <w:rsid w:val="00A8113F"/>
    <w:rsid w:val="00A8124F"/>
    <w:rsid w:val="00A8173D"/>
    <w:rsid w:val="00A817CB"/>
    <w:rsid w:val="00A81DC2"/>
    <w:rsid w:val="00A820F3"/>
    <w:rsid w:val="00A82F29"/>
    <w:rsid w:val="00A83400"/>
    <w:rsid w:val="00A837ED"/>
    <w:rsid w:val="00A84448"/>
    <w:rsid w:val="00A84480"/>
    <w:rsid w:val="00A850BE"/>
    <w:rsid w:val="00A85882"/>
    <w:rsid w:val="00A85B9F"/>
    <w:rsid w:val="00A86675"/>
    <w:rsid w:val="00A868A1"/>
    <w:rsid w:val="00A86C0F"/>
    <w:rsid w:val="00A8701A"/>
    <w:rsid w:val="00A91B05"/>
    <w:rsid w:val="00A91D6E"/>
    <w:rsid w:val="00A920AA"/>
    <w:rsid w:val="00A92503"/>
    <w:rsid w:val="00A927A9"/>
    <w:rsid w:val="00A93374"/>
    <w:rsid w:val="00A933CA"/>
    <w:rsid w:val="00A93AF2"/>
    <w:rsid w:val="00A94287"/>
    <w:rsid w:val="00A95100"/>
    <w:rsid w:val="00A953A0"/>
    <w:rsid w:val="00A954D7"/>
    <w:rsid w:val="00A95975"/>
    <w:rsid w:val="00A959D0"/>
    <w:rsid w:val="00A95BB2"/>
    <w:rsid w:val="00A96022"/>
    <w:rsid w:val="00A967B6"/>
    <w:rsid w:val="00A968F9"/>
    <w:rsid w:val="00A96DDA"/>
    <w:rsid w:val="00AA0614"/>
    <w:rsid w:val="00AA0AAD"/>
    <w:rsid w:val="00AA15DE"/>
    <w:rsid w:val="00AA1645"/>
    <w:rsid w:val="00AA1F11"/>
    <w:rsid w:val="00AA21F9"/>
    <w:rsid w:val="00AA2477"/>
    <w:rsid w:val="00AA29BA"/>
    <w:rsid w:val="00AA2CEB"/>
    <w:rsid w:val="00AA2D73"/>
    <w:rsid w:val="00AA2EB4"/>
    <w:rsid w:val="00AA35BD"/>
    <w:rsid w:val="00AA376B"/>
    <w:rsid w:val="00AA37C3"/>
    <w:rsid w:val="00AA3D7D"/>
    <w:rsid w:val="00AA3F0C"/>
    <w:rsid w:val="00AA3FBC"/>
    <w:rsid w:val="00AA46A5"/>
    <w:rsid w:val="00AA4986"/>
    <w:rsid w:val="00AA4ECD"/>
    <w:rsid w:val="00AA505C"/>
    <w:rsid w:val="00AA55ED"/>
    <w:rsid w:val="00AA5C3D"/>
    <w:rsid w:val="00AA5D81"/>
    <w:rsid w:val="00AA62B9"/>
    <w:rsid w:val="00AA658C"/>
    <w:rsid w:val="00AA6EAD"/>
    <w:rsid w:val="00AA7157"/>
    <w:rsid w:val="00AA76FA"/>
    <w:rsid w:val="00AA7C38"/>
    <w:rsid w:val="00AA7E96"/>
    <w:rsid w:val="00AB0265"/>
    <w:rsid w:val="00AB0587"/>
    <w:rsid w:val="00AB0B1A"/>
    <w:rsid w:val="00AB1087"/>
    <w:rsid w:val="00AB14C2"/>
    <w:rsid w:val="00AB2201"/>
    <w:rsid w:val="00AB23FF"/>
    <w:rsid w:val="00AB2E2B"/>
    <w:rsid w:val="00AB317F"/>
    <w:rsid w:val="00AB3821"/>
    <w:rsid w:val="00AB3986"/>
    <w:rsid w:val="00AB4A29"/>
    <w:rsid w:val="00AB54B2"/>
    <w:rsid w:val="00AB5888"/>
    <w:rsid w:val="00AB58E1"/>
    <w:rsid w:val="00AB5C0F"/>
    <w:rsid w:val="00AB65D8"/>
    <w:rsid w:val="00AB6625"/>
    <w:rsid w:val="00AB6965"/>
    <w:rsid w:val="00AB7773"/>
    <w:rsid w:val="00AB7EF7"/>
    <w:rsid w:val="00AB7F68"/>
    <w:rsid w:val="00AC055E"/>
    <w:rsid w:val="00AC095F"/>
    <w:rsid w:val="00AC0DEB"/>
    <w:rsid w:val="00AC13B3"/>
    <w:rsid w:val="00AC14F3"/>
    <w:rsid w:val="00AC1CDA"/>
    <w:rsid w:val="00AC1E37"/>
    <w:rsid w:val="00AC1E9D"/>
    <w:rsid w:val="00AC22B8"/>
    <w:rsid w:val="00AC291E"/>
    <w:rsid w:val="00AC2BB0"/>
    <w:rsid w:val="00AC31F5"/>
    <w:rsid w:val="00AC331E"/>
    <w:rsid w:val="00AC34FA"/>
    <w:rsid w:val="00AC3E62"/>
    <w:rsid w:val="00AC43F4"/>
    <w:rsid w:val="00AC48C7"/>
    <w:rsid w:val="00AC5792"/>
    <w:rsid w:val="00AC57F7"/>
    <w:rsid w:val="00AC5D9D"/>
    <w:rsid w:val="00AC6089"/>
    <w:rsid w:val="00AC61CC"/>
    <w:rsid w:val="00AC69AF"/>
    <w:rsid w:val="00AC7231"/>
    <w:rsid w:val="00AC73B4"/>
    <w:rsid w:val="00AC7402"/>
    <w:rsid w:val="00AC7908"/>
    <w:rsid w:val="00AC795A"/>
    <w:rsid w:val="00AC7A5B"/>
    <w:rsid w:val="00AD0422"/>
    <w:rsid w:val="00AD047E"/>
    <w:rsid w:val="00AD05DB"/>
    <w:rsid w:val="00AD0903"/>
    <w:rsid w:val="00AD0E37"/>
    <w:rsid w:val="00AD1102"/>
    <w:rsid w:val="00AD129C"/>
    <w:rsid w:val="00AD153C"/>
    <w:rsid w:val="00AD19E5"/>
    <w:rsid w:val="00AD1C19"/>
    <w:rsid w:val="00AD243F"/>
    <w:rsid w:val="00AD2FF2"/>
    <w:rsid w:val="00AD3B24"/>
    <w:rsid w:val="00AD3BC0"/>
    <w:rsid w:val="00AD43FC"/>
    <w:rsid w:val="00AD443F"/>
    <w:rsid w:val="00AD5180"/>
    <w:rsid w:val="00AD5536"/>
    <w:rsid w:val="00AD5B20"/>
    <w:rsid w:val="00AD5B21"/>
    <w:rsid w:val="00AD712C"/>
    <w:rsid w:val="00AD7324"/>
    <w:rsid w:val="00AE0634"/>
    <w:rsid w:val="00AE0A34"/>
    <w:rsid w:val="00AE0E01"/>
    <w:rsid w:val="00AE124D"/>
    <w:rsid w:val="00AE1856"/>
    <w:rsid w:val="00AE199D"/>
    <w:rsid w:val="00AE1A1B"/>
    <w:rsid w:val="00AE1D2E"/>
    <w:rsid w:val="00AE227B"/>
    <w:rsid w:val="00AE2292"/>
    <w:rsid w:val="00AE245C"/>
    <w:rsid w:val="00AE2530"/>
    <w:rsid w:val="00AE2AED"/>
    <w:rsid w:val="00AE3AAE"/>
    <w:rsid w:val="00AE3B4E"/>
    <w:rsid w:val="00AE3D64"/>
    <w:rsid w:val="00AE3DE3"/>
    <w:rsid w:val="00AE3ECD"/>
    <w:rsid w:val="00AE423F"/>
    <w:rsid w:val="00AE42DE"/>
    <w:rsid w:val="00AE455C"/>
    <w:rsid w:val="00AE47C0"/>
    <w:rsid w:val="00AE4A95"/>
    <w:rsid w:val="00AE4E19"/>
    <w:rsid w:val="00AE5655"/>
    <w:rsid w:val="00AE568C"/>
    <w:rsid w:val="00AE5E27"/>
    <w:rsid w:val="00AE6B0B"/>
    <w:rsid w:val="00AE73FD"/>
    <w:rsid w:val="00AE7A56"/>
    <w:rsid w:val="00AE7DAE"/>
    <w:rsid w:val="00AE7E57"/>
    <w:rsid w:val="00AF016F"/>
    <w:rsid w:val="00AF08CB"/>
    <w:rsid w:val="00AF0979"/>
    <w:rsid w:val="00AF0F98"/>
    <w:rsid w:val="00AF1CAE"/>
    <w:rsid w:val="00AF1D2F"/>
    <w:rsid w:val="00AF20B2"/>
    <w:rsid w:val="00AF2D70"/>
    <w:rsid w:val="00AF31BE"/>
    <w:rsid w:val="00AF3202"/>
    <w:rsid w:val="00AF36F1"/>
    <w:rsid w:val="00AF3CD2"/>
    <w:rsid w:val="00AF402F"/>
    <w:rsid w:val="00AF40E7"/>
    <w:rsid w:val="00AF4623"/>
    <w:rsid w:val="00AF4D35"/>
    <w:rsid w:val="00AF55D7"/>
    <w:rsid w:val="00AF5EC0"/>
    <w:rsid w:val="00AF63E0"/>
    <w:rsid w:val="00AF66A0"/>
    <w:rsid w:val="00AF6D07"/>
    <w:rsid w:val="00AF6DF0"/>
    <w:rsid w:val="00AF6F0B"/>
    <w:rsid w:val="00AF73CB"/>
    <w:rsid w:val="00AF7578"/>
    <w:rsid w:val="00AF76B9"/>
    <w:rsid w:val="00AF782C"/>
    <w:rsid w:val="00AF7871"/>
    <w:rsid w:val="00B0012A"/>
    <w:rsid w:val="00B00A05"/>
    <w:rsid w:val="00B00B8A"/>
    <w:rsid w:val="00B00FF6"/>
    <w:rsid w:val="00B022DD"/>
    <w:rsid w:val="00B024F0"/>
    <w:rsid w:val="00B02C49"/>
    <w:rsid w:val="00B03088"/>
    <w:rsid w:val="00B033AB"/>
    <w:rsid w:val="00B03BE4"/>
    <w:rsid w:val="00B042F2"/>
    <w:rsid w:val="00B043AC"/>
    <w:rsid w:val="00B04726"/>
    <w:rsid w:val="00B04A77"/>
    <w:rsid w:val="00B04E6E"/>
    <w:rsid w:val="00B057DB"/>
    <w:rsid w:val="00B05B41"/>
    <w:rsid w:val="00B05FE3"/>
    <w:rsid w:val="00B0610D"/>
    <w:rsid w:val="00B06696"/>
    <w:rsid w:val="00B06B64"/>
    <w:rsid w:val="00B06CF6"/>
    <w:rsid w:val="00B06F5F"/>
    <w:rsid w:val="00B077C8"/>
    <w:rsid w:val="00B07A7E"/>
    <w:rsid w:val="00B07D70"/>
    <w:rsid w:val="00B07DD6"/>
    <w:rsid w:val="00B10A62"/>
    <w:rsid w:val="00B10B5B"/>
    <w:rsid w:val="00B10BBA"/>
    <w:rsid w:val="00B10F95"/>
    <w:rsid w:val="00B1167D"/>
    <w:rsid w:val="00B11DAF"/>
    <w:rsid w:val="00B11E4A"/>
    <w:rsid w:val="00B11F00"/>
    <w:rsid w:val="00B11F99"/>
    <w:rsid w:val="00B1220D"/>
    <w:rsid w:val="00B12B1F"/>
    <w:rsid w:val="00B12CFC"/>
    <w:rsid w:val="00B1321E"/>
    <w:rsid w:val="00B137DA"/>
    <w:rsid w:val="00B1388E"/>
    <w:rsid w:val="00B13CE4"/>
    <w:rsid w:val="00B15EF0"/>
    <w:rsid w:val="00B163A2"/>
    <w:rsid w:val="00B16AFD"/>
    <w:rsid w:val="00B16D4D"/>
    <w:rsid w:val="00B1739B"/>
    <w:rsid w:val="00B17E8F"/>
    <w:rsid w:val="00B17F70"/>
    <w:rsid w:val="00B20D06"/>
    <w:rsid w:val="00B216BB"/>
    <w:rsid w:val="00B21838"/>
    <w:rsid w:val="00B22543"/>
    <w:rsid w:val="00B22665"/>
    <w:rsid w:val="00B227F1"/>
    <w:rsid w:val="00B2295E"/>
    <w:rsid w:val="00B22F7C"/>
    <w:rsid w:val="00B2318D"/>
    <w:rsid w:val="00B24633"/>
    <w:rsid w:val="00B2482C"/>
    <w:rsid w:val="00B24D4F"/>
    <w:rsid w:val="00B25133"/>
    <w:rsid w:val="00B25B7A"/>
    <w:rsid w:val="00B26146"/>
    <w:rsid w:val="00B26833"/>
    <w:rsid w:val="00B26911"/>
    <w:rsid w:val="00B26993"/>
    <w:rsid w:val="00B27DF0"/>
    <w:rsid w:val="00B30708"/>
    <w:rsid w:val="00B307F5"/>
    <w:rsid w:val="00B31006"/>
    <w:rsid w:val="00B31117"/>
    <w:rsid w:val="00B315CA"/>
    <w:rsid w:val="00B321FB"/>
    <w:rsid w:val="00B3369E"/>
    <w:rsid w:val="00B33768"/>
    <w:rsid w:val="00B33E37"/>
    <w:rsid w:val="00B34067"/>
    <w:rsid w:val="00B3412B"/>
    <w:rsid w:val="00B350C3"/>
    <w:rsid w:val="00B3539D"/>
    <w:rsid w:val="00B3593E"/>
    <w:rsid w:val="00B35FFC"/>
    <w:rsid w:val="00B36582"/>
    <w:rsid w:val="00B36C0B"/>
    <w:rsid w:val="00B36D2D"/>
    <w:rsid w:val="00B4018F"/>
    <w:rsid w:val="00B401A6"/>
    <w:rsid w:val="00B40CDD"/>
    <w:rsid w:val="00B420BC"/>
    <w:rsid w:val="00B427BE"/>
    <w:rsid w:val="00B42AB7"/>
    <w:rsid w:val="00B42BD1"/>
    <w:rsid w:val="00B42C79"/>
    <w:rsid w:val="00B438A6"/>
    <w:rsid w:val="00B43C1F"/>
    <w:rsid w:val="00B43DCA"/>
    <w:rsid w:val="00B43EB1"/>
    <w:rsid w:val="00B4459F"/>
    <w:rsid w:val="00B44DDD"/>
    <w:rsid w:val="00B44E54"/>
    <w:rsid w:val="00B454EF"/>
    <w:rsid w:val="00B460A8"/>
    <w:rsid w:val="00B462FE"/>
    <w:rsid w:val="00B46528"/>
    <w:rsid w:val="00B4679F"/>
    <w:rsid w:val="00B46F73"/>
    <w:rsid w:val="00B47224"/>
    <w:rsid w:val="00B47CF1"/>
    <w:rsid w:val="00B50597"/>
    <w:rsid w:val="00B50B91"/>
    <w:rsid w:val="00B515D0"/>
    <w:rsid w:val="00B51B15"/>
    <w:rsid w:val="00B51B71"/>
    <w:rsid w:val="00B52137"/>
    <w:rsid w:val="00B5217C"/>
    <w:rsid w:val="00B521EE"/>
    <w:rsid w:val="00B52334"/>
    <w:rsid w:val="00B52BE0"/>
    <w:rsid w:val="00B53386"/>
    <w:rsid w:val="00B53404"/>
    <w:rsid w:val="00B537D3"/>
    <w:rsid w:val="00B537DF"/>
    <w:rsid w:val="00B53CFE"/>
    <w:rsid w:val="00B53F57"/>
    <w:rsid w:val="00B54720"/>
    <w:rsid w:val="00B55102"/>
    <w:rsid w:val="00B556C8"/>
    <w:rsid w:val="00B5587E"/>
    <w:rsid w:val="00B55B34"/>
    <w:rsid w:val="00B56116"/>
    <w:rsid w:val="00B5628A"/>
    <w:rsid w:val="00B566B2"/>
    <w:rsid w:val="00B56708"/>
    <w:rsid w:val="00B5730C"/>
    <w:rsid w:val="00B57BB3"/>
    <w:rsid w:val="00B57EDB"/>
    <w:rsid w:val="00B57EE4"/>
    <w:rsid w:val="00B60581"/>
    <w:rsid w:val="00B607FA"/>
    <w:rsid w:val="00B615CE"/>
    <w:rsid w:val="00B61723"/>
    <w:rsid w:val="00B61831"/>
    <w:rsid w:val="00B619C6"/>
    <w:rsid w:val="00B6217D"/>
    <w:rsid w:val="00B62833"/>
    <w:rsid w:val="00B62AA6"/>
    <w:rsid w:val="00B62AD5"/>
    <w:rsid w:val="00B62AE1"/>
    <w:rsid w:val="00B63201"/>
    <w:rsid w:val="00B63315"/>
    <w:rsid w:val="00B640E1"/>
    <w:rsid w:val="00B64155"/>
    <w:rsid w:val="00B64654"/>
    <w:rsid w:val="00B65034"/>
    <w:rsid w:val="00B65315"/>
    <w:rsid w:val="00B65E0E"/>
    <w:rsid w:val="00B6600C"/>
    <w:rsid w:val="00B6605E"/>
    <w:rsid w:val="00B6613D"/>
    <w:rsid w:val="00B66279"/>
    <w:rsid w:val="00B6632F"/>
    <w:rsid w:val="00B666AA"/>
    <w:rsid w:val="00B6682A"/>
    <w:rsid w:val="00B66A12"/>
    <w:rsid w:val="00B66C1B"/>
    <w:rsid w:val="00B67042"/>
    <w:rsid w:val="00B67105"/>
    <w:rsid w:val="00B673A1"/>
    <w:rsid w:val="00B7011F"/>
    <w:rsid w:val="00B70F9B"/>
    <w:rsid w:val="00B7142E"/>
    <w:rsid w:val="00B714EC"/>
    <w:rsid w:val="00B71C98"/>
    <w:rsid w:val="00B72125"/>
    <w:rsid w:val="00B72173"/>
    <w:rsid w:val="00B72254"/>
    <w:rsid w:val="00B73A45"/>
    <w:rsid w:val="00B73CC1"/>
    <w:rsid w:val="00B7413F"/>
    <w:rsid w:val="00B743E3"/>
    <w:rsid w:val="00B74561"/>
    <w:rsid w:val="00B74C1B"/>
    <w:rsid w:val="00B74D41"/>
    <w:rsid w:val="00B75369"/>
    <w:rsid w:val="00B753C4"/>
    <w:rsid w:val="00B75998"/>
    <w:rsid w:val="00B759EE"/>
    <w:rsid w:val="00B7631E"/>
    <w:rsid w:val="00B76944"/>
    <w:rsid w:val="00B769C7"/>
    <w:rsid w:val="00B76B13"/>
    <w:rsid w:val="00B76EA7"/>
    <w:rsid w:val="00B77043"/>
    <w:rsid w:val="00B771FE"/>
    <w:rsid w:val="00B77315"/>
    <w:rsid w:val="00B776B7"/>
    <w:rsid w:val="00B77BB5"/>
    <w:rsid w:val="00B77D82"/>
    <w:rsid w:val="00B8024E"/>
    <w:rsid w:val="00B81143"/>
    <w:rsid w:val="00B8173E"/>
    <w:rsid w:val="00B81CD2"/>
    <w:rsid w:val="00B81D39"/>
    <w:rsid w:val="00B82219"/>
    <w:rsid w:val="00B82395"/>
    <w:rsid w:val="00B834E2"/>
    <w:rsid w:val="00B836A6"/>
    <w:rsid w:val="00B8386E"/>
    <w:rsid w:val="00B83ED2"/>
    <w:rsid w:val="00B842B1"/>
    <w:rsid w:val="00B847B2"/>
    <w:rsid w:val="00B848B8"/>
    <w:rsid w:val="00B85355"/>
    <w:rsid w:val="00B85C89"/>
    <w:rsid w:val="00B85D21"/>
    <w:rsid w:val="00B86189"/>
    <w:rsid w:val="00B86398"/>
    <w:rsid w:val="00B86D0E"/>
    <w:rsid w:val="00B86FD8"/>
    <w:rsid w:val="00B873CD"/>
    <w:rsid w:val="00B87559"/>
    <w:rsid w:val="00B906EE"/>
    <w:rsid w:val="00B90888"/>
    <w:rsid w:val="00B90A84"/>
    <w:rsid w:val="00B90F02"/>
    <w:rsid w:val="00B91527"/>
    <w:rsid w:val="00B9198A"/>
    <w:rsid w:val="00B91E61"/>
    <w:rsid w:val="00B93415"/>
    <w:rsid w:val="00B935BD"/>
    <w:rsid w:val="00B94B5F"/>
    <w:rsid w:val="00B94EBA"/>
    <w:rsid w:val="00B95703"/>
    <w:rsid w:val="00B95BFD"/>
    <w:rsid w:val="00B961EB"/>
    <w:rsid w:val="00B964B8"/>
    <w:rsid w:val="00B96626"/>
    <w:rsid w:val="00B97771"/>
    <w:rsid w:val="00BA0848"/>
    <w:rsid w:val="00BA0A78"/>
    <w:rsid w:val="00BA131E"/>
    <w:rsid w:val="00BA14FD"/>
    <w:rsid w:val="00BA175F"/>
    <w:rsid w:val="00BA2B13"/>
    <w:rsid w:val="00BA2F3F"/>
    <w:rsid w:val="00BA3510"/>
    <w:rsid w:val="00BA3823"/>
    <w:rsid w:val="00BA4106"/>
    <w:rsid w:val="00BA4488"/>
    <w:rsid w:val="00BA45FD"/>
    <w:rsid w:val="00BA52A3"/>
    <w:rsid w:val="00BA56BC"/>
    <w:rsid w:val="00BA5AF6"/>
    <w:rsid w:val="00BA5CD6"/>
    <w:rsid w:val="00BA5F50"/>
    <w:rsid w:val="00BA6A03"/>
    <w:rsid w:val="00BA6E04"/>
    <w:rsid w:val="00BA6EE5"/>
    <w:rsid w:val="00BA7246"/>
    <w:rsid w:val="00BA76D8"/>
    <w:rsid w:val="00BB0485"/>
    <w:rsid w:val="00BB0682"/>
    <w:rsid w:val="00BB0CBD"/>
    <w:rsid w:val="00BB0FD0"/>
    <w:rsid w:val="00BB1E70"/>
    <w:rsid w:val="00BB21D0"/>
    <w:rsid w:val="00BB2672"/>
    <w:rsid w:val="00BB26AF"/>
    <w:rsid w:val="00BB26B9"/>
    <w:rsid w:val="00BB2A53"/>
    <w:rsid w:val="00BB30CD"/>
    <w:rsid w:val="00BB32E0"/>
    <w:rsid w:val="00BB3AD6"/>
    <w:rsid w:val="00BB3F59"/>
    <w:rsid w:val="00BB45EA"/>
    <w:rsid w:val="00BB4F91"/>
    <w:rsid w:val="00BB700D"/>
    <w:rsid w:val="00BB70A5"/>
    <w:rsid w:val="00BB723D"/>
    <w:rsid w:val="00BB75C4"/>
    <w:rsid w:val="00BB7971"/>
    <w:rsid w:val="00BC01F1"/>
    <w:rsid w:val="00BC038E"/>
    <w:rsid w:val="00BC08FC"/>
    <w:rsid w:val="00BC0B42"/>
    <w:rsid w:val="00BC0BC1"/>
    <w:rsid w:val="00BC0C50"/>
    <w:rsid w:val="00BC11FF"/>
    <w:rsid w:val="00BC140A"/>
    <w:rsid w:val="00BC1564"/>
    <w:rsid w:val="00BC1D00"/>
    <w:rsid w:val="00BC1DA6"/>
    <w:rsid w:val="00BC2DE1"/>
    <w:rsid w:val="00BC3D87"/>
    <w:rsid w:val="00BC43E1"/>
    <w:rsid w:val="00BC4665"/>
    <w:rsid w:val="00BC49CA"/>
    <w:rsid w:val="00BC4F6A"/>
    <w:rsid w:val="00BC593A"/>
    <w:rsid w:val="00BC5ED6"/>
    <w:rsid w:val="00BC6010"/>
    <w:rsid w:val="00BC79AA"/>
    <w:rsid w:val="00BD064F"/>
    <w:rsid w:val="00BD10A4"/>
    <w:rsid w:val="00BD13A4"/>
    <w:rsid w:val="00BD1C4A"/>
    <w:rsid w:val="00BD1C72"/>
    <w:rsid w:val="00BD1CD9"/>
    <w:rsid w:val="00BD2040"/>
    <w:rsid w:val="00BD33E9"/>
    <w:rsid w:val="00BD3857"/>
    <w:rsid w:val="00BD4639"/>
    <w:rsid w:val="00BD476E"/>
    <w:rsid w:val="00BD4EF6"/>
    <w:rsid w:val="00BD553C"/>
    <w:rsid w:val="00BD55BA"/>
    <w:rsid w:val="00BD5807"/>
    <w:rsid w:val="00BD63BA"/>
    <w:rsid w:val="00BD6AAC"/>
    <w:rsid w:val="00BD6DC7"/>
    <w:rsid w:val="00BD6FBE"/>
    <w:rsid w:val="00BD70A6"/>
    <w:rsid w:val="00BD7184"/>
    <w:rsid w:val="00BD7D3A"/>
    <w:rsid w:val="00BE00F7"/>
    <w:rsid w:val="00BE06D3"/>
    <w:rsid w:val="00BE07AD"/>
    <w:rsid w:val="00BE0A8C"/>
    <w:rsid w:val="00BE0BA4"/>
    <w:rsid w:val="00BE0DD4"/>
    <w:rsid w:val="00BE0EF3"/>
    <w:rsid w:val="00BE1CAC"/>
    <w:rsid w:val="00BE27FB"/>
    <w:rsid w:val="00BE3158"/>
    <w:rsid w:val="00BE36B3"/>
    <w:rsid w:val="00BE3B70"/>
    <w:rsid w:val="00BE3BCE"/>
    <w:rsid w:val="00BE45A8"/>
    <w:rsid w:val="00BE45FE"/>
    <w:rsid w:val="00BE5CC4"/>
    <w:rsid w:val="00BE6705"/>
    <w:rsid w:val="00BE6764"/>
    <w:rsid w:val="00BE6859"/>
    <w:rsid w:val="00BE6A9A"/>
    <w:rsid w:val="00BE6CAB"/>
    <w:rsid w:val="00BE74F3"/>
    <w:rsid w:val="00BF0245"/>
    <w:rsid w:val="00BF04B3"/>
    <w:rsid w:val="00BF0625"/>
    <w:rsid w:val="00BF0D55"/>
    <w:rsid w:val="00BF19DD"/>
    <w:rsid w:val="00BF1E78"/>
    <w:rsid w:val="00BF2274"/>
    <w:rsid w:val="00BF320E"/>
    <w:rsid w:val="00BF3B6B"/>
    <w:rsid w:val="00BF3C30"/>
    <w:rsid w:val="00BF3E64"/>
    <w:rsid w:val="00BF42F8"/>
    <w:rsid w:val="00BF4452"/>
    <w:rsid w:val="00BF4C44"/>
    <w:rsid w:val="00BF5993"/>
    <w:rsid w:val="00BF5E3E"/>
    <w:rsid w:val="00BF648B"/>
    <w:rsid w:val="00BF6905"/>
    <w:rsid w:val="00BF69A3"/>
    <w:rsid w:val="00BF6C38"/>
    <w:rsid w:val="00BF72E5"/>
    <w:rsid w:val="00C00487"/>
    <w:rsid w:val="00C00967"/>
    <w:rsid w:val="00C00A67"/>
    <w:rsid w:val="00C013B8"/>
    <w:rsid w:val="00C0153D"/>
    <w:rsid w:val="00C0169A"/>
    <w:rsid w:val="00C01E78"/>
    <w:rsid w:val="00C026A8"/>
    <w:rsid w:val="00C03901"/>
    <w:rsid w:val="00C03A13"/>
    <w:rsid w:val="00C046E0"/>
    <w:rsid w:val="00C05329"/>
    <w:rsid w:val="00C06BAA"/>
    <w:rsid w:val="00C06DEF"/>
    <w:rsid w:val="00C06E74"/>
    <w:rsid w:val="00C07759"/>
    <w:rsid w:val="00C07A82"/>
    <w:rsid w:val="00C07D5C"/>
    <w:rsid w:val="00C10972"/>
    <w:rsid w:val="00C10ADF"/>
    <w:rsid w:val="00C11403"/>
    <w:rsid w:val="00C11797"/>
    <w:rsid w:val="00C11C00"/>
    <w:rsid w:val="00C12025"/>
    <w:rsid w:val="00C12503"/>
    <w:rsid w:val="00C12D4C"/>
    <w:rsid w:val="00C13101"/>
    <w:rsid w:val="00C133D3"/>
    <w:rsid w:val="00C13ACF"/>
    <w:rsid w:val="00C1489B"/>
    <w:rsid w:val="00C149B0"/>
    <w:rsid w:val="00C14C28"/>
    <w:rsid w:val="00C1507B"/>
    <w:rsid w:val="00C15E34"/>
    <w:rsid w:val="00C1682B"/>
    <w:rsid w:val="00C174EC"/>
    <w:rsid w:val="00C1791B"/>
    <w:rsid w:val="00C17DA1"/>
    <w:rsid w:val="00C204E0"/>
    <w:rsid w:val="00C20F47"/>
    <w:rsid w:val="00C216C0"/>
    <w:rsid w:val="00C21D37"/>
    <w:rsid w:val="00C22154"/>
    <w:rsid w:val="00C224F2"/>
    <w:rsid w:val="00C22A0E"/>
    <w:rsid w:val="00C22A34"/>
    <w:rsid w:val="00C22FC8"/>
    <w:rsid w:val="00C262A3"/>
    <w:rsid w:val="00C26A7C"/>
    <w:rsid w:val="00C27BD5"/>
    <w:rsid w:val="00C30248"/>
    <w:rsid w:val="00C302CF"/>
    <w:rsid w:val="00C308C7"/>
    <w:rsid w:val="00C309E8"/>
    <w:rsid w:val="00C30A79"/>
    <w:rsid w:val="00C30D30"/>
    <w:rsid w:val="00C30F64"/>
    <w:rsid w:val="00C3126F"/>
    <w:rsid w:val="00C3153C"/>
    <w:rsid w:val="00C31AB5"/>
    <w:rsid w:val="00C31C0A"/>
    <w:rsid w:val="00C31F1A"/>
    <w:rsid w:val="00C320EB"/>
    <w:rsid w:val="00C32139"/>
    <w:rsid w:val="00C32847"/>
    <w:rsid w:val="00C32F52"/>
    <w:rsid w:val="00C330A4"/>
    <w:rsid w:val="00C33CAF"/>
    <w:rsid w:val="00C33F0E"/>
    <w:rsid w:val="00C33F38"/>
    <w:rsid w:val="00C340D5"/>
    <w:rsid w:val="00C34337"/>
    <w:rsid w:val="00C34476"/>
    <w:rsid w:val="00C3450A"/>
    <w:rsid w:val="00C35241"/>
    <w:rsid w:val="00C35CFD"/>
    <w:rsid w:val="00C366DA"/>
    <w:rsid w:val="00C36910"/>
    <w:rsid w:val="00C36CC2"/>
    <w:rsid w:val="00C37001"/>
    <w:rsid w:val="00C37197"/>
    <w:rsid w:val="00C37260"/>
    <w:rsid w:val="00C3793B"/>
    <w:rsid w:val="00C37BDD"/>
    <w:rsid w:val="00C37DAC"/>
    <w:rsid w:val="00C37F2B"/>
    <w:rsid w:val="00C400AD"/>
    <w:rsid w:val="00C405F8"/>
    <w:rsid w:val="00C41524"/>
    <w:rsid w:val="00C41594"/>
    <w:rsid w:val="00C41C7B"/>
    <w:rsid w:val="00C41CBD"/>
    <w:rsid w:val="00C41EFC"/>
    <w:rsid w:val="00C4200A"/>
    <w:rsid w:val="00C420D8"/>
    <w:rsid w:val="00C42734"/>
    <w:rsid w:val="00C42839"/>
    <w:rsid w:val="00C42C53"/>
    <w:rsid w:val="00C42DEE"/>
    <w:rsid w:val="00C4307C"/>
    <w:rsid w:val="00C43091"/>
    <w:rsid w:val="00C43544"/>
    <w:rsid w:val="00C43615"/>
    <w:rsid w:val="00C437B7"/>
    <w:rsid w:val="00C43A26"/>
    <w:rsid w:val="00C44733"/>
    <w:rsid w:val="00C4509E"/>
    <w:rsid w:val="00C4517E"/>
    <w:rsid w:val="00C4539E"/>
    <w:rsid w:val="00C45465"/>
    <w:rsid w:val="00C45E18"/>
    <w:rsid w:val="00C45F63"/>
    <w:rsid w:val="00C46A75"/>
    <w:rsid w:val="00C47040"/>
    <w:rsid w:val="00C473D9"/>
    <w:rsid w:val="00C47B6C"/>
    <w:rsid w:val="00C47C65"/>
    <w:rsid w:val="00C47FCB"/>
    <w:rsid w:val="00C5022B"/>
    <w:rsid w:val="00C50236"/>
    <w:rsid w:val="00C50918"/>
    <w:rsid w:val="00C50B4F"/>
    <w:rsid w:val="00C50D69"/>
    <w:rsid w:val="00C51D4D"/>
    <w:rsid w:val="00C51EC8"/>
    <w:rsid w:val="00C5247B"/>
    <w:rsid w:val="00C52EB8"/>
    <w:rsid w:val="00C530C2"/>
    <w:rsid w:val="00C537B0"/>
    <w:rsid w:val="00C53AD9"/>
    <w:rsid w:val="00C54733"/>
    <w:rsid w:val="00C54CF2"/>
    <w:rsid w:val="00C55B11"/>
    <w:rsid w:val="00C55FBE"/>
    <w:rsid w:val="00C5671B"/>
    <w:rsid w:val="00C5717C"/>
    <w:rsid w:val="00C57746"/>
    <w:rsid w:val="00C614CA"/>
    <w:rsid w:val="00C6176D"/>
    <w:rsid w:val="00C61B71"/>
    <w:rsid w:val="00C61F77"/>
    <w:rsid w:val="00C62585"/>
    <w:rsid w:val="00C62958"/>
    <w:rsid w:val="00C63353"/>
    <w:rsid w:val="00C6338F"/>
    <w:rsid w:val="00C63671"/>
    <w:rsid w:val="00C63825"/>
    <w:rsid w:val="00C64BF0"/>
    <w:rsid w:val="00C64ED7"/>
    <w:rsid w:val="00C652D7"/>
    <w:rsid w:val="00C65429"/>
    <w:rsid w:val="00C658F6"/>
    <w:rsid w:val="00C65F15"/>
    <w:rsid w:val="00C6646B"/>
    <w:rsid w:val="00C66819"/>
    <w:rsid w:val="00C66F36"/>
    <w:rsid w:val="00C67426"/>
    <w:rsid w:val="00C67858"/>
    <w:rsid w:val="00C67ED6"/>
    <w:rsid w:val="00C70012"/>
    <w:rsid w:val="00C704AA"/>
    <w:rsid w:val="00C7063B"/>
    <w:rsid w:val="00C70958"/>
    <w:rsid w:val="00C709B6"/>
    <w:rsid w:val="00C712FF"/>
    <w:rsid w:val="00C716EF"/>
    <w:rsid w:val="00C71A60"/>
    <w:rsid w:val="00C725C7"/>
    <w:rsid w:val="00C728EE"/>
    <w:rsid w:val="00C72EE7"/>
    <w:rsid w:val="00C72F7C"/>
    <w:rsid w:val="00C73521"/>
    <w:rsid w:val="00C73730"/>
    <w:rsid w:val="00C7384D"/>
    <w:rsid w:val="00C73AA1"/>
    <w:rsid w:val="00C73EBD"/>
    <w:rsid w:val="00C7418F"/>
    <w:rsid w:val="00C7420E"/>
    <w:rsid w:val="00C7433B"/>
    <w:rsid w:val="00C743FD"/>
    <w:rsid w:val="00C74702"/>
    <w:rsid w:val="00C74C0E"/>
    <w:rsid w:val="00C74F22"/>
    <w:rsid w:val="00C75328"/>
    <w:rsid w:val="00C759DE"/>
    <w:rsid w:val="00C75D70"/>
    <w:rsid w:val="00C76221"/>
    <w:rsid w:val="00C76850"/>
    <w:rsid w:val="00C769CA"/>
    <w:rsid w:val="00C769E9"/>
    <w:rsid w:val="00C77331"/>
    <w:rsid w:val="00C777E0"/>
    <w:rsid w:val="00C80DDF"/>
    <w:rsid w:val="00C812FC"/>
    <w:rsid w:val="00C81E9D"/>
    <w:rsid w:val="00C81F7A"/>
    <w:rsid w:val="00C82036"/>
    <w:rsid w:val="00C82178"/>
    <w:rsid w:val="00C821C5"/>
    <w:rsid w:val="00C82343"/>
    <w:rsid w:val="00C8239F"/>
    <w:rsid w:val="00C838E7"/>
    <w:rsid w:val="00C84341"/>
    <w:rsid w:val="00C84404"/>
    <w:rsid w:val="00C85AEA"/>
    <w:rsid w:val="00C86315"/>
    <w:rsid w:val="00C8631A"/>
    <w:rsid w:val="00C8642E"/>
    <w:rsid w:val="00C8677A"/>
    <w:rsid w:val="00C87129"/>
    <w:rsid w:val="00C90800"/>
    <w:rsid w:val="00C90FA8"/>
    <w:rsid w:val="00C91231"/>
    <w:rsid w:val="00C9123B"/>
    <w:rsid w:val="00C91D01"/>
    <w:rsid w:val="00C92621"/>
    <w:rsid w:val="00C92C47"/>
    <w:rsid w:val="00C92C70"/>
    <w:rsid w:val="00C930B7"/>
    <w:rsid w:val="00C9335F"/>
    <w:rsid w:val="00C93705"/>
    <w:rsid w:val="00C93C56"/>
    <w:rsid w:val="00C93D70"/>
    <w:rsid w:val="00C93E87"/>
    <w:rsid w:val="00C9461F"/>
    <w:rsid w:val="00C94C05"/>
    <w:rsid w:val="00C95065"/>
    <w:rsid w:val="00C96098"/>
    <w:rsid w:val="00C960E1"/>
    <w:rsid w:val="00C96148"/>
    <w:rsid w:val="00C9637E"/>
    <w:rsid w:val="00C964F0"/>
    <w:rsid w:val="00C96743"/>
    <w:rsid w:val="00C96FD7"/>
    <w:rsid w:val="00C9766F"/>
    <w:rsid w:val="00C97C87"/>
    <w:rsid w:val="00CA049D"/>
    <w:rsid w:val="00CA0B29"/>
    <w:rsid w:val="00CA102A"/>
    <w:rsid w:val="00CA1958"/>
    <w:rsid w:val="00CA320E"/>
    <w:rsid w:val="00CA330F"/>
    <w:rsid w:val="00CA3969"/>
    <w:rsid w:val="00CA425D"/>
    <w:rsid w:val="00CA4A21"/>
    <w:rsid w:val="00CA52CF"/>
    <w:rsid w:val="00CA67AF"/>
    <w:rsid w:val="00CA6F87"/>
    <w:rsid w:val="00CA7200"/>
    <w:rsid w:val="00CA75A5"/>
    <w:rsid w:val="00CA7773"/>
    <w:rsid w:val="00CA7998"/>
    <w:rsid w:val="00CB0A10"/>
    <w:rsid w:val="00CB0B6A"/>
    <w:rsid w:val="00CB0BC4"/>
    <w:rsid w:val="00CB1A14"/>
    <w:rsid w:val="00CB1DEE"/>
    <w:rsid w:val="00CB25E5"/>
    <w:rsid w:val="00CB2793"/>
    <w:rsid w:val="00CB2858"/>
    <w:rsid w:val="00CB36CA"/>
    <w:rsid w:val="00CB3A87"/>
    <w:rsid w:val="00CB3B67"/>
    <w:rsid w:val="00CB3FCE"/>
    <w:rsid w:val="00CB462C"/>
    <w:rsid w:val="00CB4B7C"/>
    <w:rsid w:val="00CB55A8"/>
    <w:rsid w:val="00CB5703"/>
    <w:rsid w:val="00CB5772"/>
    <w:rsid w:val="00CB5E6B"/>
    <w:rsid w:val="00CB6B71"/>
    <w:rsid w:val="00CB6C2C"/>
    <w:rsid w:val="00CC0361"/>
    <w:rsid w:val="00CC05BA"/>
    <w:rsid w:val="00CC0A47"/>
    <w:rsid w:val="00CC0B77"/>
    <w:rsid w:val="00CC0E30"/>
    <w:rsid w:val="00CC193E"/>
    <w:rsid w:val="00CC19FB"/>
    <w:rsid w:val="00CC1B3B"/>
    <w:rsid w:val="00CC1D64"/>
    <w:rsid w:val="00CC2513"/>
    <w:rsid w:val="00CC2BE8"/>
    <w:rsid w:val="00CC2FCE"/>
    <w:rsid w:val="00CC40A6"/>
    <w:rsid w:val="00CC40F9"/>
    <w:rsid w:val="00CC46A8"/>
    <w:rsid w:val="00CC46EE"/>
    <w:rsid w:val="00CC4D65"/>
    <w:rsid w:val="00CC5174"/>
    <w:rsid w:val="00CC5300"/>
    <w:rsid w:val="00CC59FA"/>
    <w:rsid w:val="00CC5A21"/>
    <w:rsid w:val="00CC5F78"/>
    <w:rsid w:val="00CC6040"/>
    <w:rsid w:val="00CC64DB"/>
    <w:rsid w:val="00CC69EF"/>
    <w:rsid w:val="00CC6DDA"/>
    <w:rsid w:val="00CC7AA2"/>
    <w:rsid w:val="00CC7F1E"/>
    <w:rsid w:val="00CD00FE"/>
    <w:rsid w:val="00CD0DEB"/>
    <w:rsid w:val="00CD0F44"/>
    <w:rsid w:val="00CD170E"/>
    <w:rsid w:val="00CD183B"/>
    <w:rsid w:val="00CD1915"/>
    <w:rsid w:val="00CD1A2E"/>
    <w:rsid w:val="00CD2910"/>
    <w:rsid w:val="00CD30DB"/>
    <w:rsid w:val="00CD35C4"/>
    <w:rsid w:val="00CD36DE"/>
    <w:rsid w:val="00CD41D5"/>
    <w:rsid w:val="00CD44DE"/>
    <w:rsid w:val="00CD4969"/>
    <w:rsid w:val="00CD49D1"/>
    <w:rsid w:val="00CD5B8E"/>
    <w:rsid w:val="00CD6090"/>
    <w:rsid w:val="00CD6257"/>
    <w:rsid w:val="00CD63A8"/>
    <w:rsid w:val="00CD68B3"/>
    <w:rsid w:val="00CD6937"/>
    <w:rsid w:val="00CD6C47"/>
    <w:rsid w:val="00CD6DE3"/>
    <w:rsid w:val="00CD7238"/>
    <w:rsid w:val="00CD7F9E"/>
    <w:rsid w:val="00CE09AB"/>
    <w:rsid w:val="00CE1443"/>
    <w:rsid w:val="00CE14AD"/>
    <w:rsid w:val="00CE170A"/>
    <w:rsid w:val="00CE1955"/>
    <w:rsid w:val="00CE1FDB"/>
    <w:rsid w:val="00CE27CC"/>
    <w:rsid w:val="00CE27DF"/>
    <w:rsid w:val="00CE2E61"/>
    <w:rsid w:val="00CE38EA"/>
    <w:rsid w:val="00CE4502"/>
    <w:rsid w:val="00CE4720"/>
    <w:rsid w:val="00CE47AB"/>
    <w:rsid w:val="00CE4A09"/>
    <w:rsid w:val="00CE4A4C"/>
    <w:rsid w:val="00CE50F8"/>
    <w:rsid w:val="00CE5C0A"/>
    <w:rsid w:val="00CE5C86"/>
    <w:rsid w:val="00CE5DA4"/>
    <w:rsid w:val="00CE6586"/>
    <w:rsid w:val="00CE6AAC"/>
    <w:rsid w:val="00CE6B69"/>
    <w:rsid w:val="00CF06C0"/>
    <w:rsid w:val="00CF0AC0"/>
    <w:rsid w:val="00CF0D24"/>
    <w:rsid w:val="00CF1128"/>
    <w:rsid w:val="00CF11AC"/>
    <w:rsid w:val="00CF1C90"/>
    <w:rsid w:val="00CF20E2"/>
    <w:rsid w:val="00CF23D5"/>
    <w:rsid w:val="00CF2407"/>
    <w:rsid w:val="00CF24A4"/>
    <w:rsid w:val="00CF2C9E"/>
    <w:rsid w:val="00CF383A"/>
    <w:rsid w:val="00CF43F7"/>
    <w:rsid w:val="00CF445B"/>
    <w:rsid w:val="00CF4630"/>
    <w:rsid w:val="00CF4C3D"/>
    <w:rsid w:val="00CF4CBD"/>
    <w:rsid w:val="00CF4FF3"/>
    <w:rsid w:val="00CF54EE"/>
    <w:rsid w:val="00CF5A16"/>
    <w:rsid w:val="00CF612D"/>
    <w:rsid w:val="00CF6194"/>
    <w:rsid w:val="00CF6CEB"/>
    <w:rsid w:val="00CF75C3"/>
    <w:rsid w:val="00CF7667"/>
    <w:rsid w:val="00CF7BCA"/>
    <w:rsid w:val="00CF7CD5"/>
    <w:rsid w:val="00CF7DB5"/>
    <w:rsid w:val="00D00214"/>
    <w:rsid w:val="00D00757"/>
    <w:rsid w:val="00D00A59"/>
    <w:rsid w:val="00D00E53"/>
    <w:rsid w:val="00D00F06"/>
    <w:rsid w:val="00D01157"/>
    <w:rsid w:val="00D014BC"/>
    <w:rsid w:val="00D0170A"/>
    <w:rsid w:val="00D021F8"/>
    <w:rsid w:val="00D022CC"/>
    <w:rsid w:val="00D02424"/>
    <w:rsid w:val="00D0243F"/>
    <w:rsid w:val="00D02829"/>
    <w:rsid w:val="00D028B1"/>
    <w:rsid w:val="00D02EEC"/>
    <w:rsid w:val="00D04332"/>
    <w:rsid w:val="00D04556"/>
    <w:rsid w:val="00D04DCA"/>
    <w:rsid w:val="00D05142"/>
    <w:rsid w:val="00D056EE"/>
    <w:rsid w:val="00D05882"/>
    <w:rsid w:val="00D06482"/>
    <w:rsid w:val="00D065B8"/>
    <w:rsid w:val="00D06E81"/>
    <w:rsid w:val="00D06F41"/>
    <w:rsid w:val="00D10335"/>
    <w:rsid w:val="00D111E4"/>
    <w:rsid w:val="00D11603"/>
    <w:rsid w:val="00D11677"/>
    <w:rsid w:val="00D118A8"/>
    <w:rsid w:val="00D11966"/>
    <w:rsid w:val="00D11C69"/>
    <w:rsid w:val="00D13458"/>
    <w:rsid w:val="00D1447B"/>
    <w:rsid w:val="00D1478A"/>
    <w:rsid w:val="00D14FB4"/>
    <w:rsid w:val="00D1522F"/>
    <w:rsid w:val="00D152E1"/>
    <w:rsid w:val="00D15678"/>
    <w:rsid w:val="00D15F81"/>
    <w:rsid w:val="00D16C07"/>
    <w:rsid w:val="00D16E3E"/>
    <w:rsid w:val="00D17903"/>
    <w:rsid w:val="00D179D8"/>
    <w:rsid w:val="00D201B5"/>
    <w:rsid w:val="00D2064D"/>
    <w:rsid w:val="00D20885"/>
    <w:rsid w:val="00D20927"/>
    <w:rsid w:val="00D20D38"/>
    <w:rsid w:val="00D214FA"/>
    <w:rsid w:val="00D2199D"/>
    <w:rsid w:val="00D220F2"/>
    <w:rsid w:val="00D22605"/>
    <w:rsid w:val="00D22D1D"/>
    <w:rsid w:val="00D22D8F"/>
    <w:rsid w:val="00D22E4C"/>
    <w:rsid w:val="00D23236"/>
    <w:rsid w:val="00D23594"/>
    <w:rsid w:val="00D235D6"/>
    <w:rsid w:val="00D236A5"/>
    <w:rsid w:val="00D2372C"/>
    <w:rsid w:val="00D238CA"/>
    <w:rsid w:val="00D23D3C"/>
    <w:rsid w:val="00D23ECA"/>
    <w:rsid w:val="00D24356"/>
    <w:rsid w:val="00D243AB"/>
    <w:rsid w:val="00D247D2"/>
    <w:rsid w:val="00D25045"/>
    <w:rsid w:val="00D2554D"/>
    <w:rsid w:val="00D256BE"/>
    <w:rsid w:val="00D26114"/>
    <w:rsid w:val="00D2640C"/>
    <w:rsid w:val="00D269BA"/>
    <w:rsid w:val="00D270B0"/>
    <w:rsid w:val="00D27386"/>
    <w:rsid w:val="00D27850"/>
    <w:rsid w:val="00D279F0"/>
    <w:rsid w:val="00D27A9E"/>
    <w:rsid w:val="00D27AD6"/>
    <w:rsid w:val="00D27C5A"/>
    <w:rsid w:val="00D27E65"/>
    <w:rsid w:val="00D304E5"/>
    <w:rsid w:val="00D3056C"/>
    <w:rsid w:val="00D307D5"/>
    <w:rsid w:val="00D30B1F"/>
    <w:rsid w:val="00D314F2"/>
    <w:rsid w:val="00D31527"/>
    <w:rsid w:val="00D321C5"/>
    <w:rsid w:val="00D32303"/>
    <w:rsid w:val="00D3257C"/>
    <w:rsid w:val="00D32990"/>
    <w:rsid w:val="00D3300C"/>
    <w:rsid w:val="00D332BF"/>
    <w:rsid w:val="00D33545"/>
    <w:rsid w:val="00D337E2"/>
    <w:rsid w:val="00D3390D"/>
    <w:rsid w:val="00D33964"/>
    <w:rsid w:val="00D339A9"/>
    <w:rsid w:val="00D349EF"/>
    <w:rsid w:val="00D34AD9"/>
    <w:rsid w:val="00D35155"/>
    <w:rsid w:val="00D35536"/>
    <w:rsid w:val="00D355A3"/>
    <w:rsid w:val="00D35C4D"/>
    <w:rsid w:val="00D35D70"/>
    <w:rsid w:val="00D35FBD"/>
    <w:rsid w:val="00D37201"/>
    <w:rsid w:val="00D401E9"/>
    <w:rsid w:val="00D40521"/>
    <w:rsid w:val="00D40703"/>
    <w:rsid w:val="00D408B9"/>
    <w:rsid w:val="00D40DCA"/>
    <w:rsid w:val="00D40E81"/>
    <w:rsid w:val="00D4130C"/>
    <w:rsid w:val="00D42FF3"/>
    <w:rsid w:val="00D4319A"/>
    <w:rsid w:val="00D432FC"/>
    <w:rsid w:val="00D434B2"/>
    <w:rsid w:val="00D436FB"/>
    <w:rsid w:val="00D437CE"/>
    <w:rsid w:val="00D43E4A"/>
    <w:rsid w:val="00D43F54"/>
    <w:rsid w:val="00D44255"/>
    <w:rsid w:val="00D4473D"/>
    <w:rsid w:val="00D44D72"/>
    <w:rsid w:val="00D464CD"/>
    <w:rsid w:val="00D46B89"/>
    <w:rsid w:val="00D46C7E"/>
    <w:rsid w:val="00D46D9F"/>
    <w:rsid w:val="00D4712F"/>
    <w:rsid w:val="00D474DC"/>
    <w:rsid w:val="00D478B2"/>
    <w:rsid w:val="00D47B41"/>
    <w:rsid w:val="00D503BE"/>
    <w:rsid w:val="00D505AA"/>
    <w:rsid w:val="00D5138B"/>
    <w:rsid w:val="00D51780"/>
    <w:rsid w:val="00D5237C"/>
    <w:rsid w:val="00D52B9E"/>
    <w:rsid w:val="00D53051"/>
    <w:rsid w:val="00D53351"/>
    <w:rsid w:val="00D538F7"/>
    <w:rsid w:val="00D54149"/>
    <w:rsid w:val="00D55038"/>
    <w:rsid w:val="00D556D4"/>
    <w:rsid w:val="00D55BF7"/>
    <w:rsid w:val="00D55CEF"/>
    <w:rsid w:val="00D55E50"/>
    <w:rsid w:val="00D5695B"/>
    <w:rsid w:val="00D56D37"/>
    <w:rsid w:val="00D56F43"/>
    <w:rsid w:val="00D573D5"/>
    <w:rsid w:val="00D575AA"/>
    <w:rsid w:val="00D57646"/>
    <w:rsid w:val="00D579C1"/>
    <w:rsid w:val="00D57BB2"/>
    <w:rsid w:val="00D60098"/>
    <w:rsid w:val="00D60AD8"/>
    <w:rsid w:val="00D61381"/>
    <w:rsid w:val="00D613D3"/>
    <w:rsid w:val="00D627B1"/>
    <w:rsid w:val="00D629F6"/>
    <w:rsid w:val="00D634FA"/>
    <w:rsid w:val="00D6385A"/>
    <w:rsid w:val="00D64374"/>
    <w:rsid w:val="00D643A3"/>
    <w:rsid w:val="00D6441D"/>
    <w:rsid w:val="00D64568"/>
    <w:rsid w:val="00D64AC1"/>
    <w:rsid w:val="00D64E7C"/>
    <w:rsid w:val="00D651FE"/>
    <w:rsid w:val="00D65965"/>
    <w:rsid w:val="00D665F1"/>
    <w:rsid w:val="00D66F93"/>
    <w:rsid w:val="00D670AC"/>
    <w:rsid w:val="00D674BC"/>
    <w:rsid w:val="00D67929"/>
    <w:rsid w:val="00D700CD"/>
    <w:rsid w:val="00D70245"/>
    <w:rsid w:val="00D70D45"/>
    <w:rsid w:val="00D71602"/>
    <w:rsid w:val="00D72117"/>
    <w:rsid w:val="00D721E3"/>
    <w:rsid w:val="00D72E36"/>
    <w:rsid w:val="00D72F5E"/>
    <w:rsid w:val="00D730C3"/>
    <w:rsid w:val="00D7372A"/>
    <w:rsid w:val="00D737FA"/>
    <w:rsid w:val="00D74EB7"/>
    <w:rsid w:val="00D753B2"/>
    <w:rsid w:val="00D758FC"/>
    <w:rsid w:val="00D75E62"/>
    <w:rsid w:val="00D75FDC"/>
    <w:rsid w:val="00D770E0"/>
    <w:rsid w:val="00D77439"/>
    <w:rsid w:val="00D80246"/>
    <w:rsid w:val="00D8033C"/>
    <w:rsid w:val="00D80BDD"/>
    <w:rsid w:val="00D80E04"/>
    <w:rsid w:val="00D80EBD"/>
    <w:rsid w:val="00D818A2"/>
    <w:rsid w:val="00D81983"/>
    <w:rsid w:val="00D81ACF"/>
    <w:rsid w:val="00D8272C"/>
    <w:rsid w:val="00D82F4F"/>
    <w:rsid w:val="00D83051"/>
    <w:rsid w:val="00D83B0E"/>
    <w:rsid w:val="00D83B45"/>
    <w:rsid w:val="00D84968"/>
    <w:rsid w:val="00D84DEE"/>
    <w:rsid w:val="00D85350"/>
    <w:rsid w:val="00D86178"/>
    <w:rsid w:val="00D861CA"/>
    <w:rsid w:val="00D862ED"/>
    <w:rsid w:val="00D86980"/>
    <w:rsid w:val="00D87152"/>
    <w:rsid w:val="00D875EC"/>
    <w:rsid w:val="00D87703"/>
    <w:rsid w:val="00D87933"/>
    <w:rsid w:val="00D87FEE"/>
    <w:rsid w:val="00D904D3"/>
    <w:rsid w:val="00D9065B"/>
    <w:rsid w:val="00D90A3E"/>
    <w:rsid w:val="00D914C1"/>
    <w:rsid w:val="00D9167F"/>
    <w:rsid w:val="00D921B7"/>
    <w:rsid w:val="00D921F7"/>
    <w:rsid w:val="00D92291"/>
    <w:rsid w:val="00D9271B"/>
    <w:rsid w:val="00D92E4B"/>
    <w:rsid w:val="00D930A5"/>
    <w:rsid w:val="00D93257"/>
    <w:rsid w:val="00D93C94"/>
    <w:rsid w:val="00D93E85"/>
    <w:rsid w:val="00D93F6A"/>
    <w:rsid w:val="00D9476B"/>
    <w:rsid w:val="00D94AF8"/>
    <w:rsid w:val="00D94DDB"/>
    <w:rsid w:val="00D94E1B"/>
    <w:rsid w:val="00D962B4"/>
    <w:rsid w:val="00DA006C"/>
    <w:rsid w:val="00DA1001"/>
    <w:rsid w:val="00DA13E8"/>
    <w:rsid w:val="00DA1A37"/>
    <w:rsid w:val="00DA2635"/>
    <w:rsid w:val="00DA345C"/>
    <w:rsid w:val="00DA373E"/>
    <w:rsid w:val="00DA3A68"/>
    <w:rsid w:val="00DA4277"/>
    <w:rsid w:val="00DA4313"/>
    <w:rsid w:val="00DA43D7"/>
    <w:rsid w:val="00DA4907"/>
    <w:rsid w:val="00DA4B89"/>
    <w:rsid w:val="00DA528D"/>
    <w:rsid w:val="00DA53E1"/>
    <w:rsid w:val="00DA5597"/>
    <w:rsid w:val="00DA611D"/>
    <w:rsid w:val="00DA61E9"/>
    <w:rsid w:val="00DA62FC"/>
    <w:rsid w:val="00DA6686"/>
    <w:rsid w:val="00DA6888"/>
    <w:rsid w:val="00DA732B"/>
    <w:rsid w:val="00DA7CE9"/>
    <w:rsid w:val="00DB0000"/>
    <w:rsid w:val="00DB0141"/>
    <w:rsid w:val="00DB061A"/>
    <w:rsid w:val="00DB0DFB"/>
    <w:rsid w:val="00DB0E06"/>
    <w:rsid w:val="00DB1195"/>
    <w:rsid w:val="00DB1694"/>
    <w:rsid w:val="00DB1BD0"/>
    <w:rsid w:val="00DB1D7B"/>
    <w:rsid w:val="00DB2635"/>
    <w:rsid w:val="00DB278C"/>
    <w:rsid w:val="00DB2811"/>
    <w:rsid w:val="00DB2F2C"/>
    <w:rsid w:val="00DB2F3B"/>
    <w:rsid w:val="00DB313D"/>
    <w:rsid w:val="00DB3C71"/>
    <w:rsid w:val="00DB4DA4"/>
    <w:rsid w:val="00DB5CB1"/>
    <w:rsid w:val="00DB5E13"/>
    <w:rsid w:val="00DB5E16"/>
    <w:rsid w:val="00DB5E1C"/>
    <w:rsid w:val="00DB5F07"/>
    <w:rsid w:val="00DB609E"/>
    <w:rsid w:val="00DB648A"/>
    <w:rsid w:val="00DB6AB6"/>
    <w:rsid w:val="00DB6AB7"/>
    <w:rsid w:val="00DB6F70"/>
    <w:rsid w:val="00DB746E"/>
    <w:rsid w:val="00DB798C"/>
    <w:rsid w:val="00DB7F40"/>
    <w:rsid w:val="00DC072F"/>
    <w:rsid w:val="00DC0CAF"/>
    <w:rsid w:val="00DC1C68"/>
    <w:rsid w:val="00DC1D7D"/>
    <w:rsid w:val="00DC201E"/>
    <w:rsid w:val="00DC25AC"/>
    <w:rsid w:val="00DC2658"/>
    <w:rsid w:val="00DC2823"/>
    <w:rsid w:val="00DC284D"/>
    <w:rsid w:val="00DC295A"/>
    <w:rsid w:val="00DC39D6"/>
    <w:rsid w:val="00DC3B43"/>
    <w:rsid w:val="00DC3CD6"/>
    <w:rsid w:val="00DC4001"/>
    <w:rsid w:val="00DC4D84"/>
    <w:rsid w:val="00DC4F01"/>
    <w:rsid w:val="00DC4F09"/>
    <w:rsid w:val="00DC5170"/>
    <w:rsid w:val="00DC5225"/>
    <w:rsid w:val="00DC52B9"/>
    <w:rsid w:val="00DC530F"/>
    <w:rsid w:val="00DC57FD"/>
    <w:rsid w:val="00DC5A87"/>
    <w:rsid w:val="00DC5E64"/>
    <w:rsid w:val="00DC5F7C"/>
    <w:rsid w:val="00DC69A5"/>
    <w:rsid w:val="00DC7838"/>
    <w:rsid w:val="00DC7A0D"/>
    <w:rsid w:val="00DC7AA9"/>
    <w:rsid w:val="00DC7B3F"/>
    <w:rsid w:val="00DC7D19"/>
    <w:rsid w:val="00DD03C3"/>
    <w:rsid w:val="00DD0505"/>
    <w:rsid w:val="00DD0B28"/>
    <w:rsid w:val="00DD11FF"/>
    <w:rsid w:val="00DD1A50"/>
    <w:rsid w:val="00DD1BF6"/>
    <w:rsid w:val="00DD1D1B"/>
    <w:rsid w:val="00DD2307"/>
    <w:rsid w:val="00DD23E0"/>
    <w:rsid w:val="00DD25D8"/>
    <w:rsid w:val="00DD2AF9"/>
    <w:rsid w:val="00DD3432"/>
    <w:rsid w:val="00DD47FD"/>
    <w:rsid w:val="00DD51D1"/>
    <w:rsid w:val="00DD52F5"/>
    <w:rsid w:val="00DD535C"/>
    <w:rsid w:val="00DD5B9B"/>
    <w:rsid w:val="00DD5C28"/>
    <w:rsid w:val="00DD5EF2"/>
    <w:rsid w:val="00DD6261"/>
    <w:rsid w:val="00DD661B"/>
    <w:rsid w:val="00DD68DB"/>
    <w:rsid w:val="00DE000B"/>
    <w:rsid w:val="00DE0302"/>
    <w:rsid w:val="00DE1076"/>
    <w:rsid w:val="00DE1097"/>
    <w:rsid w:val="00DE1739"/>
    <w:rsid w:val="00DE211F"/>
    <w:rsid w:val="00DE2284"/>
    <w:rsid w:val="00DE3CF3"/>
    <w:rsid w:val="00DE3D18"/>
    <w:rsid w:val="00DE40BD"/>
    <w:rsid w:val="00DE411A"/>
    <w:rsid w:val="00DE461E"/>
    <w:rsid w:val="00DE55C0"/>
    <w:rsid w:val="00DE562E"/>
    <w:rsid w:val="00DE5939"/>
    <w:rsid w:val="00DE6896"/>
    <w:rsid w:val="00DE6A2D"/>
    <w:rsid w:val="00DE6CBA"/>
    <w:rsid w:val="00DE77C2"/>
    <w:rsid w:val="00DE77CE"/>
    <w:rsid w:val="00DE78AA"/>
    <w:rsid w:val="00DF04D4"/>
    <w:rsid w:val="00DF1B32"/>
    <w:rsid w:val="00DF1C94"/>
    <w:rsid w:val="00DF205D"/>
    <w:rsid w:val="00DF27F1"/>
    <w:rsid w:val="00DF29E5"/>
    <w:rsid w:val="00DF373D"/>
    <w:rsid w:val="00DF386F"/>
    <w:rsid w:val="00DF3B4F"/>
    <w:rsid w:val="00DF3C10"/>
    <w:rsid w:val="00DF3E2C"/>
    <w:rsid w:val="00DF3EBD"/>
    <w:rsid w:val="00DF4913"/>
    <w:rsid w:val="00DF4AF6"/>
    <w:rsid w:val="00DF4DA7"/>
    <w:rsid w:val="00DF507B"/>
    <w:rsid w:val="00DF55C7"/>
    <w:rsid w:val="00DF642A"/>
    <w:rsid w:val="00DF642E"/>
    <w:rsid w:val="00DF6B57"/>
    <w:rsid w:val="00DF6DAB"/>
    <w:rsid w:val="00DF7022"/>
    <w:rsid w:val="00DF780A"/>
    <w:rsid w:val="00DF7AA7"/>
    <w:rsid w:val="00DF7D89"/>
    <w:rsid w:val="00DF7E40"/>
    <w:rsid w:val="00DF7E84"/>
    <w:rsid w:val="00DF7E93"/>
    <w:rsid w:val="00E006BF"/>
    <w:rsid w:val="00E0071B"/>
    <w:rsid w:val="00E00B51"/>
    <w:rsid w:val="00E00F71"/>
    <w:rsid w:val="00E0160C"/>
    <w:rsid w:val="00E022B8"/>
    <w:rsid w:val="00E022CA"/>
    <w:rsid w:val="00E02DCD"/>
    <w:rsid w:val="00E0346E"/>
    <w:rsid w:val="00E04AD4"/>
    <w:rsid w:val="00E04FBF"/>
    <w:rsid w:val="00E055CC"/>
    <w:rsid w:val="00E06012"/>
    <w:rsid w:val="00E06C62"/>
    <w:rsid w:val="00E07598"/>
    <w:rsid w:val="00E0769B"/>
    <w:rsid w:val="00E07BDA"/>
    <w:rsid w:val="00E07F43"/>
    <w:rsid w:val="00E103E0"/>
    <w:rsid w:val="00E10D0C"/>
    <w:rsid w:val="00E1109B"/>
    <w:rsid w:val="00E110E3"/>
    <w:rsid w:val="00E116A6"/>
    <w:rsid w:val="00E118D8"/>
    <w:rsid w:val="00E11C53"/>
    <w:rsid w:val="00E11DED"/>
    <w:rsid w:val="00E1289F"/>
    <w:rsid w:val="00E12928"/>
    <w:rsid w:val="00E12C95"/>
    <w:rsid w:val="00E139AF"/>
    <w:rsid w:val="00E13C7A"/>
    <w:rsid w:val="00E13CF1"/>
    <w:rsid w:val="00E14574"/>
    <w:rsid w:val="00E146FB"/>
    <w:rsid w:val="00E14EDD"/>
    <w:rsid w:val="00E1591C"/>
    <w:rsid w:val="00E15993"/>
    <w:rsid w:val="00E15BCA"/>
    <w:rsid w:val="00E1637B"/>
    <w:rsid w:val="00E166BF"/>
    <w:rsid w:val="00E16E0C"/>
    <w:rsid w:val="00E20500"/>
    <w:rsid w:val="00E20AAD"/>
    <w:rsid w:val="00E21C1D"/>
    <w:rsid w:val="00E2261B"/>
    <w:rsid w:val="00E226C1"/>
    <w:rsid w:val="00E22B63"/>
    <w:rsid w:val="00E22C9E"/>
    <w:rsid w:val="00E22CEB"/>
    <w:rsid w:val="00E2305E"/>
    <w:rsid w:val="00E23095"/>
    <w:rsid w:val="00E23127"/>
    <w:rsid w:val="00E23831"/>
    <w:rsid w:val="00E23F7D"/>
    <w:rsid w:val="00E24345"/>
    <w:rsid w:val="00E243E5"/>
    <w:rsid w:val="00E244C7"/>
    <w:rsid w:val="00E24923"/>
    <w:rsid w:val="00E24C29"/>
    <w:rsid w:val="00E25D0C"/>
    <w:rsid w:val="00E26643"/>
    <w:rsid w:val="00E2680A"/>
    <w:rsid w:val="00E26C3D"/>
    <w:rsid w:val="00E27E5E"/>
    <w:rsid w:val="00E27FDA"/>
    <w:rsid w:val="00E3074A"/>
    <w:rsid w:val="00E30750"/>
    <w:rsid w:val="00E30DDE"/>
    <w:rsid w:val="00E30EFA"/>
    <w:rsid w:val="00E310F5"/>
    <w:rsid w:val="00E314E1"/>
    <w:rsid w:val="00E32B85"/>
    <w:rsid w:val="00E32FDB"/>
    <w:rsid w:val="00E352D0"/>
    <w:rsid w:val="00E354E3"/>
    <w:rsid w:val="00E35743"/>
    <w:rsid w:val="00E35BEB"/>
    <w:rsid w:val="00E36050"/>
    <w:rsid w:val="00E362FD"/>
    <w:rsid w:val="00E366E1"/>
    <w:rsid w:val="00E3729E"/>
    <w:rsid w:val="00E3789D"/>
    <w:rsid w:val="00E37B66"/>
    <w:rsid w:val="00E4024D"/>
    <w:rsid w:val="00E404D5"/>
    <w:rsid w:val="00E4067D"/>
    <w:rsid w:val="00E4121D"/>
    <w:rsid w:val="00E419A4"/>
    <w:rsid w:val="00E41EDC"/>
    <w:rsid w:val="00E42061"/>
    <w:rsid w:val="00E421E1"/>
    <w:rsid w:val="00E424D7"/>
    <w:rsid w:val="00E427D8"/>
    <w:rsid w:val="00E4318B"/>
    <w:rsid w:val="00E43BA6"/>
    <w:rsid w:val="00E43EB2"/>
    <w:rsid w:val="00E447D5"/>
    <w:rsid w:val="00E44952"/>
    <w:rsid w:val="00E45556"/>
    <w:rsid w:val="00E458F2"/>
    <w:rsid w:val="00E45D9F"/>
    <w:rsid w:val="00E460F2"/>
    <w:rsid w:val="00E479D3"/>
    <w:rsid w:val="00E502EA"/>
    <w:rsid w:val="00E50AA4"/>
    <w:rsid w:val="00E50CCC"/>
    <w:rsid w:val="00E513CF"/>
    <w:rsid w:val="00E51644"/>
    <w:rsid w:val="00E51E49"/>
    <w:rsid w:val="00E52524"/>
    <w:rsid w:val="00E53B59"/>
    <w:rsid w:val="00E53B91"/>
    <w:rsid w:val="00E54D2A"/>
    <w:rsid w:val="00E5552F"/>
    <w:rsid w:val="00E55F5B"/>
    <w:rsid w:val="00E55F7C"/>
    <w:rsid w:val="00E563DE"/>
    <w:rsid w:val="00E5651B"/>
    <w:rsid w:val="00E567E1"/>
    <w:rsid w:val="00E56B91"/>
    <w:rsid w:val="00E56F40"/>
    <w:rsid w:val="00E57396"/>
    <w:rsid w:val="00E57F43"/>
    <w:rsid w:val="00E601AD"/>
    <w:rsid w:val="00E6073B"/>
    <w:rsid w:val="00E607C9"/>
    <w:rsid w:val="00E6173B"/>
    <w:rsid w:val="00E61932"/>
    <w:rsid w:val="00E61A70"/>
    <w:rsid w:val="00E623BD"/>
    <w:rsid w:val="00E62974"/>
    <w:rsid w:val="00E62DF4"/>
    <w:rsid w:val="00E63339"/>
    <w:rsid w:val="00E63D1A"/>
    <w:rsid w:val="00E6523A"/>
    <w:rsid w:val="00E65273"/>
    <w:rsid w:val="00E6590F"/>
    <w:rsid w:val="00E66A0E"/>
    <w:rsid w:val="00E66DEA"/>
    <w:rsid w:val="00E67283"/>
    <w:rsid w:val="00E67F92"/>
    <w:rsid w:val="00E70359"/>
    <w:rsid w:val="00E70717"/>
    <w:rsid w:val="00E7082B"/>
    <w:rsid w:val="00E70E01"/>
    <w:rsid w:val="00E70F67"/>
    <w:rsid w:val="00E7111A"/>
    <w:rsid w:val="00E7221B"/>
    <w:rsid w:val="00E7286C"/>
    <w:rsid w:val="00E72A1C"/>
    <w:rsid w:val="00E72DF1"/>
    <w:rsid w:val="00E72EE8"/>
    <w:rsid w:val="00E72F94"/>
    <w:rsid w:val="00E73CB7"/>
    <w:rsid w:val="00E745D5"/>
    <w:rsid w:val="00E74E7D"/>
    <w:rsid w:val="00E75656"/>
    <w:rsid w:val="00E76029"/>
    <w:rsid w:val="00E77519"/>
    <w:rsid w:val="00E77B9C"/>
    <w:rsid w:val="00E80008"/>
    <w:rsid w:val="00E800B3"/>
    <w:rsid w:val="00E80119"/>
    <w:rsid w:val="00E8047D"/>
    <w:rsid w:val="00E8113A"/>
    <w:rsid w:val="00E81169"/>
    <w:rsid w:val="00E8123B"/>
    <w:rsid w:val="00E81D0B"/>
    <w:rsid w:val="00E81F5F"/>
    <w:rsid w:val="00E82732"/>
    <w:rsid w:val="00E828FF"/>
    <w:rsid w:val="00E82B46"/>
    <w:rsid w:val="00E83372"/>
    <w:rsid w:val="00E83601"/>
    <w:rsid w:val="00E837BE"/>
    <w:rsid w:val="00E838D8"/>
    <w:rsid w:val="00E8485C"/>
    <w:rsid w:val="00E848E9"/>
    <w:rsid w:val="00E84A7B"/>
    <w:rsid w:val="00E86599"/>
    <w:rsid w:val="00E8767E"/>
    <w:rsid w:val="00E87723"/>
    <w:rsid w:val="00E9027E"/>
    <w:rsid w:val="00E90A13"/>
    <w:rsid w:val="00E90A4E"/>
    <w:rsid w:val="00E90A9F"/>
    <w:rsid w:val="00E90EE4"/>
    <w:rsid w:val="00E913C0"/>
    <w:rsid w:val="00E91B1A"/>
    <w:rsid w:val="00E926B2"/>
    <w:rsid w:val="00E92765"/>
    <w:rsid w:val="00E927B5"/>
    <w:rsid w:val="00E93587"/>
    <w:rsid w:val="00E95171"/>
    <w:rsid w:val="00E9536A"/>
    <w:rsid w:val="00E956D8"/>
    <w:rsid w:val="00E95A2B"/>
    <w:rsid w:val="00E96AE4"/>
    <w:rsid w:val="00E96C00"/>
    <w:rsid w:val="00E9727E"/>
    <w:rsid w:val="00E97446"/>
    <w:rsid w:val="00E9754A"/>
    <w:rsid w:val="00E97A01"/>
    <w:rsid w:val="00EA042C"/>
    <w:rsid w:val="00EA07C5"/>
    <w:rsid w:val="00EA09B6"/>
    <w:rsid w:val="00EA0BAB"/>
    <w:rsid w:val="00EA1CC7"/>
    <w:rsid w:val="00EA21D2"/>
    <w:rsid w:val="00EA241C"/>
    <w:rsid w:val="00EA268D"/>
    <w:rsid w:val="00EA27DF"/>
    <w:rsid w:val="00EA2A60"/>
    <w:rsid w:val="00EA2A6C"/>
    <w:rsid w:val="00EA2CBC"/>
    <w:rsid w:val="00EA3202"/>
    <w:rsid w:val="00EA3DB6"/>
    <w:rsid w:val="00EA43EC"/>
    <w:rsid w:val="00EA45F5"/>
    <w:rsid w:val="00EA576F"/>
    <w:rsid w:val="00EA5F81"/>
    <w:rsid w:val="00EA602B"/>
    <w:rsid w:val="00EA67A3"/>
    <w:rsid w:val="00EA6BA4"/>
    <w:rsid w:val="00EA6D5C"/>
    <w:rsid w:val="00EA7356"/>
    <w:rsid w:val="00EA74BB"/>
    <w:rsid w:val="00EB002D"/>
    <w:rsid w:val="00EB01FD"/>
    <w:rsid w:val="00EB0A59"/>
    <w:rsid w:val="00EB0A89"/>
    <w:rsid w:val="00EB0ABA"/>
    <w:rsid w:val="00EB0C12"/>
    <w:rsid w:val="00EB131F"/>
    <w:rsid w:val="00EB1496"/>
    <w:rsid w:val="00EB17DF"/>
    <w:rsid w:val="00EB1DA1"/>
    <w:rsid w:val="00EB2083"/>
    <w:rsid w:val="00EB2EED"/>
    <w:rsid w:val="00EB2F6E"/>
    <w:rsid w:val="00EB381E"/>
    <w:rsid w:val="00EB3B44"/>
    <w:rsid w:val="00EB3B6F"/>
    <w:rsid w:val="00EB3E73"/>
    <w:rsid w:val="00EB410F"/>
    <w:rsid w:val="00EB4A0B"/>
    <w:rsid w:val="00EB4B05"/>
    <w:rsid w:val="00EB5B5D"/>
    <w:rsid w:val="00EB5E14"/>
    <w:rsid w:val="00EB7B38"/>
    <w:rsid w:val="00EB7D8A"/>
    <w:rsid w:val="00EB7FC4"/>
    <w:rsid w:val="00EC0659"/>
    <w:rsid w:val="00EC163C"/>
    <w:rsid w:val="00EC1D01"/>
    <w:rsid w:val="00EC2381"/>
    <w:rsid w:val="00EC24E5"/>
    <w:rsid w:val="00EC2553"/>
    <w:rsid w:val="00EC3E00"/>
    <w:rsid w:val="00EC40FC"/>
    <w:rsid w:val="00EC435D"/>
    <w:rsid w:val="00EC4408"/>
    <w:rsid w:val="00EC48DA"/>
    <w:rsid w:val="00EC526D"/>
    <w:rsid w:val="00EC5401"/>
    <w:rsid w:val="00EC564A"/>
    <w:rsid w:val="00EC5EBC"/>
    <w:rsid w:val="00EC64CA"/>
    <w:rsid w:val="00EC6902"/>
    <w:rsid w:val="00EC6A08"/>
    <w:rsid w:val="00EC6EAD"/>
    <w:rsid w:val="00EC6FB0"/>
    <w:rsid w:val="00EC7AA6"/>
    <w:rsid w:val="00ED0138"/>
    <w:rsid w:val="00ED03E6"/>
    <w:rsid w:val="00ED03EF"/>
    <w:rsid w:val="00ED0AD7"/>
    <w:rsid w:val="00ED0D3E"/>
    <w:rsid w:val="00ED15B5"/>
    <w:rsid w:val="00ED1AF3"/>
    <w:rsid w:val="00ED2340"/>
    <w:rsid w:val="00ED24D5"/>
    <w:rsid w:val="00ED2745"/>
    <w:rsid w:val="00ED32F0"/>
    <w:rsid w:val="00ED336F"/>
    <w:rsid w:val="00ED4773"/>
    <w:rsid w:val="00ED4919"/>
    <w:rsid w:val="00ED4D33"/>
    <w:rsid w:val="00ED4F0C"/>
    <w:rsid w:val="00ED51D4"/>
    <w:rsid w:val="00ED561D"/>
    <w:rsid w:val="00ED5B2D"/>
    <w:rsid w:val="00ED6294"/>
    <w:rsid w:val="00ED64DD"/>
    <w:rsid w:val="00ED6AC2"/>
    <w:rsid w:val="00ED7167"/>
    <w:rsid w:val="00EE0052"/>
    <w:rsid w:val="00EE01A2"/>
    <w:rsid w:val="00EE04DD"/>
    <w:rsid w:val="00EE0A3A"/>
    <w:rsid w:val="00EE1B47"/>
    <w:rsid w:val="00EE221B"/>
    <w:rsid w:val="00EE283A"/>
    <w:rsid w:val="00EE321A"/>
    <w:rsid w:val="00EE32DB"/>
    <w:rsid w:val="00EE34AD"/>
    <w:rsid w:val="00EE36E9"/>
    <w:rsid w:val="00EE380C"/>
    <w:rsid w:val="00EE3A63"/>
    <w:rsid w:val="00EE47EC"/>
    <w:rsid w:val="00EE4A5D"/>
    <w:rsid w:val="00EE4E29"/>
    <w:rsid w:val="00EE542B"/>
    <w:rsid w:val="00EE5DE2"/>
    <w:rsid w:val="00EE5F5F"/>
    <w:rsid w:val="00EE6124"/>
    <w:rsid w:val="00EE6CF4"/>
    <w:rsid w:val="00EE70FE"/>
    <w:rsid w:val="00EE711E"/>
    <w:rsid w:val="00EE772A"/>
    <w:rsid w:val="00EE7E27"/>
    <w:rsid w:val="00EF04D3"/>
    <w:rsid w:val="00EF0752"/>
    <w:rsid w:val="00EF1B05"/>
    <w:rsid w:val="00EF1DCF"/>
    <w:rsid w:val="00EF1E23"/>
    <w:rsid w:val="00EF1F65"/>
    <w:rsid w:val="00EF1F6B"/>
    <w:rsid w:val="00EF2C40"/>
    <w:rsid w:val="00EF2D76"/>
    <w:rsid w:val="00EF3E23"/>
    <w:rsid w:val="00EF4017"/>
    <w:rsid w:val="00EF4A2C"/>
    <w:rsid w:val="00EF4D7E"/>
    <w:rsid w:val="00EF56B2"/>
    <w:rsid w:val="00EF663A"/>
    <w:rsid w:val="00EF6960"/>
    <w:rsid w:val="00EF6D2D"/>
    <w:rsid w:val="00EF74A1"/>
    <w:rsid w:val="00F0012F"/>
    <w:rsid w:val="00F0035A"/>
    <w:rsid w:val="00F00B13"/>
    <w:rsid w:val="00F00B4B"/>
    <w:rsid w:val="00F01D72"/>
    <w:rsid w:val="00F02FBD"/>
    <w:rsid w:val="00F0357D"/>
    <w:rsid w:val="00F0359D"/>
    <w:rsid w:val="00F03892"/>
    <w:rsid w:val="00F04083"/>
    <w:rsid w:val="00F04461"/>
    <w:rsid w:val="00F053A0"/>
    <w:rsid w:val="00F05766"/>
    <w:rsid w:val="00F06A48"/>
    <w:rsid w:val="00F06EC8"/>
    <w:rsid w:val="00F07E6D"/>
    <w:rsid w:val="00F10BC9"/>
    <w:rsid w:val="00F118ED"/>
    <w:rsid w:val="00F121A1"/>
    <w:rsid w:val="00F122C7"/>
    <w:rsid w:val="00F12717"/>
    <w:rsid w:val="00F12C55"/>
    <w:rsid w:val="00F12ECD"/>
    <w:rsid w:val="00F13222"/>
    <w:rsid w:val="00F13A55"/>
    <w:rsid w:val="00F13C3A"/>
    <w:rsid w:val="00F14484"/>
    <w:rsid w:val="00F14C49"/>
    <w:rsid w:val="00F15382"/>
    <w:rsid w:val="00F1545B"/>
    <w:rsid w:val="00F15670"/>
    <w:rsid w:val="00F158F7"/>
    <w:rsid w:val="00F15A5E"/>
    <w:rsid w:val="00F15B1F"/>
    <w:rsid w:val="00F15D96"/>
    <w:rsid w:val="00F16102"/>
    <w:rsid w:val="00F164CD"/>
    <w:rsid w:val="00F16BCC"/>
    <w:rsid w:val="00F17063"/>
    <w:rsid w:val="00F17070"/>
    <w:rsid w:val="00F173DA"/>
    <w:rsid w:val="00F175DA"/>
    <w:rsid w:val="00F17631"/>
    <w:rsid w:val="00F177AB"/>
    <w:rsid w:val="00F17F86"/>
    <w:rsid w:val="00F203A3"/>
    <w:rsid w:val="00F207C8"/>
    <w:rsid w:val="00F20E80"/>
    <w:rsid w:val="00F211F1"/>
    <w:rsid w:val="00F22032"/>
    <w:rsid w:val="00F221F6"/>
    <w:rsid w:val="00F22400"/>
    <w:rsid w:val="00F2241A"/>
    <w:rsid w:val="00F2296C"/>
    <w:rsid w:val="00F22D2D"/>
    <w:rsid w:val="00F23188"/>
    <w:rsid w:val="00F242A7"/>
    <w:rsid w:val="00F24927"/>
    <w:rsid w:val="00F24EA4"/>
    <w:rsid w:val="00F250D0"/>
    <w:rsid w:val="00F25C7B"/>
    <w:rsid w:val="00F27CA7"/>
    <w:rsid w:val="00F300C5"/>
    <w:rsid w:val="00F30459"/>
    <w:rsid w:val="00F30741"/>
    <w:rsid w:val="00F30964"/>
    <w:rsid w:val="00F3098E"/>
    <w:rsid w:val="00F30D31"/>
    <w:rsid w:val="00F314F9"/>
    <w:rsid w:val="00F31958"/>
    <w:rsid w:val="00F31F44"/>
    <w:rsid w:val="00F3212D"/>
    <w:rsid w:val="00F32496"/>
    <w:rsid w:val="00F3274D"/>
    <w:rsid w:val="00F33338"/>
    <w:rsid w:val="00F347C4"/>
    <w:rsid w:val="00F34877"/>
    <w:rsid w:val="00F3556B"/>
    <w:rsid w:val="00F359D8"/>
    <w:rsid w:val="00F35B11"/>
    <w:rsid w:val="00F361ED"/>
    <w:rsid w:val="00F3650C"/>
    <w:rsid w:val="00F36558"/>
    <w:rsid w:val="00F36C30"/>
    <w:rsid w:val="00F37229"/>
    <w:rsid w:val="00F37318"/>
    <w:rsid w:val="00F37325"/>
    <w:rsid w:val="00F37F61"/>
    <w:rsid w:val="00F40122"/>
    <w:rsid w:val="00F40428"/>
    <w:rsid w:val="00F4072B"/>
    <w:rsid w:val="00F414FC"/>
    <w:rsid w:val="00F418C8"/>
    <w:rsid w:val="00F423C6"/>
    <w:rsid w:val="00F423D7"/>
    <w:rsid w:val="00F424FC"/>
    <w:rsid w:val="00F426D3"/>
    <w:rsid w:val="00F43B80"/>
    <w:rsid w:val="00F44476"/>
    <w:rsid w:val="00F44801"/>
    <w:rsid w:val="00F44DC8"/>
    <w:rsid w:val="00F453B4"/>
    <w:rsid w:val="00F45437"/>
    <w:rsid w:val="00F454A7"/>
    <w:rsid w:val="00F45DE6"/>
    <w:rsid w:val="00F46930"/>
    <w:rsid w:val="00F46D7C"/>
    <w:rsid w:val="00F47B97"/>
    <w:rsid w:val="00F47EA8"/>
    <w:rsid w:val="00F47EF2"/>
    <w:rsid w:val="00F50147"/>
    <w:rsid w:val="00F5032F"/>
    <w:rsid w:val="00F5045B"/>
    <w:rsid w:val="00F51334"/>
    <w:rsid w:val="00F519FB"/>
    <w:rsid w:val="00F5216E"/>
    <w:rsid w:val="00F52344"/>
    <w:rsid w:val="00F5284D"/>
    <w:rsid w:val="00F53325"/>
    <w:rsid w:val="00F53AFF"/>
    <w:rsid w:val="00F53B69"/>
    <w:rsid w:val="00F54797"/>
    <w:rsid w:val="00F54F43"/>
    <w:rsid w:val="00F54F44"/>
    <w:rsid w:val="00F551A5"/>
    <w:rsid w:val="00F5528F"/>
    <w:rsid w:val="00F55500"/>
    <w:rsid w:val="00F5559F"/>
    <w:rsid w:val="00F55818"/>
    <w:rsid w:val="00F55AE7"/>
    <w:rsid w:val="00F56633"/>
    <w:rsid w:val="00F6039D"/>
    <w:rsid w:val="00F603DB"/>
    <w:rsid w:val="00F6048E"/>
    <w:rsid w:val="00F60D78"/>
    <w:rsid w:val="00F61109"/>
    <w:rsid w:val="00F6148F"/>
    <w:rsid w:val="00F61F77"/>
    <w:rsid w:val="00F62357"/>
    <w:rsid w:val="00F62F86"/>
    <w:rsid w:val="00F63935"/>
    <w:rsid w:val="00F63973"/>
    <w:rsid w:val="00F63C12"/>
    <w:rsid w:val="00F6401B"/>
    <w:rsid w:val="00F6404F"/>
    <w:rsid w:val="00F6583A"/>
    <w:rsid w:val="00F659ED"/>
    <w:rsid w:val="00F66065"/>
    <w:rsid w:val="00F661D4"/>
    <w:rsid w:val="00F66393"/>
    <w:rsid w:val="00F665DB"/>
    <w:rsid w:val="00F66A29"/>
    <w:rsid w:val="00F66C75"/>
    <w:rsid w:val="00F66C9A"/>
    <w:rsid w:val="00F67840"/>
    <w:rsid w:val="00F678A0"/>
    <w:rsid w:val="00F70B65"/>
    <w:rsid w:val="00F70DAA"/>
    <w:rsid w:val="00F71872"/>
    <w:rsid w:val="00F721E1"/>
    <w:rsid w:val="00F72501"/>
    <w:rsid w:val="00F7320E"/>
    <w:rsid w:val="00F73B36"/>
    <w:rsid w:val="00F740D4"/>
    <w:rsid w:val="00F74591"/>
    <w:rsid w:val="00F74A94"/>
    <w:rsid w:val="00F74B37"/>
    <w:rsid w:val="00F75334"/>
    <w:rsid w:val="00F75412"/>
    <w:rsid w:val="00F7583C"/>
    <w:rsid w:val="00F75C0A"/>
    <w:rsid w:val="00F75D3C"/>
    <w:rsid w:val="00F76675"/>
    <w:rsid w:val="00F76AD1"/>
    <w:rsid w:val="00F76B5B"/>
    <w:rsid w:val="00F76CA2"/>
    <w:rsid w:val="00F76E31"/>
    <w:rsid w:val="00F77499"/>
    <w:rsid w:val="00F80811"/>
    <w:rsid w:val="00F80CF5"/>
    <w:rsid w:val="00F810D3"/>
    <w:rsid w:val="00F816A0"/>
    <w:rsid w:val="00F81746"/>
    <w:rsid w:val="00F81ED0"/>
    <w:rsid w:val="00F82066"/>
    <w:rsid w:val="00F82835"/>
    <w:rsid w:val="00F828F3"/>
    <w:rsid w:val="00F82A8A"/>
    <w:rsid w:val="00F82D9E"/>
    <w:rsid w:val="00F83559"/>
    <w:rsid w:val="00F84110"/>
    <w:rsid w:val="00F8422D"/>
    <w:rsid w:val="00F84C47"/>
    <w:rsid w:val="00F84D21"/>
    <w:rsid w:val="00F85CAC"/>
    <w:rsid w:val="00F860BA"/>
    <w:rsid w:val="00F86C9A"/>
    <w:rsid w:val="00F86D31"/>
    <w:rsid w:val="00F874E8"/>
    <w:rsid w:val="00F87A02"/>
    <w:rsid w:val="00F87C9A"/>
    <w:rsid w:val="00F90325"/>
    <w:rsid w:val="00F90AA6"/>
    <w:rsid w:val="00F9161F"/>
    <w:rsid w:val="00F91DC4"/>
    <w:rsid w:val="00F91FA0"/>
    <w:rsid w:val="00F92359"/>
    <w:rsid w:val="00F92706"/>
    <w:rsid w:val="00F9293F"/>
    <w:rsid w:val="00F92A41"/>
    <w:rsid w:val="00F92E2D"/>
    <w:rsid w:val="00F932ED"/>
    <w:rsid w:val="00F93606"/>
    <w:rsid w:val="00F93D39"/>
    <w:rsid w:val="00F94007"/>
    <w:rsid w:val="00F9416E"/>
    <w:rsid w:val="00F944DC"/>
    <w:rsid w:val="00F94E1D"/>
    <w:rsid w:val="00F95058"/>
    <w:rsid w:val="00F95097"/>
    <w:rsid w:val="00F95A87"/>
    <w:rsid w:val="00F95D2A"/>
    <w:rsid w:val="00F96373"/>
    <w:rsid w:val="00F96D8B"/>
    <w:rsid w:val="00F96E25"/>
    <w:rsid w:val="00F9727B"/>
    <w:rsid w:val="00F97AB9"/>
    <w:rsid w:val="00F97CFE"/>
    <w:rsid w:val="00FA0918"/>
    <w:rsid w:val="00FA0CE6"/>
    <w:rsid w:val="00FA0F41"/>
    <w:rsid w:val="00FA1974"/>
    <w:rsid w:val="00FA1C45"/>
    <w:rsid w:val="00FA2187"/>
    <w:rsid w:val="00FA2468"/>
    <w:rsid w:val="00FA2F18"/>
    <w:rsid w:val="00FA3083"/>
    <w:rsid w:val="00FA401B"/>
    <w:rsid w:val="00FA4371"/>
    <w:rsid w:val="00FA4B46"/>
    <w:rsid w:val="00FA4DA3"/>
    <w:rsid w:val="00FA528D"/>
    <w:rsid w:val="00FA6D56"/>
    <w:rsid w:val="00FA6DCC"/>
    <w:rsid w:val="00FA78E7"/>
    <w:rsid w:val="00FB0C40"/>
    <w:rsid w:val="00FB1591"/>
    <w:rsid w:val="00FB1B69"/>
    <w:rsid w:val="00FB2038"/>
    <w:rsid w:val="00FB21E8"/>
    <w:rsid w:val="00FB32CE"/>
    <w:rsid w:val="00FB3444"/>
    <w:rsid w:val="00FB39E1"/>
    <w:rsid w:val="00FB3AB6"/>
    <w:rsid w:val="00FB5330"/>
    <w:rsid w:val="00FB538C"/>
    <w:rsid w:val="00FB5C54"/>
    <w:rsid w:val="00FB6282"/>
    <w:rsid w:val="00FB65E7"/>
    <w:rsid w:val="00FB7B2B"/>
    <w:rsid w:val="00FC045E"/>
    <w:rsid w:val="00FC04DE"/>
    <w:rsid w:val="00FC112A"/>
    <w:rsid w:val="00FC1777"/>
    <w:rsid w:val="00FC29FE"/>
    <w:rsid w:val="00FC30D9"/>
    <w:rsid w:val="00FC36B1"/>
    <w:rsid w:val="00FC4B27"/>
    <w:rsid w:val="00FC5015"/>
    <w:rsid w:val="00FC5213"/>
    <w:rsid w:val="00FC574C"/>
    <w:rsid w:val="00FC57D3"/>
    <w:rsid w:val="00FC5980"/>
    <w:rsid w:val="00FC5D5F"/>
    <w:rsid w:val="00FC5E17"/>
    <w:rsid w:val="00FC62FA"/>
    <w:rsid w:val="00FC634A"/>
    <w:rsid w:val="00FC67A1"/>
    <w:rsid w:val="00FC6F71"/>
    <w:rsid w:val="00FC761C"/>
    <w:rsid w:val="00FC7C7F"/>
    <w:rsid w:val="00FC7D43"/>
    <w:rsid w:val="00FD0217"/>
    <w:rsid w:val="00FD02EF"/>
    <w:rsid w:val="00FD0BFE"/>
    <w:rsid w:val="00FD0C25"/>
    <w:rsid w:val="00FD17E4"/>
    <w:rsid w:val="00FD17F0"/>
    <w:rsid w:val="00FD1FEA"/>
    <w:rsid w:val="00FD23B1"/>
    <w:rsid w:val="00FD241B"/>
    <w:rsid w:val="00FD28F9"/>
    <w:rsid w:val="00FD2D46"/>
    <w:rsid w:val="00FD2F47"/>
    <w:rsid w:val="00FD35E2"/>
    <w:rsid w:val="00FD36D1"/>
    <w:rsid w:val="00FD3F29"/>
    <w:rsid w:val="00FD48B9"/>
    <w:rsid w:val="00FD4930"/>
    <w:rsid w:val="00FD4A5D"/>
    <w:rsid w:val="00FD4B96"/>
    <w:rsid w:val="00FD4C0B"/>
    <w:rsid w:val="00FD515C"/>
    <w:rsid w:val="00FD538A"/>
    <w:rsid w:val="00FD560C"/>
    <w:rsid w:val="00FD5CDB"/>
    <w:rsid w:val="00FD5F7F"/>
    <w:rsid w:val="00FD6681"/>
    <w:rsid w:val="00FD6738"/>
    <w:rsid w:val="00FD6F83"/>
    <w:rsid w:val="00FD703B"/>
    <w:rsid w:val="00FD726D"/>
    <w:rsid w:val="00FD77A2"/>
    <w:rsid w:val="00FD7939"/>
    <w:rsid w:val="00FD7DAC"/>
    <w:rsid w:val="00FE03DA"/>
    <w:rsid w:val="00FE05E0"/>
    <w:rsid w:val="00FE063C"/>
    <w:rsid w:val="00FE0C8D"/>
    <w:rsid w:val="00FE0F5A"/>
    <w:rsid w:val="00FE10B8"/>
    <w:rsid w:val="00FE1547"/>
    <w:rsid w:val="00FE20BA"/>
    <w:rsid w:val="00FE218D"/>
    <w:rsid w:val="00FE248E"/>
    <w:rsid w:val="00FE2AA8"/>
    <w:rsid w:val="00FE303E"/>
    <w:rsid w:val="00FE3AAD"/>
    <w:rsid w:val="00FE3C2F"/>
    <w:rsid w:val="00FE44E4"/>
    <w:rsid w:val="00FE4740"/>
    <w:rsid w:val="00FE49AD"/>
    <w:rsid w:val="00FE4FF6"/>
    <w:rsid w:val="00FE5182"/>
    <w:rsid w:val="00FE5C18"/>
    <w:rsid w:val="00FE7AE6"/>
    <w:rsid w:val="00FF080D"/>
    <w:rsid w:val="00FF0F6F"/>
    <w:rsid w:val="00FF11A5"/>
    <w:rsid w:val="00FF11F4"/>
    <w:rsid w:val="00FF146E"/>
    <w:rsid w:val="00FF14D0"/>
    <w:rsid w:val="00FF153F"/>
    <w:rsid w:val="00FF1B56"/>
    <w:rsid w:val="00FF2BF9"/>
    <w:rsid w:val="00FF2F79"/>
    <w:rsid w:val="00FF316A"/>
    <w:rsid w:val="00FF347D"/>
    <w:rsid w:val="00FF35DB"/>
    <w:rsid w:val="00FF3655"/>
    <w:rsid w:val="00FF38F7"/>
    <w:rsid w:val="00FF4162"/>
    <w:rsid w:val="00FF4C09"/>
    <w:rsid w:val="00FF4C37"/>
    <w:rsid w:val="00FF4DD0"/>
    <w:rsid w:val="00FF5ECC"/>
    <w:rsid w:val="00FF5F0A"/>
    <w:rsid w:val="00FF60B1"/>
    <w:rsid w:val="00FF6D4F"/>
    <w:rsid w:val="00FF6EB4"/>
    <w:rsid w:val="00FF708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2BDBA-97E5-4D93-AB1D-6AF3CFB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8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8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A6686"/>
    <w:rPr>
      <w:b/>
      <w:bCs/>
    </w:rPr>
  </w:style>
  <w:style w:type="character" w:customStyle="1" w:styleId="apple-converted-space">
    <w:name w:val="apple-converted-space"/>
    <w:basedOn w:val="a0"/>
    <w:rsid w:val="00DA6686"/>
  </w:style>
  <w:style w:type="character" w:styleId="a5">
    <w:name w:val="Hyperlink"/>
    <w:uiPriority w:val="99"/>
    <w:semiHidden/>
    <w:unhideWhenUsed/>
    <w:rsid w:val="00DA6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A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68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DA66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A668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6686"/>
    <w:pPr>
      <w:widowControl w:val="0"/>
      <w:shd w:val="clear" w:color="auto" w:fill="FFFFFF"/>
      <w:spacing w:before="420" w:after="60" w:line="0" w:lineRule="atLeast"/>
      <w:ind w:hanging="240"/>
    </w:pPr>
    <w:rPr>
      <w:rFonts w:cstheme="minorBidi"/>
      <w:sz w:val="22"/>
      <w:lang w:eastAsia="en-US"/>
    </w:rPr>
  </w:style>
  <w:style w:type="character" w:customStyle="1" w:styleId="Bodytext31Spacing1pt">
    <w:name w:val="Body text (31) + Spacing 1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DA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DA668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DA668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DA6686"/>
    <w:pPr>
      <w:widowControl w:val="0"/>
      <w:shd w:val="clear" w:color="auto" w:fill="FFFFFF"/>
      <w:spacing w:before="900" w:line="230" w:lineRule="exact"/>
      <w:ind w:hanging="100"/>
      <w:jc w:val="both"/>
    </w:pPr>
    <w:rPr>
      <w:rFonts w:cstheme="minorBidi"/>
      <w:i/>
      <w:iCs/>
      <w:sz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7575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7575B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Bodytext29pt">
    <w:name w:val="Body text (2) + 9 pt"/>
    <w:aliases w:val="Bold,Italic"/>
    <w:basedOn w:val="Bodytext2"/>
    <w:rsid w:val="00075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075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7201</Words>
  <Characters>4106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Курбет</dc:creator>
  <cp:lastModifiedBy>Мельник Вікторія Вікторівна</cp:lastModifiedBy>
  <cp:revision>2</cp:revision>
  <dcterms:created xsi:type="dcterms:W3CDTF">2019-11-01T06:14:00Z</dcterms:created>
  <dcterms:modified xsi:type="dcterms:W3CDTF">2019-11-01T06:14:00Z</dcterms:modified>
</cp:coreProperties>
</file>