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DD" w:rsidRPr="00351688" w:rsidRDefault="006651DD" w:rsidP="00665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51688">
        <w:rPr>
          <w:rFonts w:ascii="Times New Roman" w:hAnsi="Times New Roman" w:cs="Times New Roman"/>
          <w:sz w:val="28"/>
          <w:szCs w:val="28"/>
        </w:rPr>
        <w:t xml:space="preserve">ержавний університет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1688">
        <w:rPr>
          <w:rFonts w:ascii="Times New Roman" w:hAnsi="Times New Roman" w:cs="Times New Roman"/>
          <w:sz w:val="28"/>
          <w:szCs w:val="28"/>
        </w:rPr>
        <w:t>Житомирськ</w:t>
      </w:r>
      <w:r>
        <w:rPr>
          <w:rFonts w:ascii="Times New Roman" w:hAnsi="Times New Roman" w:cs="Times New Roman"/>
          <w:sz w:val="28"/>
          <w:szCs w:val="28"/>
        </w:rPr>
        <w:t>а політехніка»</w:t>
      </w:r>
      <w:r w:rsidRPr="00351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1DD" w:rsidRPr="00351688" w:rsidRDefault="006651DD" w:rsidP="00665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688">
        <w:rPr>
          <w:rFonts w:ascii="Times New Roman" w:hAnsi="Times New Roman" w:cs="Times New Roman"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sz w:val="28"/>
          <w:szCs w:val="28"/>
        </w:rPr>
        <w:t>комп</w:t>
      </w:r>
      <w:r w:rsidRPr="0034217A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ютерно-інтегрованих технологій</w:t>
      </w:r>
      <w:r w:rsidRPr="0034217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мехатроніки і робототехніки</w:t>
      </w:r>
    </w:p>
    <w:p w:rsidR="006651DD" w:rsidRPr="00351688" w:rsidRDefault="006651DD" w:rsidP="00665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688">
        <w:rPr>
          <w:rFonts w:ascii="Times New Roman" w:hAnsi="Times New Roman" w:cs="Times New Roman"/>
          <w:sz w:val="28"/>
          <w:szCs w:val="28"/>
        </w:rPr>
        <w:t>Кафедра галузевого машинобудування</w:t>
      </w:r>
    </w:p>
    <w:p w:rsidR="006651DD" w:rsidRPr="00351688" w:rsidRDefault="006651DD" w:rsidP="00665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688">
        <w:rPr>
          <w:rFonts w:ascii="Times New Roman" w:hAnsi="Times New Roman" w:cs="Times New Roman"/>
          <w:sz w:val="28"/>
          <w:szCs w:val="28"/>
        </w:rPr>
        <w:t>Спеціальність: 1</w:t>
      </w:r>
      <w:r w:rsidRPr="00D3323D">
        <w:rPr>
          <w:rFonts w:ascii="Times New Roman" w:hAnsi="Times New Roman" w:cs="Times New Roman"/>
          <w:sz w:val="28"/>
          <w:szCs w:val="28"/>
        </w:rPr>
        <w:t>33</w:t>
      </w:r>
      <w:r w:rsidRPr="00351688">
        <w:rPr>
          <w:rFonts w:ascii="Times New Roman" w:hAnsi="Times New Roman" w:cs="Times New Roman"/>
          <w:sz w:val="28"/>
          <w:szCs w:val="28"/>
        </w:rPr>
        <w:t xml:space="preserve"> «Галузеве машинобудування»</w:t>
      </w:r>
    </w:p>
    <w:p w:rsidR="006651DD" w:rsidRPr="00351688" w:rsidRDefault="006651DD" w:rsidP="00665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688">
        <w:rPr>
          <w:rFonts w:ascii="Times New Roman" w:hAnsi="Times New Roman" w:cs="Times New Roman"/>
          <w:sz w:val="28"/>
          <w:szCs w:val="28"/>
        </w:rPr>
        <w:t xml:space="preserve">Освітній </w:t>
      </w:r>
      <w:r w:rsidRPr="00D3323D">
        <w:rPr>
          <w:rFonts w:ascii="Times New Roman" w:hAnsi="Times New Roman" w:cs="Times New Roman"/>
          <w:sz w:val="28"/>
          <w:szCs w:val="28"/>
        </w:rPr>
        <w:t>ступ</w:t>
      </w:r>
      <w:r w:rsidRPr="00351688">
        <w:rPr>
          <w:rFonts w:ascii="Times New Roman" w:hAnsi="Times New Roman" w:cs="Times New Roman"/>
          <w:sz w:val="28"/>
          <w:szCs w:val="28"/>
        </w:rPr>
        <w:t>і</w:t>
      </w:r>
      <w:r w:rsidRPr="00D3323D">
        <w:rPr>
          <w:rFonts w:ascii="Times New Roman" w:hAnsi="Times New Roman" w:cs="Times New Roman"/>
          <w:sz w:val="28"/>
          <w:szCs w:val="28"/>
        </w:rPr>
        <w:t>н</w:t>
      </w:r>
      <w:r w:rsidRPr="00351688">
        <w:rPr>
          <w:rFonts w:ascii="Times New Roman" w:hAnsi="Times New Roman" w:cs="Times New Roman"/>
          <w:sz w:val="28"/>
          <w:szCs w:val="28"/>
        </w:rPr>
        <w:t>ь: «</w:t>
      </w:r>
      <w:r>
        <w:rPr>
          <w:rFonts w:ascii="Times New Roman" w:hAnsi="Times New Roman" w:cs="Times New Roman"/>
          <w:sz w:val="28"/>
          <w:szCs w:val="28"/>
        </w:rPr>
        <w:t>магіст</w:t>
      </w:r>
      <w:r w:rsidRPr="00351688">
        <w:rPr>
          <w:rFonts w:ascii="Times New Roman" w:hAnsi="Times New Roman" w:cs="Times New Roman"/>
          <w:sz w:val="28"/>
          <w:szCs w:val="28"/>
        </w:rPr>
        <w:t>р»</w:t>
      </w:r>
    </w:p>
    <w:p w:rsidR="006651DD" w:rsidRPr="00351688" w:rsidRDefault="006651DD" w:rsidP="00665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1DD" w:rsidRPr="006C701E" w:rsidRDefault="006651DD" w:rsidP="006651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51DD" w:rsidRPr="006C701E" w:rsidRDefault="006651DD" w:rsidP="006651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6651DD" w:rsidRPr="006C701E" w:rsidTr="006651DD">
        <w:tc>
          <w:tcPr>
            <w:tcW w:w="4390" w:type="dxa"/>
          </w:tcPr>
          <w:p w:rsidR="006651DD" w:rsidRPr="006C701E" w:rsidRDefault="006651DD" w:rsidP="006651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01E">
              <w:rPr>
                <w:rFonts w:ascii="Times New Roman" w:eastAsia="Calibri" w:hAnsi="Times New Roman" w:cs="Times New Roman"/>
                <w:sz w:val="28"/>
                <w:szCs w:val="28"/>
              </w:rPr>
              <w:t>«ЗАТВЕРДЖУЮ»</w:t>
            </w:r>
          </w:p>
          <w:p w:rsidR="006651DD" w:rsidRPr="006C701E" w:rsidRDefault="006651DD" w:rsidP="006651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01E">
              <w:rPr>
                <w:rFonts w:ascii="Times New Roman" w:eastAsia="Calibri" w:hAnsi="Times New Roman" w:cs="Times New Roman"/>
                <w:sz w:val="28"/>
                <w:szCs w:val="28"/>
              </w:rPr>
              <w:t>Проректор з НПР</w:t>
            </w:r>
          </w:p>
          <w:p w:rsidR="006651DD" w:rsidRPr="006C701E" w:rsidRDefault="006651DD" w:rsidP="006651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51DD" w:rsidRPr="006C701E" w:rsidRDefault="006651DD" w:rsidP="006651DD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01E">
              <w:rPr>
                <w:rFonts w:ascii="Times New Roman" w:eastAsia="Calibri" w:hAnsi="Times New Roman" w:cs="Times New Roman"/>
                <w:sz w:val="28"/>
                <w:szCs w:val="28"/>
              </w:rPr>
              <w:t>___________ А.В. Морозов</w:t>
            </w:r>
          </w:p>
          <w:p w:rsidR="006651DD" w:rsidRPr="006C701E" w:rsidRDefault="006651DD" w:rsidP="006651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51DD" w:rsidRPr="006C701E" w:rsidRDefault="006651DD" w:rsidP="006651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01E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6C70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</w:t>
            </w:r>
          </w:p>
          <w:p w:rsidR="006651DD" w:rsidRPr="006C701E" w:rsidRDefault="006651DD" w:rsidP="006651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6651DD" w:rsidRPr="00CA49C1" w:rsidRDefault="006651DD" w:rsidP="006651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9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Затверджено на засіданні кафедри галузевого машинобудування </w:t>
            </w:r>
          </w:p>
          <w:p w:rsidR="006651DD" w:rsidRPr="00CA49C1" w:rsidRDefault="006651DD" w:rsidP="006651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9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7</w:t>
            </w:r>
            <w:r w:rsidRPr="00CA49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від «</w:t>
            </w:r>
            <w:r w:rsidRPr="00CA49C1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7</w:t>
            </w:r>
            <w:r w:rsidRPr="00CA49C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CA49C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серп</w:t>
            </w:r>
            <w:r w:rsidRPr="00CA49C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ня  </w:t>
            </w:r>
            <w:r w:rsidRPr="00CA49C1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CA49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</w:t>
            </w:r>
          </w:p>
          <w:p w:rsidR="006651DD" w:rsidRPr="00CA49C1" w:rsidRDefault="006651DD" w:rsidP="006651DD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9C1">
              <w:rPr>
                <w:rFonts w:ascii="Times New Roman" w:eastAsia="Calibri" w:hAnsi="Times New Roman" w:cs="Times New Roman"/>
                <w:sz w:val="28"/>
                <w:szCs w:val="28"/>
              </w:rPr>
              <w:t>Завідувач кафедри_____</w:t>
            </w:r>
            <w:r w:rsidRPr="00CA49C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</w:t>
            </w:r>
            <w:r w:rsidRPr="00CA49C1">
              <w:rPr>
                <w:rFonts w:ascii="Times New Roman" w:eastAsia="Calibri" w:hAnsi="Times New Roman" w:cs="Times New Roman"/>
                <w:sz w:val="28"/>
                <w:szCs w:val="28"/>
              </w:rPr>
              <w:t>_ Я.А. Степчин</w:t>
            </w:r>
          </w:p>
          <w:p w:rsidR="006651DD" w:rsidRPr="00CA49C1" w:rsidRDefault="006651DD" w:rsidP="006651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51DD" w:rsidRPr="00CA49C1" w:rsidRDefault="006651DD" w:rsidP="006651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9C1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CA49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</w:t>
            </w:r>
          </w:p>
        </w:tc>
      </w:tr>
    </w:tbl>
    <w:p w:rsidR="00E84ECF" w:rsidRPr="0094391A" w:rsidRDefault="00E84ECF" w:rsidP="00E84E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ECF" w:rsidRPr="0094391A" w:rsidRDefault="00E84ECF" w:rsidP="00E84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ECF" w:rsidRPr="0094391A" w:rsidRDefault="00E84ECF" w:rsidP="00E84EC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ECF" w:rsidRPr="0094391A" w:rsidRDefault="00E84ECF" w:rsidP="00E84ECF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4ECF" w:rsidRPr="0094391A" w:rsidRDefault="00E84ECF" w:rsidP="00E84EC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3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ТЕСТОВІ ЗАВДАННЯ</w:t>
      </w:r>
    </w:p>
    <w:p w:rsidR="00E84ECF" w:rsidRPr="0094391A" w:rsidRDefault="00E84ECF" w:rsidP="00E84EC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3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КОМП’ЮТЕРНЕ МОДЕЛЮВАННЯ МЕХАНІЧНИХ СИСТЕМ</w:t>
      </w:r>
    </w:p>
    <w:p w:rsidR="001B5783" w:rsidRPr="0094391A" w:rsidRDefault="001B5783" w:rsidP="00B75CB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783" w:rsidRPr="0094391A" w:rsidRDefault="001B5783" w:rsidP="00B75CB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783" w:rsidRPr="0094391A" w:rsidRDefault="001B5783" w:rsidP="00B75CB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783" w:rsidRPr="0094391A" w:rsidRDefault="001B5783" w:rsidP="00B75CB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783" w:rsidRPr="0094391A" w:rsidRDefault="001B5783" w:rsidP="00B75CB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783" w:rsidRPr="0094391A" w:rsidRDefault="001B5783" w:rsidP="00B75CB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783" w:rsidRPr="0094391A" w:rsidRDefault="001B5783" w:rsidP="00B75CB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783" w:rsidRPr="0094391A" w:rsidRDefault="001B5783" w:rsidP="00B75CB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783" w:rsidRPr="0094391A" w:rsidRDefault="001B5783" w:rsidP="00B75CB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783" w:rsidRPr="0094391A" w:rsidRDefault="001B5783" w:rsidP="00B75CB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783" w:rsidRPr="0094391A" w:rsidRDefault="001B5783" w:rsidP="00B75CB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783" w:rsidRPr="0094391A" w:rsidRDefault="001B5783" w:rsidP="00B75CB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783" w:rsidRPr="0094391A" w:rsidRDefault="001B5783" w:rsidP="00B75CB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69C" w:rsidRPr="0094391A" w:rsidRDefault="00B75CBE" w:rsidP="00B75CB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Таблиця 1</w:t>
      </w:r>
    </w:p>
    <w:tbl>
      <w:tblPr>
        <w:tblStyle w:val="a4"/>
        <w:tblW w:w="9828" w:type="dxa"/>
        <w:tblLayout w:type="fixed"/>
        <w:tblLook w:val="04A0" w:firstRow="1" w:lastRow="0" w:firstColumn="1" w:lastColumn="0" w:noHBand="0" w:noVBand="1"/>
      </w:tblPr>
      <w:tblGrid>
        <w:gridCol w:w="846"/>
        <w:gridCol w:w="8982"/>
      </w:tblGrid>
      <w:tr w:rsidR="006B465C" w:rsidRPr="0094391A" w:rsidTr="006B465C">
        <w:tc>
          <w:tcPr>
            <w:tcW w:w="846" w:type="dxa"/>
            <w:vAlign w:val="center"/>
          </w:tcPr>
          <w:p w:rsidR="006B465C" w:rsidRPr="0094391A" w:rsidRDefault="006B465C" w:rsidP="00AE1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3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8982" w:type="dxa"/>
            <w:vAlign w:val="center"/>
          </w:tcPr>
          <w:p w:rsidR="006B465C" w:rsidRPr="0094391A" w:rsidRDefault="006B465C" w:rsidP="00AE1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943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 завдання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343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3437BA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Існує кілька способів створення багатотільних деталей з листового металу, одним з них є:</w:t>
            </w:r>
          </w:p>
          <w:p w:rsidR="006B465C" w:rsidRPr="00617849" w:rsidRDefault="006B465C" w:rsidP="003437BA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343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3437BA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Існує кілька способів створення багатотільних деталей з листового металу, одним з них є:</w:t>
            </w:r>
          </w:p>
          <w:p w:rsidR="006B465C" w:rsidRPr="00617849" w:rsidRDefault="006B465C" w:rsidP="003437BA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343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3437BA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Щоб розділити деталь з листового металу на кілька тіл, можна використати наступну (наступні) команду (команди):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343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3437BA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Щоб розділити деталь з листового металу на кілька тіл, можна використати наступну (наступні) команду (команди):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343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3437BA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Кулачком називається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343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3437BA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Найчастіше застосовують кулачкові механізми, в яких кулачок здійснює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343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3437BA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Одним з недоліків кулачкових механізмів є необхідність забезпечувати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343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3437BA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Постійний контакт елементів у вищій кінематичній парі може забезпечуватися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343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3437BA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Конструктивне замикання забезпечується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28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28C5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Силове замикання забезпечується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343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3437BA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зменшення втрат на тертя, підвищення стійкості проти спрацювання, надійності та довговічності механізму, між кулачком і штовхачем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B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8982" w:type="dxa"/>
          </w:tcPr>
          <w:p w:rsidR="006B465C" w:rsidRPr="00617849" w:rsidRDefault="006B465C" w:rsidP="003437BA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Встановлення ролика Встановлення ролика дозволяє частково дозволяє частково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B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3437BA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дереві дослідження панелі Motion Manager можна експортувати епюри у файл формату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343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3437BA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CSV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343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3437BA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рисунку показано, що використано наступне спряження</w:t>
            </w:r>
          </w:p>
          <w:p w:rsidR="006B465C" w:rsidRPr="00617849" w:rsidRDefault="006B465C" w:rsidP="003437BA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 wp14:anchorId="311024DF" wp14:editId="53635CE5">
                  <wp:extent cx="2295525" cy="212407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343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D43D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даному рисунку показано, що</w:t>
            </w:r>
          </w:p>
          <w:p w:rsidR="006B465C" w:rsidRPr="00617849" w:rsidRDefault="006B465C" w:rsidP="00D43DA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 wp14:anchorId="09536BC7" wp14:editId="605A5DE0">
                  <wp:extent cx="2076190" cy="3390476"/>
                  <wp:effectExtent l="0" t="0" r="635" b="63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190" cy="3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343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17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3437BA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даному рисунку чорна лінія на котру вказує стрілка є </w:t>
            </w:r>
          </w:p>
          <w:p w:rsidR="006B465C" w:rsidRPr="00617849" w:rsidRDefault="006B465C" w:rsidP="003437BA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 wp14:anchorId="7131E010" wp14:editId="216DC126">
                  <wp:extent cx="2292985" cy="3047365"/>
                  <wp:effectExtent l="0" t="0" r="0" b="63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304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343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3437BA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Форматом CSV насправді називають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B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3437BA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Форматом CSV насправді називають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343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3437BA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Імпорт текстового файлу шляхом його відкриття в Microsoft Excel можна здійснити шляхом виконання команд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343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21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3437BA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Створити  деталь з епюри «Путь отслеживания» можна використовуючи команду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664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22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664B25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Створити  деталь з епюри «Путь отслеживания» можна використовуючи команду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343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23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7E28FC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проекціонування кривої (котра одержана з імпорту епюри «Путь отслеживания») на площину з метою створення ескізу необхідно використати команду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24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Програму Solidworks Motion можна використовувати для обчислення 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сил у моделях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25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Тіло, виведене зі стану спокою, починає коливатися на певних частотах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26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кожній своїй частоті тіло приймає певну форму, яка називається</w:t>
            </w:r>
          </w:p>
          <w:p w:rsidR="006B465C" w:rsidRPr="00617849" w:rsidRDefault="006B465C" w:rsidP="008665D4">
            <w:pPr>
              <w:tabs>
                <w:tab w:val="left" w:pos="10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27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частотному аналізі розраховуються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28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Теоретично, у тіла існує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29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аналізі кінцевого елемента теоретично існує стільки форм (мод), скільки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30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Надлишкова реакція у вигляді резонансу виникає тоді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31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Частотний аналіз допомагає уникнути резонансу за допомогою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32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Solid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Works 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Simulation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реалізується класична скінченно-елементна модель, яка має наступні обмеження у частотному аналізі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33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Наслідок того, що демпфування не враховується у частотному аналізі є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C64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34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Особливості моделювання при частотному аналізу в 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Solid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Works 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Simulation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C64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35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Особливості моделювання при частотному аналізу в 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Solid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Works 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Simulation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C64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36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правило при моделюванні частотного аналізу в 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Solid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Works 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Simulation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ефект резонансу найчастіше виникає на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A27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37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Найкращий інструмент перевірки вихідних даних у задачі резонансу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38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Тіло, виведене зі стану спокою, починає коливатися на певних частотах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A27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39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3354D7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даному рисунку показано, що</w:t>
            </w:r>
          </w:p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 wp14:anchorId="6B93C996" wp14:editId="1FA976B5">
                  <wp:extent cx="2292985" cy="1884045"/>
                  <wp:effectExtent l="0" t="0" r="0" b="190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188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A27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40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5D5159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даному рисунку показано, що</w:t>
            </w:r>
          </w:p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 wp14:anchorId="26FCCE4E" wp14:editId="4B834A5F">
                  <wp:extent cx="2292985" cy="234823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234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A27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41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при створенні оптимізаційного дослідження обрано ступінь якості «Висока якість» то це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A27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42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при створенні оптимізаційного дослідження обрано ступінь якості «Висока якість» то це визначає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A27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43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93D00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даному рисунку показано процес</w:t>
            </w:r>
          </w:p>
          <w:p w:rsidR="006B465C" w:rsidRPr="00617849" w:rsidRDefault="006B465C" w:rsidP="00893D00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 wp14:anchorId="4BF01717" wp14:editId="54B2B56E">
                  <wp:extent cx="2292985" cy="1802765"/>
                  <wp:effectExtent l="0" t="0" r="0" b="698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180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44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143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змінної яка показує кількість отворів потрібно вказати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45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Оптимізаційні алгоритми 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SolidWorks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Simulation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дозволяють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46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Початкові дослідження є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47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кожному етапі оптимізації оптимізаційний алгоритм 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SolidWorks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Simulation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48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модулі оптимізації конструкції SolidWorks використаний метод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49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загальному випадку задачею нелінійного програмування являється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50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BD13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оптимізаційні задачі на дослідження накладаються обмеження по еквівалентних напруженнях згідно IV 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51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загартованих інструментальних сталей доцільніше використовувати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A27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52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середовищі ANSYS Workbench починаючи з версії 7.0 присутній спеціалізований модуль оптимізації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53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E371D8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даному рисунку показано процес</w:t>
            </w:r>
          </w:p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 wp14:anchorId="231AB377" wp14:editId="5263ABE1">
                  <wp:extent cx="2292985" cy="198310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198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54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FA79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 використанн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 налаштування «Быстрые результаты» в оптимізаційному </w:t>
            </w:r>
            <w:proofErr w:type="gramStart"/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досл</w:t>
            </w:r>
            <w:proofErr w:type="gramEnd"/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ідженні застосовується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55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розрахунку оптимізаційного дослідження залежить від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56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 можливо включити в дослідження проектування з оптимізацією матеріали?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57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Дослідження топології реалізує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58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налаштування дослідження топології необхідно налаштувати наступне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5F1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59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5F1D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налаштування дослідження топології необхідно налаштувати наступне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60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BE10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кожного елемента сітки деталі  алгоритм оптимізації 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61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Ц</w:t>
            </w:r>
            <w:proofErr w:type="gramEnd"/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іль в дослідженні проектування з оптимізацією можна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62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Змінними в дослідженні проектування з оптимізацією можуть бути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A27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63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5940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Обмеження в дослідженні проектування з оптимізацією можуть виступати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A27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64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MSC.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ASTRA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може бути використаним для оптимізації на основі задач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65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 можливо в повній мірі відтворити напружено-деформований стан конструкції в зоні зварних швів при навантаженні конструкції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66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Умова No penetration передбачає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037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67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0370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7849">
              <w:rPr>
                <w:rFonts w:ascii="Times New Roman" w:hAnsi="Times New Roman" w:cs="Times New Roman"/>
                <w:sz w:val="28"/>
                <w:szCs w:val="24"/>
              </w:rPr>
              <w:t>TolAnalyst™ це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68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модулі 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Simulation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існують наступні типи болтів-з’єднувачів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69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модулі 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Simulation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існують наступні типи болтів-з’єднувачів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70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CE55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дослідженні Simulation як матеріал для болтів в бібліотеці матеріалів SolidWorks за замовчуванням вибирається 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71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Simulation моделює болтові з'єднувачі наступним чином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3A3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72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3A320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Основні причини, що перешкоджають побудові сітки наступні: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9B1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73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контактних поверхонь, де не призначені локальні контактні умови автоматично призначається 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866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74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866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Глобальний контакт має пріоритет над 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421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75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421B97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Функцію Анімація можна використовувати для:</w:t>
            </w:r>
          </w:p>
          <w:p w:rsidR="006B465C" w:rsidRPr="00617849" w:rsidRDefault="006B465C" w:rsidP="00421B97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B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76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8982" w:type="dxa"/>
          </w:tcPr>
          <w:p w:rsidR="006B465C" w:rsidRPr="00617849" w:rsidRDefault="006B465C" w:rsidP="00421B97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Функцію Анімація можна використовувати для:</w:t>
            </w:r>
          </w:p>
          <w:p w:rsidR="006B465C" w:rsidRPr="00617849" w:rsidRDefault="006B465C" w:rsidP="00421B97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B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77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421B97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Функцію Базовий рух можна використовувати для:</w:t>
            </w:r>
          </w:p>
          <w:p w:rsidR="006B465C" w:rsidRPr="00617849" w:rsidRDefault="006B465C" w:rsidP="00421B97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B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78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421B97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Функцію Дослідження руху можна використовувати для:</w:t>
            </w:r>
          </w:p>
          <w:p w:rsidR="006B465C" w:rsidRPr="00617849" w:rsidRDefault="006B465C" w:rsidP="00421B97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B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79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421B97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шкала є: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B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80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421B97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шкала розташовується: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B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81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421B97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Тимчасова шкала відображає: 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B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82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2" w:type="dxa"/>
          </w:tcPr>
          <w:p w:rsidR="006B465C" w:rsidRPr="00617849" w:rsidRDefault="006B465C" w:rsidP="00421B97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дослідження руху для моделювання руху компонента або збірки доступні наступні елементи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B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83.</w:t>
            </w:r>
          </w:p>
        </w:tc>
        <w:tc>
          <w:tcPr>
            <w:tcW w:w="8982" w:type="dxa"/>
          </w:tcPr>
          <w:p w:rsidR="006B465C" w:rsidRPr="00617849" w:rsidRDefault="006B465C" w:rsidP="00421B97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дослідження руху для моделювання руху компонента або збірки доступні наступні елементи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B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84.</w:t>
            </w:r>
          </w:p>
        </w:tc>
        <w:tc>
          <w:tcPr>
            <w:tcW w:w="8982" w:type="dxa"/>
          </w:tcPr>
          <w:p w:rsidR="006B465C" w:rsidRPr="00617849" w:rsidRDefault="006B465C" w:rsidP="00421B97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дослідження руху для моделювання руху компонента або збірки доступні наступні елементи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B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85.</w:t>
            </w:r>
          </w:p>
        </w:tc>
        <w:tc>
          <w:tcPr>
            <w:tcW w:w="8982" w:type="dxa"/>
          </w:tcPr>
          <w:p w:rsidR="006B465C" w:rsidRPr="00617849" w:rsidRDefault="006B465C" w:rsidP="00421B97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Можна використовувати такі властивості спряжень в дослідженні руху (обрати правильну відповідь):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B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86.</w:t>
            </w:r>
          </w:p>
        </w:tc>
        <w:tc>
          <w:tcPr>
            <w:tcW w:w="8982" w:type="dxa"/>
          </w:tcPr>
          <w:p w:rsidR="006B465C" w:rsidRPr="00617849" w:rsidRDefault="006B465C" w:rsidP="00421B97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Можна використовувати такі властивості спряжень в дослідженні руху 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(обрати правильну відповідь):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B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87.</w:t>
            </w:r>
          </w:p>
        </w:tc>
        <w:tc>
          <w:tcPr>
            <w:tcW w:w="8982" w:type="dxa"/>
          </w:tcPr>
          <w:p w:rsidR="006B465C" w:rsidRPr="00617849" w:rsidRDefault="006B465C" w:rsidP="00421B97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Дослідження руху включають такі типи елементів сили: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B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88.</w:t>
            </w:r>
          </w:p>
        </w:tc>
        <w:tc>
          <w:tcPr>
            <w:tcW w:w="8982" w:type="dxa"/>
          </w:tcPr>
          <w:p w:rsidR="006B465C" w:rsidRPr="00617849" w:rsidRDefault="006B465C" w:rsidP="00421B97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Дослідження руху включають такі типи елементів сили: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B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89.</w:t>
            </w:r>
          </w:p>
        </w:tc>
        <w:tc>
          <w:tcPr>
            <w:tcW w:w="8982" w:type="dxa"/>
          </w:tcPr>
          <w:p w:rsidR="006B465C" w:rsidRPr="00617849" w:rsidRDefault="006B465C" w:rsidP="00421B97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Існують наступні види двигунів (вибрати правильну відповідь):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421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90.</w:t>
            </w:r>
          </w:p>
        </w:tc>
        <w:tc>
          <w:tcPr>
            <w:tcW w:w="8982" w:type="dxa"/>
          </w:tcPr>
          <w:p w:rsidR="006B465C" w:rsidRPr="00617849" w:rsidRDefault="006B465C" w:rsidP="00421B97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Існують наступні види двигунів (вибрати правильну відповідь):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B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91.</w:t>
            </w:r>
          </w:p>
        </w:tc>
        <w:tc>
          <w:tcPr>
            <w:tcW w:w="8982" w:type="dxa"/>
          </w:tcPr>
          <w:p w:rsidR="006B465C" w:rsidRPr="00617849" w:rsidRDefault="006B465C" w:rsidP="00421B97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Існують наступні види двигунів (вибрати правильну відповідь):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B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92.</w:t>
            </w:r>
          </w:p>
        </w:tc>
        <w:tc>
          <w:tcPr>
            <w:tcW w:w="8982" w:type="dxa"/>
          </w:tcPr>
          <w:p w:rsidR="006B465C" w:rsidRPr="00617849" w:rsidRDefault="006B465C" w:rsidP="00421B97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Двигун може здійснювати наступні види руху (вибрати правильні відповіді):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B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93.</w:t>
            </w:r>
          </w:p>
        </w:tc>
        <w:tc>
          <w:tcPr>
            <w:tcW w:w="8982" w:type="dxa"/>
          </w:tcPr>
          <w:p w:rsidR="006B465C" w:rsidRPr="00617849" w:rsidRDefault="006B465C" w:rsidP="00421B97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Двигун може здійснювати наступні види руху (вибрати правильні відповіді):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B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94.</w:t>
            </w:r>
          </w:p>
        </w:tc>
        <w:tc>
          <w:tcPr>
            <w:tcW w:w="8982" w:type="dxa"/>
          </w:tcPr>
          <w:p w:rsidR="006B465C" w:rsidRPr="00617849" w:rsidRDefault="006B465C" w:rsidP="00421B97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Конструктор функцій можна використовувати для</w:t>
            </w: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B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95.</w:t>
            </w:r>
          </w:p>
        </w:tc>
        <w:tc>
          <w:tcPr>
            <w:tcW w:w="8982" w:type="dxa"/>
          </w:tcPr>
          <w:p w:rsidR="006B465C" w:rsidRPr="00617849" w:rsidRDefault="006B465C" w:rsidP="00421B97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Конструктор функцій можна використовувати для того, що б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B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96.</w:t>
            </w:r>
          </w:p>
        </w:tc>
        <w:tc>
          <w:tcPr>
            <w:tcW w:w="8982" w:type="dxa"/>
          </w:tcPr>
          <w:p w:rsidR="006B465C" w:rsidRPr="00617849" w:rsidRDefault="006B465C" w:rsidP="00FC0371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конструкторі функцій профілю двигуна чи сили можна вибрати  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B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97.</w:t>
            </w:r>
          </w:p>
        </w:tc>
        <w:tc>
          <w:tcPr>
            <w:tcW w:w="8982" w:type="dxa"/>
          </w:tcPr>
          <w:p w:rsidR="006B465C" w:rsidRPr="00617849" w:rsidRDefault="006B465C" w:rsidP="00421B97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варіанту «Сегменты» в конструкторі функцій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B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98.</w:t>
            </w:r>
          </w:p>
        </w:tc>
        <w:tc>
          <w:tcPr>
            <w:tcW w:w="8982" w:type="dxa"/>
          </w:tcPr>
          <w:p w:rsidR="006B465C" w:rsidRPr="00617849" w:rsidRDefault="006B465C" w:rsidP="00121659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варіанту «Точки данных» в конструкторі функцій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B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99.</w:t>
            </w:r>
          </w:p>
        </w:tc>
        <w:tc>
          <w:tcPr>
            <w:tcW w:w="8982" w:type="dxa"/>
          </w:tcPr>
          <w:p w:rsidR="006B465C" w:rsidRPr="00617849" w:rsidRDefault="006B465C" w:rsidP="00121659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варіанту «Выражение» в конструкторі функцій</w:t>
            </w:r>
          </w:p>
        </w:tc>
      </w:tr>
      <w:tr w:rsidR="006B465C" w:rsidRPr="0094391A" w:rsidTr="006B465C">
        <w:tc>
          <w:tcPr>
            <w:tcW w:w="846" w:type="dxa"/>
          </w:tcPr>
          <w:p w:rsidR="006B465C" w:rsidRPr="00617849" w:rsidRDefault="006B465C" w:rsidP="00421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100.</w:t>
            </w:r>
          </w:p>
        </w:tc>
        <w:tc>
          <w:tcPr>
            <w:tcW w:w="8982" w:type="dxa"/>
          </w:tcPr>
          <w:p w:rsidR="006B465C" w:rsidRPr="00617849" w:rsidRDefault="006B465C" w:rsidP="00421B97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 компонентів в модулі Motion можна задати наступними способами</w:t>
            </w:r>
          </w:p>
        </w:tc>
      </w:tr>
    </w:tbl>
    <w:p w:rsidR="009C1C93" w:rsidRPr="0094391A" w:rsidRDefault="009C1C93" w:rsidP="00654AC7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uk-UA"/>
        </w:rPr>
      </w:pPr>
    </w:p>
    <w:p w:rsidR="009C1C93" w:rsidRPr="0094391A" w:rsidRDefault="009C1C93" w:rsidP="00654AC7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uk-UA"/>
        </w:rPr>
      </w:pPr>
    </w:p>
    <w:p w:rsidR="009E72EA" w:rsidRPr="0094391A" w:rsidRDefault="009E72EA" w:rsidP="00654AC7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uk-UA"/>
        </w:rPr>
      </w:pPr>
    </w:p>
    <w:p w:rsidR="009E72EA" w:rsidRPr="0094391A" w:rsidRDefault="009E72EA" w:rsidP="00654AC7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uk-UA"/>
        </w:rPr>
      </w:pPr>
    </w:p>
    <w:p w:rsidR="009E72EA" w:rsidRPr="0094391A" w:rsidRDefault="009E72EA" w:rsidP="00654AC7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uk-UA"/>
        </w:rPr>
      </w:pPr>
    </w:p>
    <w:p w:rsidR="009E72EA" w:rsidRPr="0094391A" w:rsidRDefault="009E72EA" w:rsidP="00654AC7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uk-UA"/>
        </w:rPr>
      </w:pPr>
    </w:p>
    <w:p w:rsidR="009E72EA" w:rsidRPr="0094391A" w:rsidRDefault="009E72EA" w:rsidP="00654AC7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uk-UA"/>
        </w:rPr>
      </w:pPr>
    </w:p>
    <w:p w:rsidR="009E72EA" w:rsidRPr="0094391A" w:rsidRDefault="009E72EA" w:rsidP="00654AC7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uk-UA"/>
        </w:rPr>
      </w:pPr>
    </w:p>
    <w:sectPr w:rsidR="009E72EA" w:rsidRPr="0094391A" w:rsidSect="00BE49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EF" w:rsidRDefault="00046FEF" w:rsidP="00D65CFA">
      <w:pPr>
        <w:spacing w:after="0" w:line="240" w:lineRule="auto"/>
      </w:pPr>
      <w:r>
        <w:separator/>
      </w:r>
    </w:p>
  </w:endnote>
  <w:endnote w:type="continuationSeparator" w:id="0">
    <w:p w:rsidR="00046FEF" w:rsidRDefault="00046FEF" w:rsidP="00D6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EF" w:rsidRDefault="00046FEF" w:rsidP="00D65CFA">
      <w:pPr>
        <w:spacing w:after="0" w:line="240" w:lineRule="auto"/>
      </w:pPr>
      <w:r>
        <w:separator/>
      </w:r>
    </w:p>
  </w:footnote>
  <w:footnote w:type="continuationSeparator" w:id="0">
    <w:p w:rsidR="00046FEF" w:rsidRDefault="00046FEF" w:rsidP="00D65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AC42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01C7B"/>
    <w:multiLevelType w:val="hybridMultilevel"/>
    <w:tmpl w:val="AAD4F52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2417B"/>
    <w:multiLevelType w:val="hybridMultilevel"/>
    <w:tmpl w:val="9CD299C6"/>
    <w:lvl w:ilvl="0" w:tplc="337A31A6">
      <w:start w:val="1"/>
      <w:numFmt w:val="russianUpper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36F688A"/>
    <w:multiLevelType w:val="hybridMultilevel"/>
    <w:tmpl w:val="6FC207A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A0E1F"/>
    <w:multiLevelType w:val="hybridMultilevel"/>
    <w:tmpl w:val="C088B444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DC34DD"/>
    <w:multiLevelType w:val="hybridMultilevel"/>
    <w:tmpl w:val="7E8C57B2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041B31C5"/>
    <w:multiLevelType w:val="hybridMultilevel"/>
    <w:tmpl w:val="0FC0893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832049"/>
    <w:multiLevelType w:val="hybridMultilevel"/>
    <w:tmpl w:val="7E5E765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F3941"/>
    <w:multiLevelType w:val="hybridMultilevel"/>
    <w:tmpl w:val="1158A1E4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15681"/>
    <w:multiLevelType w:val="hybridMultilevel"/>
    <w:tmpl w:val="BA281AE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BB4E80"/>
    <w:multiLevelType w:val="hybridMultilevel"/>
    <w:tmpl w:val="69FE9362"/>
    <w:lvl w:ilvl="0" w:tplc="F38A78F6">
      <w:start w:val="1"/>
      <w:numFmt w:val="russianUpper"/>
      <w:lvlText w:val="%1."/>
      <w:lvlJc w:val="left"/>
      <w:pPr>
        <w:ind w:left="98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>
    <w:nsid w:val="0AAA4CFA"/>
    <w:multiLevelType w:val="hybridMultilevel"/>
    <w:tmpl w:val="7A2C45F8"/>
    <w:lvl w:ilvl="0" w:tplc="BDF01286">
      <w:start w:val="1"/>
      <w:numFmt w:val="russianUpper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105423F1"/>
    <w:multiLevelType w:val="hybridMultilevel"/>
    <w:tmpl w:val="1F64C4D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203D5"/>
    <w:multiLevelType w:val="hybridMultilevel"/>
    <w:tmpl w:val="67FA6BB8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11A77A52"/>
    <w:multiLevelType w:val="hybridMultilevel"/>
    <w:tmpl w:val="E7D0D7DA"/>
    <w:lvl w:ilvl="0" w:tplc="5DF87140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054E32"/>
    <w:multiLevelType w:val="hybridMultilevel"/>
    <w:tmpl w:val="34400CB8"/>
    <w:lvl w:ilvl="0" w:tplc="DA881808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C5254A"/>
    <w:multiLevelType w:val="hybridMultilevel"/>
    <w:tmpl w:val="76B6B878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13FD7D30"/>
    <w:multiLevelType w:val="hybridMultilevel"/>
    <w:tmpl w:val="B8F07FA0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3D08AC"/>
    <w:multiLevelType w:val="hybridMultilevel"/>
    <w:tmpl w:val="C7C6888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86658C"/>
    <w:multiLevelType w:val="hybridMultilevel"/>
    <w:tmpl w:val="E1786D6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57220E"/>
    <w:multiLevelType w:val="hybridMultilevel"/>
    <w:tmpl w:val="6CC092F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DD2B9D"/>
    <w:multiLevelType w:val="hybridMultilevel"/>
    <w:tmpl w:val="C9044C7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E25C97"/>
    <w:multiLevelType w:val="hybridMultilevel"/>
    <w:tmpl w:val="8F564258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D71E8E"/>
    <w:multiLevelType w:val="hybridMultilevel"/>
    <w:tmpl w:val="D0A004E2"/>
    <w:lvl w:ilvl="0" w:tplc="F38A78F6">
      <w:start w:val="1"/>
      <w:numFmt w:val="russianUpper"/>
      <w:lvlText w:val="%1."/>
      <w:lvlJc w:val="left"/>
      <w:pPr>
        <w:ind w:left="72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4">
    <w:nsid w:val="19DC3A24"/>
    <w:multiLevelType w:val="hybridMultilevel"/>
    <w:tmpl w:val="5A7CB4DC"/>
    <w:lvl w:ilvl="0" w:tplc="337A31A6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B0956FD"/>
    <w:multiLevelType w:val="hybridMultilevel"/>
    <w:tmpl w:val="BF3E4844"/>
    <w:lvl w:ilvl="0" w:tplc="F38A78F6">
      <w:start w:val="1"/>
      <w:numFmt w:val="russianUpper"/>
      <w:lvlText w:val="%1."/>
      <w:lvlJc w:val="left"/>
      <w:pPr>
        <w:ind w:left="85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6">
    <w:nsid w:val="1C093E0D"/>
    <w:multiLevelType w:val="hybridMultilevel"/>
    <w:tmpl w:val="7D5C9902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1577D4"/>
    <w:multiLevelType w:val="hybridMultilevel"/>
    <w:tmpl w:val="B0A2C29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244CDE"/>
    <w:multiLevelType w:val="hybridMultilevel"/>
    <w:tmpl w:val="3738CDD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DA0FD6"/>
    <w:multiLevelType w:val="hybridMultilevel"/>
    <w:tmpl w:val="63F64B48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2155633D"/>
    <w:multiLevelType w:val="hybridMultilevel"/>
    <w:tmpl w:val="DD56DF26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7252DF"/>
    <w:multiLevelType w:val="hybridMultilevel"/>
    <w:tmpl w:val="E2A6751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8F29E7"/>
    <w:multiLevelType w:val="hybridMultilevel"/>
    <w:tmpl w:val="989AC6EA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2736AF"/>
    <w:multiLevelType w:val="hybridMultilevel"/>
    <w:tmpl w:val="4FB433C4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2C0615"/>
    <w:multiLevelType w:val="hybridMultilevel"/>
    <w:tmpl w:val="F63AC3B4"/>
    <w:lvl w:ilvl="0" w:tplc="337A31A6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7C5F17"/>
    <w:multiLevelType w:val="hybridMultilevel"/>
    <w:tmpl w:val="836416E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C600B0"/>
    <w:multiLevelType w:val="hybridMultilevel"/>
    <w:tmpl w:val="FC1A159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403900"/>
    <w:multiLevelType w:val="hybridMultilevel"/>
    <w:tmpl w:val="D07A5A36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>
    <w:nsid w:val="29474828"/>
    <w:multiLevelType w:val="hybridMultilevel"/>
    <w:tmpl w:val="E3C815E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EA0221"/>
    <w:multiLevelType w:val="hybridMultilevel"/>
    <w:tmpl w:val="7EBC83D4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4B11A4"/>
    <w:multiLevelType w:val="hybridMultilevel"/>
    <w:tmpl w:val="D1AE8568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1">
    <w:nsid w:val="2F800CD5"/>
    <w:multiLevelType w:val="hybridMultilevel"/>
    <w:tmpl w:val="08CCC62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BE5968"/>
    <w:multiLevelType w:val="hybridMultilevel"/>
    <w:tmpl w:val="85F6B406"/>
    <w:lvl w:ilvl="0" w:tplc="337A31A6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15B28DA"/>
    <w:multiLevelType w:val="hybridMultilevel"/>
    <w:tmpl w:val="F552CB0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935CA9"/>
    <w:multiLevelType w:val="hybridMultilevel"/>
    <w:tmpl w:val="443C44EA"/>
    <w:lvl w:ilvl="0" w:tplc="F38A78F6">
      <w:start w:val="1"/>
      <w:numFmt w:val="russianUpper"/>
      <w:lvlText w:val="%1."/>
      <w:lvlJc w:val="left"/>
      <w:pPr>
        <w:ind w:left="8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5">
    <w:nsid w:val="333F35FA"/>
    <w:multiLevelType w:val="hybridMultilevel"/>
    <w:tmpl w:val="E4264488"/>
    <w:lvl w:ilvl="0" w:tplc="337A31A6">
      <w:start w:val="1"/>
      <w:numFmt w:val="russianUpper"/>
      <w:lvlText w:val="%1."/>
      <w:lvlJc w:val="left"/>
      <w:pPr>
        <w:ind w:left="8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6">
    <w:nsid w:val="37C542D8"/>
    <w:multiLevelType w:val="hybridMultilevel"/>
    <w:tmpl w:val="B6BA7DC4"/>
    <w:lvl w:ilvl="0" w:tplc="407A0DCC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CF1E21"/>
    <w:multiLevelType w:val="hybridMultilevel"/>
    <w:tmpl w:val="30A4681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AC3515"/>
    <w:multiLevelType w:val="hybridMultilevel"/>
    <w:tmpl w:val="4DF404E6"/>
    <w:lvl w:ilvl="0" w:tplc="DA881808">
      <w:start w:val="1"/>
      <w:numFmt w:val="russianUpper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9">
    <w:nsid w:val="3ADA02C1"/>
    <w:multiLevelType w:val="hybridMultilevel"/>
    <w:tmpl w:val="AFC47998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96781A"/>
    <w:multiLevelType w:val="hybridMultilevel"/>
    <w:tmpl w:val="8ACE8150"/>
    <w:lvl w:ilvl="0" w:tplc="F38A78F6">
      <w:start w:val="1"/>
      <w:numFmt w:val="russianUpper"/>
      <w:lvlText w:val="%1."/>
      <w:lvlJc w:val="left"/>
      <w:pPr>
        <w:ind w:left="79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1">
    <w:nsid w:val="3CFF48FD"/>
    <w:multiLevelType w:val="hybridMultilevel"/>
    <w:tmpl w:val="C18CADB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356218"/>
    <w:multiLevelType w:val="hybridMultilevel"/>
    <w:tmpl w:val="F94EDA22"/>
    <w:lvl w:ilvl="0" w:tplc="F38A78F6">
      <w:start w:val="1"/>
      <w:numFmt w:val="russianUpper"/>
      <w:lvlText w:val="%1."/>
      <w:lvlJc w:val="left"/>
      <w:pPr>
        <w:ind w:left="185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416458EF"/>
    <w:multiLevelType w:val="hybridMultilevel"/>
    <w:tmpl w:val="1908A7D4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155970"/>
    <w:multiLevelType w:val="hybridMultilevel"/>
    <w:tmpl w:val="C37E478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2A169C"/>
    <w:multiLevelType w:val="hybridMultilevel"/>
    <w:tmpl w:val="2D3A79D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B428BC"/>
    <w:multiLevelType w:val="hybridMultilevel"/>
    <w:tmpl w:val="FCB43DC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4077197"/>
    <w:multiLevelType w:val="hybridMultilevel"/>
    <w:tmpl w:val="AE965FAC"/>
    <w:lvl w:ilvl="0" w:tplc="337A31A6">
      <w:start w:val="1"/>
      <w:numFmt w:val="russianUpper"/>
      <w:lvlText w:val="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AB1ACB"/>
    <w:multiLevelType w:val="hybridMultilevel"/>
    <w:tmpl w:val="171AC95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294B3D"/>
    <w:multiLevelType w:val="hybridMultilevel"/>
    <w:tmpl w:val="71F8CF00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4E65D3"/>
    <w:multiLevelType w:val="hybridMultilevel"/>
    <w:tmpl w:val="4150E45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B94AFE"/>
    <w:multiLevelType w:val="hybridMultilevel"/>
    <w:tmpl w:val="829AACC4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8565EF"/>
    <w:multiLevelType w:val="hybridMultilevel"/>
    <w:tmpl w:val="84066E1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B1F38AE"/>
    <w:multiLevelType w:val="hybridMultilevel"/>
    <w:tmpl w:val="31BA2A4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B20493E"/>
    <w:multiLevelType w:val="hybridMultilevel"/>
    <w:tmpl w:val="14D8FE5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8B3528"/>
    <w:multiLevelType w:val="hybridMultilevel"/>
    <w:tmpl w:val="FBBAD27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E991837"/>
    <w:multiLevelType w:val="hybridMultilevel"/>
    <w:tmpl w:val="4DC27036"/>
    <w:lvl w:ilvl="0" w:tplc="337A31A6">
      <w:start w:val="1"/>
      <w:numFmt w:val="russianUpper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4F35634C"/>
    <w:multiLevelType w:val="hybridMultilevel"/>
    <w:tmpl w:val="53901D4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0632130"/>
    <w:multiLevelType w:val="hybridMultilevel"/>
    <w:tmpl w:val="C05C061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2C17AF7"/>
    <w:multiLevelType w:val="hybridMultilevel"/>
    <w:tmpl w:val="5C78F1D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2C7C30"/>
    <w:multiLevelType w:val="hybridMultilevel"/>
    <w:tmpl w:val="5B2C176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AF33D8"/>
    <w:multiLevelType w:val="hybridMultilevel"/>
    <w:tmpl w:val="6C0CA2A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3C31C0"/>
    <w:multiLevelType w:val="hybridMultilevel"/>
    <w:tmpl w:val="A26CACB4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3E752E"/>
    <w:multiLevelType w:val="hybridMultilevel"/>
    <w:tmpl w:val="371487EE"/>
    <w:lvl w:ilvl="0" w:tplc="32868CA4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A54FDC"/>
    <w:multiLevelType w:val="hybridMultilevel"/>
    <w:tmpl w:val="EACE801A"/>
    <w:lvl w:ilvl="0" w:tplc="FD8C8632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6D454A3"/>
    <w:multiLevelType w:val="hybridMultilevel"/>
    <w:tmpl w:val="8792623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8627B8"/>
    <w:multiLevelType w:val="hybridMultilevel"/>
    <w:tmpl w:val="EBE09E0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A22B9A"/>
    <w:multiLevelType w:val="hybridMultilevel"/>
    <w:tmpl w:val="C86E9C92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DF1B57"/>
    <w:multiLevelType w:val="hybridMultilevel"/>
    <w:tmpl w:val="FA7E5000"/>
    <w:lvl w:ilvl="0" w:tplc="337A31A6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694DC6"/>
    <w:multiLevelType w:val="hybridMultilevel"/>
    <w:tmpl w:val="BE2C1A7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83389A"/>
    <w:multiLevelType w:val="hybridMultilevel"/>
    <w:tmpl w:val="589835E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5F2455"/>
    <w:multiLevelType w:val="hybridMultilevel"/>
    <w:tmpl w:val="0AA2257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27A26C7"/>
    <w:multiLevelType w:val="hybridMultilevel"/>
    <w:tmpl w:val="97F6368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515B84"/>
    <w:multiLevelType w:val="hybridMultilevel"/>
    <w:tmpl w:val="3D30DC6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3B97F6E"/>
    <w:multiLevelType w:val="hybridMultilevel"/>
    <w:tmpl w:val="DC0C31E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ED0AD6"/>
    <w:multiLevelType w:val="hybridMultilevel"/>
    <w:tmpl w:val="AF340FBA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E745BF"/>
    <w:multiLevelType w:val="hybridMultilevel"/>
    <w:tmpl w:val="F344F8D2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0F5E60"/>
    <w:multiLevelType w:val="hybridMultilevel"/>
    <w:tmpl w:val="972C0AB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C171AC"/>
    <w:multiLevelType w:val="hybridMultilevel"/>
    <w:tmpl w:val="22CC638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0245C2"/>
    <w:multiLevelType w:val="hybridMultilevel"/>
    <w:tmpl w:val="CA4EB452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AE0227"/>
    <w:multiLevelType w:val="hybridMultilevel"/>
    <w:tmpl w:val="DE1C66C6"/>
    <w:lvl w:ilvl="0" w:tplc="5A1C5F76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D54C07"/>
    <w:multiLevelType w:val="hybridMultilevel"/>
    <w:tmpl w:val="E30002C2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33422C"/>
    <w:multiLevelType w:val="hybridMultilevel"/>
    <w:tmpl w:val="BA1E982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BEF6D5C"/>
    <w:multiLevelType w:val="hybridMultilevel"/>
    <w:tmpl w:val="70284918"/>
    <w:lvl w:ilvl="0" w:tplc="F38A78F6">
      <w:start w:val="1"/>
      <w:numFmt w:val="russianUpper"/>
      <w:lvlText w:val="%1."/>
      <w:lvlJc w:val="left"/>
      <w:pPr>
        <w:ind w:left="7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4">
    <w:nsid w:val="6C537FA4"/>
    <w:multiLevelType w:val="hybridMultilevel"/>
    <w:tmpl w:val="361E8CE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D680467"/>
    <w:multiLevelType w:val="hybridMultilevel"/>
    <w:tmpl w:val="2982E5D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3431C7A"/>
    <w:multiLevelType w:val="hybridMultilevel"/>
    <w:tmpl w:val="6C845F6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40E0F22"/>
    <w:multiLevelType w:val="hybridMultilevel"/>
    <w:tmpl w:val="659A22BA"/>
    <w:lvl w:ilvl="0" w:tplc="F38A78F6">
      <w:start w:val="1"/>
      <w:numFmt w:val="russianUpper"/>
      <w:lvlText w:val="%1."/>
      <w:lvlJc w:val="left"/>
      <w:pPr>
        <w:ind w:left="3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43B4E5D"/>
    <w:multiLevelType w:val="hybridMultilevel"/>
    <w:tmpl w:val="FB9E6E4C"/>
    <w:lvl w:ilvl="0" w:tplc="DA881808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51169D0"/>
    <w:multiLevelType w:val="hybridMultilevel"/>
    <w:tmpl w:val="8564ED9A"/>
    <w:lvl w:ilvl="0" w:tplc="DA881808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19167D"/>
    <w:multiLevelType w:val="hybridMultilevel"/>
    <w:tmpl w:val="F11204C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5B56769"/>
    <w:multiLevelType w:val="hybridMultilevel"/>
    <w:tmpl w:val="0C0C99F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79B3623"/>
    <w:multiLevelType w:val="hybridMultilevel"/>
    <w:tmpl w:val="F4B20F9A"/>
    <w:lvl w:ilvl="0" w:tplc="EA8C9EE2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7B664D7"/>
    <w:multiLevelType w:val="hybridMultilevel"/>
    <w:tmpl w:val="8C609F2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92B4507"/>
    <w:multiLevelType w:val="hybridMultilevel"/>
    <w:tmpl w:val="E518896E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5">
    <w:nsid w:val="793668F4"/>
    <w:multiLevelType w:val="hybridMultilevel"/>
    <w:tmpl w:val="3AD44A9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B72191"/>
    <w:multiLevelType w:val="hybridMultilevel"/>
    <w:tmpl w:val="FBAC95F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413263"/>
    <w:multiLevelType w:val="hybridMultilevel"/>
    <w:tmpl w:val="95AEE39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BCD453A"/>
    <w:multiLevelType w:val="hybridMultilevel"/>
    <w:tmpl w:val="0100A636"/>
    <w:lvl w:ilvl="0" w:tplc="07A0E390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D0444D6"/>
    <w:multiLevelType w:val="hybridMultilevel"/>
    <w:tmpl w:val="09988150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96"/>
  </w:num>
  <w:num w:numId="3">
    <w:abstractNumId w:val="63"/>
  </w:num>
  <w:num w:numId="4">
    <w:abstractNumId w:val="29"/>
  </w:num>
  <w:num w:numId="5">
    <w:abstractNumId w:val="104"/>
  </w:num>
  <w:num w:numId="6">
    <w:abstractNumId w:val="13"/>
  </w:num>
  <w:num w:numId="7">
    <w:abstractNumId w:val="5"/>
  </w:num>
  <w:num w:numId="8">
    <w:abstractNumId w:val="40"/>
  </w:num>
  <w:num w:numId="9">
    <w:abstractNumId w:val="64"/>
  </w:num>
  <w:num w:numId="10">
    <w:abstractNumId w:val="101"/>
  </w:num>
  <w:num w:numId="11">
    <w:abstractNumId w:val="51"/>
  </w:num>
  <w:num w:numId="12">
    <w:abstractNumId w:val="71"/>
  </w:num>
  <w:num w:numId="13">
    <w:abstractNumId w:val="36"/>
  </w:num>
  <w:num w:numId="14">
    <w:abstractNumId w:val="87"/>
  </w:num>
  <w:num w:numId="15">
    <w:abstractNumId w:val="100"/>
  </w:num>
  <w:num w:numId="16">
    <w:abstractNumId w:val="88"/>
  </w:num>
  <w:num w:numId="17">
    <w:abstractNumId w:val="3"/>
  </w:num>
  <w:num w:numId="18">
    <w:abstractNumId w:val="73"/>
  </w:num>
  <w:num w:numId="19">
    <w:abstractNumId w:val="90"/>
  </w:num>
  <w:num w:numId="20">
    <w:abstractNumId w:val="86"/>
  </w:num>
  <w:num w:numId="21">
    <w:abstractNumId w:val="19"/>
  </w:num>
  <w:num w:numId="22">
    <w:abstractNumId w:val="27"/>
  </w:num>
  <w:num w:numId="23">
    <w:abstractNumId w:val="107"/>
  </w:num>
  <w:num w:numId="24">
    <w:abstractNumId w:val="84"/>
  </w:num>
  <w:num w:numId="25">
    <w:abstractNumId w:val="89"/>
  </w:num>
  <w:num w:numId="26">
    <w:abstractNumId w:val="77"/>
  </w:num>
  <w:num w:numId="27">
    <w:abstractNumId w:val="58"/>
  </w:num>
  <w:num w:numId="28">
    <w:abstractNumId w:val="54"/>
  </w:num>
  <w:num w:numId="29">
    <w:abstractNumId w:val="33"/>
  </w:num>
  <w:num w:numId="30">
    <w:abstractNumId w:val="7"/>
  </w:num>
  <w:num w:numId="31">
    <w:abstractNumId w:val="9"/>
  </w:num>
  <w:num w:numId="32">
    <w:abstractNumId w:val="1"/>
  </w:num>
  <w:num w:numId="33">
    <w:abstractNumId w:val="56"/>
  </w:num>
  <w:num w:numId="34">
    <w:abstractNumId w:val="20"/>
  </w:num>
  <w:num w:numId="35">
    <w:abstractNumId w:val="47"/>
  </w:num>
  <w:num w:numId="36">
    <w:abstractNumId w:val="65"/>
  </w:num>
  <w:num w:numId="37">
    <w:abstractNumId w:val="68"/>
  </w:num>
  <w:num w:numId="38">
    <w:abstractNumId w:val="95"/>
  </w:num>
  <w:num w:numId="39">
    <w:abstractNumId w:val="62"/>
  </w:num>
  <w:num w:numId="40">
    <w:abstractNumId w:val="91"/>
  </w:num>
  <w:num w:numId="41">
    <w:abstractNumId w:val="92"/>
  </w:num>
  <w:num w:numId="42">
    <w:abstractNumId w:val="26"/>
  </w:num>
  <w:num w:numId="43">
    <w:abstractNumId w:val="31"/>
  </w:num>
  <w:num w:numId="44">
    <w:abstractNumId w:val="69"/>
  </w:num>
  <w:num w:numId="45">
    <w:abstractNumId w:val="75"/>
  </w:num>
  <w:num w:numId="46">
    <w:abstractNumId w:val="4"/>
  </w:num>
  <w:num w:numId="47">
    <w:abstractNumId w:val="41"/>
  </w:num>
  <w:num w:numId="48">
    <w:abstractNumId w:val="35"/>
  </w:num>
  <w:num w:numId="49">
    <w:abstractNumId w:val="43"/>
  </w:num>
  <w:num w:numId="50">
    <w:abstractNumId w:val="38"/>
  </w:num>
  <w:num w:numId="51">
    <w:abstractNumId w:val="67"/>
  </w:num>
  <w:num w:numId="52">
    <w:abstractNumId w:val="82"/>
  </w:num>
  <w:num w:numId="53">
    <w:abstractNumId w:val="80"/>
  </w:num>
  <w:num w:numId="54">
    <w:abstractNumId w:val="70"/>
  </w:num>
  <w:num w:numId="55">
    <w:abstractNumId w:val="53"/>
  </w:num>
  <w:num w:numId="56">
    <w:abstractNumId w:val="37"/>
  </w:num>
  <w:num w:numId="57">
    <w:abstractNumId w:val="102"/>
  </w:num>
  <w:num w:numId="58">
    <w:abstractNumId w:val="34"/>
  </w:num>
  <w:num w:numId="59">
    <w:abstractNumId w:val="78"/>
  </w:num>
  <w:num w:numId="60">
    <w:abstractNumId w:val="99"/>
  </w:num>
  <w:num w:numId="61">
    <w:abstractNumId w:val="48"/>
  </w:num>
  <w:num w:numId="62">
    <w:abstractNumId w:val="15"/>
  </w:num>
  <w:num w:numId="63">
    <w:abstractNumId w:val="98"/>
  </w:num>
  <w:num w:numId="64">
    <w:abstractNumId w:val="16"/>
  </w:num>
  <w:num w:numId="65">
    <w:abstractNumId w:val="2"/>
  </w:num>
  <w:num w:numId="66">
    <w:abstractNumId w:val="59"/>
  </w:num>
  <w:num w:numId="67">
    <w:abstractNumId w:val="74"/>
  </w:num>
  <w:num w:numId="68">
    <w:abstractNumId w:val="49"/>
  </w:num>
  <w:num w:numId="69">
    <w:abstractNumId w:val="50"/>
  </w:num>
  <w:num w:numId="70">
    <w:abstractNumId w:val="85"/>
  </w:num>
  <w:num w:numId="71">
    <w:abstractNumId w:val="14"/>
  </w:num>
  <w:num w:numId="72">
    <w:abstractNumId w:val="97"/>
  </w:num>
  <w:num w:numId="73">
    <w:abstractNumId w:val="52"/>
  </w:num>
  <w:num w:numId="74">
    <w:abstractNumId w:val="25"/>
  </w:num>
  <w:num w:numId="75">
    <w:abstractNumId w:val="72"/>
  </w:num>
  <w:num w:numId="76">
    <w:abstractNumId w:val="93"/>
  </w:num>
  <w:num w:numId="77">
    <w:abstractNumId w:val="23"/>
  </w:num>
  <w:num w:numId="78">
    <w:abstractNumId w:val="109"/>
  </w:num>
  <w:num w:numId="79">
    <w:abstractNumId w:val="22"/>
  </w:num>
  <w:num w:numId="80">
    <w:abstractNumId w:val="32"/>
  </w:num>
  <w:num w:numId="81">
    <w:abstractNumId w:val="108"/>
  </w:num>
  <w:num w:numId="82">
    <w:abstractNumId w:val="17"/>
  </w:num>
  <w:num w:numId="83">
    <w:abstractNumId w:val="30"/>
  </w:num>
  <w:num w:numId="84">
    <w:abstractNumId w:val="60"/>
  </w:num>
  <w:num w:numId="85">
    <w:abstractNumId w:val="83"/>
  </w:num>
  <w:num w:numId="86">
    <w:abstractNumId w:val="57"/>
  </w:num>
  <w:num w:numId="87">
    <w:abstractNumId w:val="103"/>
  </w:num>
  <w:num w:numId="88">
    <w:abstractNumId w:val="61"/>
  </w:num>
  <w:num w:numId="89">
    <w:abstractNumId w:val="46"/>
  </w:num>
  <w:num w:numId="90">
    <w:abstractNumId w:val="11"/>
  </w:num>
  <w:num w:numId="91">
    <w:abstractNumId w:val="39"/>
  </w:num>
  <w:num w:numId="92">
    <w:abstractNumId w:val="10"/>
  </w:num>
  <w:num w:numId="93">
    <w:abstractNumId w:val="8"/>
  </w:num>
  <w:num w:numId="94">
    <w:abstractNumId w:val="44"/>
  </w:num>
  <w:num w:numId="95">
    <w:abstractNumId w:val="0"/>
  </w:num>
  <w:num w:numId="96">
    <w:abstractNumId w:val="105"/>
  </w:num>
  <w:num w:numId="97">
    <w:abstractNumId w:val="12"/>
  </w:num>
  <w:num w:numId="98">
    <w:abstractNumId w:val="18"/>
  </w:num>
  <w:num w:numId="99">
    <w:abstractNumId w:val="28"/>
  </w:num>
  <w:num w:numId="100">
    <w:abstractNumId w:val="94"/>
  </w:num>
  <w:num w:numId="101">
    <w:abstractNumId w:val="81"/>
  </w:num>
  <w:num w:numId="102">
    <w:abstractNumId w:val="45"/>
  </w:num>
  <w:num w:numId="103">
    <w:abstractNumId w:val="106"/>
  </w:num>
  <w:num w:numId="104">
    <w:abstractNumId w:val="55"/>
  </w:num>
  <w:num w:numId="105">
    <w:abstractNumId w:val="76"/>
  </w:num>
  <w:num w:numId="106">
    <w:abstractNumId w:val="66"/>
  </w:num>
  <w:num w:numId="107">
    <w:abstractNumId w:val="21"/>
  </w:num>
  <w:num w:numId="108">
    <w:abstractNumId w:val="24"/>
  </w:num>
  <w:num w:numId="109">
    <w:abstractNumId w:val="42"/>
  </w:num>
  <w:num w:numId="110">
    <w:abstractNumId w:val="6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C7"/>
    <w:rsid w:val="0000501F"/>
    <w:rsid w:val="000074EB"/>
    <w:rsid w:val="000130F8"/>
    <w:rsid w:val="00013EA5"/>
    <w:rsid w:val="000370F5"/>
    <w:rsid w:val="00041408"/>
    <w:rsid w:val="00041795"/>
    <w:rsid w:val="00041FE6"/>
    <w:rsid w:val="00043CAB"/>
    <w:rsid w:val="000452DE"/>
    <w:rsid w:val="00046FEF"/>
    <w:rsid w:val="0006083F"/>
    <w:rsid w:val="0007192F"/>
    <w:rsid w:val="00072AA6"/>
    <w:rsid w:val="00074B3B"/>
    <w:rsid w:val="000758C6"/>
    <w:rsid w:val="00081B5B"/>
    <w:rsid w:val="0009591C"/>
    <w:rsid w:val="000A5AA2"/>
    <w:rsid w:val="000A7C28"/>
    <w:rsid w:val="000B09CD"/>
    <w:rsid w:val="000B2643"/>
    <w:rsid w:val="000B3C23"/>
    <w:rsid w:val="000B77A9"/>
    <w:rsid w:val="000C05FA"/>
    <w:rsid w:val="000C37FC"/>
    <w:rsid w:val="000C4AB1"/>
    <w:rsid w:val="000C7206"/>
    <w:rsid w:val="000C7A6E"/>
    <w:rsid w:val="000D2BF7"/>
    <w:rsid w:val="000E0E8B"/>
    <w:rsid w:val="000E5E63"/>
    <w:rsid w:val="000F098A"/>
    <w:rsid w:val="00103502"/>
    <w:rsid w:val="001046B8"/>
    <w:rsid w:val="00110544"/>
    <w:rsid w:val="00121659"/>
    <w:rsid w:val="0013208E"/>
    <w:rsid w:val="00143485"/>
    <w:rsid w:val="00157193"/>
    <w:rsid w:val="00157F0B"/>
    <w:rsid w:val="0016174D"/>
    <w:rsid w:val="0016176E"/>
    <w:rsid w:val="00175B9C"/>
    <w:rsid w:val="001872E3"/>
    <w:rsid w:val="001925D3"/>
    <w:rsid w:val="00194F78"/>
    <w:rsid w:val="001966A4"/>
    <w:rsid w:val="001A7C56"/>
    <w:rsid w:val="001B5783"/>
    <w:rsid w:val="001B65AD"/>
    <w:rsid w:val="001C1655"/>
    <w:rsid w:val="001C20F2"/>
    <w:rsid w:val="001C591C"/>
    <w:rsid w:val="001D2D93"/>
    <w:rsid w:val="001E5ADA"/>
    <w:rsid w:val="001F244F"/>
    <w:rsid w:val="001F4BFF"/>
    <w:rsid w:val="001F68C8"/>
    <w:rsid w:val="00203ECF"/>
    <w:rsid w:val="00227256"/>
    <w:rsid w:val="00230DC6"/>
    <w:rsid w:val="00242354"/>
    <w:rsid w:val="002429DB"/>
    <w:rsid w:val="00245396"/>
    <w:rsid w:val="002473DF"/>
    <w:rsid w:val="002528C8"/>
    <w:rsid w:val="00252B11"/>
    <w:rsid w:val="00260D3A"/>
    <w:rsid w:val="00270D6A"/>
    <w:rsid w:val="002719B3"/>
    <w:rsid w:val="00276B8B"/>
    <w:rsid w:val="00281C91"/>
    <w:rsid w:val="00283E9B"/>
    <w:rsid w:val="0028659C"/>
    <w:rsid w:val="00297F60"/>
    <w:rsid w:val="002B0A2D"/>
    <w:rsid w:val="002B29A6"/>
    <w:rsid w:val="002B4A6E"/>
    <w:rsid w:val="002B5706"/>
    <w:rsid w:val="002C22A9"/>
    <w:rsid w:val="002C4D7B"/>
    <w:rsid w:val="002C6067"/>
    <w:rsid w:val="002C738B"/>
    <w:rsid w:val="002E441F"/>
    <w:rsid w:val="002E5169"/>
    <w:rsid w:val="002E7945"/>
    <w:rsid w:val="002F2D36"/>
    <w:rsid w:val="002F6087"/>
    <w:rsid w:val="00302116"/>
    <w:rsid w:val="0030593F"/>
    <w:rsid w:val="00305D41"/>
    <w:rsid w:val="003066D0"/>
    <w:rsid w:val="00311859"/>
    <w:rsid w:val="00314C83"/>
    <w:rsid w:val="00326323"/>
    <w:rsid w:val="0032717C"/>
    <w:rsid w:val="003354D7"/>
    <w:rsid w:val="00336AE4"/>
    <w:rsid w:val="00340490"/>
    <w:rsid w:val="003437BA"/>
    <w:rsid w:val="00346CC6"/>
    <w:rsid w:val="003502DA"/>
    <w:rsid w:val="003606B0"/>
    <w:rsid w:val="00361BDA"/>
    <w:rsid w:val="00373DA8"/>
    <w:rsid w:val="00380683"/>
    <w:rsid w:val="003815B8"/>
    <w:rsid w:val="00386B6F"/>
    <w:rsid w:val="00387BA7"/>
    <w:rsid w:val="00395952"/>
    <w:rsid w:val="00397E5E"/>
    <w:rsid w:val="003A2FFD"/>
    <w:rsid w:val="003A3205"/>
    <w:rsid w:val="003A625F"/>
    <w:rsid w:val="003B1E66"/>
    <w:rsid w:val="003C462D"/>
    <w:rsid w:val="003C6D8A"/>
    <w:rsid w:val="003D7D69"/>
    <w:rsid w:val="003E4BE4"/>
    <w:rsid w:val="003E7474"/>
    <w:rsid w:val="003F2A74"/>
    <w:rsid w:val="003F30D0"/>
    <w:rsid w:val="003F3F56"/>
    <w:rsid w:val="003F4FC2"/>
    <w:rsid w:val="003F773B"/>
    <w:rsid w:val="00400580"/>
    <w:rsid w:val="00407052"/>
    <w:rsid w:val="004073A4"/>
    <w:rsid w:val="0041004F"/>
    <w:rsid w:val="00416BB4"/>
    <w:rsid w:val="00421B97"/>
    <w:rsid w:val="00422C3F"/>
    <w:rsid w:val="004234E0"/>
    <w:rsid w:val="004314C4"/>
    <w:rsid w:val="004402EC"/>
    <w:rsid w:val="00441528"/>
    <w:rsid w:val="00442C8B"/>
    <w:rsid w:val="0044694C"/>
    <w:rsid w:val="004547AA"/>
    <w:rsid w:val="004568B9"/>
    <w:rsid w:val="00466381"/>
    <w:rsid w:val="0047039E"/>
    <w:rsid w:val="004715D8"/>
    <w:rsid w:val="004721B7"/>
    <w:rsid w:val="00476517"/>
    <w:rsid w:val="004825D3"/>
    <w:rsid w:val="004A019D"/>
    <w:rsid w:val="004A689F"/>
    <w:rsid w:val="004C3A77"/>
    <w:rsid w:val="004D16D5"/>
    <w:rsid w:val="004D3521"/>
    <w:rsid w:val="004D4F29"/>
    <w:rsid w:val="004D6ADD"/>
    <w:rsid w:val="004E4614"/>
    <w:rsid w:val="004E4772"/>
    <w:rsid w:val="004E6D95"/>
    <w:rsid w:val="004F34E1"/>
    <w:rsid w:val="00501F54"/>
    <w:rsid w:val="0050527A"/>
    <w:rsid w:val="00513487"/>
    <w:rsid w:val="00515D19"/>
    <w:rsid w:val="00521DFD"/>
    <w:rsid w:val="005243ED"/>
    <w:rsid w:val="00534D04"/>
    <w:rsid w:val="005479AE"/>
    <w:rsid w:val="00550E11"/>
    <w:rsid w:val="00552D2B"/>
    <w:rsid w:val="005556FB"/>
    <w:rsid w:val="005632E0"/>
    <w:rsid w:val="005633A6"/>
    <w:rsid w:val="005636A4"/>
    <w:rsid w:val="0056502F"/>
    <w:rsid w:val="005745FF"/>
    <w:rsid w:val="00574CFD"/>
    <w:rsid w:val="00575005"/>
    <w:rsid w:val="00576857"/>
    <w:rsid w:val="00580730"/>
    <w:rsid w:val="00581598"/>
    <w:rsid w:val="0058337F"/>
    <w:rsid w:val="00586486"/>
    <w:rsid w:val="0059251B"/>
    <w:rsid w:val="00593E76"/>
    <w:rsid w:val="0059402B"/>
    <w:rsid w:val="00595DD9"/>
    <w:rsid w:val="005970C3"/>
    <w:rsid w:val="005B1FFF"/>
    <w:rsid w:val="005B457B"/>
    <w:rsid w:val="005C2A7C"/>
    <w:rsid w:val="005C38C1"/>
    <w:rsid w:val="005D5159"/>
    <w:rsid w:val="005D5E34"/>
    <w:rsid w:val="005D61D2"/>
    <w:rsid w:val="005E7F2D"/>
    <w:rsid w:val="005F1D33"/>
    <w:rsid w:val="005F427E"/>
    <w:rsid w:val="005F4E48"/>
    <w:rsid w:val="006102D0"/>
    <w:rsid w:val="006112C1"/>
    <w:rsid w:val="00611F8B"/>
    <w:rsid w:val="00617849"/>
    <w:rsid w:val="00620338"/>
    <w:rsid w:val="00620C9A"/>
    <w:rsid w:val="00627A5E"/>
    <w:rsid w:val="00627F9F"/>
    <w:rsid w:val="006365DF"/>
    <w:rsid w:val="006433F2"/>
    <w:rsid w:val="00644843"/>
    <w:rsid w:val="006505E3"/>
    <w:rsid w:val="00654AC7"/>
    <w:rsid w:val="006616EF"/>
    <w:rsid w:val="00664B25"/>
    <w:rsid w:val="006651DD"/>
    <w:rsid w:val="0068262E"/>
    <w:rsid w:val="006934A5"/>
    <w:rsid w:val="00697416"/>
    <w:rsid w:val="006974E5"/>
    <w:rsid w:val="006A6C16"/>
    <w:rsid w:val="006A6FC8"/>
    <w:rsid w:val="006B0986"/>
    <w:rsid w:val="006B465C"/>
    <w:rsid w:val="006B7738"/>
    <w:rsid w:val="006C1054"/>
    <w:rsid w:val="006C50AA"/>
    <w:rsid w:val="006D1436"/>
    <w:rsid w:val="006D1B42"/>
    <w:rsid w:val="006D55AE"/>
    <w:rsid w:val="006D5AA4"/>
    <w:rsid w:val="006E2BFD"/>
    <w:rsid w:val="006F025E"/>
    <w:rsid w:val="006F1E82"/>
    <w:rsid w:val="006F3DA7"/>
    <w:rsid w:val="00710587"/>
    <w:rsid w:val="00713C06"/>
    <w:rsid w:val="00716BEF"/>
    <w:rsid w:val="00721CDE"/>
    <w:rsid w:val="00731A56"/>
    <w:rsid w:val="00735A31"/>
    <w:rsid w:val="00735BF5"/>
    <w:rsid w:val="00736F48"/>
    <w:rsid w:val="007377B1"/>
    <w:rsid w:val="0073782A"/>
    <w:rsid w:val="007660F6"/>
    <w:rsid w:val="00780130"/>
    <w:rsid w:val="00785011"/>
    <w:rsid w:val="00797AF3"/>
    <w:rsid w:val="007A6158"/>
    <w:rsid w:val="007B09A9"/>
    <w:rsid w:val="007B3DDC"/>
    <w:rsid w:val="007B580B"/>
    <w:rsid w:val="007C028B"/>
    <w:rsid w:val="007C0BA9"/>
    <w:rsid w:val="007C258A"/>
    <w:rsid w:val="007C6C85"/>
    <w:rsid w:val="007D5E70"/>
    <w:rsid w:val="007D6F14"/>
    <w:rsid w:val="007E0FD8"/>
    <w:rsid w:val="007E28FC"/>
    <w:rsid w:val="0080397F"/>
    <w:rsid w:val="0080627F"/>
    <w:rsid w:val="00807128"/>
    <w:rsid w:val="0081020C"/>
    <w:rsid w:val="008124A3"/>
    <w:rsid w:val="00821EAE"/>
    <w:rsid w:val="008263C8"/>
    <w:rsid w:val="00831452"/>
    <w:rsid w:val="00840BA6"/>
    <w:rsid w:val="008436B7"/>
    <w:rsid w:val="0084626B"/>
    <w:rsid w:val="008530A1"/>
    <w:rsid w:val="008570C5"/>
    <w:rsid w:val="00861A8A"/>
    <w:rsid w:val="008628C5"/>
    <w:rsid w:val="00863400"/>
    <w:rsid w:val="0086652C"/>
    <w:rsid w:val="008665D4"/>
    <w:rsid w:val="0087111A"/>
    <w:rsid w:val="00882529"/>
    <w:rsid w:val="0088398F"/>
    <w:rsid w:val="00893D00"/>
    <w:rsid w:val="008943EE"/>
    <w:rsid w:val="0089542F"/>
    <w:rsid w:val="00895870"/>
    <w:rsid w:val="008A3315"/>
    <w:rsid w:val="008A6412"/>
    <w:rsid w:val="008A720F"/>
    <w:rsid w:val="008B2973"/>
    <w:rsid w:val="008B5796"/>
    <w:rsid w:val="008B58E8"/>
    <w:rsid w:val="008C49B2"/>
    <w:rsid w:val="008D02DB"/>
    <w:rsid w:val="008D29F6"/>
    <w:rsid w:val="008D77A5"/>
    <w:rsid w:val="008E162B"/>
    <w:rsid w:val="008E2E0C"/>
    <w:rsid w:val="008E3681"/>
    <w:rsid w:val="008E37B9"/>
    <w:rsid w:val="008F2DC3"/>
    <w:rsid w:val="00916A77"/>
    <w:rsid w:val="0092257E"/>
    <w:rsid w:val="009425DF"/>
    <w:rsid w:val="0094391A"/>
    <w:rsid w:val="00955840"/>
    <w:rsid w:val="0095614E"/>
    <w:rsid w:val="009633D4"/>
    <w:rsid w:val="0096639A"/>
    <w:rsid w:val="009672DA"/>
    <w:rsid w:val="0097255D"/>
    <w:rsid w:val="00973E02"/>
    <w:rsid w:val="009801D8"/>
    <w:rsid w:val="00980378"/>
    <w:rsid w:val="00980D71"/>
    <w:rsid w:val="00983A30"/>
    <w:rsid w:val="009947CC"/>
    <w:rsid w:val="009957BE"/>
    <w:rsid w:val="009A3629"/>
    <w:rsid w:val="009A622F"/>
    <w:rsid w:val="009B10A7"/>
    <w:rsid w:val="009B6817"/>
    <w:rsid w:val="009C1C93"/>
    <w:rsid w:val="009C2187"/>
    <w:rsid w:val="009C521A"/>
    <w:rsid w:val="009C76A3"/>
    <w:rsid w:val="009D02E2"/>
    <w:rsid w:val="009D4EE6"/>
    <w:rsid w:val="009D667D"/>
    <w:rsid w:val="009E72EA"/>
    <w:rsid w:val="009E73DB"/>
    <w:rsid w:val="009F3552"/>
    <w:rsid w:val="009F3631"/>
    <w:rsid w:val="00A06A5A"/>
    <w:rsid w:val="00A07778"/>
    <w:rsid w:val="00A077F7"/>
    <w:rsid w:val="00A117F2"/>
    <w:rsid w:val="00A11D0A"/>
    <w:rsid w:val="00A16237"/>
    <w:rsid w:val="00A164F0"/>
    <w:rsid w:val="00A270C3"/>
    <w:rsid w:val="00A272F7"/>
    <w:rsid w:val="00A44CE8"/>
    <w:rsid w:val="00A478A9"/>
    <w:rsid w:val="00A642AF"/>
    <w:rsid w:val="00A65312"/>
    <w:rsid w:val="00A716D3"/>
    <w:rsid w:val="00A73672"/>
    <w:rsid w:val="00A77636"/>
    <w:rsid w:val="00A91E0A"/>
    <w:rsid w:val="00A9509B"/>
    <w:rsid w:val="00A955C9"/>
    <w:rsid w:val="00A9630B"/>
    <w:rsid w:val="00AB4CCB"/>
    <w:rsid w:val="00AB7D25"/>
    <w:rsid w:val="00AD05AF"/>
    <w:rsid w:val="00AD5FDF"/>
    <w:rsid w:val="00AE14B8"/>
    <w:rsid w:val="00AE347F"/>
    <w:rsid w:val="00AE38EB"/>
    <w:rsid w:val="00AF7F13"/>
    <w:rsid w:val="00B01CDD"/>
    <w:rsid w:val="00B01DE1"/>
    <w:rsid w:val="00B06902"/>
    <w:rsid w:val="00B108ED"/>
    <w:rsid w:val="00B11459"/>
    <w:rsid w:val="00B20018"/>
    <w:rsid w:val="00B272C8"/>
    <w:rsid w:val="00B314F9"/>
    <w:rsid w:val="00B324CC"/>
    <w:rsid w:val="00B34F34"/>
    <w:rsid w:val="00B353D9"/>
    <w:rsid w:val="00B366B9"/>
    <w:rsid w:val="00B445B1"/>
    <w:rsid w:val="00B502AF"/>
    <w:rsid w:val="00B5509B"/>
    <w:rsid w:val="00B60C3D"/>
    <w:rsid w:val="00B60F67"/>
    <w:rsid w:val="00B73AB2"/>
    <w:rsid w:val="00B75CBE"/>
    <w:rsid w:val="00B96290"/>
    <w:rsid w:val="00BA1C5A"/>
    <w:rsid w:val="00BA4DB1"/>
    <w:rsid w:val="00BA5536"/>
    <w:rsid w:val="00BA55AA"/>
    <w:rsid w:val="00BB39FD"/>
    <w:rsid w:val="00BB3A12"/>
    <w:rsid w:val="00BC0496"/>
    <w:rsid w:val="00BC3FC8"/>
    <w:rsid w:val="00BC5D3B"/>
    <w:rsid w:val="00BD074A"/>
    <w:rsid w:val="00BD0F9A"/>
    <w:rsid w:val="00BD139A"/>
    <w:rsid w:val="00BD15EB"/>
    <w:rsid w:val="00BE0CA9"/>
    <w:rsid w:val="00BE10C6"/>
    <w:rsid w:val="00BE22E5"/>
    <w:rsid w:val="00BE4920"/>
    <w:rsid w:val="00BF39F5"/>
    <w:rsid w:val="00BF51D4"/>
    <w:rsid w:val="00C02C3C"/>
    <w:rsid w:val="00C05ACE"/>
    <w:rsid w:val="00C07F87"/>
    <w:rsid w:val="00C13D1F"/>
    <w:rsid w:val="00C308AB"/>
    <w:rsid w:val="00C44CF1"/>
    <w:rsid w:val="00C45696"/>
    <w:rsid w:val="00C57F5A"/>
    <w:rsid w:val="00C6005A"/>
    <w:rsid w:val="00C6163A"/>
    <w:rsid w:val="00C61A4C"/>
    <w:rsid w:val="00C61B42"/>
    <w:rsid w:val="00C62146"/>
    <w:rsid w:val="00C62BFE"/>
    <w:rsid w:val="00C648B5"/>
    <w:rsid w:val="00C673F1"/>
    <w:rsid w:val="00C74622"/>
    <w:rsid w:val="00C76083"/>
    <w:rsid w:val="00C76C95"/>
    <w:rsid w:val="00C82F28"/>
    <w:rsid w:val="00C8484A"/>
    <w:rsid w:val="00C8694E"/>
    <w:rsid w:val="00CA344F"/>
    <w:rsid w:val="00CA7B58"/>
    <w:rsid w:val="00CB0B27"/>
    <w:rsid w:val="00CB6ACC"/>
    <w:rsid w:val="00CC1DD2"/>
    <w:rsid w:val="00CD5324"/>
    <w:rsid w:val="00CE000D"/>
    <w:rsid w:val="00CE09A6"/>
    <w:rsid w:val="00CE43D8"/>
    <w:rsid w:val="00CE443B"/>
    <w:rsid w:val="00CE5572"/>
    <w:rsid w:val="00CE5F72"/>
    <w:rsid w:val="00CE7B79"/>
    <w:rsid w:val="00CF00A5"/>
    <w:rsid w:val="00CF0EE3"/>
    <w:rsid w:val="00CF0F7F"/>
    <w:rsid w:val="00CF35DA"/>
    <w:rsid w:val="00CF3C53"/>
    <w:rsid w:val="00CF471D"/>
    <w:rsid w:val="00D019B4"/>
    <w:rsid w:val="00D047C0"/>
    <w:rsid w:val="00D13B85"/>
    <w:rsid w:val="00D2169C"/>
    <w:rsid w:val="00D2658F"/>
    <w:rsid w:val="00D43DA1"/>
    <w:rsid w:val="00D53754"/>
    <w:rsid w:val="00D65073"/>
    <w:rsid w:val="00D65CFA"/>
    <w:rsid w:val="00D7073D"/>
    <w:rsid w:val="00D73D48"/>
    <w:rsid w:val="00D855AE"/>
    <w:rsid w:val="00DA2487"/>
    <w:rsid w:val="00DB063D"/>
    <w:rsid w:val="00DB239B"/>
    <w:rsid w:val="00DB2FFA"/>
    <w:rsid w:val="00DB4075"/>
    <w:rsid w:val="00DB5CA7"/>
    <w:rsid w:val="00DD2931"/>
    <w:rsid w:val="00DE16E8"/>
    <w:rsid w:val="00DE1C66"/>
    <w:rsid w:val="00DE4FD7"/>
    <w:rsid w:val="00DE5D84"/>
    <w:rsid w:val="00DF3EF1"/>
    <w:rsid w:val="00DF6084"/>
    <w:rsid w:val="00DF62F4"/>
    <w:rsid w:val="00E05C16"/>
    <w:rsid w:val="00E13062"/>
    <w:rsid w:val="00E21D02"/>
    <w:rsid w:val="00E23657"/>
    <w:rsid w:val="00E24FBE"/>
    <w:rsid w:val="00E2672C"/>
    <w:rsid w:val="00E302D2"/>
    <w:rsid w:val="00E34A00"/>
    <w:rsid w:val="00E3653B"/>
    <w:rsid w:val="00E371D8"/>
    <w:rsid w:val="00E43D68"/>
    <w:rsid w:val="00E451F8"/>
    <w:rsid w:val="00E5163E"/>
    <w:rsid w:val="00E608E1"/>
    <w:rsid w:val="00E623CE"/>
    <w:rsid w:val="00E67CBB"/>
    <w:rsid w:val="00E70D87"/>
    <w:rsid w:val="00E7382E"/>
    <w:rsid w:val="00E7621C"/>
    <w:rsid w:val="00E77D66"/>
    <w:rsid w:val="00E80F08"/>
    <w:rsid w:val="00E84ECF"/>
    <w:rsid w:val="00E94E3B"/>
    <w:rsid w:val="00EB07BE"/>
    <w:rsid w:val="00EB4E05"/>
    <w:rsid w:val="00EB4F09"/>
    <w:rsid w:val="00EB653C"/>
    <w:rsid w:val="00EC05FF"/>
    <w:rsid w:val="00EC2582"/>
    <w:rsid w:val="00ED1A23"/>
    <w:rsid w:val="00ED1C12"/>
    <w:rsid w:val="00ED5D03"/>
    <w:rsid w:val="00ED6CD1"/>
    <w:rsid w:val="00EE3D10"/>
    <w:rsid w:val="00EE5B69"/>
    <w:rsid w:val="00EF2428"/>
    <w:rsid w:val="00F005F4"/>
    <w:rsid w:val="00F10EBA"/>
    <w:rsid w:val="00F22705"/>
    <w:rsid w:val="00F2320F"/>
    <w:rsid w:val="00F32CB3"/>
    <w:rsid w:val="00F32E25"/>
    <w:rsid w:val="00F44EBB"/>
    <w:rsid w:val="00F46A07"/>
    <w:rsid w:val="00F52B40"/>
    <w:rsid w:val="00F5690D"/>
    <w:rsid w:val="00F62D30"/>
    <w:rsid w:val="00F67C4E"/>
    <w:rsid w:val="00F83597"/>
    <w:rsid w:val="00F859E5"/>
    <w:rsid w:val="00FA6E77"/>
    <w:rsid w:val="00FA797D"/>
    <w:rsid w:val="00FB0F5F"/>
    <w:rsid w:val="00FC0371"/>
    <w:rsid w:val="00FC0CD1"/>
    <w:rsid w:val="00FC3A71"/>
    <w:rsid w:val="00FC6087"/>
    <w:rsid w:val="00FD68E0"/>
    <w:rsid w:val="00FE57F1"/>
    <w:rsid w:val="00FF09EC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1C6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5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442C8B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E6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E608E1"/>
    <w:rPr>
      <w:rFonts w:ascii="Segoe UI" w:hAnsi="Segoe UI" w:cs="Segoe U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D65C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65CFA"/>
  </w:style>
  <w:style w:type="paragraph" w:styleId="aa">
    <w:name w:val="footer"/>
    <w:basedOn w:val="a0"/>
    <w:link w:val="ab"/>
    <w:uiPriority w:val="99"/>
    <w:unhideWhenUsed/>
    <w:rsid w:val="00D65C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65CFA"/>
  </w:style>
  <w:style w:type="character" w:styleId="ac">
    <w:name w:val="annotation reference"/>
    <w:basedOn w:val="a1"/>
    <w:uiPriority w:val="99"/>
    <w:semiHidden/>
    <w:unhideWhenUsed/>
    <w:rsid w:val="006D55AE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6D55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6D55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5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55AE"/>
    <w:rPr>
      <w:b/>
      <w:bCs/>
      <w:sz w:val="20"/>
      <w:szCs w:val="20"/>
    </w:rPr>
  </w:style>
  <w:style w:type="character" w:styleId="af1">
    <w:name w:val="Placeholder Text"/>
    <w:basedOn w:val="a1"/>
    <w:uiPriority w:val="99"/>
    <w:semiHidden/>
    <w:rsid w:val="00297F60"/>
    <w:rPr>
      <w:color w:val="808080"/>
    </w:rPr>
  </w:style>
  <w:style w:type="paragraph" w:styleId="af2">
    <w:name w:val="Body Text"/>
    <w:basedOn w:val="a0"/>
    <w:link w:val="af3"/>
    <w:uiPriority w:val="99"/>
    <w:rsid w:val="00A91E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Основной текст Знак"/>
    <w:basedOn w:val="a1"/>
    <w:link w:val="af2"/>
    <w:uiPriority w:val="99"/>
    <w:rsid w:val="00A91E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">
    <w:name w:val="List Bullet"/>
    <w:basedOn w:val="a0"/>
    <w:uiPriority w:val="99"/>
    <w:unhideWhenUsed/>
    <w:rsid w:val="008943EE"/>
    <w:pPr>
      <w:numPr>
        <w:numId w:val="95"/>
      </w:numPr>
      <w:contextualSpacing/>
    </w:pPr>
  </w:style>
  <w:style w:type="character" w:customStyle="1" w:styleId="apple-converted-space">
    <w:name w:val="apple-converted-space"/>
    <w:rsid w:val="003F4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1C6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5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442C8B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E6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E608E1"/>
    <w:rPr>
      <w:rFonts w:ascii="Segoe UI" w:hAnsi="Segoe UI" w:cs="Segoe U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D65C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65CFA"/>
  </w:style>
  <w:style w:type="paragraph" w:styleId="aa">
    <w:name w:val="footer"/>
    <w:basedOn w:val="a0"/>
    <w:link w:val="ab"/>
    <w:uiPriority w:val="99"/>
    <w:unhideWhenUsed/>
    <w:rsid w:val="00D65C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65CFA"/>
  </w:style>
  <w:style w:type="character" w:styleId="ac">
    <w:name w:val="annotation reference"/>
    <w:basedOn w:val="a1"/>
    <w:uiPriority w:val="99"/>
    <w:semiHidden/>
    <w:unhideWhenUsed/>
    <w:rsid w:val="006D55AE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6D55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6D55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5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55AE"/>
    <w:rPr>
      <w:b/>
      <w:bCs/>
      <w:sz w:val="20"/>
      <w:szCs w:val="20"/>
    </w:rPr>
  </w:style>
  <w:style w:type="character" w:styleId="af1">
    <w:name w:val="Placeholder Text"/>
    <w:basedOn w:val="a1"/>
    <w:uiPriority w:val="99"/>
    <w:semiHidden/>
    <w:rsid w:val="00297F60"/>
    <w:rPr>
      <w:color w:val="808080"/>
    </w:rPr>
  </w:style>
  <w:style w:type="paragraph" w:styleId="af2">
    <w:name w:val="Body Text"/>
    <w:basedOn w:val="a0"/>
    <w:link w:val="af3"/>
    <w:uiPriority w:val="99"/>
    <w:rsid w:val="00A91E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Основной текст Знак"/>
    <w:basedOn w:val="a1"/>
    <w:link w:val="af2"/>
    <w:uiPriority w:val="99"/>
    <w:rsid w:val="00A91E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">
    <w:name w:val="List Bullet"/>
    <w:basedOn w:val="a0"/>
    <w:uiPriority w:val="99"/>
    <w:unhideWhenUsed/>
    <w:rsid w:val="008943EE"/>
    <w:pPr>
      <w:numPr>
        <w:numId w:val="95"/>
      </w:numPr>
      <w:contextualSpacing/>
    </w:pPr>
  </w:style>
  <w:style w:type="character" w:customStyle="1" w:styleId="apple-converted-space">
    <w:name w:val="apple-converted-space"/>
    <w:rsid w:val="003F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06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83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803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33453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0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49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505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077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3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57B34-22A1-42F7-8277-73035946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1136</Words>
  <Characters>6479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Райковська Галина Олексіївна</dc:creator>
  <cp:lastModifiedBy>tmkts_mol</cp:lastModifiedBy>
  <cp:revision>3</cp:revision>
  <cp:lastPrinted>2018-02-08T07:59:00Z</cp:lastPrinted>
  <dcterms:created xsi:type="dcterms:W3CDTF">2019-09-19T12:46:00Z</dcterms:created>
  <dcterms:modified xsi:type="dcterms:W3CDTF">2019-09-19T12:47:00Z</dcterms:modified>
</cp:coreProperties>
</file>