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733"/>
        <w:gridCol w:w="2777"/>
        <w:gridCol w:w="6118"/>
        <w:gridCol w:w="226"/>
      </w:tblGrid>
      <w:tr w:rsidR="00200991" w:rsidRPr="001667D2" w:rsidTr="00B04402">
        <w:tc>
          <w:tcPr>
            <w:tcW w:w="9854" w:type="dxa"/>
            <w:gridSpan w:val="4"/>
          </w:tcPr>
          <w:p w:rsidR="00200991" w:rsidRPr="001667D2" w:rsidRDefault="00200991" w:rsidP="00B04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1667D2">
              <w:rPr>
                <w:rFonts w:ascii="Times New Roman" w:hAnsi="Times New Roman"/>
                <w:sz w:val="28"/>
                <w:szCs w:val="28"/>
              </w:rPr>
              <w:t xml:space="preserve">ержавний університет </w:t>
            </w:r>
            <w:r>
              <w:rPr>
                <w:rFonts w:ascii="Times New Roman" w:hAnsi="Times New Roman"/>
                <w:sz w:val="28"/>
                <w:szCs w:val="28"/>
              </w:rPr>
              <w:t>"</w:t>
            </w:r>
            <w:r w:rsidRPr="001667D2">
              <w:rPr>
                <w:rFonts w:ascii="Times New Roman" w:hAnsi="Times New Roman"/>
                <w:sz w:val="28"/>
                <w:szCs w:val="28"/>
              </w:rPr>
              <w:t>Житомирськ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667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політехніка"</w:t>
            </w:r>
          </w:p>
          <w:p w:rsidR="00200991" w:rsidRPr="001667D2" w:rsidRDefault="00200991" w:rsidP="00B04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7D2">
              <w:rPr>
                <w:rFonts w:ascii="Times New Roman" w:hAnsi="Times New Roman"/>
                <w:sz w:val="28"/>
                <w:szCs w:val="28"/>
              </w:rPr>
              <w:t xml:space="preserve">Факультет </w:t>
            </w:r>
            <w:r>
              <w:rPr>
                <w:rFonts w:ascii="Times New Roman" w:hAnsi="Times New Roman"/>
                <w:sz w:val="28"/>
                <w:szCs w:val="28"/>
              </w:rPr>
              <w:t>інформаційно-комп'ютерних технологій</w:t>
            </w:r>
          </w:p>
          <w:p w:rsidR="00200991" w:rsidRPr="001667D2" w:rsidRDefault="00200991" w:rsidP="00B04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7D2">
              <w:rPr>
                <w:rFonts w:ascii="Times New Roman" w:hAnsi="Times New Roman"/>
                <w:sz w:val="28"/>
                <w:szCs w:val="28"/>
              </w:rPr>
              <w:t xml:space="preserve">Кафедра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комп’ютерної інженерії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кібербезпеки</w:t>
            </w:r>
            <w:proofErr w:type="spellEnd"/>
          </w:p>
          <w:p w:rsidR="00200991" w:rsidRPr="001667D2" w:rsidRDefault="00200991" w:rsidP="00B04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7D2">
              <w:rPr>
                <w:rFonts w:ascii="Times New Roman" w:hAnsi="Times New Roman"/>
                <w:sz w:val="28"/>
                <w:szCs w:val="28"/>
              </w:rPr>
              <w:t xml:space="preserve">Спеціальність: 121 «Інженерія програмного забезпечення </w:t>
            </w:r>
          </w:p>
          <w:p w:rsidR="00200991" w:rsidRPr="001667D2" w:rsidRDefault="00200991" w:rsidP="00B04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7D2">
              <w:rPr>
                <w:rFonts w:ascii="Times New Roman" w:hAnsi="Times New Roman"/>
                <w:sz w:val="28"/>
                <w:szCs w:val="28"/>
              </w:rPr>
              <w:t>(спеціалізація “Менеджмент в ІТ”)»</w:t>
            </w:r>
          </w:p>
          <w:p w:rsidR="00200991" w:rsidRPr="001667D2" w:rsidRDefault="00200991" w:rsidP="00B04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7D2">
              <w:rPr>
                <w:rFonts w:ascii="Times New Roman" w:hAnsi="Times New Roman"/>
                <w:sz w:val="28"/>
                <w:szCs w:val="28"/>
              </w:rPr>
              <w:t>Освітній рівень: «магістр»</w:t>
            </w:r>
          </w:p>
        </w:tc>
      </w:tr>
      <w:tr w:rsidR="00200991" w:rsidRPr="001667D2" w:rsidTr="00B04402">
        <w:tc>
          <w:tcPr>
            <w:tcW w:w="3510" w:type="dxa"/>
            <w:gridSpan w:val="2"/>
          </w:tcPr>
          <w:p w:rsidR="00200991" w:rsidRPr="001667D2" w:rsidRDefault="00200991" w:rsidP="00B044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0991" w:rsidRPr="001667D2" w:rsidRDefault="00200991" w:rsidP="00B044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67D2">
              <w:rPr>
                <w:rFonts w:ascii="Times New Roman" w:hAnsi="Times New Roman"/>
                <w:sz w:val="28"/>
                <w:szCs w:val="28"/>
              </w:rPr>
              <w:t>«ЗАТВЕРДЖУЮ»</w:t>
            </w:r>
          </w:p>
          <w:p w:rsidR="00200991" w:rsidRPr="001667D2" w:rsidRDefault="00200991" w:rsidP="00B044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67D2">
              <w:rPr>
                <w:rFonts w:ascii="Times New Roman" w:hAnsi="Times New Roman"/>
                <w:sz w:val="28"/>
                <w:szCs w:val="28"/>
              </w:rPr>
              <w:t>Проректор з НПР</w:t>
            </w:r>
          </w:p>
          <w:p w:rsidR="00200991" w:rsidRPr="001667D2" w:rsidRDefault="00200991" w:rsidP="00B044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67D2">
              <w:rPr>
                <w:rFonts w:ascii="Times New Roman" w:hAnsi="Times New Roman"/>
                <w:sz w:val="28"/>
                <w:szCs w:val="28"/>
              </w:rPr>
              <w:t>_______</w:t>
            </w:r>
            <w:r w:rsidRPr="001667D2">
              <w:rPr>
                <w:rFonts w:ascii="Times New Roman" w:hAnsi="Times New Roman"/>
                <w:sz w:val="28"/>
                <w:szCs w:val="28"/>
                <w:lang w:val="ru-RU"/>
              </w:rPr>
              <w:t>____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А.В.Морозов</w:t>
            </w:r>
            <w:proofErr w:type="spellEnd"/>
          </w:p>
          <w:p w:rsidR="00200991" w:rsidRPr="001667D2" w:rsidRDefault="00200991" w:rsidP="00B044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67D2">
              <w:rPr>
                <w:rFonts w:ascii="Times New Roman" w:hAnsi="Times New Roman"/>
                <w:sz w:val="28"/>
                <w:szCs w:val="28"/>
              </w:rPr>
              <w:t>«__» ________201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1667D2">
              <w:rPr>
                <w:rFonts w:ascii="Times New Roman" w:hAnsi="Times New Roman"/>
                <w:sz w:val="28"/>
                <w:szCs w:val="28"/>
              </w:rPr>
              <w:t> р.</w:t>
            </w:r>
          </w:p>
          <w:p w:rsidR="00200991" w:rsidRPr="001667D2" w:rsidRDefault="00200991" w:rsidP="00B044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4" w:type="dxa"/>
            <w:gridSpan w:val="2"/>
          </w:tcPr>
          <w:p w:rsidR="00200991" w:rsidRDefault="00200991" w:rsidP="00B044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0991" w:rsidRPr="001667D2" w:rsidRDefault="00200991" w:rsidP="00B044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67D2">
              <w:rPr>
                <w:rFonts w:ascii="Times New Roman" w:hAnsi="Times New Roman"/>
                <w:sz w:val="28"/>
                <w:szCs w:val="28"/>
              </w:rPr>
              <w:t xml:space="preserve">Затверджено на засіданні кафедри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комп’ютерної інженерії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кібербезпеки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67D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00991" w:rsidRPr="001667D2" w:rsidRDefault="00200991" w:rsidP="00B044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67D2">
              <w:rPr>
                <w:rFonts w:ascii="Times New Roman" w:hAnsi="Times New Roman"/>
                <w:sz w:val="28"/>
                <w:szCs w:val="28"/>
              </w:rPr>
              <w:t>протокол №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__</w:t>
            </w:r>
            <w:r w:rsidRPr="001667D2">
              <w:rPr>
                <w:rFonts w:ascii="Times New Roman" w:hAnsi="Times New Roman"/>
                <w:sz w:val="28"/>
                <w:szCs w:val="28"/>
              </w:rPr>
              <w:t xml:space="preserve"> від «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__</w:t>
            </w:r>
            <w:r w:rsidRPr="001667D2">
              <w:rPr>
                <w:rFonts w:ascii="Times New Roman" w:hAnsi="Times New Roman"/>
                <w:sz w:val="28"/>
                <w:szCs w:val="28"/>
              </w:rPr>
              <w:t>»</w:t>
            </w:r>
            <w:r w:rsidRPr="001667D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_______</w:t>
            </w:r>
            <w:r w:rsidRPr="001667D2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1667D2">
              <w:rPr>
                <w:rFonts w:ascii="Times New Roman" w:hAnsi="Times New Roman"/>
                <w:sz w:val="28"/>
                <w:szCs w:val="28"/>
              </w:rPr>
              <w:t> р.</w:t>
            </w:r>
          </w:p>
          <w:p w:rsidR="00200991" w:rsidRPr="001667D2" w:rsidRDefault="00200991" w:rsidP="00B044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67D2">
              <w:rPr>
                <w:rFonts w:ascii="Times New Roman" w:hAnsi="Times New Roman"/>
                <w:sz w:val="28"/>
                <w:szCs w:val="28"/>
              </w:rPr>
              <w:t xml:space="preserve">Завідувач кафедри </w:t>
            </w:r>
          </w:p>
          <w:p w:rsidR="00200991" w:rsidRPr="001667D2" w:rsidRDefault="00200991" w:rsidP="00B044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67D2">
              <w:rPr>
                <w:rFonts w:ascii="Times New Roman" w:hAnsi="Times New Roman"/>
                <w:sz w:val="28"/>
                <w:szCs w:val="28"/>
              </w:rPr>
              <w:t xml:space="preserve"> ___________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А.А.Єфіменко</w:t>
            </w:r>
            <w:proofErr w:type="spellEnd"/>
          </w:p>
          <w:p w:rsidR="00200991" w:rsidRPr="001667D2" w:rsidRDefault="00200991" w:rsidP="00B044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67D2">
              <w:rPr>
                <w:rFonts w:ascii="Times New Roman" w:hAnsi="Times New Roman"/>
                <w:sz w:val="28"/>
                <w:szCs w:val="28"/>
              </w:rPr>
              <w:t>«__» ___________201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1667D2">
              <w:rPr>
                <w:rFonts w:ascii="Times New Roman" w:hAnsi="Times New Roman"/>
                <w:sz w:val="28"/>
                <w:szCs w:val="28"/>
              </w:rPr>
              <w:t> р.</w:t>
            </w:r>
          </w:p>
          <w:p w:rsidR="00200991" w:rsidRPr="001667D2" w:rsidRDefault="00200991" w:rsidP="00B044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0991" w:rsidRPr="001667D2" w:rsidTr="00B04402">
        <w:tc>
          <w:tcPr>
            <w:tcW w:w="9854" w:type="dxa"/>
            <w:gridSpan w:val="4"/>
          </w:tcPr>
          <w:p w:rsidR="00200991" w:rsidRPr="001667D2" w:rsidRDefault="00200991" w:rsidP="00B04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7D2">
              <w:rPr>
                <w:rFonts w:ascii="Times New Roman" w:hAnsi="Times New Roman"/>
                <w:sz w:val="28"/>
                <w:szCs w:val="28"/>
              </w:rPr>
              <w:t xml:space="preserve">ТЕСТОВІ ЗАВДАННЯ </w:t>
            </w:r>
          </w:p>
          <w:p w:rsidR="00200991" w:rsidRPr="001667D2" w:rsidRDefault="00200991" w:rsidP="00B0440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67D2">
              <w:rPr>
                <w:rFonts w:ascii="Times New Roman" w:hAnsi="Times New Roman"/>
                <w:b/>
                <w:sz w:val="28"/>
                <w:szCs w:val="28"/>
              </w:rPr>
              <w:t>МЕТОДОЛОГІЯ НАУКОВИХ ДОСЛІДЖЕНЬ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Види наукової діяльності?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Термін «методика» призначений для?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Прийоми пізнання, що характеризують методичні (теоретичні) основи науки?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Предметом науки є?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Основні завдання науки?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Термін «наука» означає?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Основні критерії науковості є?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Головним складовим елементом науки є?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В науці для позначення певної її області використовується таке поняття як?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D8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Під теорією розуміють?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D8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Інтелектуальна творча діяльність, спрямована на отримання нових знань, є?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D8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Є елементом мови науки, застосування якого зумовлене необхідністю точного та однозначного позначення даних наук, особливо тих, для яких у повсякденній мові немає відповідної назви, це?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D8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Важливими структурними елементами будь-якої науки є?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Основний зміст поняття, що не повинен суперечити законам, встановленим в певній системі знань, є поняттям?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634D81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Однією з особливостей розвитку науки в сучасних умовах є?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  <w:trHeight w:val="555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634D81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Здобуті знання, які виступають основою наукового розуміння – результат діяльності для отриманню нових знань є?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На сьогодні структура вищої освіти в Україні визначається?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  <w:r w:rsidRPr="00634D8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Основним документом, що визначає правила присудження наукових ступенів та присвоєння вчених звань, є?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Наукові дослідження проводяться з метою?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Обмеження предметної області дослідження, є?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Один із елементів наукового дослідження є?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Сформувати задум наукової роботи означає?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Пошук інформації здійснюється?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Організаційна початкова стадія наукового дослідження передбачає?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До якої стадії наукового дослідження можна віднести формулювання теми дослідження, обґрунтування її актуальності?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Стадія оформлення наукового дослідження передбачає?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Теоретичний етап дослідження пов'язаний?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Постановка проблеми передбачає?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Апробація – це?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Розроблення економічних механізмів, моделей, систем, критерії, показників є?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Глибокий аналіз фактів, з проникненням в суть досліджуваних явищ, з пізнанням та формулюванням в якісній та кількісній формі законів, тобто з поясненням явищ, є?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Pr="00634D81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Якої стадії наукового дослідження є групування і систематизація матеріалів?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Етап впровадження в практику наукового дослідження передбачає?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На основі опрацьованого матеріалу, необхідно дати думкам сформуватися, дозріти. Цей етап в обробці зібраних матеріалів називають?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Об’єктом дослідження може виступати?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Процес наукового дослідження – це?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 xml:space="preserve">Мета </w:t>
            </w:r>
            <w:proofErr w:type="spellStart"/>
            <w:r w:rsidRPr="0000274C">
              <w:rPr>
                <w:rFonts w:ascii="Times New Roman" w:hAnsi="Times New Roman"/>
                <w:sz w:val="28"/>
                <w:szCs w:val="28"/>
              </w:rPr>
              <w:t>формулюється</w:t>
            </w:r>
            <w:proofErr w:type="spellEnd"/>
            <w:r w:rsidRPr="0000274C">
              <w:rPr>
                <w:rFonts w:ascii="Times New Roman" w:hAnsi="Times New Roman"/>
                <w:sz w:val="28"/>
                <w:szCs w:val="28"/>
              </w:rPr>
              <w:t xml:space="preserve"> лаконічно, вона повинна точно виражати те основне, що намагається зробити дослідник, і конкретизується та розвивається в?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Сфера наукових досліджень, присвячених розв’язанню фундаментальних теоретико-експериментальних проблем у певній галузі науки?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Невідомі способи застосування знань у новій ситуації, є?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Першим процесом формування теми дослідження є?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При виборі об’єкта дослідження найбільш типовими помилками, що допускають деякі дослідники є?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Основне призначення аналогії в наукових дослідженнях полягає в?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Щоб конкретизувати, тобто більш точно виразити проблему, потрібно?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Постановка проблеми полягає в?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Положення, які коротко викладають одну з основних думок, лекцій, доповіді називається?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За своїм характером анотації можуть бути?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Яка інформація є основною для дослідження?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Порядок роботи над літературними джерелами включає?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Основною функцією каталогів є?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0.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Наукові матеріали – це?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Організація та здійснення дослідження залежить від?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В чому полягає основна роль інформації у дослідженнях?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Розкрити суть текстової інформації помагають?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На перших етапах здійснення наукового дослідження розробляється?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Яких принципів логічного розміщення матеріалу потрібно дотримуватися при розробці плану?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Програма дослідження повинна передбачати?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Основна частина дослідження включає?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</w:t>
            </w:r>
            <w:r w:rsidRPr="00634D81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У вигляді чого є розкриття змісту коротких назв розділів та параграфів у плані проспекті?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Який характер за змістом містить курсова робота?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Попередній план в основних рисах характеризує?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Без чого неможливо проводити наукове дослідження?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D81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Основним завданням дипломної роботи є?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Попередній план складається після того, як?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Важливою передумовою успішного дослідження є?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В цілому план наукового дослідження повинен?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У процесі складання плану наукової роботи слід виділяти етапи?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Викладення нового і визначення положень, що виноситься на захист, є?</w:t>
            </w:r>
          </w:p>
        </w:tc>
      </w:tr>
      <w:tr w:rsidR="00200991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200991" w:rsidRPr="00634D81" w:rsidRDefault="00200991" w:rsidP="00B044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200991" w:rsidRPr="0000274C" w:rsidRDefault="00200991" w:rsidP="00002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Зміст магістерської роботи характеризується?</w:t>
            </w:r>
          </w:p>
        </w:tc>
      </w:tr>
      <w:tr w:rsidR="00FA0120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FA0120" w:rsidRPr="00634D81" w:rsidRDefault="00FA0120" w:rsidP="00FA012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FA0120" w:rsidRPr="0000274C" w:rsidRDefault="00FA0120" w:rsidP="00FA0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Метод дослідження емпіричного рівня пізнання?</w:t>
            </w:r>
          </w:p>
        </w:tc>
      </w:tr>
      <w:tr w:rsidR="00FA0120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FA0120" w:rsidRPr="00634D81" w:rsidRDefault="00FA0120" w:rsidP="00FA012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FA0120" w:rsidRPr="0000274C" w:rsidRDefault="00FA0120" w:rsidP="00FA0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Поряд з ефективністю і надійністю методів велике значення має?</w:t>
            </w:r>
          </w:p>
        </w:tc>
      </w:tr>
      <w:tr w:rsidR="00FA0120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FA0120" w:rsidRPr="00634D81" w:rsidRDefault="00FA0120" w:rsidP="00FA012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FA0120" w:rsidRPr="0000274C" w:rsidRDefault="00FA0120" w:rsidP="00FA0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Різновидом порівняння є?</w:t>
            </w:r>
          </w:p>
        </w:tc>
      </w:tr>
      <w:tr w:rsidR="00FA0120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FA0120" w:rsidRPr="00634D81" w:rsidRDefault="00FA0120" w:rsidP="00FA012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FA0120" w:rsidRPr="0000274C" w:rsidRDefault="00FA0120" w:rsidP="00FA0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Даний метод збору інформації проводиться у формі вільної бесіди, під час якої ставляться питання, відповіді на які дозволяють отримати необхідну інформацію?</w:t>
            </w:r>
          </w:p>
        </w:tc>
      </w:tr>
      <w:tr w:rsidR="00FA0120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FA0120" w:rsidRPr="00634D81" w:rsidRDefault="00FA0120" w:rsidP="00FA012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FA0120" w:rsidRPr="0000274C" w:rsidRDefault="00FA0120" w:rsidP="00FA0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Процес абстрагування в системі логічного мислення тісно пов'язаний з?</w:t>
            </w:r>
          </w:p>
        </w:tc>
      </w:tr>
      <w:tr w:rsidR="00FA0120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FA0120" w:rsidRPr="00634D81" w:rsidRDefault="00FA0120" w:rsidP="00FA012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FA0120" w:rsidRPr="0000274C" w:rsidRDefault="00FA0120" w:rsidP="00FA0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Який метод вважається важливою  формою теоретичного пізнання, що призводить до розкриття через систему абстрактних пояснень сутності об’єкту, що досліджується?</w:t>
            </w:r>
          </w:p>
        </w:tc>
      </w:tr>
      <w:tr w:rsidR="00FA0120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FA0120" w:rsidRPr="00634D81" w:rsidRDefault="00FA0120" w:rsidP="00FA012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FA0120" w:rsidRPr="0000274C" w:rsidRDefault="00FA0120" w:rsidP="00FA0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Одним із різновидів методу аналогій є?</w:t>
            </w:r>
          </w:p>
        </w:tc>
      </w:tr>
      <w:tr w:rsidR="00FA0120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FA0120" w:rsidRPr="00634D81" w:rsidRDefault="00FA0120" w:rsidP="00FA012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FA0120" w:rsidRPr="0000274C" w:rsidRDefault="00FA0120" w:rsidP="00FA0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Цей метод виступає, як правило, в якості одного із елементів в складі інших емпіричних методів і дає первинну інформацію про світ?</w:t>
            </w:r>
          </w:p>
        </w:tc>
      </w:tr>
      <w:tr w:rsidR="00FA0120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FA0120" w:rsidRPr="00634D81" w:rsidRDefault="00FA0120" w:rsidP="00FA012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FA0120" w:rsidRPr="0000274C" w:rsidRDefault="00FA0120" w:rsidP="00FA0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Індукція, дедукція і редукція в єдності забезпечують?</w:t>
            </w:r>
          </w:p>
        </w:tc>
      </w:tr>
      <w:tr w:rsidR="00FA0120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FA0120" w:rsidRPr="00634D81" w:rsidRDefault="00FA0120" w:rsidP="00FA012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FA0120" w:rsidRPr="0000274C" w:rsidRDefault="00FA0120" w:rsidP="00FA0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Основними прийомами обробки та аналізу статистичних даних є?</w:t>
            </w:r>
          </w:p>
        </w:tc>
      </w:tr>
      <w:tr w:rsidR="00FA0120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FA0120" w:rsidRPr="00634D81" w:rsidRDefault="00FA0120" w:rsidP="00FA012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FA0120" w:rsidRPr="0000274C" w:rsidRDefault="00FA0120" w:rsidP="00FA0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Сукупність засобів, вибір яких зумовлюється змістом, метою та характером висловлювання утворює?</w:t>
            </w:r>
          </w:p>
        </w:tc>
      </w:tr>
      <w:tr w:rsidR="00FA0120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FA0120" w:rsidRPr="00634D81" w:rsidRDefault="00FA0120" w:rsidP="00FA012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FA0120" w:rsidRPr="0000274C" w:rsidRDefault="00FA0120" w:rsidP="00FA0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Постійною ознакою наукового стилю є наявність?</w:t>
            </w:r>
          </w:p>
        </w:tc>
      </w:tr>
      <w:tr w:rsidR="00FA0120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FA0120" w:rsidRPr="00634D81" w:rsidRDefault="00FA0120" w:rsidP="00FA012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FA0120" w:rsidRPr="0000274C" w:rsidRDefault="00FA0120" w:rsidP="00FA0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Однією з головних умов, що забезпечує наукову та практичну цінність викладеної в тексті наукової праці інформації є?</w:t>
            </w:r>
          </w:p>
        </w:tc>
      </w:tr>
      <w:tr w:rsidR="00FA0120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FA0120" w:rsidRPr="00634D81" w:rsidRDefault="00FA0120" w:rsidP="00FA012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FA0120" w:rsidRPr="0000274C" w:rsidRDefault="00FA0120" w:rsidP="00FA0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Для наукового тексту характерним є?</w:t>
            </w:r>
          </w:p>
        </w:tc>
      </w:tr>
      <w:tr w:rsidR="00FA0120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FA0120" w:rsidRPr="00634D81" w:rsidRDefault="00FA0120" w:rsidP="00FA012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FA0120" w:rsidRPr="0000274C" w:rsidRDefault="00FA0120" w:rsidP="00FA0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Автор у роботі не повинен давати?</w:t>
            </w:r>
          </w:p>
        </w:tc>
      </w:tr>
      <w:tr w:rsidR="00FA0120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FA0120" w:rsidRPr="00634D81" w:rsidRDefault="00FA0120" w:rsidP="00FA012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FA0120" w:rsidRPr="0000274C" w:rsidRDefault="00FA0120" w:rsidP="00FA0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Аргументація досягає мети, коли дотримуються?</w:t>
            </w:r>
          </w:p>
        </w:tc>
      </w:tr>
      <w:tr w:rsidR="00FA0120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FA0120" w:rsidRPr="00634D81" w:rsidRDefault="00FA0120" w:rsidP="00FA012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FA0120" w:rsidRPr="0000274C" w:rsidRDefault="00FA0120" w:rsidP="00FA0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 xml:space="preserve">Важливий завершальний етап, який потребує оволодіння технікою систематизації інформації, а також знання наукового та літературного </w:t>
            </w:r>
            <w:r w:rsidRPr="0000274C">
              <w:rPr>
                <w:rFonts w:ascii="Times New Roman" w:hAnsi="Times New Roman"/>
                <w:sz w:val="28"/>
                <w:szCs w:val="28"/>
              </w:rPr>
              <w:lastRenderedPageBreak/>
              <w:t>редагування, є?</w:t>
            </w:r>
          </w:p>
        </w:tc>
      </w:tr>
      <w:tr w:rsidR="00FA0120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FA0120" w:rsidRPr="00634D81" w:rsidRDefault="00FA0120" w:rsidP="00FA012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86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FA0120" w:rsidRPr="0000274C" w:rsidRDefault="00FA0120" w:rsidP="00FA0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Посилання у тексті на номер рисунку, таблиці, сторінки, розділу пишуть?</w:t>
            </w:r>
          </w:p>
        </w:tc>
      </w:tr>
      <w:tr w:rsidR="00FA0120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FA0120" w:rsidRPr="00634D81" w:rsidRDefault="00FA0120" w:rsidP="00FA012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FA0120" w:rsidRPr="0000274C" w:rsidRDefault="00FA0120" w:rsidP="00FA0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Посилання нумеруються?</w:t>
            </w:r>
          </w:p>
        </w:tc>
      </w:tr>
      <w:tr w:rsidR="00FA0120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FA0120" w:rsidRPr="00634D81" w:rsidRDefault="00FA0120" w:rsidP="00FA012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FA0120" w:rsidRPr="0000274C" w:rsidRDefault="00FA0120" w:rsidP="00FA0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Текст цитати береться?</w:t>
            </w:r>
          </w:p>
        </w:tc>
      </w:tr>
      <w:tr w:rsidR="00FA0120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FA0120" w:rsidRPr="00634D81" w:rsidRDefault="00FA0120" w:rsidP="00FA012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FA0120" w:rsidRPr="0000274C" w:rsidRDefault="00FA0120" w:rsidP="00FA0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Залежно від характеру роботи існують різні способи зазначення джерел цитат?</w:t>
            </w:r>
          </w:p>
        </w:tc>
      </w:tr>
      <w:tr w:rsidR="00FA0120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FA0120" w:rsidRPr="00634D81" w:rsidRDefault="00FA0120" w:rsidP="00FA012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FA0120" w:rsidRPr="0000274C" w:rsidRDefault="00FA0120" w:rsidP="00FA0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Цифровий матеріал, за умови великої його кількості або при необхідності у порівнянні та визначенні закономірностей, оформлюють у вигляді?</w:t>
            </w:r>
          </w:p>
        </w:tc>
      </w:tr>
      <w:tr w:rsidR="00FA0120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FA0120" w:rsidRPr="00634D81" w:rsidRDefault="00FA0120" w:rsidP="00FA012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FA0120" w:rsidRPr="0000274C" w:rsidRDefault="00FA0120" w:rsidP="00FA0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Як правило, виконуються студентами на всіх курсах навчання у вищих навчальних закладах. При цьому вони відрізняються між собою за рівнем вимог, які до них висуваються: чим старший курс, тим складнішою повинна бути творча сторона, є?</w:t>
            </w:r>
          </w:p>
        </w:tc>
      </w:tr>
      <w:tr w:rsidR="00FA0120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FA0120" w:rsidRPr="00634D81" w:rsidRDefault="00FA0120" w:rsidP="00FA012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FA0120" w:rsidRPr="0000274C" w:rsidRDefault="00FA0120" w:rsidP="00FA0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Текст основної частини праці ділиться на?</w:t>
            </w:r>
          </w:p>
        </w:tc>
      </w:tr>
      <w:tr w:rsidR="00FA0120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FA0120" w:rsidRPr="00634D81" w:rsidRDefault="00FA0120" w:rsidP="00FA012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FA0120" w:rsidRPr="0000274C" w:rsidRDefault="00FA0120" w:rsidP="00FA0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Заголовок розділу, параграфу, пункту не повинен бути?</w:t>
            </w:r>
          </w:p>
        </w:tc>
      </w:tr>
      <w:tr w:rsidR="00FA0120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FA0120" w:rsidRPr="00634D81" w:rsidRDefault="00FA0120" w:rsidP="00FA012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FA0120" w:rsidRPr="0000274C" w:rsidRDefault="00FA0120" w:rsidP="00FA0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Не слід включати до заголовку?</w:t>
            </w:r>
          </w:p>
        </w:tc>
      </w:tr>
      <w:tr w:rsidR="00FA0120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FA0120" w:rsidRPr="00634D81" w:rsidRDefault="00FA0120" w:rsidP="00FA012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FA0120" w:rsidRPr="0000274C" w:rsidRDefault="00FA0120" w:rsidP="00FA0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При наявності більше як одного додатку вони нумеруються в алфавітному порядку, за винятком літер?</w:t>
            </w:r>
          </w:p>
        </w:tc>
      </w:tr>
      <w:tr w:rsidR="00FA0120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FA0120" w:rsidRPr="00634D81" w:rsidRDefault="00FA0120" w:rsidP="00FA012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FA0120" w:rsidRPr="0000274C" w:rsidRDefault="00FA0120" w:rsidP="00FA0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Таблиці, якщо їх декілька нумеруються?</w:t>
            </w:r>
          </w:p>
        </w:tc>
      </w:tr>
      <w:tr w:rsidR="00FA0120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FA0120" w:rsidRPr="00634D81" w:rsidRDefault="00FA0120" w:rsidP="00FA012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FA0120" w:rsidRPr="0000274C" w:rsidRDefault="00FA0120" w:rsidP="00FA0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Над таблицею розміщують напис?</w:t>
            </w:r>
          </w:p>
        </w:tc>
      </w:tr>
      <w:tr w:rsidR="00FA0120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FA0120" w:rsidRPr="00634D81" w:rsidRDefault="00FA0120" w:rsidP="00FA012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FA0120" w:rsidRPr="0000274C" w:rsidRDefault="00FA0120" w:rsidP="00FA0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Використовуються у наукових роботах, коли потрібно відобразити явище або предмет такими, якими вони сприймаються візуально, без зайвих деталей і подробиць?</w:t>
            </w:r>
          </w:p>
        </w:tc>
      </w:tr>
      <w:tr w:rsidR="00FA0120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FA0120" w:rsidRPr="00634D81" w:rsidRDefault="00FA0120" w:rsidP="00FA012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FA0120" w:rsidRPr="0000274C" w:rsidRDefault="00FA0120" w:rsidP="00FA0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У наукових працях можуть використовуватися?</w:t>
            </w:r>
          </w:p>
        </w:tc>
      </w:tr>
      <w:tr w:rsidR="00FA0120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FA0120" w:rsidRPr="00634D81" w:rsidRDefault="00FA0120" w:rsidP="00FA012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FA0120" w:rsidRPr="0000274C" w:rsidRDefault="00FA0120" w:rsidP="00FA0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Апробація результатів дослідження буває таких форм?</w:t>
            </w:r>
          </w:p>
        </w:tc>
      </w:tr>
      <w:tr w:rsidR="00FA0120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FA0120" w:rsidRPr="00634D81" w:rsidRDefault="00FA0120" w:rsidP="00FA012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D8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FA0120" w:rsidRPr="0000274C" w:rsidRDefault="00FA0120" w:rsidP="00FA0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Обговорення, що має важливе значення, та на яке, за можливістю, виносять тільки принципові питання це?</w:t>
            </w:r>
          </w:p>
        </w:tc>
      </w:tr>
      <w:tr w:rsidR="00FA0120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FA0120" w:rsidRPr="00634D81" w:rsidRDefault="00FA0120" w:rsidP="00FA012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D8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FA0120" w:rsidRPr="0000274C" w:rsidRDefault="00FA0120" w:rsidP="00FA0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Однією з найбільш ефективних форм колективної творчої праці є?</w:t>
            </w:r>
          </w:p>
        </w:tc>
      </w:tr>
      <w:tr w:rsidR="00FA0120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FA0120" w:rsidRPr="00634D81" w:rsidRDefault="00FA0120" w:rsidP="00FA012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D8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FA0120" w:rsidRPr="0000274C" w:rsidRDefault="00FA0120" w:rsidP="00FA0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Не слід перевантажувати повідомлення дослідника?</w:t>
            </w:r>
          </w:p>
        </w:tc>
      </w:tr>
      <w:tr w:rsidR="00FA0120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FA0120" w:rsidRPr="00634D81" w:rsidRDefault="00FA0120" w:rsidP="00FA012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D8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FA0120" w:rsidRPr="0000274C" w:rsidRDefault="00FA0120" w:rsidP="00FA0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Критеріями ефективності наукових досліджень є?</w:t>
            </w:r>
          </w:p>
        </w:tc>
      </w:tr>
      <w:tr w:rsidR="00FA0120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FA0120" w:rsidRPr="00634D81" w:rsidRDefault="00FA0120" w:rsidP="00FA012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D8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FA0120" w:rsidRPr="0000274C" w:rsidRDefault="00FA0120" w:rsidP="00FA0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Види ефективності наукових робіт?</w:t>
            </w:r>
          </w:p>
        </w:tc>
      </w:tr>
      <w:tr w:rsidR="00FA0120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FA0120" w:rsidRPr="00634D81" w:rsidRDefault="00FA0120" w:rsidP="00FA012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D8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FA0120" w:rsidRPr="0000274C" w:rsidRDefault="00FA0120" w:rsidP="00FA0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Позитивним ефектом від можливого впровадження результатів дослідження може бути?</w:t>
            </w:r>
          </w:p>
        </w:tc>
      </w:tr>
      <w:tr w:rsidR="00FA0120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FA0120" w:rsidRPr="00634D81" w:rsidRDefault="00FA0120" w:rsidP="00FA012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D8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FA0120" w:rsidRPr="0000274C" w:rsidRDefault="00FA0120" w:rsidP="00FA0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Основна частина наукової статті передбачає?</w:t>
            </w:r>
          </w:p>
        </w:tc>
      </w:tr>
      <w:tr w:rsidR="00FA0120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FA0120" w:rsidRPr="00634D81" w:rsidRDefault="00FA0120" w:rsidP="00FA012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D8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FA0120" w:rsidRPr="0000274C" w:rsidRDefault="00FA0120" w:rsidP="00FA0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Проведення семінарів передбачає підготовку студентами спеціально?</w:t>
            </w:r>
          </w:p>
        </w:tc>
      </w:tr>
      <w:tr w:rsidR="00FA0120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FA0120" w:rsidRPr="00634D81" w:rsidRDefault="00FA0120" w:rsidP="00FA012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D8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FA0120" w:rsidRPr="0000274C" w:rsidRDefault="00FA0120" w:rsidP="00FA0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За змістом питань, що виділені для обговорення конференції бувають?</w:t>
            </w:r>
          </w:p>
        </w:tc>
      </w:tr>
      <w:tr w:rsidR="00FA0120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FA0120" w:rsidRPr="00634D81" w:rsidRDefault="00FA0120" w:rsidP="00FA012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D8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FA0120" w:rsidRPr="0000274C" w:rsidRDefault="00FA0120" w:rsidP="00FA0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Формою оприлюднення результатів наукових досліджень є?</w:t>
            </w:r>
          </w:p>
        </w:tc>
      </w:tr>
      <w:tr w:rsidR="00FA0120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FA0120" w:rsidRPr="00634D81" w:rsidRDefault="00FA0120" w:rsidP="00FA012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D8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FA0120" w:rsidRPr="0000274C" w:rsidRDefault="00FA0120" w:rsidP="00FA0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Науково-дослідницька праця, предметом викладання якої є вичерпне узагальнення теоретичного матеріалу з наукової проблеми або теми з критичним його аналізом, визначенням вагомості, формулювання нових наукових концепцій, це?</w:t>
            </w:r>
          </w:p>
        </w:tc>
      </w:tr>
      <w:tr w:rsidR="00FA0120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FA0120" w:rsidRPr="00634D81" w:rsidRDefault="00FA0120" w:rsidP="00FA012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D8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FA0120" w:rsidRPr="0000274C" w:rsidRDefault="00FA0120" w:rsidP="00FA0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Елементами наукової статті є?</w:t>
            </w:r>
          </w:p>
        </w:tc>
      </w:tr>
      <w:tr w:rsidR="00FA0120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FA0120" w:rsidRPr="00634D81" w:rsidRDefault="00FA0120" w:rsidP="00FA012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D8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FA0120" w:rsidRPr="0000274C" w:rsidRDefault="00FA0120" w:rsidP="00FA0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Стадія, що включає практичне використання запропонованих положень?</w:t>
            </w:r>
          </w:p>
        </w:tc>
      </w:tr>
      <w:tr w:rsidR="00FA0120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FA0120" w:rsidRPr="00634D81" w:rsidRDefault="00FA0120" w:rsidP="00FA012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D81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FA0120" w:rsidRPr="0000274C" w:rsidRDefault="00FA0120" w:rsidP="00FA0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Який елемент вступу повинен конкретизувати поставлену мету, бути реальним в своїй послідовності відображати хід дослідження?</w:t>
            </w:r>
          </w:p>
        </w:tc>
      </w:tr>
      <w:tr w:rsidR="00FA0120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FA0120" w:rsidRPr="00634D81" w:rsidRDefault="00FA0120" w:rsidP="00FA012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D8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FA0120" w:rsidRPr="0000274C" w:rsidRDefault="00FA0120" w:rsidP="00FA0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Вимоги до практичного розділу висновків?</w:t>
            </w:r>
          </w:p>
        </w:tc>
      </w:tr>
      <w:tr w:rsidR="00FA0120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FA0120" w:rsidRPr="00634D81" w:rsidRDefault="00FA0120" w:rsidP="00FA012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D8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FA0120" w:rsidRPr="0000274C" w:rsidRDefault="00FA0120" w:rsidP="00FA0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Які виділяють рівні наукової новизни?</w:t>
            </w:r>
          </w:p>
        </w:tc>
      </w:tr>
      <w:tr w:rsidR="00FA0120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FA0120" w:rsidRPr="00634D81" w:rsidRDefault="00FA0120" w:rsidP="00FA012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D8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FA0120" w:rsidRPr="0000274C" w:rsidRDefault="00FA0120" w:rsidP="00FA0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До загальної оцінки побудови наукової праці відносять?</w:t>
            </w:r>
          </w:p>
        </w:tc>
      </w:tr>
      <w:tr w:rsidR="00FA0120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FA0120" w:rsidRPr="00634D81" w:rsidRDefault="00FA0120" w:rsidP="00FA012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D8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FA0120" w:rsidRPr="0000274C" w:rsidRDefault="00FA0120" w:rsidP="00FA0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Основними ознаками рецензії є?</w:t>
            </w:r>
          </w:p>
        </w:tc>
      </w:tr>
      <w:tr w:rsidR="00FA0120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FA0120" w:rsidRPr="00634D81" w:rsidRDefault="00FA0120" w:rsidP="00FA012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D8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FA0120" w:rsidRPr="0000274C" w:rsidRDefault="00FA0120" w:rsidP="00FA0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При оцінці основної частини праці за сутністю слід визначити?</w:t>
            </w:r>
          </w:p>
        </w:tc>
      </w:tr>
      <w:tr w:rsidR="00FA0120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FA0120" w:rsidRPr="00634D81" w:rsidRDefault="00FA0120" w:rsidP="00FA012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D8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FA0120" w:rsidRPr="0000274C" w:rsidRDefault="00FA0120" w:rsidP="00FA0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Для забезпечення прозорості структури наукової праці, частина матеріалу подається в?</w:t>
            </w:r>
          </w:p>
        </w:tc>
      </w:tr>
      <w:tr w:rsidR="00FA0120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FA0120" w:rsidRPr="00634D81" w:rsidRDefault="00FA0120" w:rsidP="00FA012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D8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FA0120" w:rsidRPr="0000274C" w:rsidRDefault="00FA0120" w:rsidP="00FA0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Який характер наукової новизни слід враховувати при оцінці новизни наукової праці?</w:t>
            </w:r>
          </w:p>
        </w:tc>
      </w:tr>
      <w:tr w:rsidR="00FA0120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FA0120" w:rsidRPr="00634D81" w:rsidRDefault="00FA0120" w:rsidP="00FA012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D8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FA0120" w:rsidRPr="0000274C" w:rsidRDefault="00FA0120" w:rsidP="00FA0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Новий результат уточнює відоме, конкретизує окремі положення що стосуються одиничних випадків відбувається на рівні?</w:t>
            </w:r>
          </w:p>
        </w:tc>
      </w:tr>
      <w:tr w:rsidR="00FA0120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FA0120" w:rsidRPr="00634D81" w:rsidRDefault="00FA0120" w:rsidP="00FA012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D8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FA0120" w:rsidRPr="0000274C" w:rsidRDefault="00FA0120" w:rsidP="00FA0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Оцінка будь-якої праці починається з оцінки?</w:t>
            </w:r>
          </w:p>
        </w:tc>
      </w:tr>
      <w:tr w:rsidR="00FA0120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FA0120" w:rsidRPr="00634D81" w:rsidRDefault="00FA0120" w:rsidP="00FA012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D8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FA0120" w:rsidRPr="0000274C" w:rsidRDefault="00FA0120" w:rsidP="00FA0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 xml:space="preserve">Не можна допускати щоб висновки </w:t>
            </w:r>
            <w:proofErr w:type="spellStart"/>
            <w:r w:rsidRPr="0000274C">
              <w:rPr>
                <w:rFonts w:ascii="Times New Roman" w:hAnsi="Times New Roman"/>
                <w:sz w:val="28"/>
                <w:szCs w:val="28"/>
              </w:rPr>
              <w:t>формулювалися</w:t>
            </w:r>
            <w:proofErr w:type="spellEnd"/>
            <w:r w:rsidRPr="0000274C">
              <w:rPr>
                <w:rFonts w:ascii="Times New Roman" w:hAnsi="Times New Roman"/>
                <w:sz w:val="28"/>
                <w:szCs w:val="28"/>
              </w:rPr>
              <w:t xml:space="preserve"> у вигляді?</w:t>
            </w:r>
          </w:p>
        </w:tc>
      </w:tr>
      <w:tr w:rsidR="00FA0120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FA0120" w:rsidRPr="00634D81" w:rsidRDefault="00FA0120" w:rsidP="00FA012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D8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FA0120" w:rsidRPr="0000274C" w:rsidRDefault="00FA0120" w:rsidP="00FA0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Як називається доповідь яка призначення для читання на семінарських заняттях?</w:t>
            </w:r>
          </w:p>
        </w:tc>
      </w:tr>
      <w:tr w:rsidR="00FA0120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FA0120" w:rsidRPr="00634D81" w:rsidRDefault="00FA0120" w:rsidP="00FA012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FA0120" w:rsidRPr="0000274C" w:rsidRDefault="00FA0120" w:rsidP="00FA0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Публічно виголошене повідомлення, розгорнутий виклад певної наукової проблеми (теми, питання)?</w:t>
            </w:r>
          </w:p>
        </w:tc>
      </w:tr>
      <w:tr w:rsidR="00FA0120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FA0120" w:rsidRPr="00634D81" w:rsidRDefault="00FA0120" w:rsidP="00FA012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FA0120" w:rsidRPr="0000274C" w:rsidRDefault="00FA0120" w:rsidP="00FA0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Запорука впевненої поведінки виступаючого?</w:t>
            </w:r>
          </w:p>
        </w:tc>
      </w:tr>
      <w:tr w:rsidR="00FA0120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FA0120" w:rsidRPr="00634D81" w:rsidRDefault="00FA0120" w:rsidP="00FA012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FA0120" w:rsidRPr="0000274C" w:rsidRDefault="00FA0120" w:rsidP="00FA0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Важливою стороною ораторського мистецтва є?</w:t>
            </w:r>
          </w:p>
        </w:tc>
      </w:tr>
      <w:tr w:rsidR="00FA0120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FA0120" w:rsidRPr="00634D81" w:rsidRDefault="00FA0120" w:rsidP="00FA012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FA0120" w:rsidRPr="0000274C" w:rsidRDefault="00FA0120" w:rsidP="00FA0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Як називається доповідь, що призначена для читання на семінарському занятті?</w:t>
            </w:r>
          </w:p>
        </w:tc>
      </w:tr>
      <w:tr w:rsidR="00FA0120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FA0120" w:rsidRPr="00634D81" w:rsidRDefault="00FA0120" w:rsidP="00FA012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FA0120" w:rsidRPr="0000274C" w:rsidRDefault="00FA0120" w:rsidP="00FA0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 xml:space="preserve">Поглиблення та розширення теоретичних знань, оволодіння прийомами самостійної пізнавальної діяльності, вироблення вміння формулювати висновки, </w:t>
            </w:r>
            <w:proofErr w:type="spellStart"/>
            <w:r w:rsidRPr="0000274C">
              <w:rPr>
                <w:rFonts w:ascii="Times New Roman" w:hAnsi="Times New Roman"/>
                <w:sz w:val="28"/>
                <w:szCs w:val="28"/>
              </w:rPr>
              <w:t>логічно</w:t>
            </w:r>
            <w:proofErr w:type="spellEnd"/>
            <w:r w:rsidRPr="0000274C">
              <w:rPr>
                <w:rFonts w:ascii="Times New Roman" w:hAnsi="Times New Roman"/>
                <w:sz w:val="28"/>
                <w:szCs w:val="28"/>
              </w:rPr>
              <w:t>, послідовно та доказово їх викладати, публічно захищати підготовлений матеріал це?</w:t>
            </w:r>
          </w:p>
        </w:tc>
      </w:tr>
      <w:tr w:rsidR="00FA0120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FA0120" w:rsidRPr="00634D81" w:rsidRDefault="00FA0120" w:rsidP="00FA012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FA0120" w:rsidRPr="0000274C" w:rsidRDefault="00FA0120" w:rsidP="00FA0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Яку можна отримати інформацію слухаючи оратора?</w:t>
            </w:r>
          </w:p>
        </w:tc>
      </w:tr>
      <w:tr w:rsidR="00FA0120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FA0120" w:rsidRPr="00634D81" w:rsidRDefault="00FA0120" w:rsidP="00FA012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FA0120" w:rsidRPr="0000274C" w:rsidRDefault="00FA0120" w:rsidP="00FA0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Захист курсової роботи проводиться?</w:t>
            </w:r>
          </w:p>
        </w:tc>
      </w:tr>
      <w:tr w:rsidR="00FA0120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FA0120" w:rsidRPr="00634D81" w:rsidRDefault="00FA0120" w:rsidP="00FA012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FA0120" w:rsidRPr="0000274C" w:rsidRDefault="00FA0120" w:rsidP="00FA0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Хто перед початком роботи передає голові ДЕК дипломні роботи разом з відгуками та рецензіями?</w:t>
            </w:r>
          </w:p>
        </w:tc>
      </w:tr>
      <w:tr w:rsidR="00FA0120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FA0120" w:rsidRPr="00634D81" w:rsidRDefault="00FA0120" w:rsidP="00FA012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FA0120" w:rsidRPr="0000274C" w:rsidRDefault="00FA0120" w:rsidP="00FA0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Сучасні вимоги до дослідників відносяться?</w:t>
            </w:r>
          </w:p>
        </w:tc>
      </w:tr>
      <w:tr w:rsidR="00FA0120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FA0120" w:rsidRPr="00634D81" w:rsidRDefault="00FA0120" w:rsidP="00FA012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FA0120" w:rsidRPr="0000274C" w:rsidRDefault="00FA0120" w:rsidP="00FA0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Для того, щоб зустріч з науковим керівником була корисною, необхідно?</w:t>
            </w:r>
          </w:p>
        </w:tc>
      </w:tr>
      <w:tr w:rsidR="00FA0120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FA0120" w:rsidRPr="00634D81" w:rsidRDefault="00FA0120" w:rsidP="00FA012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FA0120" w:rsidRPr="0000274C" w:rsidRDefault="00FA0120" w:rsidP="00FA0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Форма відображення у мисленні нового розуміння об'єктивної реальності – це?</w:t>
            </w:r>
          </w:p>
        </w:tc>
      </w:tr>
      <w:tr w:rsidR="00FA0120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FA0120" w:rsidRPr="00634D81" w:rsidRDefault="00FA0120" w:rsidP="00FA012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FA0120" w:rsidRPr="0000274C" w:rsidRDefault="00FA0120" w:rsidP="00FA0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За змістом розрізняють такі види наукових ідей?</w:t>
            </w:r>
          </w:p>
        </w:tc>
      </w:tr>
      <w:tr w:rsidR="00FA0120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FA0120" w:rsidRPr="00634D81" w:rsidRDefault="00FA0120" w:rsidP="00FA012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FA0120" w:rsidRPr="0000274C" w:rsidRDefault="00FA0120" w:rsidP="00FA0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Основними вимогами до формування гіпотез є?</w:t>
            </w:r>
          </w:p>
        </w:tc>
      </w:tr>
      <w:tr w:rsidR="00FA0120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FA0120" w:rsidRPr="00634D81" w:rsidRDefault="00FA0120" w:rsidP="00FA012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FA0120" w:rsidRPr="0000274C" w:rsidRDefault="00FA0120" w:rsidP="00FA0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Під науковим напрямом слід розуміти?</w:t>
            </w:r>
          </w:p>
        </w:tc>
      </w:tr>
      <w:tr w:rsidR="00FA0120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FA0120" w:rsidRPr="00634D81" w:rsidRDefault="00FA0120" w:rsidP="00FA012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FA0120" w:rsidRPr="0000274C" w:rsidRDefault="00FA0120" w:rsidP="00FA0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Структурними елементами наукового напряму є?</w:t>
            </w:r>
          </w:p>
        </w:tc>
      </w:tr>
      <w:tr w:rsidR="00FA0120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FA0120" w:rsidRPr="00634D81" w:rsidRDefault="00FA0120" w:rsidP="00FA012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FA0120" w:rsidRPr="0000274C" w:rsidRDefault="00FA0120" w:rsidP="00FA0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Сукупність нових питань, які суперечать існуючим знанням у науці і потребують наукового вирішення – це?</w:t>
            </w:r>
          </w:p>
        </w:tc>
      </w:tr>
      <w:tr w:rsidR="00FA0120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FA0120" w:rsidRPr="00634D81" w:rsidRDefault="00FA0120" w:rsidP="00FA012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FA0120" w:rsidRPr="0000274C" w:rsidRDefault="00FA0120" w:rsidP="00FA0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Теми наукових досліджень поділяються на?</w:t>
            </w:r>
          </w:p>
        </w:tc>
      </w:tr>
      <w:tr w:rsidR="00FA0120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FA0120" w:rsidRPr="00634D81" w:rsidRDefault="00FA0120" w:rsidP="00FA012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FA0120" w:rsidRPr="0000274C" w:rsidRDefault="00FA0120" w:rsidP="00FA0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Одним з правил вибору теми наукового дослідження є?</w:t>
            </w:r>
          </w:p>
        </w:tc>
      </w:tr>
      <w:tr w:rsidR="00FA0120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FA0120" w:rsidRPr="00634D81" w:rsidRDefault="00FA0120" w:rsidP="00FA012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FA0120" w:rsidRPr="0000274C" w:rsidRDefault="00FA0120" w:rsidP="00FA0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Назва наукової роботи повинна включати?</w:t>
            </w:r>
          </w:p>
        </w:tc>
      </w:tr>
      <w:tr w:rsidR="00FA0120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FA0120" w:rsidRPr="00634D81" w:rsidRDefault="00FA0120" w:rsidP="00FA012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145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FA0120" w:rsidRPr="0000274C" w:rsidRDefault="00FA0120" w:rsidP="00FA0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Об’єкти наукового дослідження, які виступають результатом досягнення синтезу знань – це?</w:t>
            </w:r>
          </w:p>
        </w:tc>
      </w:tr>
      <w:tr w:rsidR="00FA0120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FA0120" w:rsidRPr="00634D81" w:rsidRDefault="00FA0120" w:rsidP="00FA012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FA0120" w:rsidRPr="0000274C" w:rsidRDefault="00FA0120" w:rsidP="00FA0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Під предметом наукового дослідження розуміють?</w:t>
            </w:r>
          </w:p>
        </w:tc>
      </w:tr>
      <w:tr w:rsidR="00FA0120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FA0120" w:rsidRPr="00634D81" w:rsidRDefault="00FA0120" w:rsidP="00FA012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FA0120" w:rsidRPr="0000274C" w:rsidRDefault="00FA0120" w:rsidP="00FA0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Основними помилками, які виникають при визначенні об’єкта і предмета дослідження є?</w:t>
            </w:r>
          </w:p>
        </w:tc>
      </w:tr>
      <w:tr w:rsidR="00FA0120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FA0120" w:rsidRPr="00634D81" w:rsidRDefault="00FA0120" w:rsidP="00FA012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FA0120" w:rsidRPr="0000274C" w:rsidRDefault="00FA0120" w:rsidP="00FA0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При формулюванні наукової новизни важливо враховувати такі головні  умови?</w:t>
            </w:r>
          </w:p>
        </w:tc>
      </w:tr>
      <w:tr w:rsidR="00FA0120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FA0120" w:rsidRPr="00634D81" w:rsidRDefault="00FA0120" w:rsidP="00FA012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FA0120" w:rsidRPr="0000274C" w:rsidRDefault="00FA0120" w:rsidP="00FA0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Завдання наукових досліджень, які розв'язуються на основі цілеспрямованого керування змінами стану окремих сторін або відношень об'єкта дослідження і точного опису фактів, що відображають відповідні зміни стану самого об'єкта – це?</w:t>
            </w:r>
          </w:p>
        </w:tc>
      </w:tr>
      <w:tr w:rsidR="00FA0120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FA0120" w:rsidRPr="00634D81" w:rsidRDefault="00FA0120" w:rsidP="00FA012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FA0120" w:rsidRPr="0000274C" w:rsidRDefault="00FA0120" w:rsidP="00FA0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Сформований перелік назв окремих частин наукової роботи різного рівня, що забезпечує логічну послідовність викладу матеріалу наукового дослідження з метою виконання його завдань – це?</w:t>
            </w:r>
          </w:p>
        </w:tc>
      </w:tr>
      <w:tr w:rsidR="00FA0120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FA0120" w:rsidRPr="00634D81" w:rsidRDefault="00FA0120" w:rsidP="00FA012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FA0120" w:rsidRPr="0000274C" w:rsidRDefault="00FA0120" w:rsidP="00FA0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Виділяють наступні види планів наукової роботи?</w:t>
            </w:r>
          </w:p>
        </w:tc>
      </w:tr>
      <w:tr w:rsidR="00FA0120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FA0120" w:rsidRPr="00634D81" w:rsidRDefault="00FA0120" w:rsidP="00FA012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FA0120" w:rsidRPr="0000274C" w:rsidRDefault="00FA0120" w:rsidP="00FA0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Реферативний виклад розміщених у логічному порядку питань, за якими надалі буде систематизуватися увесь напрацьований матеріал – це?</w:t>
            </w:r>
          </w:p>
        </w:tc>
      </w:tr>
      <w:tr w:rsidR="00FA0120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FA0120" w:rsidRPr="00634D81" w:rsidRDefault="00FA0120" w:rsidP="00FA012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FA0120" w:rsidRPr="0000274C" w:rsidRDefault="00FA0120" w:rsidP="00FA0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Кожна частина наукової роботи повинна випливати з теми і мети дослідження – це принцип наукової роботи?</w:t>
            </w:r>
          </w:p>
        </w:tc>
      </w:tr>
      <w:tr w:rsidR="00FA0120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FA0120" w:rsidRPr="00634D81" w:rsidRDefault="00FA0120" w:rsidP="00FA012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FA0120" w:rsidRPr="0000274C" w:rsidRDefault="00FA0120" w:rsidP="00FA0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Вступ статті у фаховому науковому виданні має включати?</w:t>
            </w:r>
          </w:p>
        </w:tc>
      </w:tr>
      <w:tr w:rsidR="00FA0120" w:rsidRPr="0000274C" w:rsidTr="00002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733" w:type="dxa"/>
          </w:tcPr>
          <w:p w:rsidR="00FA0120" w:rsidRPr="00634D81" w:rsidRDefault="00FA0120" w:rsidP="00FA012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</w:t>
            </w:r>
            <w:r w:rsidRPr="00634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2"/>
          </w:tcPr>
          <w:p w:rsidR="00FA0120" w:rsidRPr="0000274C" w:rsidRDefault="00FA0120" w:rsidP="00FA0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74C">
              <w:rPr>
                <w:rFonts w:ascii="Times New Roman" w:hAnsi="Times New Roman"/>
                <w:sz w:val="28"/>
                <w:szCs w:val="28"/>
              </w:rPr>
              <w:t>Реферативний виклад розміщених у логічному порядку питань, за якими надалі буде систематизуватися увесь зібраний фактичний матеріал – це?</w:t>
            </w:r>
          </w:p>
        </w:tc>
      </w:tr>
    </w:tbl>
    <w:p w:rsidR="00200991" w:rsidRPr="00167266" w:rsidRDefault="00200991" w:rsidP="00167266">
      <w:bookmarkStart w:id="0" w:name="_GoBack"/>
      <w:bookmarkEnd w:id="0"/>
    </w:p>
    <w:sectPr w:rsidR="00200991" w:rsidRPr="00167266" w:rsidSect="003E4E8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1C0CAE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6D41"/>
    <w:rsid w:val="0000274C"/>
    <w:rsid w:val="00006C8D"/>
    <w:rsid w:val="00011515"/>
    <w:rsid w:val="00020A7F"/>
    <w:rsid w:val="000268BD"/>
    <w:rsid w:val="000336E0"/>
    <w:rsid w:val="00040426"/>
    <w:rsid w:val="000426A5"/>
    <w:rsid w:val="00043A99"/>
    <w:rsid w:val="00050B38"/>
    <w:rsid w:val="000510B6"/>
    <w:rsid w:val="00052421"/>
    <w:rsid w:val="00052B64"/>
    <w:rsid w:val="00057A3F"/>
    <w:rsid w:val="00070341"/>
    <w:rsid w:val="00076715"/>
    <w:rsid w:val="0007790F"/>
    <w:rsid w:val="000829F8"/>
    <w:rsid w:val="00083E5B"/>
    <w:rsid w:val="00087F5A"/>
    <w:rsid w:val="000906DE"/>
    <w:rsid w:val="00091EB8"/>
    <w:rsid w:val="00094685"/>
    <w:rsid w:val="000955E2"/>
    <w:rsid w:val="000A0C5D"/>
    <w:rsid w:val="000B2E77"/>
    <w:rsid w:val="000B640A"/>
    <w:rsid w:val="000D3606"/>
    <w:rsid w:val="000E3AD6"/>
    <w:rsid w:val="000E4450"/>
    <w:rsid w:val="000E6CBF"/>
    <w:rsid w:val="000F044F"/>
    <w:rsid w:val="000F3287"/>
    <w:rsid w:val="000F50CE"/>
    <w:rsid w:val="001010F3"/>
    <w:rsid w:val="0010341D"/>
    <w:rsid w:val="00111444"/>
    <w:rsid w:val="00115507"/>
    <w:rsid w:val="00116ED8"/>
    <w:rsid w:val="00120778"/>
    <w:rsid w:val="0012099A"/>
    <w:rsid w:val="00124E1E"/>
    <w:rsid w:val="0013505E"/>
    <w:rsid w:val="00141B25"/>
    <w:rsid w:val="00152C03"/>
    <w:rsid w:val="00153AF1"/>
    <w:rsid w:val="001573BB"/>
    <w:rsid w:val="00157A55"/>
    <w:rsid w:val="001667D2"/>
    <w:rsid w:val="00166C06"/>
    <w:rsid w:val="00167266"/>
    <w:rsid w:val="001673C2"/>
    <w:rsid w:val="0016745B"/>
    <w:rsid w:val="001722A2"/>
    <w:rsid w:val="0017455D"/>
    <w:rsid w:val="00190CB9"/>
    <w:rsid w:val="00191828"/>
    <w:rsid w:val="001922B1"/>
    <w:rsid w:val="001A01E6"/>
    <w:rsid w:val="001A2069"/>
    <w:rsid w:val="001A4897"/>
    <w:rsid w:val="001A5755"/>
    <w:rsid w:val="001B3193"/>
    <w:rsid w:val="001B4B57"/>
    <w:rsid w:val="001B5F66"/>
    <w:rsid w:val="001B6E1E"/>
    <w:rsid w:val="001C1CC5"/>
    <w:rsid w:val="001C2E26"/>
    <w:rsid w:val="001D363B"/>
    <w:rsid w:val="001D4282"/>
    <w:rsid w:val="001D4F8B"/>
    <w:rsid w:val="001D7063"/>
    <w:rsid w:val="001E1690"/>
    <w:rsid w:val="001E22F3"/>
    <w:rsid w:val="001F2D03"/>
    <w:rsid w:val="001F4794"/>
    <w:rsid w:val="00200991"/>
    <w:rsid w:val="00200F3B"/>
    <w:rsid w:val="00205486"/>
    <w:rsid w:val="00206DE4"/>
    <w:rsid w:val="00210289"/>
    <w:rsid w:val="00212675"/>
    <w:rsid w:val="00222EB4"/>
    <w:rsid w:val="00223573"/>
    <w:rsid w:val="00232189"/>
    <w:rsid w:val="00232847"/>
    <w:rsid w:val="00235CA0"/>
    <w:rsid w:val="002439B1"/>
    <w:rsid w:val="002546C1"/>
    <w:rsid w:val="00256B58"/>
    <w:rsid w:val="002726F3"/>
    <w:rsid w:val="00280545"/>
    <w:rsid w:val="00281242"/>
    <w:rsid w:val="002856D7"/>
    <w:rsid w:val="002946F5"/>
    <w:rsid w:val="002951ED"/>
    <w:rsid w:val="00296908"/>
    <w:rsid w:val="002A17C7"/>
    <w:rsid w:val="002B213A"/>
    <w:rsid w:val="002B40A3"/>
    <w:rsid w:val="002C065D"/>
    <w:rsid w:val="002C5FFB"/>
    <w:rsid w:val="002C703B"/>
    <w:rsid w:val="002D0954"/>
    <w:rsid w:val="002D5CB9"/>
    <w:rsid w:val="002E1B1D"/>
    <w:rsid w:val="002E4E2D"/>
    <w:rsid w:val="002E7502"/>
    <w:rsid w:val="002F2C15"/>
    <w:rsid w:val="002F4A92"/>
    <w:rsid w:val="002F634F"/>
    <w:rsid w:val="002F63E9"/>
    <w:rsid w:val="00305A98"/>
    <w:rsid w:val="00305AF1"/>
    <w:rsid w:val="00307464"/>
    <w:rsid w:val="0032304C"/>
    <w:rsid w:val="00325A90"/>
    <w:rsid w:val="0032636F"/>
    <w:rsid w:val="00335985"/>
    <w:rsid w:val="0034074B"/>
    <w:rsid w:val="00341801"/>
    <w:rsid w:val="003444A1"/>
    <w:rsid w:val="00345B93"/>
    <w:rsid w:val="00355F6D"/>
    <w:rsid w:val="003606D2"/>
    <w:rsid w:val="00360D3E"/>
    <w:rsid w:val="00366E1B"/>
    <w:rsid w:val="00367D81"/>
    <w:rsid w:val="00372D9E"/>
    <w:rsid w:val="00373E33"/>
    <w:rsid w:val="00373FAD"/>
    <w:rsid w:val="0037503C"/>
    <w:rsid w:val="003752DA"/>
    <w:rsid w:val="003759FF"/>
    <w:rsid w:val="0038450B"/>
    <w:rsid w:val="00384BE8"/>
    <w:rsid w:val="00386A73"/>
    <w:rsid w:val="00387467"/>
    <w:rsid w:val="00393906"/>
    <w:rsid w:val="00393E48"/>
    <w:rsid w:val="003A2657"/>
    <w:rsid w:val="003B3D85"/>
    <w:rsid w:val="003B5FC5"/>
    <w:rsid w:val="003B7918"/>
    <w:rsid w:val="003C4908"/>
    <w:rsid w:val="003C5A81"/>
    <w:rsid w:val="003C7455"/>
    <w:rsid w:val="003D1473"/>
    <w:rsid w:val="003D4406"/>
    <w:rsid w:val="003E2886"/>
    <w:rsid w:val="003E4E89"/>
    <w:rsid w:val="003E6F8F"/>
    <w:rsid w:val="003F266E"/>
    <w:rsid w:val="003F2BE8"/>
    <w:rsid w:val="003F5D7A"/>
    <w:rsid w:val="003F5EEF"/>
    <w:rsid w:val="004053AC"/>
    <w:rsid w:val="0040542B"/>
    <w:rsid w:val="0041301A"/>
    <w:rsid w:val="00413CAC"/>
    <w:rsid w:val="004234D0"/>
    <w:rsid w:val="00424381"/>
    <w:rsid w:val="00425899"/>
    <w:rsid w:val="00430656"/>
    <w:rsid w:val="00434DDC"/>
    <w:rsid w:val="004366D2"/>
    <w:rsid w:val="0044216C"/>
    <w:rsid w:val="00447181"/>
    <w:rsid w:val="00452B6A"/>
    <w:rsid w:val="0046002B"/>
    <w:rsid w:val="00461D21"/>
    <w:rsid w:val="004632FF"/>
    <w:rsid w:val="0047041F"/>
    <w:rsid w:val="00471554"/>
    <w:rsid w:val="00474966"/>
    <w:rsid w:val="004851C4"/>
    <w:rsid w:val="0049517E"/>
    <w:rsid w:val="004A335A"/>
    <w:rsid w:val="004A3587"/>
    <w:rsid w:val="004B1062"/>
    <w:rsid w:val="004B1CEB"/>
    <w:rsid w:val="004B1EE0"/>
    <w:rsid w:val="004B5D4B"/>
    <w:rsid w:val="004C5D46"/>
    <w:rsid w:val="004C7859"/>
    <w:rsid w:val="004D164A"/>
    <w:rsid w:val="004D6DAB"/>
    <w:rsid w:val="004D7FDD"/>
    <w:rsid w:val="004E0C44"/>
    <w:rsid w:val="004E2302"/>
    <w:rsid w:val="004F3085"/>
    <w:rsid w:val="004F5147"/>
    <w:rsid w:val="004F677F"/>
    <w:rsid w:val="0050290F"/>
    <w:rsid w:val="00512190"/>
    <w:rsid w:val="00520039"/>
    <w:rsid w:val="00520D0F"/>
    <w:rsid w:val="00523176"/>
    <w:rsid w:val="005246FD"/>
    <w:rsid w:val="005251B3"/>
    <w:rsid w:val="005468F9"/>
    <w:rsid w:val="00552F5C"/>
    <w:rsid w:val="00553648"/>
    <w:rsid w:val="005750E6"/>
    <w:rsid w:val="0058220B"/>
    <w:rsid w:val="005857D6"/>
    <w:rsid w:val="00585E04"/>
    <w:rsid w:val="00586A28"/>
    <w:rsid w:val="005912CE"/>
    <w:rsid w:val="0059537F"/>
    <w:rsid w:val="00597CF4"/>
    <w:rsid w:val="005A0113"/>
    <w:rsid w:val="005A765E"/>
    <w:rsid w:val="005B02BA"/>
    <w:rsid w:val="005B0388"/>
    <w:rsid w:val="005B6D09"/>
    <w:rsid w:val="005C0FEB"/>
    <w:rsid w:val="005C60C1"/>
    <w:rsid w:val="005D23FC"/>
    <w:rsid w:val="005D7158"/>
    <w:rsid w:val="005D7EC0"/>
    <w:rsid w:val="005E06D9"/>
    <w:rsid w:val="005E327B"/>
    <w:rsid w:val="005E3520"/>
    <w:rsid w:val="005E4E2D"/>
    <w:rsid w:val="005F5BD2"/>
    <w:rsid w:val="005F6F2C"/>
    <w:rsid w:val="00602C93"/>
    <w:rsid w:val="0060695C"/>
    <w:rsid w:val="0061061A"/>
    <w:rsid w:val="006128EA"/>
    <w:rsid w:val="006148F3"/>
    <w:rsid w:val="00615587"/>
    <w:rsid w:val="00615946"/>
    <w:rsid w:val="00616A54"/>
    <w:rsid w:val="00620479"/>
    <w:rsid w:val="0062166C"/>
    <w:rsid w:val="0062286C"/>
    <w:rsid w:val="00634D81"/>
    <w:rsid w:val="00640DC0"/>
    <w:rsid w:val="006436F1"/>
    <w:rsid w:val="00645FC6"/>
    <w:rsid w:val="00647A5B"/>
    <w:rsid w:val="0065674C"/>
    <w:rsid w:val="00663B5E"/>
    <w:rsid w:val="00667F8F"/>
    <w:rsid w:val="00681E3F"/>
    <w:rsid w:val="00693A13"/>
    <w:rsid w:val="006A0097"/>
    <w:rsid w:val="006A438D"/>
    <w:rsid w:val="006A56C6"/>
    <w:rsid w:val="006A6530"/>
    <w:rsid w:val="006A65B9"/>
    <w:rsid w:val="006B228E"/>
    <w:rsid w:val="006B2560"/>
    <w:rsid w:val="006B3F4F"/>
    <w:rsid w:val="006B5B64"/>
    <w:rsid w:val="006C143E"/>
    <w:rsid w:val="006D0ACB"/>
    <w:rsid w:val="006D0E3D"/>
    <w:rsid w:val="006E0C7D"/>
    <w:rsid w:val="006E4FD2"/>
    <w:rsid w:val="006E6481"/>
    <w:rsid w:val="006F4192"/>
    <w:rsid w:val="006F4BCA"/>
    <w:rsid w:val="00700353"/>
    <w:rsid w:val="00712BC1"/>
    <w:rsid w:val="00714C30"/>
    <w:rsid w:val="00715E5F"/>
    <w:rsid w:val="00723D18"/>
    <w:rsid w:val="0072735A"/>
    <w:rsid w:val="00731D72"/>
    <w:rsid w:val="007325F2"/>
    <w:rsid w:val="00754D42"/>
    <w:rsid w:val="00754EAD"/>
    <w:rsid w:val="00765EF4"/>
    <w:rsid w:val="00767A5D"/>
    <w:rsid w:val="00772C07"/>
    <w:rsid w:val="00772FD4"/>
    <w:rsid w:val="00776DCD"/>
    <w:rsid w:val="00776E20"/>
    <w:rsid w:val="007808FE"/>
    <w:rsid w:val="00782889"/>
    <w:rsid w:val="00784425"/>
    <w:rsid w:val="007A51C0"/>
    <w:rsid w:val="007B284D"/>
    <w:rsid w:val="007B53D5"/>
    <w:rsid w:val="007B7929"/>
    <w:rsid w:val="007C6BB9"/>
    <w:rsid w:val="007D4584"/>
    <w:rsid w:val="007D673E"/>
    <w:rsid w:val="007E3B83"/>
    <w:rsid w:val="007E749A"/>
    <w:rsid w:val="007F728F"/>
    <w:rsid w:val="00801FA3"/>
    <w:rsid w:val="00804AAF"/>
    <w:rsid w:val="00842423"/>
    <w:rsid w:val="00844B1F"/>
    <w:rsid w:val="00847470"/>
    <w:rsid w:val="00847DA5"/>
    <w:rsid w:val="00861739"/>
    <w:rsid w:val="008654F6"/>
    <w:rsid w:val="00866179"/>
    <w:rsid w:val="0086795A"/>
    <w:rsid w:val="00873138"/>
    <w:rsid w:val="00880889"/>
    <w:rsid w:val="00880DA4"/>
    <w:rsid w:val="00884C2E"/>
    <w:rsid w:val="00884D4A"/>
    <w:rsid w:val="00885621"/>
    <w:rsid w:val="0088586C"/>
    <w:rsid w:val="00891AAC"/>
    <w:rsid w:val="008972E8"/>
    <w:rsid w:val="008A0798"/>
    <w:rsid w:val="008A4ECC"/>
    <w:rsid w:val="008A6AFE"/>
    <w:rsid w:val="008B42F2"/>
    <w:rsid w:val="008C51A9"/>
    <w:rsid w:val="008D4FCA"/>
    <w:rsid w:val="008D69DF"/>
    <w:rsid w:val="008E0C10"/>
    <w:rsid w:val="008E47FA"/>
    <w:rsid w:val="008E7A68"/>
    <w:rsid w:val="008F0666"/>
    <w:rsid w:val="008F1B78"/>
    <w:rsid w:val="008F3B2B"/>
    <w:rsid w:val="008F5ED4"/>
    <w:rsid w:val="008F67D1"/>
    <w:rsid w:val="008F7679"/>
    <w:rsid w:val="00902973"/>
    <w:rsid w:val="00902B0D"/>
    <w:rsid w:val="00904F87"/>
    <w:rsid w:val="00922B85"/>
    <w:rsid w:val="00922CD6"/>
    <w:rsid w:val="00925053"/>
    <w:rsid w:val="0093085E"/>
    <w:rsid w:val="009441D1"/>
    <w:rsid w:val="0095147A"/>
    <w:rsid w:val="00960AA2"/>
    <w:rsid w:val="0096731A"/>
    <w:rsid w:val="00972C89"/>
    <w:rsid w:val="00975DDA"/>
    <w:rsid w:val="009802DF"/>
    <w:rsid w:val="00981476"/>
    <w:rsid w:val="00990E72"/>
    <w:rsid w:val="00991956"/>
    <w:rsid w:val="009919CE"/>
    <w:rsid w:val="009921A7"/>
    <w:rsid w:val="00993042"/>
    <w:rsid w:val="009954B4"/>
    <w:rsid w:val="0099685E"/>
    <w:rsid w:val="009A0D16"/>
    <w:rsid w:val="009A2ECC"/>
    <w:rsid w:val="009A306A"/>
    <w:rsid w:val="009B5DCF"/>
    <w:rsid w:val="009D1288"/>
    <w:rsid w:val="009D1F1E"/>
    <w:rsid w:val="009D3F61"/>
    <w:rsid w:val="009D4CE1"/>
    <w:rsid w:val="009D57C1"/>
    <w:rsid w:val="009D5F8F"/>
    <w:rsid w:val="009E5FFF"/>
    <w:rsid w:val="009F0518"/>
    <w:rsid w:val="009F209B"/>
    <w:rsid w:val="009F593E"/>
    <w:rsid w:val="00A015AB"/>
    <w:rsid w:val="00A050B1"/>
    <w:rsid w:val="00A12E0D"/>
    <w:rsid w:val="00A23D52"/>
    <w:rsid w:val="00A23F71"/>
    <w:rsid w:val="00A25861"/>
    <w:rsid w:val="00A35742"/>
    <w:rsid w:val="00A40270"/>
    <w:rsid w:val="00A42A9B"/>
    <w:rsid w:val="00A434C4"/>
    <w:rsid w:val="00A46D41"/>
    <w:rsid w:val="00A65C93"/>
    <w:rsid w:val="00A666C0"/>
    <w:rsid w:val="00A67F2F"/>
    <w:rsid w:val="00A72A08"/>
    <w:rsid w:val="00A749AC"/>
    <w:rsid w:val="00A75A9C"/>
    <w:rsid w:val="00A844EF"/>
    <w:rsid w:val="00A865B8"/>
    <w:rsid w:val="00A9182C"/>
    <w:rsid w:val="00A91C81"/>
    <w:rsid w:val="00A9501B"/>
    <w:rsid w:val="00A95C42"/>
    <w:rsid w:val="00AA2620"/>
    <w:rsid w:val="00AA3AE0"/>
    <w:rsid w:val="00AB114D"/>
    <w:rsid w:val="00AB2846"/>
    <w:rsid w:val="00AB3423"/>
    <w:rsid w:val="00AB42A9"/>
    <w:rsid w:val="00AB60D1"/>
    <w:rsid w:val="00AC4C5C"/>
    <w:rsid w:val="00AD1786"/>
    <w:rsid w:val="00AD2B4A"/>
    <w:rsid w:val="00AD40B5"/>
    <w:rsid w:val="00AE3C13"/>
    <w:rsid w:val="00AE3EE4"/>
    <w:rsid w:val="00AF5DC0"/>
    <w:rsid w:val="00B00B1E"/>
    <w:rsid w:val="00B013FE"/>
    <w:rsid w:val="00B04402"/>
    <w:rsid w:val="00B05A91"/>
    <w:rsid w:val="00B10A35"/>
    <w:rsid w:val="00B201C2"/>
    <w:rsid w:val="00B249F9"/>
    <w:rsid w:val="00B24AAB"/>
    <w:rsid w:val="00B300B2"/>
    <w:rsid w:val="00B30573"/>
    <w:rsid w:val="00B3408C"/>
    <w:rsid w:val="00B35ACC"/>
    <w:rsid w:val="00B42DC9"/>
    <w:rsid w:val="00B43494"/>
    <w:rsid w:val="00B4680A"/>
    <w:rsid w:val="00B555D3"/>
    <w:rsid w:val="00B61716"/>
    <w:rsid w:val="00B62FA8"/>
    <w:rsid w:val="00B67CE6"/>
    <w:rsid w:val="00B7118E"/>
    <w:rsid w:val="00B776CC"/>
    <w:rsid w:val="00B81804"/>
    <w:rsid w:val="00B83CA0"/>
    <w:rsid w:val="00B86EC9"/>
    <w:rsid w:val="00B930AD"/>
    <w:rsid w:val="00B932F1"/>
    <w:rsid w:val="00B9720D"/>
    <w:rsid w:val="00BB2BDD"/>
    <w:rsid w:val="00BC0388"/>
    <w:rsid w:val="00BC0C5C"/>
    <w:rsid w:val="00BC101F"/>
    <w:rsid w:val="00BC3F2F"/>
    <w:rsid w:val="00BC58CD"/>
    <w:rsid w:val="00BD04EB"/>
    <w:rsid w:val="00BD1E7A"/>
    <w:rsid w:val="00BD20FC"/>
    <w:rsid w:val="00BD578E"/>
    <w:rsid w:val="00BE460B"/>
    <w:rsid w:val="00C014E9"/>
    <w:rsid w:val="00C0229E"/>
    <w:rsid w:val="00C03CF6"/>
    <w:rsid w:val="00C10A10"/>
    <w:rsid w:val="00C24CEF"/>
    <w:rsid w:val="00C26E6E"/>
    <w:rsid w:val="00C275CF"/>
    <w:rsid w:val="00C278B3"/>
    <w:rsid w:val="00C34348"/>
    <w:rsid w:val="00C430E0"/>
    <w:rsid w:val="00C43643"/>
    <w:rsid w:val="00C53230"/>
    <w:rsid w:val="00C557E1"/>
    <w:rsid w:val="00C62C34"/>
    <w:rsid w:val="00C659EC"/>
    <w:rsid w:val="00C70340"/>
    <w:rsid w:val="00C71392"/>
    <w:rsid w:val="00C760F0"/>
    <w:rsid w:val="00C849AC"/>
    <w:rsid w:val="00C863E4"/>
    <w:rsid w:val="00CA6B51"/>
    <w:rsid w:val="00CA77BC"/>
    <w:rsid w:val="00CB3265"/>
    <w:rsid w:val="00CB368F"/>
    <w:rsid w:val="00CB51D6"/>
    <w:rsid w:val="00CB5270"/>
    <w:rsid w:val="00CC3B38"/>
    <w:rsid w:val="00CD295C"/>
    <w:rsid w:val="00CD507A"/>
    <w:rsid w:val="00CF02C6"/>
    <w:rsid w:val="00CF6683"/>
    <w:rsid w:val="00D0151C"/>
    <w:rsid w:val="00D03F4B"/>
    <w:rsid w:val="00D13A72"/>
    <w:rsid w:val="00D169F2"/>
    <w:rsid w:val="00D23EBC"/>
    <w:rsid w:val="00D253CF"/>
    <w:rsid w:val="00D26FBA"/>
    <w:rsid w:val="00D27FCB"/>
    <w:rsid w:val="00D3070D"/>
    <w:rsid w:val="00D30E17"/>
    <w:rsid w:val="00D3160C"/>
    <w:rsid w:val="00D32A9D"/>
    <w:rsid w:val="00D3691B"/>
    <w:rsid w:val="00D379F6"/>
    <w:rsid w:val="00D40E1B"/>
    <w:rsid w:val="00D42331"/>
    <w:rsid w:val="00D44623"/>
    <w:rsid w:val="00D514C0"/>
    <w:rsid w:val="00D51DFB"/>
    <w:rsid w:val="00D5602C"/>
    <w:rsid w:val="00D56178"/>
    <w:rsid w:val="00D57AB6"/>
    <w:rsid w:val="00D70386"/>
    <w:rsid w:val="00D751B4"/>
    <w:rsid w:val="00D75326"/>
    <w:rsid w:val="00D77AEA"/>
    <w:rsid w:val="00D81489"/>
    <w:rsid w:val="00D87B30"/>
    <w:rsid w:val="00D90725"/>
    <w:rsid w:val="00DA2179"/>
    <w:rsid w:val="00DA2F35"/>
    <w:rsid w:val="00DA64A9"/>
    <w:rsid w:val="00DA6CDE"/>
    <w:rsid w:val="00DB0D77"/>
    <w:rsid w:val="00DC22F1"/>
    <w:rsid w:val="00DC60C8"/>
    <w:rsid w:val="00DD0D1F"/>
    <w:rsid w:val="00DD4710"/>
    <w:rsid w:val="00DE2C08"/>
    <w:rsid w:val="00DE44C5"/>
    <w:rsid w:val="00DF0CBC"/>
    <w:rsid w:val="00DF6193"/>
    <w:rsid w:val="00E118B9"/>
    <w:rsid w:val="00E16072"/>
    <w:rsid w:val="00E258F6"/>
    <w:rsid w:val="00E31CB2"/>
    <w:rsid w:val="00E33984"/>
    <w:rsid w:val="00E36C07"/>
    <w:rsid w:val="00E5176A"/>
    <w:rsid w:val="00E54A62"/>
    <w:rsid w:val="00E61F5D"/>
    <w:rsid w:val="00E624DD"/>
    <w:rsid w:val="00E703C5"/>
    <w:rsid w:val="00E803EE"/>
    <w:rsid w:val="00E804D0"/>
    <w:rsid w:val="00E8681A"/>
    <w:rsid w:val="00E95D3A"/>
    <w:rsid w:val="00EA386F"/>
    <w:rsid w:val="00EA4E5D"/>
    <w:rsid w:val="00EA56ED"/>
    <w:rsid w:val="00EB02E7"/>
    <w:rsid w:val="00EB21FC"/>
    <w:rsid w:val="00EB27E8"/>
    <w:rsid w:val="00EB28F9"/>
    <w:rsid w:val="00EC4E24"/>
    <w:rsid w:val="00EC7AB8"/>
    <w:rsid w:val="00ED1D45"/>
    <w:rsid w:val="00ED48BB"/>
    <w:rsid w:val="00EE3653"/>
    <w:rsid w:val="00EF120C"/>
    <w:rsid w:val="00EF17E1"/>
    <w:rsid w:val="00EF7C0F"/>
    <w:rsid w:val="00F0147D"/>
    <w:rsid w:val="00F01B5B"/>
    <w:rsid w:val="00F03BCC"/>
    <w:rsid w:val="00F0700E"/>
    <w:rsid w:val="00F20141"/>
    <w:rsid w:val="00F20153"/>
    <w:rsid w:val="00F25B23"/>
    <w:rsid w:val="00F304FC"/>
    <w:rsid w:val="00F32F96"/>
    <w:rsid w:val="00F410ED"/>
    <w:rsid w:val="00F42B58"/>
    <w:rsid w:val="00F42C35"/>
    <w:rsid w:val="00F433B1"/>
    <w:rsid w:val="00F51CD0"/>
    <w:rsid w:val="00F5226A"/>
    <w:rsid w:val="00F609B3"/>
    <w:rsid w:val="00F63A32"/>
    <w:rsid w:val="00F65F35"/>
    <w:rsid w:val="00F67BB4"/>
    <w:rsid w:val="00F723F0"/>
    <w:rsid w:val="00F7402D"/>
    <w:rsid w:val="00F801A9"/>
    <w:rsid w:val="00F8450F"/>
    <w:rsid w:val="00F85D81"/>
    <w:rsid w:val="00F86541"/>
    <w:rsid w:val="00F95C08"/>
    <w:rsid w:val="00FA0120"/>
    <w:rsid w:val="00FA0516"/>
    <w:rsid w:val="00FA4045"/>
    <w:rsid w:val="00FA79F2"/>
    <w:rsid w:val="00FB4FFC"/>
    <w:rsid w:val="00FC5EEA"/>
    <w:rsid w:val="00FC66BC"/>
    <w:rsid w:val="00FD2B80"/>
    <w:rsid w:val="00FD3A90"/>
    <w:rsid w:val="00FD63E8"/>
    <w:rsid w:val="00FD7C1F"/>
    <w:rsid w:val="00FE197D"/>
    <w:rsid w:val="00FE3849"/>
    <w:rsid w:val="00FF1A84"/>
    <w:rsid w:val="00FF3E54"/>
    <w:rsid w:val="00FF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83F68E-3A8B-4039-B608-4E1A7111D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22B85"/>
    <w:pPr>
      <w:spacing w:after="200" w:line="276" w:lineRule="auto"/>
    </w:pPr>
    <w:rPr>
      <w:lang w:val="uk-UA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E4E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0"/>
    <w:link w:val="a6"/>
    <w:uiPriority w:val="99"/>
    <w:rsid w:val="00F25B23"/>
    <w:pPr>
      <w:spacing w:after="120"/>
    </w:pPr>
    <w:rPr>
      <w:rFonts w:eastAsia="Times New Roman" w:cs="Calibri"/>
      <w:lang w:val="ru-RU" w:eastAsia="ru-RU"/>
    </w:rPr>
  </w:style>
  <w:style w:type="character" w:customStyle="1" w:styleId="a6">
    <w:name w:val="Основной текст Знак"/>
    <w:basedOn w:val="a1"/>
    <w:link w:val="a5"/>
    <w:uiPriority w:val="99"/>
    <w:locked/>
    <w:rsid w:val="00F25B23"/>
    <w:rPr>
      <w:rFonts w:ascii="Calibri" w:hAnsi="Calibri" w:cs="Calibri"/>
      <w:lang w:val="ru-RU" w:eastAsia="ru-RU"/>
    </w:rPr>
  </w:style>
  <w:style w:type="paragraph" w:customStyle="1" w:styleId="StyleProp">
    <w:name w:val="StyleProp"/>
    <w:basedOn w:val="a0"/>
    <w:link w:val="StyleProp0"/>
    <w:uiPriority w:val="99"/>
    <w:rsid w:val="00A666C0"/>
    <w:pPr>
      <w:spacing w:after="0" w:line="200" w:lineRule="exact"/>
      <w:ind w:firstLine="227"/>
      <w:jc w:val="both"/>
    </w:pPr>
    <w:rPr>
      <w:rFonts w:eastAsia="Times New Roman"/>
      <w:sz w:val="18"/>
      <w:szCs w:val="18"/>
      <w:lang w:eastAsia="ru-RU"/>
    </w:rPr>
  </w:style>
  <w:style w:type="character" w:customStyle="1" w:styleId="StyleProp0">
    <w:name w:val="StyleProp Знак"/>
    <w:basedOn w:val="a1"/>
    <w:link w:val="StyleProp"/>
    <w:uiPriority w:val="99"/>
    <w:locked/>
    <w:rsid w:val="00A666C0"/>
    <w:rPr>
      <w:rFonts w:ascii="Calibri" w:hAnsi="Calibri" w:cs="Times New Roman"/>
      <w:sz w:val="18"/>
      <w:szCs w:val="18"/>
      <w:lang w:eastAsia="ru-RU"/>
    </w:rPr>
  </w:style>
  <w:style w:type="paragraph" w:customStyle="1" w:styleId="StyleZakonu">
    <w:name w:val="StyleZakonu"/>
    <w:basedOn w:val="a0"/>
    <w:uiPriority w:val="99"/>
    <w:rsid w:val="00A434C4"/>
    <w:pPr>
      <w:spacing w:after="60" w:line="220" w:lineRule="exact"/>
      <w:ind w:firstLine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">
    <w:name w:val="List Bullet"/>
    <w:basedOn w:val="a0"/>
    <w:uiPriority w:val="99"/>
    <w:rsid w:val="00922B85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6</Pages>
  <Words>1812</Words>
  <Characters>10330</Characters>
  <Application>Microsoft Office Word</Application>
  <DocSecurity>0</DocSecurity>
  <Lines>86</Lines>
  <Paragraphs>24</Paragraphs>
  <ScaleCrop>false</ScaleCrop>
  <Company/>
  <LinksUpToDate>false</LinksUpToDate>
  <CharactersWithSpaces>12118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neota@zu.edu.ua</cp:lastModifiedBy>
  <cp:revision>814</cp:revision>
  <dcterms:created xsi:type="dcterms:W3CDTF">2018-08-02T11:52:00Z</dcterms:created>
  <dcterms:modified xsi:type="dcterms:W3CDTF">2019-09-13T08:01:00Z</dcterms:modified>
</cp:coreProperties>
</file>