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86" w:rsidRPr="00B64686" w:rsidRDefault="00B64686" w:rsidP="00B6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86">
        <w:rPr>
          <w:rFonts w:ascii="Times New Roman" w:hAnsi="Times New Roman" w:cs="Times New Roman"/>
          <w:b/>
          <w:sz w:val="28"/>
          <w:szCs w:val="28"/>
        </w:rPr>
        <w:t>ПИТАННЯ З ДИСЦИПЛІНИ</w:t>
      </w:r>
    </w:p>
    <w:p w:rsidR="00B64686" w:rsidRPr="00B64686" w:rsidRDefault="00B64686" w:rsidP="00B6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86">
        <w:rPr>
          <w:rFonts w:ascii="Times New Roman" w:hAnsi="Times New Roman" w:cs="Times New Roman"/>
          <w:b/>
          <w:sz w:val="28"/>
          <w:szCs w:val="28"/>
        </w:rPr>
        <w:t xml:space="preserve"> «ІНТЕЛЕКТУАЛЬНІ ТРАНСПОРТНІ СИСТЕМИ»</w:t>
      </w:r>
    </w:p>
    <w:p w:rsidR="00B64686" w:rsidRPr="00B64686" w:rsidRDefault="00E113C5" w:rsidP="00B6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ШУМЛЯКІ</w:t>
      </w:r>
      <w:r w:rsidR="00B64686" w:rsidRPr="00B64686">
        <w:rPr>
          <w:rFonts w:ascii="Times New Roman" w:hAnsi="Times New Roman" w:cs="Times New Roman"/>
          <w:b/>
          <w:sz w:val="28"/>
          <w:szCs w:val="28"/>
        </w:rPr>
        <w:t>ВСЬКИЙ В.П._МАГІСТР (167 ПИТАННЬ)</w:t>
      </w:r>
    </w:p>
    <w:p w:rsidR="00B64686" w:rsidRPr="00B64686" w:rsidRDefault="00B646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8639"/>
      </w:tblGrid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22" w:type="pct"/>
            <w:vAlign w:val="center"/>
          </w:tcPr>
          <w:p w:rsidR="00B64686" w:rsidRPr="00B64686" w:rsidRDefault="00B64686" w:rsidP="00E1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В дорожніх тунелях процес збору, обробки і розподілу інформації здійснюється в…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Комплексні транспортні функції і управління транспортом наземної дороги забезпечується за допомогою…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Системи вентиляції, живлення і освітлення в тунелях забезпечують їх функціонування і  належать до…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З якою метою здійснюється цілодобове освітлення тунелів?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В чому вимірюється швидкість передачі даних?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Сукупність мереж та службовців для задоволення потреб зв'язку в різних областях транспорту (телефонний зв'язок, передача даних, зображень і мультимедійних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сигналіВ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. називають…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Локальні обчислювальні мережі, які покривають область, що не перевищує, як правило, 10 км</w:t>
            </w: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позначаються абревіатурою…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Міські обчислювальні мережі, що покривають область міста (з дальністю дії близько десятків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кілометріВ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. позначаються абревіатурою…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Обчислювальні мережі, які забезпечують передачу даних на найбільші відстані і покривають область держави або континенту позначаються абревіатурою…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Радіопередача даних, яка здійснюється станціями, що  встановлені в фіксованих місцях – це характеристика…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Радіопередача даних, при якій взаємодіють мобільні і базові станції або тільки мобільні станції – це характеристика…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 називається система передачі даних, при якій кожен пункт передачі утворений одним пристроєм, що обробляє інформацію і веде зв'язок з іншими віддаленими пристроями в рамках полігональної мережі (кожен з'єднаний з кожним)?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Який стандартний діапазон частот використовується для передачі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мовної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інформації?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Система управління транспортом в тунелі відноситься до найнижчого ієрархічного рівня - …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 називається рівень ієрархії управління транспортом, до складу якого входить декілька областей?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 називається рівень управління транспортом, який іде наступним після транспортного вузла?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Вкажіть відповідь у якій варіанти розташовані в порядку від найнижчого ієрархічного рівня управління транспортом до найвищого?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Термін «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hot-stand-by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» перекладається…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Телекомунікаційні мережі можна класифікувати за…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Яка система забезпечує в тунелі таку концентрацію шкідливих речовин в повітрі, що не перевищує гранично допустимих значень?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tabs>
                <w:tab w:val="left" w:pos="33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Яка система забезпечує гарну видимість в тунелі при забрудненні повітря вихлопними газами двигуна і/або пилом?</w:t>
            </w:r>
          </w:p>
        </w:tc>
      </w:tr>
      <w:tr w:rsidR="00B64686" w:rsidRPr="00B64686" w:rsidTr="00B6468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Яка система знижує шкідливий вплив диму і тепла під час пожежі транспортного засобу на людей, що знаходяться в тунелі?</w:t>
            </w:r>
          </w:p>
        </w:tc>
      </w:tr>
      <w:tr w:rsidR="00B64686" w:rsidRPr="00B64686" w:rsidTr="00B6468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Яка система керує розсіюванням шкідливих речовин з вихлопних газів транспортних засобів і їх виведених в навколишній простір, з метою зниження екологічного навантаження тунелів?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Оскільки тунель входить до складової частини транспортної області необхідно забезпечувати його двосторонній зв’язок із…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Для вимірювання транспортних і фізичних величин в тунелях перевага віддається…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пристої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, які встановлені в полі зору водія і обумовлюють їх спосіб руху?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Для відстеження місцезнаходження та стан рухомих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обектів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в режимі реального часу з використовують..?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Яка напруга потрібна для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пристроя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BI 820 TREK 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Трекер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BI 820 TREK рекомендується використовувати для моніторингу: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По якому каналу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звязку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передається інформація?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Яке програмне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забеспечення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необхідне для налаштування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трекера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Які системні вимоги для роботи ПЗ: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Для підключення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трекера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до комп'ютера необхідно мати в наявності: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Червоний світлодіод на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трекеру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 BI 868 TREK світиться постійно це?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Зелений світлодіод на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трекеру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686">
              <w:rPr>
                <w:rFonts w:ascii="Times New Roman" w:hAnsi="Times New Roman" w:cs="Times New Roman"/>
                <w:bCs/>
                <w:sz w:val="28"/>
                <w:szCs w:val="28"/>
              </w:rPr>
              <w:t>BI 868 TREK</w:t>
            </w: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 не світиться  це?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Червоний світлодіод на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трекеру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686">
              <w:rPr>
                <w:rFonts w:ascii="Times New Roman" w:hAnsi="Times New Roman" w:cs="Times New Roman"/>
                <w:bCs/>
                <w:sz w:val="28"/>
                <w:szCs w:val="28"/>
              </w:rPr>
              <w:t>BI 868 TREK</w:t>
            </w: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блимає 1 раз у 0,5 секунд це?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Червоний світлодіод на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трекеру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686">
              <w:rPr>
                <w:rFonts w:ascii="Times New Roman" w:hAnsi="Times New Roman" w:cs="Times New Roman"/>
                <w:bCs/>
                <w:sz w:val="28"/>
                <w:szCs w:val="28"/>
              </w:rPr>
              <w:t>BI 868 TREK</w:t>
            </w: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блимає 1 раз у 0,2 секунд це?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Зелений світлодіод на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трекеру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686">
              <w:rPr>
                <w:rFonts w:ascii="Times New Roman" w:hAnsi="Times New Roman" w:cs="Times New Roman"/>
                <w:bCs/>
                <w:sz w:val="28"/>
                <w:szCs w:val="28"/>
              </w:rPr>
              <w:t>BI 868 TREK</w:t>
            </w: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блимає 1 раз у 2 секунди це?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Яке рекомендоване місце встановлення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трекера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в автомобілі?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686">
              <w:rPr>
                <w:rFonts w:ascii="Times New Roman" w:hAnsi="Times New Roman" w:cs="Times New Roman"/>
                <w:bCs/>
                <w:sz w:val="28"/>
                <w:szCs w:val="28"/>
              </w:rPr>
              <w:t>Трекерні</w:t>
            </w:r>
            <w:proofErr w:type="spellEnd"/>
            <w:r w:rsidRPr="00B64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датчики  що </w:t>
            </w: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використовується на  автомобілях призначені для?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Мережа вулиць і доріг має назву: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Яка узагальнена назва технічного пристрою, призначеного для перевезення людей і вантажів?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Яким документом мають керуватися транспортні засоби під час руху?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Об’єднання напрацювань комп’ютерної сфери, інформаційних технологій та телекомунікацій в  автомобільному транспорті це 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Випадок на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дорозі,пов′язаний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з пошкодженням транспортного засобу і дорожньої інфраструктури: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384146"/>
                <w:sz w:val="28"/>
                <w:szCs w:val="28"/>
              </w:rPr>
              <w:t>До ключових компонентів систем динамічного управління дорожнім рухом відносять…?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Інформаційна система, що призначена для фіксації, збереження, керування, аналізу і відображення усіх форм географічної інформації це…? 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Протокол для поширення інформації по радіоканалам-це: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Рідкокристалічний дисплей на активній матриці: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Розширені частоти передачі даних для GSM: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Яка організація проводить дослідження і розробляє стандарти щодо ІТС в Європі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Абревіатура частотної модуляції: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Що є локальні мережі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данних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Абревіатура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світловипромінюючих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дисплеїв: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Рідкокристалічний дисплей: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До інформаційних технологій відносяться …?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Абревіатура IR застосовується для такого типу датчика..? 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До систем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керуваня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дорожнього руху в ІТС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відносится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Міжнародна організація по стандартам: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Глобальна система мобільного зв′язку:</w:t>
            </w:r>
          </w:p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Система глобального позиціонування: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пакетних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радіопослуг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Керований дорожній знак на якому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виводится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змінна інформація в залежності від умов це…?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4686">
              <w:rPr>
                <w:rStyle w:val="ilfuvd"/>
                <w:rFonts w:ascii="Times New Roman" w:hAnsi="Times New Roman" w:cs="Times New Roman"/>
                <w:color w:val="222222"/>
                <w:sz w:val="28"/>
                <w:szCs w:val="28"/>
              </w:rPr>
              <w:t>Розрахунок економічної доцільності здійснення проекту, заснований на порівняльній оцінці витрат і результатів ефективності використання це…?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Тип автомобільної дороги, що збудована для швидкісного автомобільного руху, яка не має перетинів в одному рівні з іншими транспортними спорудами…це?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436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</w:t>
            </w:r>
            <w:r w:rsidRPr="00B6468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техніко-економічними особливостями автомобільного транспорту</w:t>
            </w: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є наступні</w:t>
            </w:r>
            <w:bookmarkEnd w:id="1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Глобальна мережа в ІТС: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Система керування транспортним засобом: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Яким може бути телекомунікаційне середовище?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Чого стосується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телематика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на автомобільному транспорті?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 може бути здійснена активація сигналу тривоги при ДТП?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За допомогою якого датчика зазвичай реєструється проїзд автомобіля на червоне світло?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73.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Який строк служби мають світло діоди, що встановлені в керованих дорожніх знаках, при оптимальних умовах експлуатації?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Яка орбіта називається геостаціонарною? 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На якій відстані від землі знаходиться висока орбіта штучних супутників?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Яка мінімальна кількість супутників необхідна для забезпечення цілодобового тривимірного визначення місця рухомих об’єктів в усіх точках земної поверхні?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Яке було початкове призначення системи GPS? 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Що визначається кутом між нульовим меридіаном і меридіаном споживача у східному і західному напрямку?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Відносно якого моря визначається координата висоти?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Що є основним недоліком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транкінгового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зв’язку?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Яка система використовує множинний доступ з частотним поділом?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Яка з систем використовує множинний доступ з кодовим поділом?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Де використовується множинний доступ з часовим поділом?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Який максимальний радіус від опорної станції ефективний для застосування диференційної корекції?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Лінійне керування рухом транспорту засноване на:</w:t>
            </w:r>
          </w:p>
          <w:p w:rsidR="00B64686" w:rsidRPr="00B64686" w:rsidRDefault="00B64686" w:rsidP="00F6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Що таке гармонізація швидкості транспортного потоку, у результаті чого помітно підвищується </w:t>
            </w:r>
            <w:proofErr w:type="spellStart"/>
            <w:r w:rsidRPr="00B646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первична</w:t>
            </w:r>
            <w:proofErr w:type="spellEnd"/>
            <w:r w:rsidRPr="00B646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безпека?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Що таке стабілізація транспортного потоку, заснована на обмеженні швидкості руху транспортних засобів?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Що таке збільшення вторинної безпеки, яке відбувається завдяки використанню </w:t>
            </w:r>
            <w:proofErr w:type="spellStart"/>
            <w:r w:rsidRPr="00B646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управляємих</w:t>
            </w:r>
            <w:proofErr w:type="spellEnd"/>
            <w:r w:rsidRPr="00B646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знаків?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Від чого залежить період виконання вимірів системою RLTC на кожній смузі руху?</w:t>
            </w:r>
          </w:p>
          <w:p w:rsidR="00B64686" w:rsidRPr="00B64686" w:rsidRDefault="00B64686" w:rsidP="00F6177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Скільки хвилин не повинен перевищувати період виконання вимірів системою RLTC на кожній смузі руху ?</w:t>
            </w:r>
          </w:p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З яким центром керування з’єднані усі блоки керування </w:t>
            </w:r>
            <w:r w:rsidRPr="00B646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типу вільно програмувального автомата,</w:t>
            </w: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646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якіий</w:t>
            </w:r>
            <w:proofErr w:type="spellEnd"/>
            <w:r w:rsidRPr="00B646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управляє УДЗ і здійснює попередню обробку даних</w:t>
            </w: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?</w:t>
            </w:r>
          </w:p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Яким </w:t>
            </w:r>
            <w:proofErr w:type="spellStart"/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участком</w:t>
            </w:r>
            <w:proofErr w:type="spellEnd"/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управляє місцевий (регіональний) центр керування?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Що виконує </w:t>
            </w:r>
            <w:r w:rsidRPr="00B646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блок управління типу вільно програмувального автомата?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94.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Для роботи системи "</w:t>
            </w:r>
            <w:proofErr w:type="spellStart"/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Ramp</w:t>
            </w:r>
            <w:proofErr w:type="spellEnd"/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Мeterіng</w:t>
            </w:r>
            <w:proofErr w:type="spellEnd"/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" (RM) відстань до точки виміру не повинне бути менше: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За допомогою чого постійно оцінюється ступінь навантаження та прогнозується стан транспортного потоку на автомагістралі?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Чим можуть бути викликані довгочасні обмеження?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Чим можуть бути викликані короткочасні обмеження?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Важливою частиною ІТС є визначення положення транспортного засобу по цифрових картах, що дає можливість передавати тільки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Що означає EFC?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При якому коефіцієнті щеплення коліс ТЗ з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дорожним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полотном рух з дозволеною швидкістю буде безпечним? 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Яким способом із центрів керування не передається споживачам оброблена транспортна інформація?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Використання телематичних транспортних систем сприяє…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організації місць паркувань в ІТС не вирішується для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слідуючих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об’єктів: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Однієї з головних цілей організації стоянок є переміщення автомобілів із громадських місць у гаражі та використання звільненої площі для …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Яке завдання підсистеми ІТС у забезпеченні контролю за станом дороги?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Яка обов'язкова умова існування й безперебійного функціонування  сучасних транспортних споруджень?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Що не належить до основних видів діяльності підприємств дорожнього господарства?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З урахуванням яких функцій формується архітектура підсистеми ІТС </w:t>
            </w:r>
            <w:r w:rsidRPr="00B646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для контролю процесів, пов'язаних з експлуатацією та будівництвом доріг</w:t>
            </w: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Який з типів не належить до основних типів стоянок?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 точки зору інформаційних потоків між UTC, TIS і транспортним процесом, скільки  можна визначити рівнів взаємних зв'язків?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Текст, що виводиться на інформаційні дисплеї, повинен завжди генеруватися?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Мінімальним часом прогнозу при управлінні шляхом передачі інформації вважається?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Система заснована на управлінні транспортним потоком за допомогою інформації,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передаваємій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водієві через пристрої оперативної інформації називається?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Як називається система управління світлофорами?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Як називається інформаційна система для індивідуальних транспортних засобів?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Назва, найбільш значного європейського проекту, з  використання інформаційних систем і їх вплив на обмеження заторів у містах і на автомагістралях?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117.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 рамках якого європейського проекту було встановлено інформаційні кіоски в англійських містах Саутгемптон і Вінчестер?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При визначенні маршруту користувач вказує?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Інтегральна система електронної оплати, яка стандартизована на рівні країн ЄС?</w:t>
            </w:r>
          </w:p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Технологія зважування транспортних засобів без їх зупинки на ходу називається?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Система TIS додатково використовує інформацію про рух індивідуального транспортного засобу та передає її в…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 взаємодіють між собою</w:t>
            </w: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системи TIS та UTS </w:t>
            </w: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при 0 рівні взаємних зв’язків?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 взаємодіють між собою</w:t>
            </w: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системи TIS та UTS </w:t>
            </w: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при 1 рівні взаємних зв’язків?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 взаємодіють між собою</w:t>
            </w: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системи TIS та UTS </w:t>
            </w: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при 2 рівні взаємних зв’язків?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 взаємодіють між собою</w:t>
            </w: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системи TIS та UTS </w:t>
            </w: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при 3 рівні взаємних зв’язків?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pStyle w:val="TableParagraph"/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асоціація учасників ринку ІТС, яка об'єднує провідних виробників, зацікавлених в розвитку ринку ІТС, громадські організації, міністерства і відомства, інфраструктурних операторів зв'язку, користувачів, це?</w:t>
            </w:r>
          </w:p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Call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Використання точних картографічних даних в засобах навігації для отримання водієм прогнозу ситуації на дорозі, це?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Використання спеціального електронного обладнання і програмного забезпечення, </w:t>
            </w:r>
            <w:proofErr w:type="spellStart"/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дозволяючого</w:t>
            </w:r>
            <w:proofErr w:type="spellEnd"/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концентрувати увагу водія в момент обгону і відключення функцій приладів в салоні автомобіля, що відволікають увагу під час здійснення складного маневру, це?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координації взаємодії Європейських дослідних інститутів в дорожньому і транспортному комплексі з метою структурування і оптимізації науково-дослідних робіт в інтересах країн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Євросоюза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, це?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Технологічна платформа для розвитку співробітництва, необхідного для розвитку масового ринку телематичних послуг, що забезпечують збір, передачу обробку інформації для користувачів - учасників дорожнього руху, швидкої допомоги і служб порятунку, це?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Забезпечення постійного оновлення електронних карт для навігації, це?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Європейська програма з масового вторгнення систем активної і пасивної безпеки, це?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Яку функцію забезпечує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euroFOT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Якого напрямку діяльності в транспортній сфері стосується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HeavyRoute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136.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Використання електронних карт для підвищення безпеки на дорогах, це?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Програма підтримки появлення великої кількості «розумних» машин на «розумних» дорогах, це?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SpeedAlert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Forum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CVIS?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EuroRoadS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Програма формування комплексного підходу для забезпечення справедливого, правового, вільного і безпечного життя в Європі, це?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AGILE?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ENITE?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Програма побудови архітектури для Європейської інтелектуальної</w:t>
            </w:r>
          </w:p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транспортної системи, це?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RCI?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Програма розвитку інформаційного супроводження учасників дорожнього руху, це?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Програма інформування учасників дорожнього руху про реальну дорожню обстановку</w:t>
            </w:r>
          </w:p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за спеціальним виділеним радіоканалом, це?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Програма з розвитку міжнародної мережі Асоціацій Інтелектуальних</w:t>
            </w:r>
          </w:p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транспортних систем, це?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MODIBEC?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Національні та міжнародні програми з розвитку ринку інтелектуальних транспортних систем, це?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Яка дальність дії WLAN-передавача в метрах?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Система V2V створює між автомобілями?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Автомобілі визначають власне місцезнаходження по сигналам?</w:t>
            </w:r>
          </w:p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Система V2V попереджує водія про ?</w:t>
            </w:r>
          </w:p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Система виявлення автомобілів в «сліпій зоні» вантажного авто  покриває зону розміром…?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Спрацьовування системи ESP попереджує водія…?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До внутрішніх інтелектуальних систем автомобіля відносять…? 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Яка компанія почала впровадження інтелектуальних технологій в автомобілі найпершою 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Інтелектуальні транспортні системи передбачають створення…?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На якій відстані в умовах поганої видимості система </w:t>
            </w:r>
            <w:proofErr w:type="spellStart"/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Night</w:t>
            </w:r>
            <w:proofErr w:type="spellEnd"/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View</w:t>
            </w:r>
            <w:proofErr w:type="spellEnd"/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забезпечує можливість водієві побачити пішохода або іншу перешкоду?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ESP (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electronic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stability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) це система..?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Яку функцію виконує система ACC -?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Яку функцію виконує система FCW-?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Яку функцію виконує система LDW (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lane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departure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warning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)-?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165.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Яку функцію виконує система BSD (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blind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spot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detection</w:t>
            </w:r>
            <w:proofErr w:type="spellEnd"/>
            <w:r w:rsidRPr="00B64686">
              <w:rPr>
                <w:rFonts w:ascii="Times New Roman" w:hAnsi="Times New Roman" w:cs="Times New Roman"/>
                <w:sz w:val="28"/>
                <w:szCs w:val="28"/>
              </w:rPr>
              <w:t>)-?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z w:val="28"/>
                <w:szCs w:val="28"/>
              </w:rPr>
              <w:t xml:space="preserve">Яку функцію виконує система </w:t>
            </w:r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DSSS (</w:t>
            </w:r>
            <w:proofErr w:type="spellStart"/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Driving</w:t>
            </w:r>
            <w:proofErr w:type="spellEnd"/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Safety</w:t>
            </w:r>
            <w:proofErr w:type="spellEnd"/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Support</w:t>
            </w:r>
            <w:proofErr w:type="spellEnd"/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Systems</w:t>
            </w:r>
            <w:proofErr w:type="spellEnd"/>
            <w:r w:rsidRPr="00B646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) -?</w:t>
            </w:r>
          </w:p>
        </w:tc>
      </w:tr>
      <w:tr w:rsidR="00B64686" w:rsidRPr="00B64686" w:rsidTr="00B64686">
        <w:tc>
          <w:tcPr>
            <w:tcW w:w="378" w:type="pct"/>
            <w:vAlign w:val="center"/>
          </w:tcPr>
          <w:p w:rsidR="00B64686" w:rsidRPr="00B64686" w:rsidRDefault="00B64686" w:rsidP="00F61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4622" w:type="pct"/>
          </w:tcPr>
          <w:p w:rsidR="00B64686" w:rsidRPr="00B64686" w:rsidRDefault="00B64686" w:rsidP="00F61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6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Система </w:t>
            </w:r>
            <w:proofErr w:type="spellStart"/>
            <w:r w:rsidRPr="00B646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Smartway</w:t>
            </w:r>
            <w:proofErr w:type="spellEnd"/>
            <w:r w:rsidRPr="00B646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зменшує можливість ДТП на…?</w:t>
            </w:r>
          </w:p>
        </w:tc>
      </w:tr>
    </w:tbl>
    <w:p w:rsidR="005F751C" w:rsidRPr="00B64686" w:rsidRDefault="005F751C">
      <w:pPr>
        <w:rPr>
          <w:rFonts w:ascii="Times New Roman" w:hAnsi="Times New Roman" w:cs="Times New Roman"/>
          <w:sz w:val="28"/>
          <w:szCs w:val="28"/>
        </w:rPr>
      </w:pPr>
    </w:p>
    <w:sectPr w:rsidR="005F751C" w:rsidRPr="00B6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A9"/>
    <w:rsid w:val="00525BA9"/>
    <w:rsid w:val="005F751C"/>
    <w:rsid w:val="00655BC6"/>
    <w:rsid w:val="00B64686"/>
    <w:rsid w:val="00E1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4C2B"/>
  <w15:chartTrackingRefBased/>
  <w15:docId w15:val="{CFF0C414-9CC0-4C65-8ABE-099F2330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ласичний"/>
    <w:qFormat/>
    <w:rsid w:val="00B6468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68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6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646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ilfuvd">
    <w:name w:val="ilfuvd"/>
    <w:basedOn w:val="a0"/>
    <w:rsid w:val="00B64686"/>
  </w:style>
  <w:style w:type="character" w:styleId="a4">
    <w:name w:val="Strong"/>
    <w:basedOn w:val="a0"/>
    <w:uiPriority w:val="22"/>
    <w:qFormat/>
    <w:rsid w:val="00B64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2149</Words>
  <Characters>12251</Characters>
  <Application>Microsoft Office Word</Application>
  <DocSecurity>0</DocSecurity>
  <Lines>102</Lines>
  <Paragraphs>28</Paragraphs>
  <ScaleCrop>false</ScaleCrop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</dc:creator>
  <cp:keywords/>
  <dc:description/>
  <cp:lastModifiedBy>Admin</cp:lastModifiedBy>
  <cp:revision>3</cp:revision>
  <dcterms:created xsi:type="dcterms:W3CDTF">2019-05-16T09:11:00Z</dcterms:created>
  <dcterms:modified xsi:type="dcterms:W3CDTF">2020-04-26T22:23:00Z</dcterms:modified>
</cp:coreProperties>
</file>