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6"/>
      </w:tblGrid>
      <w:tr w:rsidR="00D60B80" w:rsidRPr="00114609" w:rsidTr="00D60B80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D60B80" w:rsidRPr="00114609" w:rsidRDefault="00D60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tbl>
      <w:tblPr>
        <w:tblW w:w="9668" w:type="dxa"/>
        <w:tblInd w:w="-29" w:type="dxa"/>
        <w:tblLook w:val="00A0" w:firstRow="1" w:lastRow="0" w:firstColumn="1" w:lastColumn="0" w:noHBand="0" w:noVBand="0"/>
      </w:tblPr>
      <w:tblGrid>
        <w:gridCol w:w="9668"/>
      </w:tblGrid>
      <w:tr w:rsidR="00735264" w:rsidRPr="00114609" w:rsidTr="003771B4">
        <w:trPr>
          <w:trHeight w:val="1124"/>
        </w:trPr>
        <w:tc>
          <w:tcPr>
            <w:tcW w:w="9668" w:type="dxa"/>
          </w:tcPr>
          <w:p w:rsidR="00735264" w:rsidRPr="00114609" w:rsidRDefault="003771B4" w:rsidP="00E331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питань</w:t>
            </w:r>
          </w:p>
          <w:p w:rsidR="00735264" w:rsidRPr="00114609" w:rsidRDefault="00735264" w:rsidP="00E331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Спеціальність: 172 «Телекомунікації та радіотехніка»</w:t>
            </w:r>
          </w:p>
          <w:p w:rsidR="00735264" w:rsidRPr="00114609" w:rsidRDefault="00735264" w:rsidP="0073526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Освітній ступінь: «магістр»</w:t>
            </w:r>
          </w:p>
        </w:tc>
      </w:tr>
    </w:tbl>
    <w:p w:rsidR="00F9198D" w:rsidRPr="007E28DA" w:rsidRDefault="003771B4" w:rsidP="00F919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28DA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</w:t>
      </w:r>
      <w:r w:rsidR="00F9198D" w:rsidRPr="007E28DA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«Теорія і техніка радіолокації та радіонавігації </w:t>
      </w:r>
      <w:r w:rsidR="00F9198D" w:rsidRPr="007E28DA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61"/>
        <w:gridCol w:w="9199"/>
      </w:tblGrid>
      <w:tr w:rsidR="00D2368A" w:rsidRPr="005A1FAB" w:rsidTr="00D2368A">
        <w:tc>
          <w:tcPr>
            <w:tcW w:w="861" w:type="dxa"/>
          </w:tcPr>
          <w:p w:rsidR="00D2368A" w:rsidRPr="005A1FAB" w:rsidRDefault="00D2368A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9199" w:type="dxa"/>
          </w:tcPr>
          <w:p w:rsidR="00D2368A" w:rsidRPr="005A1FAB" w:rsidRDefault="00D2368A" w:rsidP="00CF77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 завдання</w:t>
            </w:r>
          </w:p>
        </w:tc>
      </w:tr>
      <w:tr w:rsidR="00D2368A" w:rsidRPr="005A1FAB" w:rsidTr="00D2368A">
        <w:tc>
          <w:tcPr>
            <w:tcW w:w="861" w:type="dxa"/>
          </w:tcPr>
          <w:p w:rsidR="00D2368A" w:rsidRPr="005A1FAB" w:rsidRDefault="00D2368A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9199" w:type="dxa"/>
          </w:tcPr>
          <w:p w:rsidR="00D2368A" w:rsidRPr="00A17C8A" w:rsidRDefault="00D2368A" w:rsidP="00CF7786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17C8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На чому базуються позиційні методи  визначення місцеположення об’єкту? </w:t>
            </w:r>
          </w:p>
          <w:p w:rsidR="00D2368A" w:rsidRPr="00A17C8A" w:rsidRDefault="00D2368A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7870A6" w:rsidTr="00D2368A">
        <w:tc>
          <w:tcPr>
            <w:tcW w:w="861" w:type="dxa"/>
          </w:tcPr>
          <w:p w:rsidR="00D2368A" w:rsidRPr="005A1FAB" w:rsidRDefault="00D2368A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9199" w:type="dxa"/>
          </w:tcPr>
          <w:p w:rsidR="00D2368A" w:rsidRPr="00A17C8A" w:rsidRDefault="00D2368A" w:rsidP="00CF7786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17C8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Що таке робоча зона радіонавігаційної системи?</w:t>
            </w:r>
          </w:p>
          <w:p w:rsidR="00D2368A" w:rsidRPr="00A17C8A" w:rsidRDefault="00D2368A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9199" w:type="dxa"/>
          </w:tcPr>
          <w:p w:rsidR="00D2368A" w:rsidRPr="00A17C8A" w:rsidRDefault="00D2368A" w:rsidP="00CF77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C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 називають геометричним фактором системи?</w:t>
            </w:r>
          </w:p>
          <w:p w:rsidR="00D2368A" w:rsidRPr="00A17C8A" w:rsidRDefault="00D2368A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199" w:type="dxa"/>
          </w:tcPr>
          <w:p w:rsidR="00D2368A" w:rsidRPr="00A17C8A" w:rsidRDefault="00D2368A" w:rsidP="00CF77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C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Геометричний фактор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A17C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РНС це:</w:t>
            </w:r>
          </w:p>
          <w:p w:rsidR="00D2368A" w:rsidRPr="00A17C8A" w:rsidRDefault="00D2368A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199" w:type="dxa"/>
          </w:tcPr>
          <w:p w:rsidR="00D2368A" w:rsidRPr="00A17C8A" w:rsidRDefault="00D2368A" w:rsidP="00CF77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C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Геометричний фактор системи дозволяє обрати:</w:t>
            </w:r>
          </w:p>
          <w:p w:rsidR="00D2368A" w:rsidRPr="00A17C8A" w:rsidRDefault="00D2368A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199" w:type="dxa"/>
          </w:tcPr>
          <w:p w:rsidR="00D2368A" w:rsidRPr="00A17C8A" w:rsidRDefault="00D2368A" w:rsidP="00CF7786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A17C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Перевагою різницево-далекомірного методу визначення місцезнаходження об’єктів є:</w:t>
            </w:r>
          </w:p>
          <w:p w:rsidR="00D2368A" w:rsidRPr="00A17C8A" w:rsidRDefault="00D2368A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D2368A" w:rsidTr="00D2368A">
        <w:tc>
          <w:tcPr>
            <w:tcW w:w="861" w:type="dxa"/>
          </w:tcPr>
          <w:p w:rsidR="00D2368A" w:rsidRPr="005A1FAB" w:rsidRDefault="00D2368A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199" w:type="dxa"/>
          </w:tcPr>
          <w:p w:rsidR="00D2368A" w:rsidRPr="00A17C8A" w:rsidRDefault="00D2368A" w:rsidP="00CF7786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A17C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У гіперболічній РНС визначення місцезнаходження об’єктів здійснюється за вимірами:</w:t>
            </w:r>
          </w:p>
          <w:p w:rsidR="00D2368A" w:rsidRPr="00A17C8A" w:rsidRDefault="00D2368A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199" w:type="dxa"/>
          </w:tcPr>
          <w:p w:rsidR="00D2368A" w:rsidRPr="00A17C8A" w:rsidRDefault="00D2368A" w:rsidP="00CF7786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A17C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Помилка виміру лінії положення далекомірним методом залежить від</w:t>
            </w:r>
          </w:p>
          <w:p w:rsidR="00D2368A" w:rsidRPr="00A17C8A" w:rsidRDefault="00D2368A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D2368A" w:rsidTr="00D2368A">
        <w:tc>
          <w:tcPr>
            <w:tcW w:w="861" w:type="dxa"/>
          </w:tcPr>
          <w:p w:rsidR="00D2368A" w:rsidRPr="005A1FAB" w:rsidRDefault="00D2368A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199" w:type="dxa"/>
          </w:tcPr>
          <w:p w:rsidR="00D2368A" w:rsidRPr="00A17C8A" w:rsidRDefault="00D2368A" w:rsidP="00CF77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C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Лінія положення – це геометричне місце точок, які відповідають:</w:t>
            </w:r>
          </w:p>
          <w:p w:rsidR="00D2368A" w:rsidRPr="00A17C8A" w:rsidRDefault="00D2368A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199" w:type="dxa"/>
          </w:tcPr>
          <w:p w:rsidR="00D2368A" w:rsidRPr="00A17C8A" w:rsidRDefault="00D2368A" w:rsidP="00CF77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C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Помилка виміру  лінії положення кутомірним методом залежить від:</w:t>
            </w:r>
          </w:p>
          <w:p w:rsidR="00D2368A" w:rsidRPr="00A17C8A" w:rsidRDefault="00D2368A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199" w:type="dxa"/>
          </w:tcPr>
          <w:p w:rsidR="00D2368A" w:rsidRPr="00A17C8A" w:rsidRDefault="00D2368A" w:rsidP="00CF77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C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Помилка визначення лінії положення різницево-далекомірним методом не залежить від:</w:t>
            </w:r>
          </w:p>
          <w:p w:rsidR="00D2368A" w:rsidRPr="00A17C8A" w:rsidRDefault="00D2368A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199" w:type="dxa"/>
          </w:tcPr>
          <w:p w:rsidR="00D2368A" w:rsidRPr="00A17C8A" w:rsidRDefault="00D2368A" w:rsidP="00CF77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C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Робоча зона далекомірної одно базової системи на площині представляє собою: </w:t>
            </w:r>
          </w:p>
          <w:p w:rsidR="00D2368A" w:rsidRPr="00A17C8A" w:rsidRDefault="00D2368A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199" w:type="dxa"/>
          </w:tcPr>
          <w:p w:rsidR="00D2368A" w:rsidRPr="00A17C8A" w:rsidRDefault="00D2368A" w:rsidP="00CF77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C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Для збільшення дальності дії каналу запиту  далекомірної РНС  в 2 рази необхідно:</w:t>
            </w:r>
          </w:p>
          <w:p w:rsidR="00D2368A" w:rsidRPr="00A17C8A" w:rsidRDefault="00D2368A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199" w:type="dxa"/>
          </w:tcPr>
          <w:p w:rsidR="00D2368A" w:rsidRPr="00A17C8A" w:rsidRDefault="00D2368A" w:rsidP="00CF7786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A17C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Дальність дії запитно-відповідної далекомірної РНС прямопропорційна кореню:</w:t>
            </w:r>
          </w:p>
          <w:p w:rsidR="00D2368A" w:rsidRPr="00A17C8A" w:rsidRDefault="00D2368A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D2368A" w:rsidTr="00D2368A">
        <w:tc>
          <w:tcPr>
            <w:tcW w:w="861" w:type="dxa"/>
          </w:tcPr>
          <w:p w:rsidR="00D2368A" w:rsidRPr="005A1FAB" w:rsidRDefault="00D2368A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199" w:type="dxa"/>
          </w:tcPr>
          <w:p w:rsidR="00D2368A" w:rsidRPr="00A17C8A" w:rsidRDefault="00D2368A" w:rsidP="003834C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C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Найбільш раціональному розташуванню станцій РНС відповідає:</w:t>
            </w:r>
          </w:p>
          <w:p w:rsidR="00D2368A" w:rsidRPr="00A17C8A" w:rsidRDefault="00D2368A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9199" w:type="dxa"/>
          </w:tcPr>
          <w:p w:rsidR="00D2368A" w:rsidRPr="00A17C8A" w:rsidRDefault="00D2368A" w:rsidP="008A6C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7C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Мінімальна помилка визначення місцезнаходження об’єктів позиційними методами спостерігається  при куті перетину ліній положення:</w:t>
            </w: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199" w:type="dxa"/>
          </w:tcPr>
          <w:p w:rsidR="00D2368A" w:rsidRPr="00A17C8A" w:rsidRDefault="00D2368A" w:rsidP="003834CE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A17C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Робоча зона радіонавігаційної системи визначається за:</w:t>
            </w:r>
          </w:p>
          <w:p w:rsidR="00D2368A" w:rsidRPr="00A17C8A" w:rsidRDefault="00D2368A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7870A6" w:rsidTr="00D2368A">
        <w:tc>
          <w:tcPr>
            <w:tcW w:w="861" w:type="dxa"/>
          </w:tcPr>
          <w:p w:rsidR="00D2368A" w:rsidRPr="005A1FAB" w:rsidRDefault="00D2368A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199" w:type="dxa"/>
          </w:tcPr>
          <w:p w:rsidR="00D2368A" w:rsidRPr="00A17C8A" w:rsidRDefault="00D2368A" w:rsidP="003834C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C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Перевагою далекомірного методу визначення місцезнаходження об’єктів є:</w:t>
            </w:r>
          </w:p>
          <w:p w:rsidR="00D2368A" w:rsidRPr="00A17C8A" w:rsidRDefault="00D2368A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7870A6" w:rsidTr="00D2368A">
        <w:tc>
          <w:tcPr>
            <w:tcW w:w="861" w:type="dxa"/>
          </w:tcPr>
          <w:p w:rsidR="00D2368A" w:rsidRPr="005A1FAB" w:rsidRDefault="00D2368A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9199" w:type="dxa"/>
          </w:tcPr>
          <w:p w:rsidR="00D2368A" w:rsidRPr="00A17C8A" w:rsidRDefault="00D2368A" w:rsidP="003834CE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A17C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Радіальна помилка визначення місцезнаходження об’єктів позиційними методами:</w:t>
            </w:r>
          </w:p>
          <w:p w:rsidR="00D2368A" w:rsidRPr="00A17C8A" w:rsidRDefault="00D2368A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199" w:type="dxa"/>
          </w:tcPr>
          <w:p w:rsidR="00D2368A" w:rsidRPr="00A17C8A" w:rsidRDefault="00D2368A" w:rsidP="003834C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C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Радіонавігаційним параметром називається геометрична величина за допомогою якої:</w:t>
            </w:r>
          </w:p>
          <w:p w:rsidR="00D2368A" w:rsidRPr="00A17C8A" w:rsidRDefault="00D2368A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3771B4" w:rsidTr="00D2368A">
        <w:tc>
          <w:tcPr>
            <w:tcW w:w="861" w:type="dxa"/>
          </w:tcPr>
          <w:p w:rsidR="00D2368A" w:rsidRPr="005A1FAB" w:rsidRDefault="00D2368A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199" w:type="dxa"/>
          </w:tcPr>
          <w:p w:rsidR="00D2368A" w:rsidRPr="00A17C8A" w:rsidRDefault="00D2368A" w:rsidP="003834CE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A17C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Недоліком позиційних методів є:</w:t>
            </w:r>
          </w:p>
          <w:p w:rsidR="00D2368A" w:rsidRPr="00A17C8A" w:rsidRDefault="00D2368A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199" w:type="dxa"/>
          </w:tcPr>
          <w:p w:rsidR="00D2368A" w:rsidRPr="00A17C8A" w:rsidRDefault="00D2368A" w:rsidP="003834CE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A17C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Перевагою різницево-далекомірного методу визначення місцезнаходження об’єктів є:</w:t>
            </w:r>
          </w:p>
          <w:p w:rsidR="00D2368A" w:rsidRPr="00A17C8A" w:rsidRDefault="00D2368A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9199" w:type="dxa"/>
          </w:tcPr>
          <w:p w:rsidR="00D2368A" w:rsidRPr="00A17C8A" w:rsidRDefault="00D2368A" w:rsidP="003834CE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A17C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Багатошкальний фазовий метод виміру дальності передбачає використання для виміру</w:t>
            </w:r>
          </w:p>
          <w:p w:rsidR="00D2368A" w:rsidRPr="00A17C8A" w:rsidRDefault="00D2368A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199" w:type="dxa"/>
          </w:tcPr>
          <w:p w:rsidR="00D2368A" w:rsidRPr="00A17C8A" w:rsidRDefault="00D2368A" w:rsidP="003834CE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A17C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У часовому методі вимір кутової координати здійснюються за </w:t>
            </w:r>
          </w:p>
          <w:p w:rsidR="00D2368A" w:rsidRPr="00A17C8A" w:rsidRDefault="00D2368A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199" w:type="dxa"/>
          </w:tcPr>
          <w:p w:rsidR="00D2368A" w:rsidRPr="00A17C8A" w:rsidRDefault="00D2368A" w:rsidP="003834CE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A17C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Головною перевагою фазового методу виміру дальності є</w:t>
            </w:r>
          </w:p>
          <w:p w:rsidR="00D2368A" w:rsidRPr="00A17C8A" w:rsidRDefault="00D2368A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9199" w:type="dxa"/>
          </w:tcPr>
          <w:p w:rsidR="00D2368A" w:rsidRPr="00A17C8A" w:rsidRDefault="00D2368A" w:rsidP="003834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C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Головним недоліком фазового метод</w:t>
            </w:r>
            <w:r w:rsidRPr="00A17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A17C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виміру дальності є</w:t>
            </w:r>
          </w:p>
          <w:p w:rsidR="00D2368A" w:rsidRPr="00A17C8A" w:rsidRDefault="00D2368A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9199" w:type="dxa"/>
          </w:tcPr>
          <w:p w:rsidR="00D2368A" w:rsidRPr="00A17C8A" w:rsidRDefault="00D2368A" w:rsidP="003834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C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фазовому методі вимір кутової координати здійснюється за різницею фаз між</w:t>
            </w:r>
          </w:p>
          <w:p w:rsidR="00D2368A" w:rsidRPr="00A17C8A" w:rsidRDefault="00D2368A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9199" w:type="dxa"/>
          </w:tcPr>
          <w:p w:rsidR="00D2368A" w:rsidRPr="00A17C8A" w:rsidRDefault="00D2368A" w:rsidP="00B01FD6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A17C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Сутність методу найменших квадратів полягає у </w:t>
            </w:r>
          </w:p>
          <w:p w:rsidR="00D2368A" w:rsidRPr="00A17C8A" w:rsidRDefault="00D2368A" w:rsidP="00CF778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D2368A" w:rsidTr="00D2368A">
        <w:tc>
          <w:tcPr>
            <w:tcW w:w="861" w:type="dxa"/>
          </w:tcPr>
          <w:p w:rsidR="00D2368A" w:rsidRPr="005A1FAB" w:rsidRDefault="00D2368A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9199" w:type="dxa"/>
          </w:tcPr>
          <w:p w:rsidR="00D2368A" w:rsidRPr="00A17C8A" w:rsidRDefault="00D2368A" w:rsidP="00B01FD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C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Визначення оцінки радіонавігаційного виміру у фільтрі Калмана здійснюється шляхом: </w:t>
            </w:r>
          </w:p>
          <w:p w:rsidR="00D2368A" w:rsidRPr="00A17C8A" w:rsidRDefault="00D2368A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9199" w:type="dxa"/>
          </w:tcPr>
          <w:p w:rsidR="00D2368A" w:rsidRPr="00A17C8A" w:rsidRDefault="00D2368A" w:rsidP="00B01FD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C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фільтрі Калмана ваговий коефіцієнт розраховують як:</w:t>
            </w:r>
          </w:p>
          <w:p w:rsidR="00D2368A" w:rsidRPr="00A17C8A" w:rsidRDefault="00D2368A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9199" w:type="dxa"/>
          </w:tcPr>
          <w:p w:rsidR="00D2368A" w:rsidRPr="00A17C8A" w:rsidRDefault="00D2368A" w:rsidP="00B01FD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C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РНС</w:t>
            </w:r>
            <w:r w:rsidRPr="00A17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7C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БН </w:t>
            </w:r>
            <w:r w:rsidRPr="00A17C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VOR</w:t>
            </w:r>
            <w:r w:rsidRPr="00A17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7C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вимір кутового напряму на радіомаяк здійснюється:</w:t>
            </w:r>
          </w:p>
          <w:p w:rsidR="00D2368A" w:rsidRPr="00A17C8A" w:rsidRDefault="00D2368A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9199" w:type="dxa"/>
          </w:tcPr>
          <w:p w:rsidR="00D2368A" w:rsidRPr="00A17C8A" w:rsidRDefault="00D2368A" w:rsidP="00B01FD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C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РНС</w:t>
            </w:r>
            <w:r w:rsidRPr="00A17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7C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БН ТАКАН</w:t>
            </w:r>
            <w:r w:rsidRPr="00A17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7C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вимір кутового напряму на радіомаяк здійснюється:</w:t>
            </w:r>
          </w:p>
          <w:p w:rsidR="00D2368A" w:rsidRPr="00A17C8A" w:rsidRDefault="00D2368A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9199" w:type="dxa"/>
          </w:tcPr>
          <w:p w:rsidR="00D2368A" w:rsidRPr="00A17C8A" w:rsidRDefault="00D2368A" w:rsidP="00A74580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A17C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СКВ помилки визначення лінії положення кутомірним методом при дальності до об’єкту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A17C8A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100 км</w:t>
              </w:r>
            </w:smartTag>
            <w:r w:rsidRPr="00A17C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 і СКВ помилки виміру кута 0,05 рад дорівнює: </w:t>
            </w:r>
          </w:p>
          <w:p w:rsidR="00D2368A" w:rsidRPr="00A17C8A" w:rsidRDefault="00D2368A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34</w:t>
            </w:r>
          </w:p>
        </w:tc>
        <w:tc>
          <w:tcPr>
            <w:tcW w:w="9199" w:type="dxa"/>
          </w:tcPr>
          <w:p w:rsidR="00D2368A" w:rsidRPr="00A17C8A" w:rsidRDefault="00D2368A" w:rsidP="00DE14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7C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СКВ помилки визначення лінії положення різницево-далекомірним методом при СКВ помилки виміру різниць дальностей 300м і куті перетину напрямків з об’єкту на опорні точки у 60</w:t>
            </w:r>
            <w:r w:rsidRPr="00A17C8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о</w:t>
            </w:r>
            <w:r w:rsidRPr="00A17C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дорівнює:</w:t>
            </w: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9199" w:type="dxa"/>
          </w:tcPr>
          <w:p w:rsidR="00D2368A" w:rsidRPr="00A17C8A" w:rsidRDefault="00D2368A" w:rsidP="00DE14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7C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СКВ помилки визначення лінії положення далекомірним запитно-відповідним методом при СКВ помилки виміру часу запізнення 4 мкс дорівнює:</w:t>
            </w: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9199" w:type="dxa"/>
          </w:tcPr>
          <w:p w:rsidR="00D2368A" w:rsidRPr="00A17C8A" w:rsidRDefault="00D2368A" w:rsidP="00150B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7C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Дальність до споживача. якщо виміряний час запізнення складає 3,3 мс, а час формування сигналу відповідачем 300 мкс, дорівнює</w:t>
            </w:r>
          </w:p>
        </w:tc>
      </w:tr>
      <w:tr w:rsidR="00D2368A" w:rsidRPr="00D2368A" w:rsidTr="00D2368A">
        <w:tc>
          <w:tcPr>
            <w:tcW w:w="861" w:type="dxa"/>
          </w:tcPr>
          <w:p w:rsidR="00D2368A" w:rsidRPr="005A1FAB" w:rsidRDefault="00D2368A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9199" w:type="dxa"/>
          </w:tcPr>
          <w:p w:rsidR="00D2368A" w:rsidRPr="00A17C8A" w:rsidRDefault="00D2368A" w:rsidP="00150B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7C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При проведенні незалежних вимірів дальності з СКВ 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17C8A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50 м</w:t>
              </w:r>
            </w:smartTag>
            <w:r w:rsidRPr="00A17C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 і кутом перетину ліній положення 30</w:t>
            </w:r>
            <w:r w:rsidRPr="00A17C8A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perscript"/>
                <w:lang w:val="uk-UA" w:eastAsia="ru-RU"/>
              </w:rPr>
              <w:t>о</w:t>
            </w:r>
            <w:r w:rsidRPr="00A17C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 радіальна помилка визначення місцезнаходження об’єктів однобазовою далекомірною системою дорівнює:</w:t>
            </w: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9199" w:type="dxa"/>
          </w:tcPr>
          <w:p w:rsidR="00D2368A" w:rsidRPr="00A17C8A" w:rsidRDefault="00D2368A" w:rsidP="00150B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7C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Дальність до радіомаяка системи “Такан” складає 500км, СКВ помилки виміру кута 1</w:t>
            </w:r>
            <w:r w:rsidRPr="00A17C8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</w:t>
            </w:r>
            <w:r w:rsidRPr="00A17C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а СКВ помилки визначення дальності 180м. СКВ похибк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A17C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визначення місцезнаходження споживача складатиме:</w:t>
            </w:r>
          </w:p>
        </w:tc>
      </w:tr>
      <w:tr w:rsidR="00D2368A" w:rsidRPr="00D2368A" w:rsidTr="00D2368A">
        <w:tc>
          <w:tcPr>
            <w:tcW w:w="861" w:type="dxa"/>
          </w:tcPr>
          <w:p w:rsidR="00D2368A" w:rsidRPr="005A1FAB" w:rsidRDefault="00D2368A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9199" w:type="dxa"/>
          </w:tcPr>
          <w:p w:rsidR="00D2368A" w:rsidRPr="00A17C8A" w:rsidRDefault="00D2368A" w:rsidP="00150B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C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При проведенні незалежних вимірів часу запізнення сигналу беззапитним методом з СКВ  1мкс і кутом перетину ліній положення 90</w:t>
            </w:r>
            <w:r w:rsidRPr="00A17C8A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perscript"/>
                <w:lang w:val="uk-UA" w:eastAsia="ru-RU"/>
              </w:rPr>
              <w:t>о</w:t>
            </w:r>
            <w:r w:rsidRPr="00A17C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 СКВ радіальної помилки визначення місцезнаходження об’єктів однобазовою далекомірною системою дорівнює:</w:t>
            </w:r>
          </w:p>
        </w:tc>
      </w:tr>
      <w:tr w:rsidR="00D2368A" w:rsidRPr="00D2368A" w:rsidTr="00D2368A">
        <w:tc>
          <w:tcPr>
            <w:tcW w:w="861" w:type="dxa"/>
          </w:tcPr>
          <w:p w:rsidR="00D2368A" w:rsidRPr="005A1FAB" w:rsidRDefault="00D2368A" w:rsidP="00CF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9199" w:type="dxa"/>
          </w:tcPr>
          <w:p w:rsidR="00D2368A" w:rsidRPr="00A17C8A" w:rsidRDefault="00D2368A" w:rsidP="00150B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C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Кутова координата об’єкту при виміряній різниці часів запізнення між опорним та північним сигналами в 10 мс та кутовій швидкості обертання антени радіомаяка 10 об/с дорівнює</w:t>
            </w: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B960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Яким пристроєм проводиться в</w:t>
            </w:r>
            <w:r w:rsidRPr="005A1F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иявлен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ня сигналів СА-коду:</w:t>
            </w:r>
          </w:p>
          <w:p w:rsidR="00D2368A" w:rsidRPr="005A1FAB" w:rsidRDefault="00D2368A" w:rsidP="00B960B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B960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Визначення яких параметрів відбувається у</w:t>
            </w:r>
            <w:r w:rsidRPr="005A1F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блоці пошуку сигн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алів супутників GPS:</w:t>
            </w:r>
          </w:p>
          <w:p w:rsidR="00D2368A" w:rsidRPr="005A1FAB" w:rsidRDefault="00D2368A" w:rsidP="00B960B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B960B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 входить д</w:t>
            </w:r>
            <w:r w:rsidRPr="005A1F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 блоку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обробки сигналу СА-коду</w:t>
            </w:r>
            <w:r w:rsidRPr="005A1F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  <w:p w:rsidR="00D2368A" w:rsidRPr="005A1FAB" w:rsidRDefault="00D2368A" w:rsidP="00B960B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B960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Чому дорівнює п</w:t>
            </w:r>
            <w:r w:rsidRPr="005A1F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очаткове значення невизначеності значення часової затримки сигналу 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-коду кожного супутника</w:t>
            </w:r>
            <w:r w:rsidRPr="005A1F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</w:tc>
      </w:tr>
      <w:tr w:rsidR="00D2368A" w:rsidRPr="00CF7786" w:rsidTr="00D2368A">
        <w:tc>
          <w:tcPr>
            <w:tcW w:w="861" w:type="dxa"/>
            <w:shd w:val="clear" w:color="auto" w:fill="auto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B960B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При яких значеннях </w:t>
            </w:r>
            <w:r w:rsidRPr="005A1F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тривалості елементарного символу ПВП та відношення сигнал/шум СКВ радіальної помилки місце визначення 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поживача у СРНС GPS зменшується:</w:t>
            </w:r>
            <w:r w:rsidRPr="005A1F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D2368A" w:rsidRPr="005A1FAB" w:rsidRDefault="00D2368A" w:rsidP="00B960B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2368A" w:rsidRPr="00D2368A" w:rsidTr="00D2368A">
        <w:tc>
          <w:tcPr>
            <w:tcW w:w="861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B960B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Яким шляхом знімається м</w:t>
            </w:r>
            <w:r w:rsidRPr="005A1F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одуляція інформаційним повідомленням у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лоці обробки сигналів СА-коду:</w:t>
            </w:r>
          </w:p>
          <w:p w:rsidR="00D2368A" w:rsidRPr="005A1FAB" w:rsidRDefault="00D2368A" w:rsidP="00B960B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2368A" w:rsidRPr="00CF7786" w:rsidTr="00D2368A">
        <w:tc>
          <w:tcPr>
            <w:tcW w:w="861" w:type="dxa"/>
            <w:shd w:val="clear" w:color="auto" w:fill="auto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B960B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якому режимі працює с</w:t>
            </w:r>
            <w:r w:rsidRPr="005A1F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истема автоматичного підстроювання частоти опорного генератора у блоці обробки сигналів СА-код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у:</w:t>
            </w:r>
            <w:r w:rsidRPr="005A1F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D2368A" w:rsidRPr="005A1FAB" w:rsidRDefault="00D2368A" w:rsidP="00B960B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2368A" w:rsidRPr="00D2368A" w:rsidTr="00D2368A">
        <w:tc>
          <w:tcPr>
            <w:tcW w:w="861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B960B5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Яка операція використовується п</w:t>
            </w:r>
            <w:r w:rsidRPr="005A1FA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ри  фазовій двійковій модуляції СА-коду цифровим повідомленням 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для виділення проміжної частоти:</w:t>
            </w:r>
          </w:p>
          <w:p w:rsidR="00D2368A" w:rsidRPr="005A1FAB" w:rsidRDefault="00D2368A" w:rsidP="00B960B5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49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B960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 входить д</w:t>
            </w:r>
            <w:r w:rsidRPr="005A1F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Pr="005A1F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5A1F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складу схеми слідкування за затримкою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псевдо шумового сигналу</w:t>
            </w:r>
            <w:r w:rsidRPr="005A1F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  <w:p w:rsidR="00D2368A" w:rsidRPr="005A1FAB" w:rsidRDefault="00D2368A" w:rsidP="00B960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B960B5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Що здійснює с</w:t>
            </w:r>
            <w:r w:rsidRPr="005A1FA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хема слідкування за затримкою  псевдо шумового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сигналу</w:t>
            </w:r>
            <w:r w:rsidRPr="005A1FA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: </w:t>
            </w:r>
          </w:p>
          <w:p w:rsidR="00D2368A" w:rsidRPr="005A1FAB" w:rsidRDefault="00D2368A" w:rsidP="00B960B5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B960B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чого залежить т</w:t>
            </w:r>
            <w:r w:rsidRPr="005A1F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очність виміру дальності при використанні псев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шумового сигналу</w:t>
            </w:r>
            <w:r w:rsidRPr="005A1F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</w:p>
          <w:p w:rsidR="00D2368A" w:rsidRPr="005A1FAB" w:rsidRDefault="00D2368A" w:rsidP="00B960B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B960B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1F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Чим визначається кількість ПВП, що формує генератор Голда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  <w:p w:rsidR="00D2368A" w:rsidRPr="005A1FAB" w:rsidRDefault="00D2368A" w:rsidP="00B960B5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  <w:p w:rsidR="00D2368A" w:rsidRPr="005A1FAB" w:rsidRDefault="00D2368A" w:rsidP="00B960B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2368A" w:rsidRPr="005A1FAB" w:rsidRDefault="00D2368A" w:rsidP="00B960B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2368A" w:rsidRPr="005A1FAB" w:rsidRDefault="00D2368A" w:rsidP="00B960B5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767B1F" w:rsidRDefault="00D2368A" w:rsidP="00B960B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67B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Який метод використовуються при передачі ефемеридної інформації у супутниковій системі GPS:</w:t>
            </w:r>
          </w:p>
          <w:p w:rsidR="00D2368A" w:rsidRPr="005A1FAB" w:rsidRDefault="00D2368A" w:rsidP="00B960B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767B1F" w:rsidRDefault="00D2368A" w:rsidP="00B960B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Який вид модуляції радіонавігаційного с</w:t>
            </w:r>
            <w:r w:rsidRPr="00767B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игнал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використовують д</w:t>
            </w:r>
            <w:r w:rsidRPr="00767B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ля проведення вимірювання у РНС GPS:</w:t>
            </w:r>
          </w:p>
          <w:p w:rsidR="00D2368A" w:rsidRPr="005A1FAB" w:rsidRDefault="00D2368A" w:rsidP="00B960B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767B1F" w:rsidRDefault="00D2368A" w:rsidP="00B960B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 являє собою г</w:t>
            </w:r>
            <w:r w:rsidRPr="00767B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бий код СРНС ГЛОНАСС</w:t>
            </w:r>
            <w:r w:rsidRPr="00767B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  <w:p w:rsidR="00D2368A" w:rsidRPr="005A1FAB" w:rsidRDefault="00D2368A" w:rsidP="00B960B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767B1F" w:rsidRDefault="00D2368A" w:rsidP="00B960B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Яка ш</w:t>
            </w:r>
            <w:r w:rsidRPr="00767B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видкість передачі ефемеридної інф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ормації у СРНС “Навстар”</w:t>
            </w:r>
            <w:r w:rsidRPr="00767B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  <w:p w:rsidR="00D2368A" w:rsidRPr="005A1FAB" w:rsidRDefault="00D2368A" w:rsidP="00B960B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767B1F" w:rsidRDefault="00D2368A" w:rsidP="00B960B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Яка ш</w:t>
            </w:r>
            <w:r w:rsidRPr="00767B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видкість передачі ефемеридної 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нформації у СРНС ГЛОНАСС</w:t>
            </w:r>
            <w:r w:rsidRPr="00767B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  <w:p w:rsidR="00D2368A" w:rsidRPr="005A1FAB" w:rsidRDefault="00D2368A" w:rsidP="00B960B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767B1F" w:rsidRDefault="00D2368A" w:rsidP="00B960B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Який вид модуляції </w:t>
            </w:r>
            <w:r w:rsidRPr="00767B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використовується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Pr="00767B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ля передачі ефемерид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ної інформації у сигналі Р-коду: </w:t>
            </w:r>
          </w:p>
          <w:p w:rsidR="00D2368A" w:rsidRPr="005A1FAB" w:rsidRDefault="00D2368A" w:rsidP="00B960B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767B1F" w:rsidRDefault="00D2368A" w:rsidP="00B960B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 входить д</w:t>
            </w:r>
            <w:r w:rsidRPr="00767B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складу супутникової РНС</w:t>
            </w:r>
            <w:r w:rsidRPr="00767B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  <w:p w:rsidR="00D2368A" w:rsidRPr="005A1FAB" w:rsidRDefault="00D2368A" w:rsidP="00B960B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767B1F" w:rsidRDefault="00D2368A" w:rsidP="00B960B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 входить д</w:t>
            </w:r>
            <w:r w:rsidRPr="00767B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 супутниковог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 сегменту РНС “Навстар”</w:t>
            </w:r>
            <w:r w:rsidRPr="00767B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  <w:p w:rsidR="00D2368A" w:rsidRPr="005A1FAB" w:rsidRDefault="00D2368A" w:rsidP="00B960B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767B1F" w:rsidRDefault="00D2368A" w:rsidP="00B960B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 забезпечує в</w:t>
            </w:r>
            <w:r w:rsidRPr="00767B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икористання сигналів двох 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астот у СРНС “Навстар”</w:t>
            </w:r>
            <w:r w:rsidRPr="00767B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  <w:p w:rsidR="00D2368A" w:rsidRPr="005A1FAB" w:rsidRDefault="00D2368A" w:rsidP="00B960B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2368A" w:rsidRPr="00D2368A" w:rsidTr="00D2368A">
        <w:tc>
          <w:tcPr>
            <w:tcW w:w="861" w:type="dxa"/>
            <w:shd w:val="clear" w:color="auto" w:fill="auto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B960B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За якою ознакою здійснюється і</w:t>
            </w:r>
            <w:r w:rsidRPr="004A643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дентифікація  </w:t>
            </w:r>
            <w:r w:rsidRPr="004A64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навігаційних супутників ГЛОНАСС :</w:t>
            </w: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4A643C" w:rsidRDefault="00D2368A" w:rsidP="00B960B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64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Чому дорівнює тривалість одного елемента  ПВП, якщо тактовий генератор має частоту 1 МГц:</w:t>
            </w:r>
          </w:p>
          <w:p w:rsidR="00D2368A" w:rsidRPr="005A1FAB" w:rsidRDefault="00D2368A" w:rsidP="00B960B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B960B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Які коливання випромінює кожний ШСЗ “Навстар”</w:t>
            </w:r>
            <w:r w:rsidRPr="004A64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4A643C" w:rsidRDefault="00D2368A" w:rsidP="00B960B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Яким видом коду являється к</w:t>
            </w:r>
            <w:r w:rsidRPr="004A643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одова послідовність С/А</w:t>
            </w:r>
            <w:r w:rsidRPr="004A64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  <w:p w:rsidR="00D2368A" w:rsidRPr="005A1FAB" w:rsidRDefault="00D2368A" w:rsidP="00B960B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4A643C" w:rsidRDefault="00D2368A" w:rsidP="00B960B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Яка тривалість </w:t>
            </w:r>
            <w:r w:rsidRPr="004A64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символу інформаційного повідомлення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РНС GPS</w:t>
            </w:r>
            <w:r w:rsidRPr="004A64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  <w:p w:rsidR="00D2368A" w:rsidRPr="005A1FAB" w:rsidRDefault="00D2368A" w:rsidP="00B960B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2368A" w:rsidRPr="007870A6" w:rsidTr="00D2368A">
        <w:tc>
          <w:tcPr>
            <w:tcW w:w="861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67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4A643C" w:rsidRDefault="00D2368A" w:rsidP="00B960B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 входить д</w:t>
            </w:r>
            <w:r w:rsidRPr="004A64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 складу глобальної навігаційної супутнико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вої системи</w:t>
            </w:r>
            <w:r w:rsidRPr="004A64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  <w:p w:rsidR="00D2368A" w:rsidRPr="005A1FAB" w:rsidRDefault="00D2368A" w:rsidP="00B960B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4A643C" w:rsidRDefault="00D2368A" w:rsidP="00B960B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 входить д</w:t>
            </w:r>
            <w:r w:rsidRPr="004A64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 складу регіонально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 системи позиціонування</w:t>
            </w:r>
            <w:r w:rsidRPr="004A64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  <w:p w:rsidR="00D2368A" w:rsidRPr="005A1FAB" w:rsidRDefault="00D2368A" w:rsidP="00B960B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2368A" w:rsidRPr="00D2368A" w:rsidTr="00D2368A">
        <w:tc>
          <w:tcPr>
            <w:tcW w:w="861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4A643C" w:rsidRDefault="00D2368A" w:rsidP="00B960B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Які сигнали випромінюють навігаційні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супутники GPS</w:t>
            </w:r>
            <w:r w:rsidRPr="004A64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  <w:p w:rsidR="00D2368A" w:rsidRPr="005A1FAB" w:rsidRDefault="00D2368A" w:rsidP="00B960B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2368A" w:rsidRPr="00D2368A" w:rsidTr="00D2368A">
        <w:tc>
          <w:tcPr>
            <w:tcW w:w="861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4A643C" w:rsidRDefault="00D2368A" w:rsidP="00B960B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На якій частоті навігаційні</w:t>
            </w:r>
            <w:r w:rsidRPr="004A64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супутники GPS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випромінюють сигнали</w:t>
            </w:r>
            <w:r w:rsidRPr="004A64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  <w:p w:rsidR="00D2368A" w:rsidRPr="005A1FAB" w:rsidRDefault="00D2368A" w:rsidP="00B960B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2368A" w:rsidRPr="00D2368A" w:rsidTr="00D2368A">
        <w:tc>
          <w:tcPr>
            <w:tcW w:w="861" w:type="dxa"/>
            <w:shd w:val="clear" w:color="auto" w:fill="auto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4A643C" w:rsidRDefault="00D2368A" w:rsidP="00B960B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За ПВП якого коду здійснюється і</w:t>
            </w:r>
            <w:r w:rsidRPr="004A643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дентифікація  </w:t>
            </w:r>
            <w:r w:rsidRPr="004A64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навігацій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них супутників GPS</w:t>
            </w:r>
            <w:r w:rsidRPr="004A64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  <w:p w:rsidR="00D2368A" w:rsidRPr="005A1FAB" w:rsidRDefault="00D2368A" w:rsidP="00B960B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 принцип 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обробк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прийнятого 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сигнал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використовувався в  РЛС бокового огляду КА «Січ-1»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</w:p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B96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п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итома ЕПР :</w:t>
            </w:r>
          </w:p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Чим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визначається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д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альність дії  РЛС БО:</w:t>
            </w:r>
          </w:p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Чим обумовлюється те, що в РЛС  бокового огляду КА «Січ-1»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використовувався к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вазіоптимальни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 фільтр обробки прийнятого сигналу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доцільно зробити д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 забезпечення потрапляння відбитого сигналу у смугу пропускання приймач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при використанні передавача з низькою стабільністю несучої частоти :</w:t>
            </w:r>
          </w:p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чином формується у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радіолокаторах  сфокусован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синтезован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апертур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антени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</w:p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D2368A" w:rsidTr="00D2368A">
        <w:tc>
          <w:tcPr>
            <w:tcW w:w="861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зміниться п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 збільшенні тривалості імпульсу у 5 разів енергія сигналу РЛС бокового огляду із сфокусованою синтезованою апертурою :</w:t>
            </w: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зміниться 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дальність дії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ри  зменшенні смуги інтегратора радіометра  у 16 разів: </w:t>
            </w:r>
          </w:p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D2368A" w:rsidTr="00D2368A">
        <w:tc>
          <w:tcPr>
            <w:tcW w:w="861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зв’язку з чим </w:t>
            </w:r>
            <w:r w:rsidRPr="005A1FAB">
              <w:rPr>
                <w:rFonts w:ascii="Times New Roman" w:hAnsi="Times New Roman" w:cs="Times New Roman"/>
                <w:spacing w:val="3"/>
                <w:sz w:val="28"/>
                <w:szCs w:val="28"/>
                <w:lang w:val="uk-UA"/>
              </w:rPr>
              <w:t>застосовують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адіоімпульси </w:t>
            </w:r>
            <w:r w:rsidRPr="005A1FAB">
              <w:rPr>
                <w:rFonts w:ascii="Times New Roman" w:hAnsi="Times New Roman" w:cs="Times New Roman"/>
                <w:spacing w:val="3"/>
                <w:sz w:val="28"/>
                <w:szCs w:val="28"/>
                <w:lang w:val="uk-UA"/>
              </w:rPr>
              <w:t>із внутрішньо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  <w:lang w:val="uk-UA"/>
              </w:rPr>
              <w:t>-</w:t>
            </w:r>
            <w:r w:rsidRPr="005A1FAB">
              <w:rPr>
                <w:rFonts w:ascii="Times New Roman" w:hAnsi="Times New Roman" w:cs="Times New Roman"/>
                <w:spacing w:val="3"/>
                <w:sz w:val="28"/>
                <w:szCs w:val="28"/>
                <w:lang w:val="uk-UA"/>
              </w:rPr>
              <w:t>імпульсною модуляцією :</w:t>
            </w:r>
          </w:p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що впливає е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фективна поверхня розсіювання об’єкту:</w:t>
            </w: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Чим 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визначається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отенційна роздільна здатність радіолокатора із сфокусованою синтезованою апертурою за шляховою дальністю: </w:t>
            </w:r>
          </w:p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7870A6" w:rsidTr="00D2368A">
        <w:tc>
          <w:tcPr>
            <w:tcW w:w="861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Чому приймальний пристрій РЛС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бокового огляду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повинен мати широкий динамічний діапазон по входу?</w:t>
            </w:r>
          </w:p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7870A6" w:rsidTr="00D2368A">
        <w:tc>
          <w:tcPr>
            <w:tcW w:w="861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 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відносять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недоліків бокового огляду:</w:t>
            </w:r>
          </w:p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85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якій 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умові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іла на земній поверхні розділяються радіометром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зміниться п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ри  збільшенні смуги пропускання радіометра  у 16 разів дальність дії : </w:t>
            </w:r>
          </w:p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Яким чином 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здійснюється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ередача інформації КА NOAA формату АРТ:</w:t>
            </w:r>
          </w:p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чого 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залежить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ранична чутливість приймача РТС:</w:t>
            </w:r>
          </w:p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Вкажіть яка 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вимога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 правильною що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побудови радіолокаційного тракту РЛС БО: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Ширина смуги огляду РЛС складає 450 км. Який час на вході приймача РЛС буде існувати відбитий від поверхні сигнал 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необхідно зробити д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 збільшення потужності прийнятого відбитого сигналу в 2 рази :</w:t>
            </w: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скільки разів  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збільшиться роздільна здатність РЛС за азимутом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 зменшенні тривалості імпульсу у 16 разів:</w:t>
            </w:r>
          </w:p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6703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являє собою з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структурною схемою приймач РЛСБО КА «Січ-1» :</w:t>
            </w: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чином формується у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радіолокаторах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сфокусован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синтезован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апертур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антени</w:t>
            </w:r>
          </w:p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використовується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РЛС бокового огляду для синтезу апертури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антени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чого 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залежить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альність дії радіометра:</w:t>
            </w: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B960B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зміниться 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дальність дії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ри  зменшенні смуги пропускання радіометра  у 16 разів: </w:t>
            </w:r>
          </w:p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скільки з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німок поверхні формату HRРТ має роздільну здатність краще ніж формат АРТ:</w:t>
            </w:r>
          </w:p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D2368A" w:rsidTr="00D2368A">
        <w:tc>
          <w:tcPr>
            <w:tcW w:w="861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B96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Чим р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адіолокаційні станції бокового огляду  відрізняються від звичайних РЛС огляду Землі:</w:t>
            </w:r>
          </w:p>
          <w:p w:rsidR="00D2368A" w:rsidRPr="005A1FAB" w:rsidRDefault="00D2368A" w:rsidP="00B96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100.</w:t>
            </w:r>
          </w:p>
        </w:tc>
        <w:tc>
          <w:tcPr>
            <w:tcW w:w="9199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вид селекції сигналів відбитих від поверхні використовувався у РЛСБО КА «Січ1»</w:t>
            </w:r>
          </w:p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7870A6" w:rsidTr="00D2368A">
        <w:tc>
          <w:tcPr>
            <w:tcW w:w="861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Чим 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визначається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оздільна здатність РЛС за похилою дальністю:</w:t>
            </w:r>
          </w:p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Чим 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обмежена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оздільна здатність за шляховою дальністю РЛС бокового огляду:</w:t>
            </w:r>
          </w:p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являє собою п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риймач РЛСБО КА «Січ-1» :</w:t>
            </w:r>
          </w:p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104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чого 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залежить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отенційна роздільна здатність радіолокатора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бокового огляду 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похилою дальністю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</w:p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чому полягає п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ринцип синтезування апертури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антени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</w:p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чого 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залежить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отенційна роздільна здатність радіолокатора із не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фокусованою синтезованою апертурою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шляховою дальністю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</w:p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Чим 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визначається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РЛС бокового огляду із сфокусованою синтезованою антеною розмір синтезованої апертури:</w:t>
            </w:r>
          </w:p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зміниться 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дальність дії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ри  збільшенні смуги інтегратора радіометра  у 16 разів: </w:t>
            </w:r>
          </w:p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D2368A" w:rsidTr="00D2368A">
        <w:tc>
          <w:tcPr>
            <w:tcW w:w="861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зміниться п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ри  зменшенні часу інтегрування сигналу дальність дії радіометра : </w:t>
            </w:r>
          </w:p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правильну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вимог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побудови  тракту РЛС БО: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правильну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вимог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побудови  тракту РЛС БО: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</w:tr>
      <w:tr w:rsidR="00D2368A" w:rsidRPr="00D2368A" w:rsidTr="00D2368A">
        <w:tc>
          <w:tcPr>
            <w:tcW w:w="861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зв’язку з чим </w:t>
            </w:r>
            <w:r w:rsidRPr="005A1FAB">
              <w:rPr>
                <w:rFonts w:ascii="Times New Roman" w:hAnsi="Times New Roman" w:cs="Times New Roman"/>
                <w:spacing w:val="3"/>
                <w:sz w:val="28"/>
                <w:szCs w:val="28"/>
                <w:lang w:val="uk-UA"/>
              </w:rPr>
              <w:t>застосовують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адіоімпульси </w:t>
            </w:r>
            <w:r w:rsidRPr="005A1FAB">
              <w:rPr>
                <w:rFonts w:ascii="Times New Roman" w:hAnsi="Times New Roman" w:cs="Times New Roman"/>
                <w:spacing w:val="3"/>
                <w:sz w:val="28"/>
                <w:szCs w:val="28"/>
                <w:lang w:val="uk-UA"/>
              </w:rPr>
              <w:t>із внутрішньо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  <w:lang w:val="uk-UA"/>
              </w:rPr>
              <w:t>-</w:t>
            </w:r>
            <w:r w:rsidRPr="005A1FAB">
              <w:rPr>
                <w:rFonts w:ascii="Times New Roman" w:hAnsi="Times New Roman" w:cs="Times New Roman"/>
                <w:spacing w:val="3"/>
                <w:sz w:val="28"/>
                <w:szCs w:val="28"/>
                <w:lang w:val="uk-UA"/>
              </w:rPr>
              <w:t>імпульсною модуляцією :</w:t>
            </w:r>
          </w:p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Чим визначається порогова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чутливість приймача 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чого 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залежить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альність дії радіометра:</w:t>
            </w: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чого 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залежить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альність дії радіометра:</w:t>
            </w: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чого не 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залежить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альність дії радіометра:</w:t>
            </w:r>
          </w:p>
        </w:tc>
      </w:tr>
      <w:tr w:rsidR="00D2368A" w:rsidRPr="007870A6" w:rsidTr="00D2368A">
        <w:tc>
          <w:tcPr>
            <w:tcW w:w="861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B960B5">
            <w:pPr>
              <w:widowControl w:val="0"/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Чим визначається роздільна здатність РЛС бокового огляду за шляховою дальністю:</w:t>
            </w:r>
          </w:p>
        </w:tc>
      </w:tr>
      <w:tr w:rsidR="00D2368A" w:rsidRPr="007870A6" w:rsidTr="00D2368A">
        <w:tc>
          <w:tcPr>
            <w:tcW w:w="861" w:type="dxa"/>
          </w:tcPr>
          <w:p w:rsidR="00D2368A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118.</w:t>
            </w:r>
          </w:p>
        </w:tc>
        <w:tc>
          <w:tcPr>
            <w:tcW w:w="9199" w:type="dxa"/>
          </w:tcPr>
          <w:p w:rsidR="00D2368A" w:rsidRDefault="00D2368A" w:rsidP="00B960B5">
            <w:pPr>
              <w:widowControl w:val="0"/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Який розмір повинна мати  бортова антена  радіолокатора із сфокусованою синтезованою апертурою для забезпечення роздільної здатності за шляховою дальністю 1м:</w:t>
            </w: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B960B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1F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ривалість імпульсу РЛС БО 1,38мкс</w:t>
            </w:r>
            <w:r w:rsidRPr="005A1F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 Шумова температура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приймача 1000К.</w:t>
            </w:r>
            <w:r w:rsidRPr="005A1F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Яке  значення в</w:t>
            </w:r>
            <w:r w:rsidRPr="005A1F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ідношення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енергії </w:t>
            </w:r>
            <w:r w:rsidRPr="005A1F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сигнал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до спектральної щільності білого шуму буде забезпечено</w:t>
            </w:r>
            <w:r w:rsidRPr="005A1F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при потужності сигналу на вході приймача 10</w:t>
            </w:r>
            <w:r w:rsidRPr="005A1FA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Вт</w:t>
            </w:r>
            <w:r w:rsidRPr="005A1F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B960B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Радіометр </w:t>
            </w:r>
            <w:r w:rsidRPr="005A1F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має розмір діаграми спрямованості 1,2</w:t>
            </w:r>
            <w:r w:rsidRPr="005A1FA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о</w:t>
            </w:r>
            <w:r w:rsidRPr="005A1F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Яка </w:t>
            </w:r>
            <w:r w:rsidRPr="005A1F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роздільна здатність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поверхні забезпечується </w:t>
            </w:r>
            <w:r w:rsidRPr="005A1F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відстані</w:t>
            </w:r>
            <w:r w:rsidRPr="005A1F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650 км"/>
              </w:smartTagPr>
              <w:r w:rsidRPr="005A1FAB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650 км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:</w:t>
              </w:r>
            </w:smartTag>
            <w:r w:rsidRPr="005A1F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</w:p>
        </w:tc>
      </w:tr>
      <w:tr w:rsidR="00D2368A" w:rsidRPr="00D2368A" w:rsidTr="00D2368A">
        <w:tc>
          <w:tcPr>
            <w:tcW w:w="861" w:type="dxa"/>
          </w:tcPr>
          <w:p w:rsidR="00D2368A" w:rsidRPr="005A1FAB" w:rsidRDefault="00D2368A" w:rsidP="00B9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Default="00D2368A" w:rsidP="00B960B5">
            <w:pPr>
              <w:widowControl w:val="0"/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Яка роздільна здатність за шляховою дальністю забезпечується на відстані 1000км радіолокатором із несфокусованою синтезованою апертурою, що працює на частоті 7,5ГГц:</w:t>
            </w: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254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122.</w:t>
            </w:r>
          </w:p>
        </w:tc>
        <w:tc>
          <w:tcPr>
            <w:tcW w:w="9199" w:type="dxa"/>
          </w:tcPr>
          <w:p w:rsidR="00D2368A" w:rsidRPr="00A17C8A" w:rsidRDefault="00D2368A" w:rsidP="00254E4F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17C8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На чому базуються позиційні методи  визначення місцеположення об’єкту? </w:t>
            </w:r>
          </w:p>
          <w:p w:rsidR="00D2368A" w:rsidRPr="00A17C8A" w:rsidRDefault="00D2368A" w:rsidP="00254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254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</w:t>
            </w:r>
          </w:p>
        </w:tc>
        <w:tc>
          <w:tcPr>
            <w:tcW w:w="9199" w:type="dxa"/>
          </w:tcPr>
          <w:p w:rsidR="00D2368A" w:rsidRPr="00A17C8A" w:rsidRDefault="00D2368A" w:rsidP="00254E4F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17C8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Що таке робоча зона радіонавігаційної системи?</w:t>
            </w:r>
          </w:p>
          <w:p w:rsidR="00D2368A" w:rsidRPr="00A17C8A" w:rsidRDefault="00D2368A" w:rsidP="00254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254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124</w:t>
            </w:r>
          </w:p>
        </w:tc>
        <w:tc>
          <w:tcPr>
            <w:tcW w:w="9199" w:type="dxa"/>
          </w:tcPr>
          <w:p w:rsidR="00D2368A" w:rsidRPr="00A17C8A" w:rsidRDefault="00D2368A" w:rsidP="00254E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C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 називають геометричним фактором системи?</w:t>
            </w:r>
          </w:p>
          <w:p w:rsidR="00D2368A" w:rsidRPr="00A17C8A" w:rsidRDefault="00D2368A" w:rsidP="00254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254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  <w:tc>
          <w:tcPr>
            <w:tcW w:w="9199" w:type="dxa"/>
          </w:tcPr>
          <w:p w:rsidR="00D2368A" w:rsidRPr="00A17C8A" w:rsidRDefault="00D2368A" w:rsidP="00254E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C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Геометричний фактор РНС це:</w:t>
            </w:r>
          </w:p>
          <w:p w:rsidR="00D2368A" w:rsidRPr="00A17C8A" w:rsidRDefault="00D2368A" w:rsidP="00861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254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</w:t>
            </w:r>
          </w:p>
        </w:tc>
        <w:tc>
          <w:tcPr>
            <w:tcW w:w="9199" w:type="dxa"/>
          </w:tcPr>
          <w:p w:rsidR="00D2368A" w:rsidRPr="00A17C8A" w:rsidRDefault="00D2368A" w:rsidP="00254E4F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Чи може р</w:t>
            </w:r>
            <w:r w:rsidRPr="00A17C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ізницево-далекомірн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ий</w:t>
            </w:r>
            <w:r w:rsidRPr="00A17C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 метод визначення місцезнаходження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використовуватись для визначення координат  джерела радіовипромінення</w:t>
            </w:r>
            <w:r w:rsidRPr="00A17C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:</w:t>
            </w:r>
          </w:p>
          <w:p w:rsidR="00D2368A" w:rsidRPr="00A17C8A" w:rsidRDefault="00D2368A" w:rsidP="00254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D2368A" w:rsidTr="00D2368A">
        <w:tc>
          <w:tcPr>
            <w:tcW w:w="861" w:type="dxa"/>
          </w:tcPr>
          <w:p w:rsidR="00D2368A" w:rsidRPr="005A1FAB" w:rsidRDefault="00D2368A" w:rsidP="00254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</w:t>
            </w:r>
          </w:p>
        </w:tc>
        <w:tc>
          <w:tcPr>
            <w:tcW w:w="9199" w:type="dxa"/>
          </w:tcPr>
          <w:p w:rsidR="00D2368A" w:rsidRPr="00A17C8A" w:rsidRDefault="00D2368A" w:rsidP="00254E4F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A17C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У гіперболічній РНС визначення місцезнаходження об’єктів здійснюється за вимірами:</w:t>
            </w:r>
          </w:p>
          <w:p w:rsidR="00D2368A" w:rsidRPr="00A17C8A" w:rsidRDefault="00D2368A" w:rsidP="00254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254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</w:t>
            </w:r>
          </w:p>
        </w:tc>
        <w:tc>
          <w:tcPr>
            <w:tcW w:w="9199" w:type="dxa"/>
          </w:tcPr>
          <w:p w:rsidR="00D2368A" w:rsidRPr="00A17C8A" w:rsidRDefault="00D2368A" w:rsidP="00254E4F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A17C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Помилка виміру лінії положення далекомірним методом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не </w:t>
            </w:r>
            <w:r w:rsidRPr="00A17C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залежить від</w:t>
            </w:r>
          </w:p>
          <w:p w:rsidR="00D2368A" w:rsidRPr="00A17C8A" w:rsidRDefault="00D2368A" w:rsidP="00254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D2368A" w:rsidTr="00D2368A">
        <w:tc>
          <w:tcPr>
            <w:tcW w:w="861" w:type="dxa"/>
          </w:tcPr>
          <w:p w:rsidR="00D2368A" w:rsidRPr="005A1FAB" w:rsidRDefault="00D2368A" w:rsidP="00254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</w:t>
            </w:r>
          </w:p>
        </w:tc>
        <w:tc>
          <w:tcPr>
            <w:tcW w:w="9199" w:type="dxa"/>
          </w:tcPr>
          <w:p w:rsidR="00D2368A" w:rsidRPr="00A17C8A" w:rsidRDefault="00D2368A" w:rsidP="00254E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C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Лінія положення – це геометричне місце точок, які відповідають:</w:t>
            </w:r>
          </w:p>
          <w:p w:rsidR="00D2368A" w:rsidRPr="00A17C8A" w:rsidRDefault="00D2368A" w:rsidP="00254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691DD2" w:rsidRDefault="00D2368A" w:rsidP="00254E4F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DF5A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</w:t>
            </w:r>
          </w:p>
        </w:tc>
        <w:tc>
          <w:tcPr>
            <w:tcW w:w="9199" w:type="dxa"/>
          </w:tcPr>
          <w:p w:rsidR="00D2368A" w:rsidRPr="00A17C8A" w:rsidRDefault="00D2368A" w:rsidP="00254E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C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Помилка виміру  лінії положення кутомірним методом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не </w:t>
            </w:r>
            <w:r w:rsidRPr="00A17C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залежить від:</w:t>
            </w:r>
          </w:p>
          <w:p w:rsidR="00D2368A" w:rsidRPr="00A17C8A" w:rsidRDefault="00D2368A" w:rsidP="00254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254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</w:t>
            </w:r>
          </w:p>
        </w:tc>
        <w:tc>
          <w:tcPr>
            <w:tcW w:w="9199" w:type="dxa"/>
          </w:tcPr>
          <w:p w:rsidR="00D2368A" w:rsidRPr="00A17C8A" w:rsidRDefault="00D2368A" w:rsidP="00254E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C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Помилка визначення лінії положення різницево-далекомірним методом  залежить від:</w:t>
            </w:r>
          </w:p>
          <w:p w:rsidR="00D2368A" w:rsidRPr="00A17C8A" w:rsidRDefault="00D2368A" w:rsidP="00254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254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</w:t>
            </w:r>
          </w:p>
        </w:tc>
        <w:tc>
          <w:tcPr>
            <w:tcW w:w="9199" w:type="dxa"/>
          </w:tcPr>
          <w:p w:rsidR="00D2368A" w:rsidRPr="00A17C8A" w:rsidRDefault="00D2368A" w:rsidP="00254E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C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Робоча зона далекомірної одно базової системи на площині представляє собою: </w:t>
            </w:r>
          </w:p>
          <w:p w:rsidR="00D2368A" w:rsidRPr="00A17C8A" w:rsidRDefault="00D2368A" w:rsidP="00254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254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</w:t>
            </w:r>
          </w:p>
        </w:tc>
        <w:tc>
          <w:tcPr>
            <w:tcW w:w="9199" w:type="dxa"/>
          </w:tcPr>
          <w:p w:rsidR="00D2368A" w:rsidRPr="00A17C8A" w:rsidRDefault="00D2368A" w:rsidP="00254E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C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Для збільшення дальності дії каналу запиту  далекомірної РНС 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A17C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рази необхідно:</w:t>
            </w:r>
          </w:p>
          <w:p w:rsidR="00D2368A" w:rsidRPr="00A17C8A" w:rsidRDefault="00D2368A" w:rsidP="00254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CF7786" w:rsidTr="00D2368A">
        <w:tc>
          <w:tcPr>
            <w:tcW w:w="861" w:type="dxa"/>
            <w:shd w:val="clear" w:color="auto" w:fill="auto"/>
          </w:tcPr>
          <w:p w:rsidR="00D2368A" w:rsidRPr="005A1FAB" w:rsidRDefault="00D2368A" w:rsidP="00254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</w:t>
            </w:r>
          </w:p>
        </w:tc>
        <w:tc>
          <w:tcPr>
            <w:tcW w:w="9199" w:type="dxa"/>
          </w:tcPr>
          <w:p w:rsidR="00D2368A" w:rsidRPr="00A17C8A" w:rsidRDefault="00D2368A" w:rsidP="00254E4F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A17C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Дальність дії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каналу </w:t>
            </w:r>
            <w:r w:rsidRPr="00A17C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запит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у</w:t>
            </w:r>
            <w:r w:rsidRPr="00A17C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 далекомірної РНС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 залежить від</w:t>
            </w:r>
            <w:r w:rsidRPr="00A17C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:</w:t>
            </w:r>
          </w:p>
          <w:p w:rsidR="00D2368A" w:rsidRPr="00A17C8A" w:rsidRDefault="00D2368A" w:rsidP="00254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FF06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</w:t>
            </w:r>
          </w:p>
        </w:tc>
        <w:tc>
          <w:tcPr>
            <w:tcW w:w="9199" w:type="dxa"/>
          </w:tcPr>
          <w:p w:rsidR="00D2368A" w:rsidRPr="00A17C8A" w:rsidRDefault="00D2368A" w:rsidP="00FF06F6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A17C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Дальність дії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каналу </w:t>
            </w:r>
            <w:r w:rsidRPr="00A17C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запит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у</w:t>
            </w:r>
            <w:r w:rsidRPr="00A17C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 далекомірної РНС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 залежить від</w:t>
            </w:r>
            <w:r w:rsidRPr="00A17C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:</w:t>
            </w:r>
          </w:p>
          <w:p w:rsidR="00D2368A" w:rsidRPr="00A17C8A" w:rsidRDefault="00D2368A" w:rsidP="00FF06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CF7786" w:rsidTr="00D2368A">
        <w:tc>
          <w:tcPr>
            <w:tcW w:w="861" w:type="dxa"/>
            <w:shd w:val="clear" w:color="auto" w:fill="auto"/>
          </w:tcPr>
          <w:p w:rsidR="00D2368A" w:rsidRPr="005A1FAB" w:rsidRDefault="00D2368A" w:rsidP="00FF06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</w:t>
            </w:r>
          </w:p>
        </w:tc>
        <w:tc>
          <w:tcPr>
            <w:tcW w:w="9199" w:type="dxa"/>
          </w:tcPr>
          <w:p w:rsidR="00D2368A" w:rsidRPr="00A17C8A" w:rsidRDefault="00D2368A" w:rsidP="00FF06F6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A17C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Дальність дії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каналу </w:t>
            </w:r>
            <w:r w:rsidRPr="00A17C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запит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у</w:t>
            </w:r>
            <w:r w:rsidRPr="00A17C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 далекомірної РНС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 залежить від</w:t>
            </w:r>
            <w:r w:rsidRPr="00A17C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:</w:t>
            </w:r>
          </w:p>
          <w:p w:rsidR="00D2368A" w:rsidRPr="00A17C8A" w:rsidRDefault="00D2368A" w:rsidP="00FF06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FF06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</w:t>
            </w:r>
          </w:p>
        </w:tc>
        <w:tc>
          <w:tcPr>
            <w:tcW w:w="9199" w:type="dxa"/>
          </w:tcPr>
          <w:p w:rsidR="00D2368A" w:rsidRPr="00A17C8A" w:rsidRDefault="00D2368A" w:rsidP="00FF06F6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A17C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Робоча зона радіона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вігаційної системи визначається</w:t>
            </w:r>
            <w:r w:rsidRPr="00A17C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:</w:t>
            </w:r>
          </w:p>
          <w:p w:rsidR="00D2368A" w:rsidRPr="00A17C8A" w:rsidRDefault="00D2368A" w:rsidP="00FF06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FF06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</w:t>
            </w:r>
          </w:p>
        </w:tc>
        <w:tc>
          <w:tcPr>
            <w:tcW w:w="9199" w:type="dxa"/>
          </w:tcPr>
          <w:p w:rsidR="00D2368A" w:rsidRPr="00A17C8A" w:rsidRDefault="00D2368A" w:rsidP="00FF06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C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Перевагою далекомірного методу визначення місцезнаходження об’єктів є:</w:t>
            </w:r>
          </w:p>
          <w:p w:rsidR="00D2368A" w:rsidRPr="00A17C8A" w:rsidRDefault="00D2368A" w:rsidP="00FF06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FF06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</w:t>
            </w:r>
          </w:p>
        </w:tc>
        <w:tc>
          <w:tcPr>
            <w:tcW w:w="9199" w:type="dxa"/>
          </w:tcPr>
          <w:p w:rsidR="00D2368A" w:rsidRPr="00A17C8A" w:rsidRDefault="00D2368A" w:rsidP="00FF06F6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A17C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Радіальна помилка визначення місцезнаходження об’єктів позиційними методами:</w:t>
            </w:r>
          </w:p>
          <w:p w:rsidR="00D2368A" w:rsidRPr="00A17C8A" w:rsidRDefault="00D2368A" w:rsidP="00FF06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FF06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9199" w:type="dxa"/>
          </w:tcPr>
          <w:p w:rsidR="00D2368A" w:rsidRPr="00A17C8A" w:rsidRDefault="00D2368A" w:rsidP="00FF06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C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Радіонавігаційним параметром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азивається геометрична величина, за вимірами якої</w:t>
            </w:r>
            <w:r w:rsidRPr="00A17C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  <w:p w:rsidR="00D2368A" w:rsidRPr="00A17C8A" w:rsidRDefault="00D2368A" w:rsidP="00FF06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FF06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141</w:t>
            </w:r>
          </w:p>
        </w:tc>
        <w:tc>
          <w:tcPr>
            <w:tcW w:w="9199" w:type="dxa"/>
          </w:tcPr>
          <w:p w:rsidR="00D2368A" w:rsidRPr="00A17C8A" w:rsidRDefault="00D2368A" w:rsidP="00FF06F6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A17C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Багатошкальний фазовий метод виміру дальності передбачає використання для виміру</w:t>
            </w:r>
          </w:p>
          <w:p w:rsidR="00D2368A" w:rsidRPr="00A17C8A" w:rsidRDefault="00D2368A" w:rsidP="00FF06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FF06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</w:t>
            </w:r>
          </w:p>
        </w:tc>
        <w:tc>
          <w:tcPr>
            <w:tcW w:w="9199" w:type="dxa"/>
          </w:tcPr>
          <w:p w:rsidR="00D2368A" w:rsidRPr="00A17C8A" w:rsidRDefault="00D2368A" w:rsidP="00FF06F6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A17C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У часовому методі вимір кутової координати здійснюються за </w:t>
            </w:r>
          </w:p>
          <w:p w:rsidR="00D2368A" w:rsidRPr="00A17C8A" w:rsidRDefault="00D2368A" w:rsidP="00FF06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1B31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AC430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Pr="005A1F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ореляційни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й</w:t>
            </w:r>
            <w:r w:rsidRPr="005A1F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виявлювач із схемою слідкування за затримкою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використовується </w:t>
            </w: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AC4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1B31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 визначається </w:t>
            </w:r>
            <w:r w:rsidRPr="005A1F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часов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5A1F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затримк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5A1F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сигналу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СА-коду супутників GPS:</w:t>
            </w:r>
          </w:p>
          <w:p w:rsidR="00D2368A" w:rsidRPr="005A1FAB" w:rsidRDefault="00D2368A" w:rsidP="001B315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AC4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A325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 відбувається слідкування за  частотою Допплера </w:t>
            </w:r>
            <w:r w:rsidRPr="005A1F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сигналу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СА-коду супутників GPS:</w:t>
            </w:r>
          </w:p>
          <w:p w:rsidR="00D2368A" w:rsidRPr="005A1FAB" w:rsidRDefault="00D2368A" w:rsidP="00A3259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AC4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A3259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складу якого блоку входить с</w:t>
            </w:r>
            <w:r w:rsidRPr="005A1F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хема слідкування за часом затримки та схема частотного, автоматичного підстроювання частоти опорного генератора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  <w:p w:rsidR="00D2368A" w:rsidRPr="005A1FAB" w:rsidRDefault="00D2368A" w:rsidP="00A3259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A325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147.</w:t>
            </w:r>
          </w:p>
        </w:tc>
        <w:tc>
          <w:tcPr>
            <w:tcW w:w="9199" w:type="dxa"/>
          </w:tcPr>
          <w:p w:rsidR="00D2368A" w:rsidRPr="005A1FAB" w:rsidRDefault="00D2368A" w:rsidP="00AC43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Чому дорівнює п</w:t>
            </w:r>
            <w:r w:rsidRPr="005A1F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очатков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5A1F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невизначені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сть</w:t>
            </w:r>
            <w:r w:rsidRPr="005A1F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часової затримки сигналу 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-коду кожного супутника</w:t>
            </w:r>
            <w:r w:rsidRPr="005A1F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AC4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148.</w:t>
            </w:r>
          </w:p>
        </w:tc>
        <w:tc>
          <w:tcPr>
            <w:tcW w:w="9199" w:type="dxa"/>
          </w:tcPr>
          <w:p w:rsidR="00D2368A" w:rsidRPr="005A1FAB" w:rsidRDefault="00D2368A" w:rsidP="00AC43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Чи є необхідність здійснювати слідкування за частотою Допплера </w:t>
            </w:r>
            <w:r w:rsidRPr="005A1F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сигналу 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-коду кожного супутника</w:t>
            </w:r>
            <w:r w:rsidRPr="005A1F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</w:tc>
      </w:tr>
      <w:tr w:rsidR="00D2368A" w:rsidRPr="00D2368A" w:rsidTr="00D2368A">
        <w:tc>
          <w:tcPr>
            <w:tcW w:w="861" w:type="dxa"/>
            <w:shd w:val="clear" w:color="auto" w:fill="auto"/>
          </w:tcPr>
          <w:p w:rsidR="00D2368A" w:rsidRPr="005A1FAB" w:rsidRDefault="00D2368A" w:rsidP="006D17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AC43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Як змінюється</w:t>
            </w:r>
            <w:r w:rsidRPr="005A1F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СКВ радіальної помилки місце визначення 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поживача у СРНС GPS при погіршенні </w:t>
            </w:r>
            <w:r w:rsidRPr="005A1F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співвідношення сигнал/шум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:</w:t>
            </w:r>
            <w:r w:rsidRPr="005A1F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D2368A" w:rsidRPr="005A1FAB" w:rsidRDefault="00D2368A" w:rsidP="00AC430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2368A" w:rsidRPr="00D2368A" w:rsidTr="00D2368A">
        <w:tc>
          <w:tcPr>
            <w:tcW w:w="861" w:type="dxa"/>
            <w:shd w:val="clear" w:color="auto" w:fill="auto"/>
          </w:tcPr>
          <w:p w:rsidR="00D2368A" w:rsidRPr="005A1FAB" w:rsidRDefault="00D2368A" w:rsidP="00FA15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FA15B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Як змінюється</w:t>
            </w:r>
            <w:r w:rsidRPr="005A1F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СКВ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виміру квазідальності у апаратурі </w:t>
            </w:r>
            <w:r w:rsidRPr="005A1F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поживача СРНС GPS при погіршенні </w:t>
            </w:r>
            <w:r w:rsidRPr="005A1F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співвідношення сигнал/шум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:</w:t>
            </w:r>
            <w:r w:rsidRPr="005A1F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D2368A" w:rsidRPr="005A1FAB" w:rsidRDefault="00D2368A" w:rsidP="00FA15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2368A" w:rsidRPr="00D2368A" w:rsidTr="00D2368A">
        <w:tc>
          <w:tcPr>
            <w:tcW w:w="861" w:type="dxa"/>
          </w:tcPr>
          <w:p w:rsidR="00D2368A" w:rsidRPr="005A1FAB" w:rsidRDefault="00D2368A" w:rsidP="005213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151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FA15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Чому м</w:t>
            </w:r>
            <w:r w:rsidRPr="005A1F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одуляція інформаційним повідомленням у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лоці обробки сигналів СА-коду знімається</w:t>
            </w:r>
            <w:r w:rsidRPr="005A1F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добутк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ом</w:t>
            </w:r>
            <w:r w:rsidRPr="005A1F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квадратурних сигналів на виходах I та Q каналів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  <w:p w:rsidR="00D2368A" w:rsidRPr="005A1FAB" w:rsidRDefault="00D2368A" w:rsidP="00FA15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2368A" w:rsidRPr="00CF7786" w:rsidTr="00D2368A">
        <w:tc>
          <w:tcPr>
            <w:tcW w:w="861" w:type="dxa"/>
            <w:shd w:val="clear" w:color="auto" w:fill="auto"/>
          </w:tcPr>
          <w:p w:rsidR="00D2368A" w:rsidRPr="00521328" w:rsidRDefault="00D2368A" w:rsidP="00FA15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152.</w:t>
            </w:r>
          </w:p>
        </w:tc>
        <w:tc>
          <w:tcPr>
            <w:tcW w:w="9199" w:type="dxa"/>
          </w:tcPr>
          <w:p w:rsidR="00D2368A" w:rsidRPr="00521328" w:rsidRDefault="00D2368A" w:rsidP="00FA15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Чи впливає на похибку виміру похилої дальності розбіжність бортової та наземної шкал часу:</w:t>
            </w:r>
          </w:p>
        </w:tc>
      </w:tr>
      <w:tr w:rsidR="00D2368A" w:rsidRPr="00D2368A" w:rsidTr="00D2368A">
        <w:tc>
          <w:tcPr>
            <w:tcW w:w="861" w:type="dxa"/>
          </w:tcPr>
          <w:p w:rsidR="00D2368A" w:rsidRPr="005A1FAB" w:rsidRDefault="00D2368A" w:rsidP="00FA15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153.</w:t>
            </w:r>
          </w:p>
        </w:tc>
        <w:tc>
          <w:tcPr>
            <w:tcW w:w="9199" w:type="dxa"/>
          </w:tcPr>
          <w:p w:rsidR="00D2368A" w:rsidRPr="00BF58B8" w:rsidRDefault="00D2368A" w:rsidP="00BF58B8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BF58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споживачу визначити навігаційна інформація, що передається у складі сигналу  супутника</w:t>
            </w:r>
            <w:r w:rsidRPr="00BF58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GPS</w:t>
            </w:r>
            <w:r w:rsidRPr="00BF58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:</w:t>
            </w: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0A4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FA15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 входить д</w:t>
            </w:r>
            <w:r w:rsidRPr="005A1F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Pr="005A1F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5A1F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складу схеми слідкування за затримкою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псевдо шумового сигналу</w:t>
            </w:r>
            <w:r w:rsidRPr="005A1F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  <w:p w:rsidR="00D2368A" w:rsidRPr="005A1FAB" w:rsidRDefault="00D2368A" w:rsidP="00FA15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0A4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FA15B2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Що здійснює с</w:t>
            </w:r>
            <w:r w:rsidRPr="005A1FA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хема слідкування за затримкою  псевдо шумового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сигналу</w:t>
            </w:r>
            <w:r w:rsidRPr="005A1FA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: </w:t>
            </w:r>
          </w:p>
          <w:p w:rsidR="00D2368A" w:rsidRPr="005A1FAB" w:rsidRDefault="00D2368A" w:rsidP="00FA15B2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0A4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FA15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що впливає </w:t>
            </w:r>
            <w:r w:rsidRPr="005A1F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5A1F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ь</w:t>
            </w:r>
            <w:r w:rsidRPr="005A1F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характеристики часового дискримінатору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с</w:t>
            </w:r>
            <w:r w:rsidRPr="005A1FA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хем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и</w:t>
            </w:r>
            <w:r w:rsidRPr="005A1FA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 слідкування за затримкою  псевдо шумового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сигналу</w:t>
            </w:r>
            <w:r w:rsidRPr="005A1F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</w:p>
          <w:p w:rsidR="00D2368A" w:rsidRPr="005A1FAB" w:rsidRDefault="00D2368A" w:rsidP="00FA15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0A4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FA15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1F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Чим визначається кількість ПВП, що формує генератор Голда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  <w:p w:rsidR="00D2368A" w:rsidRPr="005A1FAB" w:rsidRDefault="00D2368A" w:rsidP="00FA15B2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  <w:p w:rsidR="00D2368A" w:rsidRPr="005A1FAB" w:rsidRDefault="00D2368A" w:rsidP="00FA15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2368A" w:rsidRPr="005A1FAB" w:rsidRDefault="00D2368A" w:rsidP="00FA15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2368A" w:rsidRPr="005A1FAB" w:rsidRDefault="00D2368A" w:rsidP="00FA15B2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0C64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158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767B1F" w:rsidRDefault="00D2368A" w:rsidP="00FA15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Яка інформація міститься у радіосигналі кожного супутника </w:t>
            </w:r>
            <w:r w:rsidRPr="00767B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GPS:</w:t>
            </w:r>
          </w:p>
          <w:p w:rsidR="00D2368A" w:rsidRPr="005A1FAB" w:rsidRDefault="00D2368A" w:rsidP="00FA15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7260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767B1F" w:rsidRDefault="00D2368A" w:rsidP="007260D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Який вид розділення сигналів  використовується у  супутниковій РНС ГЛОНАСС</w:t>
            </w:r>
            <w:r w:rsidRPr="00767B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  <w:p w:rsidR="00D2368A" w:rsidRPr="005A1FAB" w:rsidRDefault="00D2368A" w:rsidP="007260D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B903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B9034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Які коливання випромінює кожний ШСЗ “</w:t>
            </w:r>
            <w:r w:rsidRPr="004A64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ГЛОНАСС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”</w:t>
            </w:r>
            <w:r w:rsidRPr="004A64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B903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767B1F" w:rsidRDefault="00D2368A" w:rsidP="00B9034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 являє собою г</w:t>
            </w:r>
            <w:r w:rsidRPr="00767B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бий код СРНС ГЛОНАСС</w:t>
            </w:r>
            <w:r w:rsidRPr="00767B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  <w:p w:rsidR="00D2368A" w:rsidRPr="005A1FAB" w:rsidRDefault="00D2368A" w:rsidP="00B9034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B903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767B1F" w:rsidRDefault="00D2368A" w:rsidP="00B9034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Яка тривалість одного біта</w:t>
            </w:r>
            <w:r w:rsidRPr="00767B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ефемеридної інф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ормації у СРНС “Навстар”</w:t>
            </w:r>
            <w:r w:rsidRPr="00767B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  <w:p w:rsidR="00D2368A" w:rsidRPr="005A1FAB" w:rsidRDefault="00D2368A" w:rsidP="00B9034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B903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767B1F" w:rsidRDefault="00D2368A" w:rsidP="00B9034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Яка тривалість одного біта</w:t>
            </w:r>
            <w:r w:rsidRPr="00767B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ефемеридної 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нформації у СРНС ГЛОНАСС</w:t>
            </w:r>
            <w:r w:rsidRPr="00767B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  <w:p w:rsidR="00D2368A" w:rsidRPr="005A1FAB" w:rsidRDefault="00D2368A" w:rsidP="00B9034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F556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767B1F" w:rsidRDefault="00D2368A" w:rsidP="00B9034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Скільки періодів далекомірного коду передається на протязі одного біту інформаційного повідомлення супутника </w:t>
            </w:r>
            <w:r w:rsidRPr="00767B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GPS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</w:p>
          <w:p w:rsidR="00D2368A" w:rsidRPr="005A1FAB" w:rsidRDefault="00D2368A" w:rsidP="00B9034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F556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F5563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Скільки періодів далекомірного коду передається на протязі одного біту інформаційного повідомлення супутника ГЛОНАСС: </w:t>
            </w: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F556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166.</w:t>
            </w:r>
          </w:p>
        </w:tc>
        <w:tc>
          <w:tcPr>
            <w:tcW w:w="9199" w:type="dxa"/>
          </w:tcPr>
          <w:p w:rsidR="00D2368A" w:rsidRPr="005A1FAB" w:rsidRDefault="00D2368A" w:rsidP="00F5563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64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Чому дорівнює тривалість одного елемента  ПВП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супутника ГЛОНАСС</w:t>
            </w: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6519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4A643C" w:rsidRDefault="00D2368A" w:rsidP="00F5563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64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Чому дорівнює тривалість одного елемента  ПВП, якщо тактовий генератор має частоту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4A64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МГц:</w:t>
            </w:r>
          </w:p>
          <w:p w:rsidR="00D2368A" w:rsidRPr="005A1FAB" w:rsidRDefault="00D2368A" w:rsidP="00F5563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6519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4A643C" w:rsidRDefault="00D2368A" w:rsidP="00F5563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Яким видом коду являється к</w:t>
            </w:r>
            <w:r w:rsidRPr="004A643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одова послідовність С/А</w:t>
            </w:r>
            <w:r w:rsidRPr="004A64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  <w:p w:rsidR="00D2368A" w:rsidRPr="005A1FAB" w:rsidRDefault="00D2368A" w:rsidP="00F5563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2368A" w:rsidRPr="00D2368A" w:rsidTr="00D2368A">
        <w:tc>
          <w:tcPr>
            <w:tcW w:w="861" w:type="dxa"/>
          </w:tcPr>
          <w:p w:rsidR="00D2368A" w:rsidRPr="005A1FAB" w:rsidRDefault="00D2368A" w:rsidP="006519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4A643C" w:rsidRDefault="00D2368A" w:rsidP="00F5563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На якій частоті навігаційні</w:t>
            </w:r>
            <w:r w:rsidRPr="004A64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супутники GPS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випромінюють сигнали</w:t>
            </w:r>
            <w:r w:rsidRPr="004A64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  <w:p w:rsidR="00D2368A" w:rsidRPr="005A1FAB" w:rsidRDefault="00D2368A" w:rsidP="00F5563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2368A" w:rsidRPr="00D2368A" w:rsidTr="00D2368A">
        <w:tc>
          <w:tcPr>
            <w:tcW w:w="861" w:type="dxa"/>
            <w:shd w:val="clear" w:color="auto" w:fill="auto"/>
          </w:tcPr>
          <w:p w:rsidR="00D2368A" w:rsidRPr="005A1FAB" w:rsidRDefault="00D2368A" w:rsidP="006519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4A643C" w:rsidRDefault="00D2368A" w:rsidP="00F5563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За ПВП якого коду здійснюється і</w:t>
            </w:r>
            <w:r w:rsidRPr="004A643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дентифікація  </w:t>
            </w:r>
            <w:r w:rsidRPr="004A64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навігацій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них супутників GPS</w:t>
            </w:r>
            <w:r w:rsidRPr="004A64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  <w:p w:rsidR="00D2368A" w:rsidRPr="005A1FAB" w:rsidRDefault="00D2368A" w:rsidP="00F5563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C076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F556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 принцип 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обробк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прийнятого 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сигнал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використовувався в  РЛС бокового огляду КА «Січ-1»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</w:p>
          <w:p w:rsidR="00D2368A" w:rsidRPr="005A1FAB" w:rsidRDefault="00D2368A" w:rsidP="00F556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C076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F5563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одиниця виміру п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ЕПР :</w:t>
            </w:r>
          </w:p>
          <w:p w:rsidR="00D2368A" w:rsidRPr="005A1FAB" w:rsidRDefault="00D2368A" w:rsidP="00F556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D2368A" w:rsidTr="00D2368A">
        <w:tc>
          <w:tcPr>
            <w:tcW w:w="861" w:type="dxa"/>
          </w:tcPr>
          <w:p w:rsidR="00D2368A" w:rsidRDefault="00D2368A" w:rsidP="00F556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173.</w:t>
            </w:r>
          </w:p>
        </w:tc>
        <w:tc>
          <w:tcPr>
            <w:tcW w:w="9199" w:type="dxa"/>
          </w:tcPr>
          <w:p w:rsidR="00D2368A" w:rsidRDefault="00D2368A" w:rsidP="00C076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визначити 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ЕПР елемента розділення поверхні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якщо відома його п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ЕПР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роздільна здатність РЛС за горизонтальною та шляховою дальністю:</w:t>
            </w: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C076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F556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Чим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визначається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д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альність дії  РЛС БО:</w:t>
            </w:r>
          </w:p>
          <w:p w:rsidR="00D2368A" w:rsidRPr="005A1FAB" w:rsidRDefault="00D2368A" w:rsidP="00F556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356B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356B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Чим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визначається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д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альність дії  РЛС БО:</w:t>
            </w:r>
          </w:p>
          <w:p w:rsidR="00D2368A" w:rsidRPr="005A1FAB" w:rsidRDefault="00D2368A" w:rsidP="00356B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7D7A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356B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твердження є правильним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D2368A" w:rsidRPr="005A1FAB" w:rsidRDefault="00D2368A" w:rsidP="00356B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EA51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177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356B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доцільно зробити д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 забезпечення потрапляння відбитого сигналу у смугу пропускання приймач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при використанні передавача з низькою стабільністю несучої частоти:</w:t>
            </w:r>
          </w:p>
          <w:p w:rsidR="00D2368A" w:rsidRPr="005A1FAB" w:rsidRDefault="00D2368A" w:rsidP="00356B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EA51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178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356B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чином формується у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радіолокаторах  сфокусован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синтезован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апертур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антени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</w:p>
          <w:p w:rsidR="00D2368A" w:rsidRPr="005A1FAB" w:rsidRDefault="00D2368A" w:rsidP="00356B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D2368A" w:rsidTr="00D2368A">
        <w:tc>
          <w:tcPr>
            <w:tcW w:w="861" w:type="dxa"/>
          </w:tcPr>
          <w:p w:rsidR="00D2368A" w:rsidRPr="005A1FAB" w:rsidRDefault="00D2368A" w:rsidP="001947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179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1947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зміниться п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ри збільшенні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потужності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імпульсу у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енергія сигналу РЛС бокового огляду із сфокусованою синтезованою апертурою:</w:t>
            </w: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356B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356B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зміниться 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дальність дії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 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більш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енні смуги інтегратора радіометра  у 16 разів: </w:t>
            </w:r>
          </w:p>
          <w:p w:rsidR="00D2368A" w:rsidRPr="005A1FAB" w:rsidRDefault="00D2368A" w:rsidP="00356B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D2368A" w:rsidTr="00D2368A">
        <w:tc>
          <w:tcPr>
            <w:tcW w:w="861" w:type="dxa"/>
          </w:tcPr>
          <w:p w:rsidR="00D2368A" w:rsidRPr="005A1FAB" w:rsidRDefault="00D2368A" w:rsidP="001947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181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356B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зв’язку з чим </w:t>
            </w:r>
            <w:r w:rsidRPr="005A1FAB">
              <w:rPr>
                <w:rFonts w:ascii="Times New Roman" w:hAnsi="Times New Roman" w:cs="Times New Roman"/>
                <w:spacing w:val="3"/>
                <w:sz w:val="28"/>
                <w:szCs w:val="28"/>
                <w:lang w:val="uk-UA"/>
              </w:rPr>
              <w:t>застосовують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адіоімпульси </w:t>
            </w:r>
            <w:r w:rsidRPr="005A1FAB">
              <w:rPr>
                <w:rFonts w:ascii="Times New Roman" w:hAnsi="Times New Roman" w:cs="Times New Roman"/>
                <w:spacing w:val="3"/>
                <w:sz w:val="28"/>
                <w:szCs w:val="28"/>
                <w:lang w:val="uk-UA"/>
              </w:rPr>
              <w:t>із внутрішньо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  <w:lang w:val="uk-UA"/>
              </w:rPr>
              <w:t>-</w:t>
            </w:r>
            <w:r w:rsidRPr="005A1FAB">
              <w:rPr>
                <w:rFonts w:ascii="Times New Roman" w:hAnsi="Times New Roman" w:cs="Times New Roman"/>
                <w:spacing w:val="3"/>
                <w:sz w:val="28"/>
                <w:szCs w:val="28"/>
                <w:lang w:val="uk-UA"/>
              </w:rPr>
              <w:t>імпульсною модуляцією :</w:t>
            </w:r>
          </w:p>
          <w:p w:rsidR="00D2368A" w:rsidRPr="005A1FAB" w:rsidRDefault="00D2368A" w:rsidP="00356B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1947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182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356B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що впливає е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фективна поверхня розсіювання об’єкту:</w:t>
            </w: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1947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183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356B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Чим 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визначається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отенційна роздільна здатність радіолокатора із сфокусованою синтезованою апертурою за шляховою дальністю: </w:t>
            </w:r>
          </w:p>
          <w:p w:rsidR="00D2368A" w:rsidRPr="005A1FAB" w:rsidRDefault="00D2368A" w:rsidP="00356B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153A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184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356B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Чому приймальний пристрій РЛС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бокового огляду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повинен мати широкий динамічний діапазон по входу?</w:t>
            </w:r>
          </w:p>
          <w:p w:rsidR="00D2368A" w:rsidRPr="005A1FAB" w:rsidRDefault="00D2368A" w:rsidP="00356B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356B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356B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якій 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умові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іла на земній поверхні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розділяються радіометром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2368A" w:rsidRPr="00CF7786" w:rsidTr="00D2368A">
        <w:trPr>
          <w:trHeight w:val="1601"/>
        </w:trPr>
        <w:tc>
          <w:tcPr>
            <w:tcW w:w="861" w:type="dxa"/>
          </w:tcPr>
          <w:p w:rsidR="00D2368A" w:rsidRPr="005A1FAB" w:rsidRDefault="00D2368A" w:rsidP="00356B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153A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зміниться п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 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шенні смуги пропускання радіометра  у 16 разів дальність дії : </w:t>
            </w: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356B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356B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вид модуляції сигналу використовується при передачі зображення поверхні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формату АРТ 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серії 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NOAA:</w:t>
            </w:r>
          </w:p>
          <w:p w:rsidR="00D2368A" w:rsidRPr="005A1FAB" w:rsidRDefault="00D2368A" w:rsidP="00356B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356B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188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356B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чого 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залежить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ранична чутливість приймача 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С:</w:t>
            </w:r>
          </w:p>
          <w:p w:rsidR="00D2368A" w:rsidRPr="005A1FAB" w:rsidRDefault="00D2368A" w:rsidP="00356B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356B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356B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Вкажіть яка 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вимога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 правильною що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побудови радіолокаційного тракту РЛС БО: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</w:tr>
      <w:tr w:rsidR="00D2368A" w:rsidRPr="00D2368A" w:rsidTr="00D2368A">
        <w:tc>
          <w:tcPr>
            <w:tcW w:w="861" w:type="dxa"/>
          </w:tcPr>
          <w:p w:rsidR="00D2368A" w:rsidRPr="005A1FAB" w:rsidRDefault="00D2368A" w:rsidP="00B854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B854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зміниться п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 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більш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енні часу інтегрування сигналу дальність дії радіометра : </w:t>
            </w:r>
          </w:p>
          <w:p w:rsidR="00D2368A" w:rsidRPr="005A1FAB" w:rsidRDefault="00D2368A" w:rsidP="00B854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B854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191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B854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Ширина смуги огляду РЛС складає 300 км. Який час на вході приймача РЛС буде існувати відбитий від поверхні сигнал 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3D65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2E74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отужності відбитого сигналу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вході приймача 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збільш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иться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2 рази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3D65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193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2E74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скільки разів підвищиться роздільна здатність 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РЛС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 за горизонтальною дальністю при використанні для зондування поверхні ЛЧМ-сигналу з девіацією частоти 1МГц 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мість прямокутного радіоімпульсу тривалістю 1мкс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D2368A" w:rsidRPr="00CF7786" w:rsidTr="00D2368A">
        <w:tc>
          <w:tcPr>
            <w:tcW w:w="861" w:type="dxa"/>
          </w:tcPr>
          <w:p w:rsidR="00D2368A" w:rsidRPr="005A1FAB" w:rsidRDefault="00D2368A" w:rsidP="00B854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B854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чином формується у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радіолокаторах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сфокусован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синтезован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апертур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антени</w:t>
            </w:r>
          </w:p>
          <w:p w:rsidR="00D2368A" w:rsidRPr="005A1FAB" w:rsidRDefault="00D2368A" w:rsidP="00B854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5A1FAB" w:rsidTr="00D2368A">
        <w:tc>
          <w:tcPr>
            <w:tcW w:w="861" w:type="dxa"/>
          </w:tcPr>
          <w:p w:rsidR="00D2368A" w:rsidRPr="005A1FAB" w:rsidRDefault="00D2368A" w:rsidP="005937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B854B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зміниться 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дальність дії радіометра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якщо 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смуг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пропускання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високочастотної частини приймача 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радіометра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збільшилася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</w:p>
          <w:p w:rsidR="00D2368A" w:rsidRPr="005A1FAB" w:rsidRDefault="00D2368A" w:rsidP="00B854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5A1FAB" w:rsidTr="00D2368A">
        <w:tc>
          <w:tcPr>
            <w:tcW w:w="861" w:type="dxa"/>
          </w:tcPr>
          <w:p w:rsidR="00D2368A" w:rsidRPr="005A1FAB" w:rsidRDefault="00D2368A" w:rsidP="005937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5937CA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зміниться 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дальність дії радіометра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якщо 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смуг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пропускання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інтегратора  збільшилася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</w:p>
          <w:p w:rsidR="00D2368A" w:rsidRPr="005A1FAB" w:rsidRDefault="00D2368A" w:rsidP="005937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5A1FAB" w:rsidTr="00D2368A">
        <w:tc>
          <w:tcPr>
            <w:tcW w:w="861" w:type="dxa"/>
          </w:tcPr>
          <w:p w:rsidR="00D2368A" w:rsidRPr="005A1FAB" w:rsidRDefault="00D2368A" w:rsidP="00DA25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DA250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зміниться 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дальність дії радіометра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якщо зменшити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смуг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пропускання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інтегратора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</w:p>
          <w:p w:rsidR="00D2368A" w:rsidRPr="005A1FAB" w:rsidRDefault="00D2368A" w:rsidP="00DA25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5A1FAB" w:rsidTr="00D2368A">
        <w:tc>
          <w:tcPr>
            <w:tcW w:w="861" w:type="dxa"/>
          </w:tcPr>
          <w:p w:rsidR="00D2368A" w:rsidRPr="005A1FAB" w:rsidRDefault="00D2368A" w:rsidP="00DA25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B854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чого залежить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оздільна здатність РЛС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горизонтальною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дальністю:</w:t>
            </w:r>
          </w:p>
          <w:p w:rsidR="00D2368A" w:rsidRPr="005A1FAB" w:rsidRDefault="00D2368A" w:rsidP="00B854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5A1FAB" w:rsidTr="00D2368A">
        <w:tc>
          <w:tcPr>
            <w:tcW w:w="861" w:type="dxa"/>
          </w:tcPr>
          <w:p w:rsidR="00D2368A" w:rsidRPr="005A1FAB" w:rsidRDefault="00D2368A" w:rsidP="00DA25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B854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Чим визначається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оздільна здатність за шляховою дальністю РЛС бокового огляду:</w:t>
            </w:r>
          </w:p>
          <w:p w:rsidR="00D2368A" w:rsidRPr="005A1FAB" w:rsidRDefault="00D2368A" w:rsidP="00B854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68A" w:rsidRPr="005A1FAB" w:rsidTr="00D2368A">
        <w:tc>
          <w:tcPr>
            <w:tcW w:w="861" w:type="dxa"/>
          </w:tcPr>
          <w:p w:rsidR="00D2368A" w:rsidRPr="005A1FAB" w:rsidRDefault="00D2368A" w:rsidP="00DA25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99" w:type="dxa"/>
          </w:tcPr>
          <w:p w:rsidR="00D2368A" w:rsidRPr="005A1FAB" w:rsidRDefault="00D2368A" w:rsidP="00DA25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чого залежить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оздільна здатність РЛС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горизонтальною</w:t>
            </w:r>
            <w:r w:rsidRPr="005A1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дальністю:</w:t>
            </w:r>
          </w:p>
          <w:p w:rsidR="00D2368A" w:rsidRPr="005A1FAB" w:rsidRDefault="00D2368A" w:rsidP="00DA25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118AF" w:rsidRPr="00114609" w:rsidRDefault="009118AF" w:rsidP="0095047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118AF" w:rsidRPr="00114609" w:rsidSect="00F378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7A1" w:rsidRDefault="009317A1" w:rsidP="00CF35F7">
      <w:pPr>
        <w:spacing w:after="0" w:line="240" w:lineRule="auto"/>
      </w:pPr>
      <w:r>
        <w:separator/>
      </w:r>
    </w:p>
  </w:endnote>
  <w:endnote w:type="continuationSeparator" w:id="0">
    <w:p w:rsidR="009317A1" w:rsidRDefault="009317A1" w:rsidP="00CF3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7A1" w:rsidRDefault="009317A1" w:rsidP="00CF35F7">
      <w:pPr>
        <w:spacing w:after="0" w:line="240" w:lineRule="auto"/>
      </w:pPr>
      <w:r>
        <w:separator/>
      </w:r>
    </w:p>
  </w:footnote>
  <w:footnote w:type="continuationSeparator" w:id="0">
    <w:p w:rsidR="009317A1" w:rsidRDefault="009317A1" w:rsidP="00CF3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91A"/>
    <w:multiLevelType w:val="hybridMultilevel"/>
    <w:tmpl w:val="BA2A8090"/>
    <w:lvl w:ilvl="0" w:tplc="439290B8">
      <w:start w:val="4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C709F"/>
    <w:multiLevelType w:val="hybridMultilevel"/>
    <w:tmpl w:val="0DAE3F78"/>
    <w:lvl w:ilvl="0" w:tplc="32F2BE2C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3C2447"/>
    <w:multiLevelType w:val="hybridMultilevel"/>
    <w:tmpl w:val="2284791A"/>
    <w:lvl w:ilvl="0" w:tplc="9262618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4B06A3"/>
    <w:multiLevelType w:val="hybridMultilevel"/>
    <w:tmpl w:val="7E365B3A"/>
    <w:lvl w:ilvl="0" w:tplc="31281E7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B77A6"/>
    <w:multiLevelType w:val="hybridMultilevel"/>
    <w:tmpl w:val="7E365B3A"/>
    <w:lvl w:ilvl="0" w:tplc="31281E7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713EF0"/>
    <w:multiLevelType w:val="hybridMultilevel"/>
    <w:tmpl w:val="BA2A8090"/>
    <w:lvl w:ilvl="0" w:tplc="439290B8">
      <w:start w:val="4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7D4AEB"/>
    <w:multiLevelType w:val="hybridMultilevel"/>
    <w:tmpl w:val="3AAC3176"/>
    <w:lvl w:ilvl="0" w:tplc="D1E85E62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FE662F"/>
    <w:multiLevelType w:val="hybridMultilevel"/>
    <w:tmpl w:val="8A7C3C80"/>
    <w:lvl w:ilvl="0" w:tplc="439290B8">
      <w:start w:val="4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8E0CE4"/>
    <w:multiLevelType w:val="hybridMultilevel"/>
    <w:tmpl w:val="7E365B3A"/>
    <w:lvl w:ilvl="0" w:tplc="31281E7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A461EB"/>
    <w:multiLevelType w:val="hybridMultilevel"/>
    <w:tmpl w:val="90CA3D04"/>
    <w:lvl w:ilvl="0" w:tplc="1B2A7D9C">
      <w:start w:val="22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044F71"/>
    <w:multiLevelType w:val="hybridMultilevel"/>
    <w:tmpl w:val="350EBF36"/>
    <w:lvl w:ilvl="0" w:tplc="2F1A8526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981C76"/>
    <w:multiLevelType w:val="hybridMultilevel"/>
    <w:tmpl w:val="BBB2138C"/>
    <w:lvl w:ilvl="0" w:tplc="BFC0A29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955BCA"/>
    <w:multiLevelType w:val="hybridMultilevel"/>
    <w:tmpl w:val="FC281544"/>
    <w:lvl w:ilvl="0" w:tplc="25F0DFB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8908AD"/>
    <w:multiLevelType w:val="hybridMultilevel"/>
    <w:tmpl w:val="ADB2264C"/>
    <w:lvl w:ilvl="0" w:tplc="99003ADE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F1367C"/>
    <w:multiLevelType w:val="hybridMultilevel"/>
    <w:tmpl w:val="BE4267C2"/>
    <w:lvl w:ilvl="0" w:tplc="75049188">
      <w:start w:val="2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354CD3"/>
    <w:multiLevelType w:val="hybridMultilevel"/>
    <w:tmpl w:val="7E365B3A"/>
    <w:lvl w:ilvl="0" w:tplc="31281E7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1D7332"/>
    <w:multiLevelType w:val="hybridMultilevel"/>
    <w:tmpl w:val="7E365B3A"/>
    <w:lvl w:ilvl="0" w:tplc="31281E7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C45273"/>
    <w:multiLevelType w:val="hybridMultilevel"/>
    <w:tmpl w:val="BA2A8090"/>
    <w:lvl w:ilvl="0" w:tplc="439290B8">
      <w:start w:val="4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6A2CFD"/>
    <w:multiLevelType w:val="hybridMultilevel"/>
    <w:tmpl w:val="7E305D84"/>
    <w:lvl w:ilvl="0" w:tplc="E81AAB7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187F52"/>
    <w:multiLevelType w:val="multilevel"/>
    <w:tmpl w:val="90D0E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0"/>
  </w:num>
  <w:num w:numId="3">
    <w:abstractNumId w:val="6"/>
  </w:num>
  <w:num w:numId="4">
    <w:abstractNumId w:val="1"/>
  </w:num>
  <w:num w:numId="5">
    <w:abstractNumId w:val="13"/>
  </w:num>
  <w:num w:numId="6">
    <w:abstractNumId w:val="2"/>
  </w:num>
  <w:num w:numId="7">
    <w:abstractNumId w:val="14"/>
  </w:num>
  <w:num w:numId="8">
    <w:abstractNumId w:val="9"/>
  </w:num>
  <w:num w:numId="9">
    <w:abstractNumId w:val="8"/>
  </w:num>
  <w:num w:numId="10">
    <w:abstractNumId w:val="3"/>
  </w:num>
  <w:num w:numId="11">
    <w:abstractNumId w:val="4"/>
  </w:num>
  <w:num w:numId="12">
    <w:abstractNumId w:val="15"/>
  </w:num>
  <w:num w:numId="13">
    <w:abstractNumId w:val="16"/>
  </w:num>
  <w:num w:numId="14">
    <w:abstractNumId w:val="11"/>
  </w:num>
  <w:num w:numId="15">
    <w:abstractNumId w:val="19"/>
  </w:num>
  <w:num w:numId="16">
    <w:abstractNumId w:val="7"/>
  </w:num>
  <w:num w:numId="17">
    <w:abstractNumId w:val="0"/>
  </w:num>
  <w:num w:numId="18">
    <w:abstractNumId w:val="5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AF"/>
    <w:rsid w:val="000047AD"/>
    <w:rsid w:val="000052B9"/>
    <w:rsid w:val="0001380E"/>
    <w:rsid w:val="00014C4C"/>
    <w:rsid w:val="00016483"/>
    <w:rsid w:val="000307FA"/>
    <w:rsid w:val="000343D4"/>
    <w:rsid w:val="0005575A"/>
    <w:rsid w:val="00056521"/>
    <w:rsid w:val="00065FBF"/>
    <w:rsid w:val="000A1A4D"/>
    <w:rsid w:val="000A4613"/>
    <w:rsid w:val="000A65E9"/>
    <w:rsid w:val="000C0B38"/>
    <w:rsid w:val="000C2439"/>
    <w:rsid w:val="000C6403"/>
    <w:rsid w:val="000C6DA8"/>
    <w:rsid w:val="000D1CF8"/>
    <w:rsid w:val="000E372E"/>
    <w:rsid w:val="000E4441"/>
    <w:rsid w:val="000E71A3"/>
    <w:rsid w:val="000F7F98"/>
    <w:rsid w:val="00112340"/>
    <w:rsid w:val="00114609"/>
    <w:rsid w:val="0013535B"/>
    <w:rsid w:val="001462B1"/>
    <w:rsid w:val="00150B6C"/>
    <w:rsid w:val="00153A08"/>
    <w:rsid w:val="001665B0"/>
    <w:rsid w:val="0018639E"/>
    <w:rsid w:val="00192BA3"/>
    <w:rsid w:val="0019472E"/>
    <w:rsid w:val="001B12CF"/>
    <w:rsid w:val="001B315F"/>
    <w:rsid w:val="001B5948"/>
    <w:rsid w:val="001C445A"/>
    <w:rsid w:val="001F54A6"/>
    <w:rsid w:val="002045C3"/>
    <w:rsid w:val="00210A46"/>
    <w:rsid w:val="00223444"/>
    <w:rsid w:val="00223C22"/>
    <w:rsid w:val="00230D5C"/>
    <w:rsid w:val="00231E31"/>
    <w:rsid w:val="0023286F"/>
    <w:rsid w:val="00254E4F"/>
    <w:rsid w:val="00281964"/>
    <w:rsid w:val="00281AEC"/>
    <w:rsid w:val="002B0506"/>
    <w:rsid w:val="002B6B75"/>
    <w:rsid w:val="002B7B23"/>
    <w:rsid w:val="002C2431"/>
    <w:rsid w:val="002C4F9D"/>
    <w:rsid w:val="002D15AC"/>
    <w:rsid w:val="002D3039"/>
    <w:rsid w:val="002D4252"/>
    <w:rsid w:val="002E247C"/>
    <w:rsid w:val="002E5911"/>
    <w:rsid w:val="002E74E7"/>
    <w:rsid w:val="00320E4E"/>
    <w:rsid w:val="00356B67"/>
    <w:rsid w:val="0037567E"/>
    <w:rsid w:val="003771B4"/>
    <w:rsid w:val="003834CE"/>
    <w:rsid w:val="003903B2"/>
    <w:rsid w:val="00395FD8"/>
    <w:rsid w:val="0039671F"/>
    <w:rsid w:val="003A026A"/>
    <w:rsid w:val="003A1D13"/>
    <w:rsid w:val="003A38D9"/>
    <w:rsid w:val="003B5517"/>
    <w:rsid w:val="003D653F"/>
    <w:rsid w:val="003E216F"/>
    <w:rsid w:val="003E4797"/>
    <w:rsid w:val="00410585"/>
    <w:rsid w:val="00411270"/>
    <w:rsid w:val="00411759"/>
    <w:rsid w:val="00415E2B"/>
    <w:rsid w:val="00427BB9"/>
    <w:rsid w:val="0044428B"/>
    <w:rsid w:val="00452F41"/>
    <w:rsid w:val="004535B0"/>
    <w:rsid w:val="0047411A"/>
    <w:rsid w:val="00480268"/>
    <w:rsid w:val="004E271E"/>
    <w:rsid w:val="004E2DE9"/>
    <w:rsid w:val="004F29BC"/>
    <w:rsid w:val="00502BE9"/>
    <w:rsid w:val="0051007B"/>
    <w:rsid w:val="00521328"/>
    <w:rsid w:val="00537FCA"/>
    <w:rsid w:val="00544A74"/>
    <w:rsid w:val="00554A9B"/>
    <w:rsid w:val="00560C8F"/>
    <w:rsid w:val="00566439"/>
    <w:rsid w:val="005675EC"/>
    <w:rsid w:val="00577B96"/>
    <w:rsid w:val="00581CE2"/>
    <w:rsid w:val="005937CA"/>
    <w:rsid w:val="00595402"/>
    <w:rsid w:val="005A6389"/>
    <w:rsid w:val="005B7B6B"/>
    <w:rsid w:val="005F2BB8"/>
    <w:rsid w:val="005F558D"/>
    <w:rsid w:val="005F73ED"/>
    <w:rsid w:val="006145B8"/>
    <w:rsid w:val="0063165C"/>
    <w:rsid w:val="00646B20"/>
    <w:rsid w:val="006519F1"/>
    <w:rsid w:val="00656B36"/>
    <w:rsid w:val="00665A58"/>
    <w:rsid w:val="00666FD5"/>
    <w:rsid w:val="0067030F"/>
    <w:rsid w:val="00683A46"/>
    <w:rsid w:val="006A1C50"/>
    <w:rsid w:val="006D1721"/>
    <w:rsid w:val="006D4D38"/>
    <w:rsid w:val="006E6FFE"/>
    <w:rsid w:val="007260D7"/>
    <w:rsid w:val="007308E7"/>
    <w:rsid w:val="007344E1"/>
    <w:rsid w:val="00734FAC"/>
    <w:rsid w:val="00735264"/>
    <w:rsid w:val="00741BF7"/>
    <w:rsid w:val="00746415"/>
    <w:rsid w:val="00755219"/>
    <w:rsid w:val="00761EE4"/>
    <w:rsid w:val="0079038E"/>
    <w:rsid w:val="00791AE3"/>
    <w:rsid w:val="007C6CD7"/>
    <w:rsid w:val="007D0AA1"/>
    <w:rsid w:val="007D3AB2"/>
    <w:rsid w:val="007D5B43"/>
    <w:rsid w:val="007D7AD6"/>
    <w:rsid w:val="007F0C39"/>
    <w:rsid w:val="007F4E94"/>
    <w:rsid w:val="008220A4"/>
    <w:rsid w:val="00826EA8"/>
    <w:rsid w:val="00831B82"/>
    <w:rsid w:val="00844E52"/>
    <w:rsid w:val="00845F7E"/>
    <w:rsid w:val="0085040D"/>
    <w:rsid w:val="00861AFA"/>
    <w:rsid w:val="00876C3A"/>
    <w:rsid w:val="00883921"/>
    <w:rsid w:val="008959ED"/>
    <w:rsid w:val="008A30D8"/>
    <w:rsid w:val="008A6CD9"/>
    <w:rsid w:val="008D224E"/>
    <w:rsid w:val="008F317E"/>
    <w:rsid w:val="008F638C"/>
    <w:rsid w:val="00900E69"/>
    <w:rsid w:val="009118AF"/>
    <w:rsid w:val="00917A78"/>
    <w:rsid w:val="009317A1"/>
    <w:rsid w:val="00943B94"/>
    <w:rsid w:val="00947FD9"/>
    <w:rsid w:val="0095047B"/>
    <w:rsid w:val="00970378"/>
    <w:rsid w:val="0098381D"/>
    <w:rsid w:val="0099324E"/>
    <w:rsid w:val="0099626F"/>
    <w:rsid w:val="009A7390"/>
    <w:rsid w:val="009B28FA"/>
    <w:rsid w:val="009B2C94"/>
    <w:rsid w:val="009C0674"/>
    <w:rsid w:val="009C3C7A"/>
    <w:rsid w:val="009E1754"/>
    <w:rsid w:val="009E2B33"/>
    <w:rsid w:val="00A06C31"/>
    <w:rsid w:val="00A17C8A"/>
    <w:rsid w:val="00A32596"/>
    <w:rsid w:val="00A7235D"/>
    <w:rsid w:val="00A74580"/>
    <w:rsid w:val="00A83A7F"/>
    <w:rsid w:val="00AA7DF6"/>
    <w:rsid w:val="00AB5640"/>
    <w:rsid w:val="00AC4307"/>
    <w:rsid w:val="00B01FD6"/>
    <w:rsid w:val="00B02B36"/>
    <w:rsid w:val="00B11D82"/>
    <w:rsid w:val="00B13EA6"/>
    <w:rsid w:val="00B448D1"/>
    <w:rsid w:val="00B50114"/>
    <w:rsid w:val="00B57004"/>
    <w:rsid w:val="00B574CF"/>
    <w:rsid w:val="00B60E5F"/>
    <w:rsid w:val="00B63BF0"/>
    <w:rsid w:val="00B70348"/>
    <w:rsid w:val="00B70487"/>
    <w:rsid w:val="00B854B1"/>
    <w:rsid w:val="00B90348"/>
    <w:rsid w:val="00B9069F"/>
    <w:rsid w:val="00B935B3"/>
    <w:rsid w:val="00B9607C"/>
    <w:rsid w:val="00B960B5"/>
    <w:rsid w:val="00B97457"/>
    <w:rsid w:val="00BC66A9"/>
    <w:rsid w:val="00BD23CE"/>
    <w:rsid w:val="00BF0EBB"/>
    <w:rsid w:val="00BF58B8"/>
    <w:rsid w:val="00BF6063"/>
    <w:rsid w:val="00BF6946"/>
    <w:rsid w:val="00C05B1A"/>
    <w:rsid w:val="00C076E9"/>
    <w:rsid w:val="00C11ACF"/>
    <w:rsid w:val="00C30F40"/>
    <w:rsid w:val="00C32CE0"/>
    <w:rsid w:val="00C844B2"/>
    <w:rsid w:val="00C90FA1"/>
    <w:rsid w:val="00CA3FC9"/>
    <w:rsid w:val="00CB10C2"/>
    <w:rsid w:val="00CC2C6F"/>
    <w:rsid w:val="00CF35F7"/>
    <w:rsid w:val="00CF7786"/>
    <w:rsid w:val="00D00465"/>
    <w:rsid w:val="00D03E8C"/>
    <w:rsid w:val="00D13EF7"/>
    <w:rsid w:val="00D214B2"/>
    <w:rsid w:val="00D2368A"/>
    <w:rsid w:val="00D248B2"/>
    <w:rsid w:val="00D4130E"/>
    <w:rsid w:val="00D41BC0"/>
    <w:rsid w:val="00D4511C"/>
    <w:rsid w:val="00D57E65"/>
    <w:rsid w:val="00D60B80"/>
    <w:rsid w:val="00D63EC4"/>
    <w:rsid w:val="00D770C2"/>
    <w:rsid w:val="00D90AC8"/>
    <w:rsid w:val="00D9375C"/>
    <w:rsid w:val="00DA2091"/>
    <w:rsid w:val="00DA250C"/>
    <w:rsid w:val="00DB23FF"/>
    <w:rsid w:val="00DC688B"/>
    <w:rsid w:val="00DD1D5B"/>
    <w:rsid w:val="00DD54A5"/>
    <w:rsid w:val="00DE1403"/>
    <w:rsid w:val="00DF5AA1"/>
    <w:rsid w:val="00DF7D6E"/>
    <w:rsid w:val="00E01DD9"/>
    <w:rsid w:val="00E1732E"/>
    <w:rsid w:val="00E245B0"/>
    <w:rsid w:val="00E31FB3"/>
    <w:rsid w:val="00E3314A"/>
    <w:rsid w:val="00E376C7"/>
    <w:rsid w:val="00E674F2"/>
    <w:rsid w:val="00E67CFE"/>
    <w:rsid w:val="00E76338"/>
    <w:rsid w:val="00E836F1"/>
    <w:rsid w:val="00E87CBA"/>
    <w:rsid w:val="00E905DC"/>
    <w:rsid w:val="00E91C5B"/>
    <w:rsid w:val="00E91E40"/>
    <w:rsid w:val="00EA5108"/>
    <w:rsid w:val="00EB1572"/>
    <w:rsid w:val="00EB2062"/>
    <w:rsid w:val="00EC23B6"/>
    <w:rsid w:val="00EC4858"/>
    <w:rsid w:val="00ED0B0F"/>
    <w:rsid w:val="00ED4750"/>
    <w:rsid w:val="00F2212B"/>
    <w:rsid w:val="00F2386A"/>
    <w:rsid w:val="00F27489"/>
    <w:rsid w:val="00F3479D"/>
    <w:rsid w:val="00F37889"/>
    <w:rsid w:val="00F51017"/>
    <w:rsid w:val="00F55631"/>
    <w:rsid w:val="00F865D7"/>
    <w:rsid w:val="00F8717D"/>
    <w:rsid w:val="00F9198D"/>
    <w:rsid w:val="00F9347F"/>
    <w:rsid w:val="00FA15B2"/>
    <w:rsid w:val="00FB1A59"/>
    <w:rsid w:val="00FC1E3A"/>
    <w:rsid w:val="00FC3C1E"/>
    <w:rsid w:val="00FC681E"/>
    <w:rsid w:val="00FF06F6"/>
    <w:rsid w:val="00FF3B61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9BB93A"/>
  <w15:chartTrackingRefBased/>
  <w15:docId w15:val="{C41ED5F9-598D-47CA-AC80-3563AE2B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9118A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"/>
    <w:basedOn w:val="a"/>
    <w:link w:val="a6"/>
    <w:rsid w:val="002C4F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C4F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A1C5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F3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35F7"/>
  </w:style>
  <w:style w:type="paragraph" w:styleId="aa">
    <w:name w:val="footer"/>
    <w:basedOn w:val="a"/>
    <w:link w:val="ab"/>
    <w:uiPriority w:val="99"/>
    <w:unhideWhenUsed/>
    <w:rsid w:val="00CF3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35F7"/>
  </w:style>
  <w:style w:type="paragraph" w:customStyle="1" w:styleId="CharCharCharChar">
    <w:name w:val="Char Char Знак Знак Char Char Знак Знак Знак Знак"/>
    <w:basedOn w:val="a"/>
    <w:rsid w:val="007308E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0">
    <w:name w:val="Char Char Знак Знак Char Char Знак Знак Знак Знак"/>
    <w:basedOn w:val="a"/>
    <w:rsid w:val="00281AE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F9198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9198D"/>
  </w:style>
  <w:style w:type="paragraph" w:styleId="3">
    <w:name w:val="Body Text Indent 3"/>
    <w:basedOn w:val="a"/>
    <w:link w:val="30"/>
    <w:uiPriority w:val="99"/>
    <w:semiHidden/>
    <w:unhideWhenUsed/>
    <w:rsid w:val="00F919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9198D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3834C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83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0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12</Pages>
  <Words>2689</Words>
  <Characters>15330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Andreyev Oleks</dc:creator>
  <cp:keywords/>
  <dc:description/>
  <cp:lastModifiedBy>Пользователь Windows</cp:lastModifiedBy>
  <cp:revision>12</cp:revision>
  <dcterms:created xsi:type="dcterms:W3CDTF">2020-04-13T14:45:00Z</dcterms:created>
  <dcterms:modified xsi:type="dcterms:W3CDTF">2020-06-06T17:57:00Z</dcterms:modified>
</cp:coreProperties>
</file>