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9628"/>
      </w:tblGrid>
      <w:tr w:rsidR="00491A80" w:rsidRPr="00AE7811" w:rsidTr="00AE7811">
        <w:tc>
          <w:tcPr>
            <w:tcW w:w="9628" w:type="dxa"/>
            <w:hideMark/>
          </w:tcPr>
          <w:p w:rsidR="0049792A" w:rsidRPr="00491A80" w:rsidRDefault="0049792A">
            <w:pPr>
              <w:jc w:val="center"/>
              <w:rPr>
                <w:sz w:val="28"/>
                <w:szCs w:val="28"/>
                <w:lang w:val="uk-UA"/>
              </w:rPr>
            </w:pPr>
          </w:p>
          <w:p w:rsidR="0049792A" w:rsidRPr="00491A80" w:rsidRDefault="0049792A">
            <w:pPr>
              <w:jc w:val="center"/>
              <w:rPr>
                <w:sz w:val="28"/>
                <w:szCs w:val="28"/>
                <w:lang w:val="uk-UA"/>
              </w:rPr>
            </w:pPr>
            <w:r w:rsidRPr="00491A80">
              <w:rPr>
                <w:sz w:val="28"/>
                <w:szCs w:val="28"/>
                <w:lang w:val="uk-UA"/>
              </w:rPr>
              <w:t xml:space="preserve">Спеціальність: </w:t>
            </w:r>
            <w:r w:rsidRPr="00491A80">
              <w:rPr>
                <w:iCs/>
                <w:sz w:val="28"/>
                <w:szCs w:val="28"/>
                <w:lang w:val="uk-UA"/>
              </w:rPr>
              <w:t>184 «Гірництво»</w:t>
            </w:r>
          </w:p>
          <w:p w:rsidR="0049792A" w:rsidRPr="00491A80" w:rsidRDefault="0049792A">
            <w:pPr>
              <w:jc w:val="center"/>
              <w:rPr>
                <w:sz w:val="28"/>
                <w:szCs w:val="28"/>
                <w:lang w:val="uk-UA"/>
              </w:rPr>
            </w:pPr>
            <w:r w:rsidRPr="00491A80">
              <w:rPr>
                <w:sz w:val="28"/>
                <w:szCs w:val="28"/>
                <w:lang w:val="uk-UA"/>
              </w:rPr>
              <w:t>Освітній ступінь: «магістр»</w:t>
            </w:r>
          </w:p>
        </w:tc>
      </w:tr>
      <w:tr w:rsidR="0049792A" w:rsidRPr="00491A80" w:rsidTr="00AE7811">
        <w:tc>
          <w:tcPr>
            <w:tcW w:w="9628" w:type="dxa"/>
            <w:hideMark/>
          </w:tcPr>
          <w:p w:rsidR="00AE7811" w:rsidRDefault="00AE7811">
            <w:pPr>
              <w:jc w:val="center"/>
              <w:rPr>
                <w:sz w:val="28"/>
                <w:szCs w:val="28"/>
                <w:lang w:val="uk-UA"/>
              </w:rPr>
            </w:pPr>
          </w:p>
          <w:p w:rsidR="0049792A" w:rsidRPr="00491A80" w:rsidRDefault="00D14CEA">
            <w:pPr>
              <w:jc w:val="center"/>
              <w:rPr>
                <w:b/>
                <w:sz w:val="28"/>
                <w:szCs w:val="28"/>
                <w:lang w:val="uk-UA"/>
              </w:rPr>
            </w:pPr>
            <w:r w:rsidRPr="00491A80">
              <w:rPr>
                <w:b/>
                <w:sz w:val="28"/>
                <w:szCs w:val="28"/>
                <w:lang w:val="uk-UA"/>
              </w:rPr>
              <w:t>Маркшейдерське забезпечення гірничих робіт на родовищах нерудної будівельної сировини</w:t>
            </w:r>
            <w:r w:rsidR="0049792A" w:rsidRPr="00491A80">
              <w:rPr>
                <w:sz w:val="28"/>
                <w:szCs w:val="28"/>
                <w:lang w:val="uk-UA"/>
              </w:rPr>
              <w:t xml:space="preserve"> </w:t>
            </w:r>
          </w:p>
        </w:tc>
      </w:tr>
    </w:tbl>
    <w:p w:rsidR="0049792A" w:rsidRPr="00491A80" w:rsidRDefault="0049792A" w:rsidP="0049792A">
      <w:pPr>
        <w:rPr>
          <w:lang w:val="uk-UA"/>
        </w:rPr>
      </w:pPr>
    </w:p>
    <w:tbl>
      <w:tblPr>
        <w:tblStyle w:val="ad"/>
        <w:tblW w:w="9747" w:type="dxa"/>
        <w:tblLayout w:type="fixed"/>
        <w:tblLook w:val="04A0"/>
      </w:tblPr>
      <w:tblGrid>
        <w:gridCol w:w="726"/>
        <w:gridCol w:w="9021"/>
      </w:tblGrid>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jc w:val="center"/>
              <w:rPr>
                <w:sz w:val="24"/>
                <w:szCs w:val="24"/>
                <w:lang w:eastAsia="en-US"/>
              </w:rPr>
            </w:pPr>
            <w:r w:rsidRPr="00491A80">
              <w:rPr>
                <w:sz w:val="24"/>
                <w:szCs w:val="24"/>
              </w:rPr>
              <w:t>№ п/п</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jc w:val="center"/>
              <w:rPr>
                <w:sz w:val="24"/>
                <w:szCs w:val="24"/>
                <w:lang w:eastAsia="en-US"/>
              </w:rPr>
            </w:pPr>
            <w:r w:rsidRPr="00491A80">
              <w:rPr>
                <w:sz w:val="24"/>
                <w:szCs w:val="24"/>
              </w:rPr>
              <w:t>Текст завдання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На які  показники необхідно звертати  увагу при оцінці родовища декоративного каменю?</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2.</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E66F5C">
            <w:pPr>
              <w:rPr>
                <w:sz w:val="24"/>
                <w:szCs w:val="24"/>
                <w:lang w:eastAsia="en-US"/>
              </w:rPr>
            </w:pPr>
            <w:r w:rsidRPr="00491A80">
              <w:rPr>
                <w:sz w:val="24"/>
                <w:szCs w:val="24"/>
              </w:rPr>
              <w:t>На які показники діяльності підприємства впливає коефіцієнт виходу товарних блоків?</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3.</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Яким способом визначають коефіцієнт виходу товарних блоків на стадії детальної розвідки?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4.</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Скільки існує порядків анізотропії?</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5.</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E66F5C">
            <w:pPr>
              <w:pStyle w:val="2"/>
              <w:spacing w:after="0" w:line="240" w:lineRule="auto"/>
              <w:ind w:firstLine="0"/>
              <w:outlineLvl w:val="1"/>
              <w:rPr>
                <w:rFonts w:eastAsiaTheme="minorHAnsi"/>
                <w:b w:val="0"/>
                <w:sz w:val="24"/>
                <w:szCs w:val="24"/>
              </w:rPr>
            </w:pPr>
            <w:r w:rsidRPr="00491A80">
              <w:rPr>
                <w:rFonts w:eastAsiaTheme="minorHAnsi"/>
                <w:b w:val="0"/>
                <w:sz w:val="24"/>
                <w:szCs w:val="24"/>
              </w:rPr>
              <w:t>Виберіть твердження щодо оцінки підходів до аналізу показників якості родовищ нерудних будівельних матеріалів, яке найбільш відповідає результатам роботи Нгуен Тхе Конга</w:t>
            </w:r>
          </w:p>
          <w:p w:rsidR="00AE7811" w:rsidRPr="00491A80" w:rsidRDefault="00AE7811">
            <w:pPr>
              <w:rPr>
                <w:sz w:val="24"/>
                <w:szCs w:val="24"/>
                <w:lang w:eastAsia="en-US"/>
              </w:rPr>
            </w:pP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6.</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E66F5C">
            <w:pPr>
              <w:pStyle w:val="2"/>
              <w:spacing w:after="0" w:line="240" w:lineRule="auto"/>
              <w:ind w:firstLine="0"/>
              <w:outlineLvl w:val="1"/>
              <w:rPr>
                <w:rFonts w:eastAsiaTheme="minorHAnsi"/>
                <w:b w:val="0"/>
                <w:sz w:val="24"/>
                <w:szCs w:val="24"/>
              </w:rPr>
            </w:pPr>
            <w:r w:rsidRPr="00491A80">
              <w:rPr>
                <w:rFonts w:eastAsiaTheme="minorHAnsi"/>
                <w:b w:val="0"/>
                <w:sz w:val="24"/>
                <w:szCs w:val="24"/>
              </w:rPr>
              <w:t>Виберіть твердження щодо оцінки підходів до аналізу показників якості родовищ нерудних будівельних матеріалів, яке найбільш відповідає результатам роботи J. Deraisme, C. De Fouquet</w:t>
            </w:r>
          </w:p>
          <w:p w:rsidR="00AE7811" w:rsidRPr="00491A80" w:rsidRDefault="00AE7811">
            <w:pPr>
              <w:rPr>
                <w:sz w:val="24"/>
                <w:szCs w:val="24"/>
                <w:lang w:eastAsia="en-US"/>
              </w:rPr>
            </w:pP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7.</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Виберіть твердження щодо оцінки підходів до аналізу показників якості родовищ нерудних будівельних матеріалів, яке найбільш відповідає результатам роботи Щеглова В. І.</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8.</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 xml:space="preserve">Виберіть твердження щодо оцінки підходів до аналізу показників якості родовищ нерудних будівельних матеріалів, яке найбільш відповідає результатам роботи </w:t>
            </w:r>
            <w:r w:rsidRPr="00491A80">
              <w:rPr>
                <w:bCs/>
                <w:sz w:val="24"/>
                <w:szCs w:val="24"/>
              </w:rPr>
              <w:t>Зеленського О. С.</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9.</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Виберіть твердження щодо оцінки підходів до аналізу показників якості родовищ нерудних будівельних матеріалів, яке найбільш відповідає результатам роботи Л. Чулуунбат, Р. Бямбацогт</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10.</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Якими факторами викликана неоднорідність скельних масивів, яка є причиною анізотропії властивостей скельних порід?</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11.</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7C6252">
            <w:pPr>
              <w:jc w:val="both"/>
              <w:rPr>
                <w:sz w:val="24"/>
                <w:szCs w:val="24"/>
                <w:lang w:eastAsia="en-US"/>
              </w:rPr>
            </w:pPr>
            <w:r w:rsidRPr="00491A80">
              <w:rPr>
                <w:sz w:val="24"/>
                <w:szCs w:val="24"/>
              </w:rPr>
              <w:t>Коефіцієнт, який забезпечує рівномірний розподіл витрат по виконанню розкриву в часі і є відношенням загального об’єму всіх видів пустих порід, які підлягають видаленню, до загальних промислових запасів корисної копалини або частини кар’єрного поля, запроектованого до розробки: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12.</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Виберіть твердження, яке  найбільш коректно описує анізотропію 4-го порядку?</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13.</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925AFA">
            <w:pPr>
              <w:widowControl w:val="0"/>
              <w:jc w:val="both"/>
              <w:rPr>
                <w:sz w:val="24"/>
                <w:szCs w:val="24"/>
                <w:lang w:eastAsia="en-US"/>
              </w:rPr>
            </w:pPr>
            <w:r w:rsidRPr="00491A80">
              <w:rPr>
                <w:sz w:val="24"/>
                <w:szCs w:val="24"/>
              </w:rPr>
              <w:t>Виберіть твердження, яке  найбільш коректно описує анізотропію 3-го порядку?</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14.</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Виберіть твердження, яке  найбільш коректно описує анізотропію 2-го порядку?</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15.</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Виберіть твердження, яке  найбільш коректно описує анізотропію 1-го порядку?</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16.</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E42734">
            <w:pPr>
              <w:jc w:val="both"/>
              <w:rPr>
                <w:sz w:val="24"/>
                <w:szCs w:val="24"/>
                <w:lang w:eastAsia="en-US"/>
              </w:rPr>
            </w:pPr>
            <w:r w:rsidRPr="00491A80">
              <w:rPr>
                <w:sz w:val="24"/>
                <w:szCs w:val="24"/>
                <w:lang w:eastAsia="en-US"/>
              </w:rPr>
              <w:t xml:space="preserve">Маркшейдерська документація </w:t>
            </w:r>
            <w:r w:rsidRPr="00491A80">
              <w:rPr>
                <w:sz w:val="24"/>
                <w:szCs w:val="24"/>
              </w:rPr>
              <w:t>гірничого підприємства</w:t>
            </w:r>
            <w:r w:rsidRPr="00491A80">
              <w:rPr>
                <w:sz w:val="24"/>
                <w:szCs w:val="24"/>
                <w:lang w:eastAsia="en-US"/>
              </w:rPr>
              <w:t xml:space="preserve"> зберігається  </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17.</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8F0FB5">
            <w:pPr>
              <w:jc w:val="both"/>
              <w:rPr>
                <w:sz w:val="24"/>
                <w:szCs w:val="24"/>
                <w:lang w:eastAsia="en-US"/>
              </w:rPr>
            </w:pPr>
            <w:r w:rsidRPr="00491A80">
              <w:rPr>
                <w:sz w:val="24"/>
                <w:szCs w:val="24"/>
                <w:lang w:eastAsia="en-US"/>
              </w:rPr>
              <w:t xml:space="preserve">Порядок обліку, зберігання  і користування маркшейдерською документацією регламентується </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18.</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E42734">
            <w:pPr>
              <w:jc w:val="both"/>
              <w:rPr>
                <w:sz w:val="24"/>
                <w:szCs w:val="24"/>
                <w:lang w:eastAsia="en-US"/>
              </w:rPr>
            </w:pPr>
            <w:r w:rsidRPr="00491A80">
              <w:rPr>
                <w:sz w:val="24"/>
                <w:szCs w:val="24"/>
                <w:lang w:eastAsia="en-US"/>
              </w:rPr>
              <w:t>На гірничих підприємствах обов’язковою є наявність маркшейдерської документації :</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19.</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BC1DDB">
            <w:pPr>
              <w:jc w:val="both"/>
              <w:rPr>
                <w:sz w:val="24"/>
                <w:szCs w:val="24"/>
                <w:lang w:eastAsia="en-US"/>
              </w:rPr>
            </w:pPr>
            <w:r w:rsidRPr="00491A80">
              <w:rPr>
                <w:sz w:val="24"/>
                <w:szCs w:val="24"/>
                <w:lang w:eastAsia="en-US"/>
              </w:rPr>
              <w:t>При консервації і ліквідації гірничих підприємств, документація, яка підлягає постійному зберіганню, передається у:  .</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20.</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986204">
            <w:pPr>
              <w:jc w:val="both"/>
              <w:rPr>
                <w:sz w:val="24"/>
                <w:szCs w:val="24"/>
                <w:lang w:eastAsia="en-US"/>
              </w:rPr>
            </w:pPr>
            <w:r w:rsidRPr="00491A80">
              <w:rPr>
                <w:sz w:val="24"/>
                <w:szCs w:val="24"/>
              </w:rPr>
              <w:t>Який із перерахованих способів не використовується для детальної маркшейдерської зйомки?</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21.</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85269B">
            <w:pPr>
              <w:jc w:val="both"/>
              <w:rPr>
                <w:sz w:val="24"/>
                <w:szCs w:val="24"/>
                <w:lang w:eastAsia="en-US"/>
              </w:rPr>
            </w:pPr>
            <w:r w:rsidRPr="00491A80">
              <w:rPr>
                <w:sz w:val="24"/>
                <w:szCs w:val="24"/>
              </w:rPr>
              <w:t xml:space="preserve">При якій зйомці виконують заміри довжин перпендикулярів (ординат), опущених з </w:t>
            </w:r>
            <w:r w:rsidRPr="00491A80">
              <w:rPr>
                <w:sz w:val="24"/>
                <w:szCs w:val="24"/>
              </w:rPr>
              <w:lastRenderedPageBreak/>
              <w:t>характерних точок об’єкту, який знімається, на сторони теодолітних ходів або прямокутної сітки?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lastRenderedPageBreak/>
              <w:t>22.</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pPr>
              <w:jc w:val="both"/>
              <w:rPr>
                <w:sz w:val="24"/>
                <w:szCs w:val="24"/>
              </w:rPr>
            </w:pPr>
            <w:r w:rsidRPr="00491A80">
              <w:rPr>
                <w:sz w:val="24"/>
                <w:szCs w:val="24"/>
              </w:rPr>
              <w:t>При якій зйомці викреслюють план безпосередньо в полі?</w:t>
            </w:r>
          </w:p>
          <w:p w:rsidR="00AE7811" w:rsidRPr="00491A80" w:rsidRDefault="00AE7811">
            <w:pPr>
              <w:jc w:val="both"/>
              <w:rPr>
                <w:sz w:val="24"/>
                <w:szCs w:val="24"/>
                <w:lang w:eastAsia="en-US"/>
              </w:rPr>
            </w:pP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23.</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85269B">
            <w:pPr>
              <w:jc w:val="both"/>
              <w:rPr>
                <w:sz w:val="24"/>
                <w:szCs w:val="24"/>
                <w:lang w:eastAsia="en-US"/>
              </w:rPr>
            </w:pPr>
            <w:r w:rsidRPr="00491A80">
              <w:rPr>
                <w:sz w:val="24"/>
                <w:szCs w:val="24"/>
              </w:rPr>
              <w:t>Як називається зйомка, що дозволяє за двома знімками визначити розміри і положення в просторі сфотографованих об’єктів?</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24.</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85269B">
            <w:pPr>
              <w:jc w:val="both"/>
              <w:rPr>
                <w:sz w:val="24"/>
                <w:szCs w:val="24"/>
                <w:lang w:eastAsia="en-US"/>
              </w:rPr>
            </w:pPr>
            <w:r w:rsidRPr="00491A80">
              <w:rPr>
                <w:sz w:val="24"/>
                <w:szCs w:val="24"/>
              </w:rPr>
              <w:t>Для якої зйомки використовують теодоліт та нівелірну рейку?</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25.</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pPr>
              <w:jc w:val="both"/>
              <w:rPr>
                <w:sz w:val="24"/>
                <w:szCs w:val="24"/>
              </w:rPr>
            </w:pPr>
            <w:r w:rsidRPr="00491A80">
              <w:rPr>
                <w:sz w:val="24"/>
                <w:szCs w:val="24"/>
              </w:rPr>
              <w:t>Для якої зйомки використовують кіпрегель?</w:t>
            </w:r>
          </w:p>
          <w:p w:rsidR="00AE7811" w:rsidRPr="00491A80" w:rsidRDefault="00AE7811">
            <w:pPr>
              <w:jc w:val="both"/>
              <w:rPr>
                <w:sz w:val="24"/>
                <w:szCs w:val="24"/>
                <w:lang w:eastAsia="en-US"/>
              </w:rPr>
            </w:pP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26.</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85269B">
            <w:pPr>
              <w:jc w:val="both"/>
              <w:rPr>
                <w:sz w:val="24"/>
                <w:szCs w:val="24"/>
                <w:lang w:eastAsia="en-US"/>
              </w:rPr>
            </w:pPr>
            <w:r w:rsidRPr="00491A80">
              <w:rPr>
                <w:sz w:val="24"/>
                <w:szCs w:val="24"/>
              </w:rPr>
              <w:t>При якій зйомці перпендикуляри встановлюють на око або за допомогою еккера?</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27.</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85269B">
            <w:pPr>
              <w:jc w:val="both"/>
              <w:rPr>
                <w:sz w:val="24"/>
                <w:szCs w:val="24"/>
                <w:lang w:eastAsia="en-US"/>
              </w:rPr>
            </w:pPr>
            <w:r w:rsidRPr="00491A80">
              <w:rPr>
                <w:sz w:val="24"/>
                <w:szCs w:val="24"/>
              </w:rPr>
              <w:t>Для якої використовують накладну бусоль для орієнтування планшета по магнітному меридіану?</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28.</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pPr>
              <w:jc w:val="both"/>
              <w:rPr>
                <w:sz w:val="24"/>
                <w:szCs w:val="24"/>
              </w:rPr>
            </w:pPr>
            <w:r w:rsidRPr="00491A80">
              <w:rPr>
                <w:sz w:val="24"/>
                <w:szCs w:val="24"/>
              </w:rPr>
              <w:t>Яка зйомка виконується для отримання детального профілю уступу в деякому його вертикальному перерізі?</w:t>
            </w:r>
          </w:p>
          <w:p w:rsidR="00AE7811" w:rsidRPr="00491A80" w:rsidRDefault="00AE7811">
            <w:pPr>
              <w:jc w:val="both"/>
              <w:rPr>
                <w:sz w:val="24"/>
                <w:szCs w:val="24"/>
                <w:lang w:eastAsia="en-US"/>
              </w:rPr>
            </w:pP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29.</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85269B">
            <w:pPr>
              <w:jc w:val="both"/>
              <w:rPr>
                <w:sz w:val="24"/>
                <w:szCs w:val="24"/>
                <w:lang w:eastAsia="en-US"/>
              </w:rPr>
            </w:pPr>
            <w:r w:rsidRPr="00491A80">
              <w:rPr>
                <w:sz w:val="24"/>
                <w:szCs w:val="24"/>
              </w:rPr>
              <w:t>Маркшейдерська зйомка на кар’єрах повинна виконуватись на основі опорної геодезичної мережі, координати пунктів якої визначені в загальнодержавній системі координат. В якості такої опорної мережі може бути використана:</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30.</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pPr>
              <w:jc w:val="both"/>
              <w:rPr>
                <w:sz w:val="24"/>
                <w:szCs w:val="24"/>
              </w:rPr>
            </w:pPr>
            <w:r w:rsidRPr="00491A80">
              <w:rPr>
                <w:sz w:val="24"/>
                <w:szCs w:val="24"/>
              </w:rPr>
              <w:t>Які репери можуть бути використанні в якості висотної основи зйомок кар’єра нівелірних ходів?</w:t>
            </w:r>
          </w:p>
          <w:p w:rsidR="00AE7811" w:rsidRPr="00491A80" w:rsidRDefault="00AE7811">
            <w:pPr>
              <w:jc w:val="both"/>
              <w:rPr>
                <w:sz w:val="24"/>
                <w:szCs w:val="24"/>
                <w:lang w:eastAsia="en-US"/>
              </w:rPr>
            </w:pP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31.</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Що є мірою виміру анізотропії?</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32.</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Скільки загалом виділяють осей анізотропії, які часто збігаються з напрямкам потужності, падіння та простягання природних скупчень корисних копалин?</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33.</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017A5D">
            <w:pPr>
              <w:jc w:val="both"/>
              <w:rPr>
                <w:sz w:val="24"/>
                <w:szCs w:val="24"/>
                <w:lang w:eastAsia="en-US"/>
              </w:rPr>
            </w:pPr>
            <w:r w:rsidRPr="00491A80">
              <w:rPr>
                <w:sz w:val="24"/>
                <w:szCs w:val="24"/>
              </w:rPr>
              <w:t>Яку величину не повинна перевищувати похибка визначення висотного положення пунктів зйомочної основи в кар'єрі відносно пунктів опорної маркшейдерської мережі?</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34.</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017A5D">
            <w:pPr>
              <w:jc w:val="both"/>
              <w:rPr>
                <w:sz w:val="24"/>
                <w:szCs w:val="24"/>
                <w:lang w:eastAsia="en-US"/>
              </w:rPr>
            </w:pPr>
            <w:r w:rsidRPr="00491A80">
              <w:rPr>
                <w:sz w:val="24"/>
                <w:szCs w:val="24"/>
              </w:rPr>
              <w:t>В залежності від оточуючого рельєфу, гірничо-геологічних умов, глибини, розмірів і конфігурації кар’єру, а також способу детальної маркшейдерської зйомки плановою зйомочною основою можуть бути: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35.</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BC1DDB">
            <w:pPr>
              <w:jc w:val="both"/>
              <w:rPr>
                <w:sz w:val="24"/>
                <w:szCs w:val="24"/>
                <w:lang w:eastAsia="en-US"/>
              </w:rPr>
            </w:pPr>
            <w:r w:rsidRPr="00491A80">
              <w:rPr>
                <w:sz w:val="24"/>
                <w:szCs w:val="24"/>
                <w:lang w:eastAsia="en-US"/>
              </w:rPr>
              <w:t>Відповідальність за забезпечення необхідних умов зберігання і використання документації несе:</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36.</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BC1DDB">
            <w:pPr>
              <w:jc w:val="both"/>
              <w:rPr>
                <w:sz w:val="24"/>
                <w:szCs w:val="24"/>
                <w:lang w:eastAsia="en-US"/>
              </w:rPr>
            </w:pPr>
            <w:r w:rsidRPr="00491A80">
              <w:rPr>
                <w:sz w:val="24"/>
                <w:szCs w:val="24"/>
                <w:lang w:eastAsia="en-US"/>
              </w:rPr>
              <w:t>Відповідальність за повноту, достовірність і збереження документації, за своєчасне їх складання або поповнення у відповідності з вимогами інструкції по виконанню маркшейдерських робіт несуть: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37.</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7F44F6">
            <w:pPr>
              <w:jc w:val="both"/>
              <w:rPr>
                <w:sz w:val="24"/>
                <w:szCs w:val="24"/>
                <w:lang w:eastAsia="en-US"/>
              </w:rPr>
            </w:pPr>
            <w:r w:rsidRPr="00491A80">
              <w:rPr>
                <w:sz w:val="24"/>
                <w:szCs w:val="24"/>
              </w:rPr>
              <w:t>Які існують віддалеміри?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38.</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2B1AF6">
            <w:pPr>
              <w:jc w:val="both"/>
              <w:rPr>
                <w:sz w:val="24"/>
                <w:szCs w:val="24"/>
                <w:lang w:eastAsia="en-US"/>
              </w:rPr>
            </w:pPr>
            <w:r w:rsidRPr="00491A80">
              <w:rPr>
                <w:sz w:val="24"/>
                <w:szCs w:val="24"/>
                <w:lang w:eastAsia="en-US"/>
              </w:rPr>
              <w:t xml:space="preserve">Журнали вимірювальної і обчислювальної документації ведуть по </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39.</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1F20AE">
            <w:pPr>
              <w:jc w:val="both"/>
              <w:rPr>
                <w:sz w:val="24"/>
                <w:szCs w:val="24"/>
                <w:lang w:eastAsia="en-US"/>
              </w:rPr>
            </w:pPr>
            <w:r w:rsidRPr="00491A80">
              <w:rPr>
                <w:sz w:val="24"/>
                <w:szCs w:val="24"/>
                <w:lang w:eastAsia="en-US"/>
              </w:rPr>
              <w:t>Вихідну графічну документацію складають на:</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40.</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BC1B06">
            <w:pPr>
              <w:jc w:val="both"/>
              <w:rPr>
                <w:sz w:val="24"/>
                <w:szCs w:val="24"/>
                <w:lang w:eastAsia="en-US"/>
              </w:rPr>
            </w:pPr>
            <w:r w:rsidRPr="00491A80">
              <w:rPr>
                <w:sz w:val="24"/>
                <w:szCs w:val="24"/>
                <w:lang w:eastAsia="en-US"/>
              </w:rPr>
              <w:t xml:space="preserve">Похідні креслення рекомендується виконувати на </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41.</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pPr>
              <w:jc w:val="both"/>
              <w:rPr>
                <w:sz w:val="24"/>
                <w:szCs w:val="24"/>
              </w:rPr>
            </w:pPr>
            <w:r w:rsidRPr="00491A80">
              <w:rPr>
                <w:sz w:val="24"/>
                <w:szCs w:val="24"/>
              </w:rPr>
              <w:t>На які різновиди поділяються за методом вимірів електромагнітні віддалеміри ?</w:t>
            </w:r>
          </w:p>
          <w:p w:rsidR="00AE7811" w:rsidRPr="00491A80" w:rsidRDefault="00AE7811">
            <w:pPr>
              <w:jc w:val="both"/>
              <w:rPr>
                <w:sz w:val="24"/>
                <w:szCs w:val="24"/>
                <w:lang w:eastAsia="en-US"/>
              </w:rPr>
            </w:pPr>
          </w:p>
        </w:tc>
      </w:tr>
      <w:tr w:rsidR="00AE7811" w:rsidRPr="00DB0FE5"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42.</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916724">
            <w:pPr>
              <w:jc w:val="both"/>
              <w:rPr>
                <w:sz w:val="24"/>
                <w:szCs w:val="24"/>
                <w:lang w:eastAsia="en-US"/>
              </w:rPr>
            </w:pPr>
            <w:r w:rsidRPr="00491A80">
              <w:rPr>
                <w:sz w:val="24"/>
                <w:szCs w:val="24"/>
                <w:lang w:eastAsia="en-US"/>
              </w:rPr>
              <w:t xml:space="preserve">Вихідні плани гірничих виробок складають на </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43.</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pPr>
              <w:jc w:val="both"/>
              <w:rPr>
                <w:sz w:val="24"/>
                <w:szCs w:val="24"/>
              </w:rPr>
            </w:pPr>
            <w:r w:rsidRPr="00491A80">
              <w:rPr>
                <w:sz w:val="24"/>
                <w:szCs w:val="24"/>
              </w:rPr>
              <w:t>Які віддалеміри можуть працювати без спеціального відбивача, а їх лазерне випромінювання здатне відбиватися від будь-якої поверхні (дифузне відбиття), що є зручним при зйомці бортів кар’єру?</w:t>
            </w:r>
          </w:p>
          <w:p w:rsidR="00AE7811" w:rsidRPr="00491A80" w:rsidRDefault="00AE7811">
            <w:pPr>
              <w:jc w:val="both"/>
              <w:rPr>
                <w:sz w:val="24"/>
                <w:szCs w:val="24"/>
                <w:lang w:eastAsia="en-US"/>
              </w:rPr>
            </w:pP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44.</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04FA4">
            <w:pPr>
              <w:jc w:val="both"/>
              <w:rPr>
                <w:sz w:val="24"/>
                <w:szCs w:val="24"/>
                <w:lang w:eastAsia="en-US"/>
              </w:rPr>
            </w:pPr>
            <w:r w:rsidRPr="00491A80">
              <w:rPr>
                <w:sz w:val="24"/>
                <w:szCs w:val="24"/>
              </w:rPr>
              <w:t>Як називається метод вимірювання відстаней, який ґрунтується на принципі визначення кількості довжини хвиль випромінювання, які вміщуються у відстані, яка вимірюється?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45.</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pPr>
              <w:jc w:val="both"/>
              <w:rPr>
                <w:sz w:val="24"/>
                <w:szCs w:val="24"/>
              </w:rPr>
            </w:pPr>
            <w:r w:rsidRPr="00491A80">
              <w:rPr>
                <w:sz w:val="24"/>
                <w:szCs w:val="24"/>
              </w:rPr>
              <w:t>Яке нівелювання базується на використанні горизонтального візирного променя і двох рейок, встановлених в точках вертикально?</w:t>
            </w:r>
          </w:p>
          <w:p w:rsidR="00AE7811" w:rsidRPr="00491A80" w:rsidRDefault="00AE7811">
            <w:pPr>
              <w:jc w:val="both"/>
              <w:rPr>
                <w:sz w:val="24"/>
                <w:szCs w:val="24"/>
                <w:lang w:eastAsia="en-US"/>
              </w:rPr>
            </w:pP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46.</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C6678A">
            <w:pPr>
              <w:jc w:val="both"/>
              <w:rPr>
                <w:sz w:val="24"/>
                <w:szCs w:val="24"/>
                <w:lang w:eastAsia="en-US"/>
              </w:rPr>
            </w:pPr>
            <w:r w:rsidRPr="00491A80">
              <w:rPr>
                <w:sz w:val="24"/>
                <w:szCs w:val="24"/>
                <w:lang w:eastAsia="en-US"/>
              </w:rPr>
              <w:t>Вихідні креслення гірничих виробок поповнюють не рідше ніж:</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lastRenderedPageBreak/>
              <w:t>47.</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CC0402">
            <w:pPr>
              <w:tabs>
                <w:tab w:val="left" w:pos="1323"/>
              </w:tabs>
              <w:jc w:val="both"/>
              <w:rPr>
                <w:sz w:val="24"/>
                <w:szCs w:val="24"/>
                <w:lang w:eastAsia="en-US"/>
              </w:rPr>
            </w:pPr>
            <w:r w:rsidRPr="00491A80">
              <w:rPr>
                <w:sz w:val="24"/>
                <w:szCs w:val="24"/>
                <w:lang w:eastAsia="en-US"/>
              </w:rPr>
              <w:t>Об'єми вийнятих гірських порід за даними  маркшейдерської зйомки визначають: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48.</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pPr>
              <w:tabs>
                <w:tab w:val="left" w:pos="1323"/>
              </w:tabs>
              <w:jc w:val="both"/>
              <w:rPr>
                <w:sz w:val="24"/>
                <w:szCs w:val="24"/>
              </w:rPr>
            </w:pPr>
            <w:r w:rsidRPr="00491A80">
              <w:rPr>
                <w:sz w:val="24"/>
                <w:szCs w:val="24"/>
              </w:rPr>
              <w:t>Чим характеризується сучасна організація маркшейдерських робіт на кар’єрах ?</w:t>
            </w:r>
          </w:p>
          <w:p w:rsidR="00AE7811" w:rsidRPr="00491A80" w:rsidRDefault="00AE7811">
            <w:pPr>
              <w:tabs>
                <w:tab w:val="left" w:pos="1323"/>
              </w:tabs>
              <w:jc w:val="both"/>
              <w:rPr>
                <w:sz w:val="24"/>
                <w:szCs w:val="24"/>
                <w:lang w:eastAsia="en-US"/>
              </w:rPr>
            </w:pP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val="en-US" w:eastAsia="en-US"/>
              </w:rPr>
            </w:pPr>
            <w:r w:rsidRPr="00491A80">
              <w:rPr>
                <w:sz w:val="24"/>
                <w:szCs w:val="24"/>
              </w:rPr>
              <w:t>49.</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F60569">
            <w:pPr>
              <w:tabs>
                <w:tab w:val="left" w:pos="1323"/>
              </w:tabs>
              <w:jc w:val="both"/>
              <w:rPr>
                <w:sz w:val="24"/>
                <w:szCs w:val="24"/>
                <w:lang w:eastAsia="en-US"/>
              </w:rPr>
            </w:pPr>
            <w:r w:rsidRPr="00491A80">
              <w:rPr>
                <w:sz w:val="24"/>
                <w:szCs w:val="24"/>
                <w:lang w:eastAsia="en-US"/>
              </w:rPr>
              <w:t xml:space="preserve">Перевірку достовірності звітних даних по розкриву і видобуванню виконують: </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50.</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D40977">
            <w:pPr>
              <w:jc w:val="both"/>
              <w:rPr>
                <w:sz w:val="24"/>
                <w:szCs w:val="24"/>
                <w:lang w:eastAsia="en-US"/>
              </w:rPr>
            </w:pPr>
            <w:r w:rsidRPr="00491A80">
              <w:rPr>
                <w:sz w:val="24"/>
                <w:szCs w:val="24"/>
                <w:lang w:eastAsia="en-US"/>
              </w:rPr>
              <w:t>Аерофотограмметричну зйомку застосовують для :.</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51.</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pPr>
              <w:jc w:val="both"/>
              <w:rPr>
                <w:sz w:val="24"/>
                <w:szCs w:val="24"/>
              </w:rPr>
            </w:pPr>
            <w:r w:rsidRPr="00491A80">
              <w:rPr>
                <w:sz w:val="24"/>
                <w:szCs w:val="24"/>
              </w:rPr>
              <w:t>Яким із способів не визначають планове положення пунктів зйомочної мережі?</w:t>
            </w:r>
          </w:p>
          <w:p w:rsidR="00AE7811" w:rsidRPr="00491A80" w:rsidRDefault="00AE7811">
            <w:pPr>
              <w:jc w:val="both"/>
              <w:rPr>
                <w:sz w:val="24"/>
                <w:szCs w:val="24"/>
                <w:lang w:eastAsia="en-US"/>
              </w:rPr>
            </w:pP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52.</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04FA4">
            <w:pPr>
              <w:jc w:val="both"/>
              <w:rPr>
                <w:sz w:val="24"/>
                <w:szCs w:val="24"/>
                <w:lang w:eastAsia="en-US"/>
              </w:rPr>
            </w:pPr>
            <w:r w:rsidRPr="00491A80">
              <w:rPr>
                <w:sz w:val="24"/>
                <w:szCs w:val="24"/>
              </w:rPr>
              <w:t>Як закріплюються пункти робочої маркшейдерської основи на місцевості?</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53.</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BE2A6F">
            <w:pPr>
              <w:jc w:val="both"/>
              <w:rPr>
                <w:sz w:val="24"/>
                <w:szCs w:val="24"/>
                <w:lang w:eastAsia="en-US"/>
              </w:rPr>
            </w:pPr>
            <w:r w:rsidRPr="00491A80">
              <w:rPr>
                <w:sz w:val="24"/>
                <w:szCs w:val="24"/>
              </w:rPr>
              <w:t>Що необхідно враховувати в кожному конкретному випадку при виборі способу створення зйомочної мережі?</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54.</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BE2A6F">
            <w:pPr>
              <w:jc w:val="both"/>
              <w:rPr>
                <w:sz w:val="24"/>
                <w:szCs w:val="24"/>
                <w:lang w:eastAsia="en-US"/>
              </w:rPr>
            </w:pPr>
            <w:r w:rsidRPr="00491A80">
              <w:rPr>
                <w:sz w:val="24"/>
                <w:szCs w:val="24"/>
              </w:rPr>
              <w:t>Як визначають висотні позначки пунктів зйомочної основи з потрібною точністю?</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55.</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BE2A6F">
            <w:pPr>
              <w:jc w:val="both"/>
              <w:rPr>
                <w:sz w:val="24"/>
                <w:szCs w:val="24"/>
                <w:lang w:eastAsia="en-US"/>
              </w:rPr>
            </w:pPr>
            <w:r w:rsidRPr="00491A80">
              <w:rPr>
                <w:sz w:val="24"/>
                <w:szCs w:val="24"/>
              </w:rPr>
              <w:t>За допомогою яких засічок вигідно виконувати вставку точок, якщо одночасно вставляють декілька точок (спосіб О.І. ДурневА.?</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56.</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BE2A6F">
            <w:pPr>
              <w:pStyle w:val="aa"/>
              <w:widowControl w:val="0"/>
              <w:spacing w:after="0" w:line="240" w:lineRule="auto"/>
              <w:ind w:left="0"/>
              <w:jc w:val="both"/>
              <w:rPr>
                <w:rFonts w:ascii="Times New Roman" w:hAnsi="Times New Roman"/>
                <w:sz w:val="24"/>
                <w:szCs w:val="24"/>
              </w:rPr>
            </w:pPr>
            <w:r w:rsidRPr="00491A80">
              <w:rPr>
                <w:rFonts w:ascii="Times New Roman" w:hAnsi="Times New Roman"/>
                <w:sz w:val="24"/>
                <w:szCs w:val="24"/>
              </w:rPr>
              <w:t xml:space="preserve">Якими методами створюються державні опорні планові мережі?  </w:t>
            </w:r>
          </w:p>
        </w:tc>
      </w:tr>
      <w:tr w:rsidR="00AE7811" w:rsidRPr="00DB0FE5"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57.</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3E093D">
            <w:pPr>
              <w:jc w:val="both"/>
              <w:rPr>
                <w:sz w:val="24"/>
                <w:szCs w:val="24"/>
                <w:lang w:eastAsia="en-US"/>
              </w:rPr>
            </w:pPr>
            <w:r w:rsidRPr="00491A80">
              <w:rPr>
                <w:sz w:val="24"/>
                <w:szCs w:val="24"/>
              </w:rPr>
              <w:t>Що означає масштаб</w:t>
            </w:r>
            <w:r w:rsidRPr="00491A80">
              <w:rPr>
                <w:smallCaps/>
                <w:sz w:val="24"/>
                <w:szCs w:val="24"/>
              </w:rPr>
              <w:t xml:space="preserve"> 1:</w:t>
            </w:r>
            <w:r w:rsidRPr="00491A80">
              <w:rPr>
                <w:sz w:val="24"/>
                <w:szCs w:val="24"/>
              </w:rPr>
              <w:t>5000?</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58.</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85086C">
            <w:pPr>
              <w:jc w:val="both"/>
              <w:rPr>
                <w:sz w:val="24"/>
                <w:szCs w:val="24"/>
              </w:rPr>
            </w:pPr>
            <w:r w:rsidRPr="00491A80">
              <w:rPr>
                <w:sz w:val="24"/>
                <w:szCs w:val="24"/>
              </w:rPr>
              <w:t>Як називається задача визначення дирекційного кута і горизонтальної відстані між точками лінії по відомим координатам двох точок?</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59.</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85086C">
            <w:pPr>
              <w:jc w:val="both"/>
              <w:rPr>
                <w:sz w:val="24"/>
                <w:szCs w:val="24"/>
                <w:lang w:eastAsia="en-US"/>
              </w:rPr>
            </w:pPr>
            <w:r w:rsidRPr="00491A80">
              <w:rPr>
                <w:sz w:val="24"/>
                <w:szCs w:val="24"/>
              </w:rPr>
              <w:t>На які класи за своїм призначенням і точністю поділяються державні опорні мережі?</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60.</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85086C">
            <w:pPr>
              <w:jc w:val="both"/>
              <w:rPr>
                <w:sz w:val="24"/>
                <w:szCs w:val="24"/>
                <w:lang w:eastAsia="en-US"/>
              </w:rPr>
            </w:pPr>
            <w:r w:rsidRPr="00491A80">
              <w:rPr>
                <w:sz w:val="24"/>
                <w:szCs w:val="24"/>
              </w:rPr>
              <w:t xml:space="preserve"> Чим визначається ступінь зменшення лінії на плані?</w:t>
            </w:r>
          </w:p>
        </w:tc>
      </w:tr>
      <w:tr w:rsidR="00AE7811" w:rsidRPr="00DB0FE5"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61.</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85086C">
            <w:pPr>
              <w:pStyle w:val="aa"/>
              <w:spacing w:after="0" w:line="240" w:lineRule="auto"/>
              <w:ind w:left="0"/>
              <w:jc w:val="both"/>
              <w:rPr>
                <w:sz w:val="24"/>
                <w:szCs w:val="24"/>
              </w:rPr>
            </w:pPr>
            <w:r w:rsidRPr="00491A80">
              <w:rPr>
                <w:rFonts w:ascii="Times New Roman" w:hAnsi="Times New Roman"/>
                <w:sz w:val="24"/>
                <w:szCs w:val="24"/>
              </w:rPr>
              <w:t>Що означає масштаб</w:t>
            </w:r>
            <w:r w:rsidRPr="00491A80">
              <w:rPr>
                <w:rFonts w:ascii="Times New Roman" w:hAnsi="Times New Roman"/>
                <w:smallCaps/>
                <w:sz w:val="24"/>
                <w:szCs w:val="24"/>
              </w:rPr>
              <w:t xml:space="preserve"> 1:</w:t>
            </w:r>
            <w:r w:rsidRPr="00491A80">
              <w:rPr>
                <w:rFonts w:ascii="Times New Roman" w:hAnsi="Times New Roman"/>
                <w:sz w:val="24"/>
                <w:szCs w:val="24"/>
              </w:rPr>
              <w:t>2000?</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62.</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586928">
            <w:pPr>
              <w:jc w:val="both"/>
              <w:rPr>
                <w:sz w:val="24"/>
                <w:szCs w:val="24"/>
                <w:lang w:eastAsia="en-US"/>
              </w:rPr>
            </w:pPr>
            <w:r w:rsidRPr="00491A80">
              <w:rPr>
                <w:sz w:val="24"/>
                <w:szCs w:val="24"/>
              </w:rPr>
              <w:t>Як називається зйомка подробиць кар’єра, коли для визначення положення точки, що знімається,  вимірюються два горизонтальних кути з протилежних кінців сторони зйомочного обґрунтування до цієї точки?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63.</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586928">
            <w:pPr>
              <w:jc w:val="both"/>
              <w:rPr>
                <w:sz w:val="24"/>
                <w:szCs w:val="24"/>
                <w:lang w:eastAsia="en-US"/>
              </w:rPr>
            </w:pPr>
            <w:r w:rsidRPr="00491A80">
              <w:rPr>
                <w:sz w:val="24"/>
                <w:szCs w:val="24"/>
              </w:rPr>
              <w:t>З яких елементів складається космічний сегмент системи GРS?</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64.</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1F59D6">
            <w:pPr>
              <w:jc w:val="both"/>
              <w:rPr>
                <w:sz w:val="24"/>
                <w:szCs w:val="24"/>
                <w:lang w:eastAsia="en-US"/>
              </w:rPr>
            </w:pPr>
            <w:r w:rsidRPr="00491A80">
              <w:rPr>
                <w:sz w:val="24"/>
                <w:szCs w:val="24"/>
              </w:rPr>
              <w:t>З яких 3-х сегментів складається глобальна позиційна система GPS</w:t>
            </w:r>
            <w:r w:rsidRPr="00491A80">
              <w:rPr>
                <w:sz w:val="24"/>
                <w:szCs w:val="24"/>
              </w:rPr>
              <w:tab/>
              <w:t>?</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65.</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1F59D6">
            <w:pPr>
              <w:jc w:val="both"/>
              <w:rPr>
                <w:sz w:val="24"/>
                <w:szCs w:val="24"/>
                <w:lang w:eastAsia="en-US"/>
              </w:rPr>
            </w:pPr>
            <w:r w:rsidRPr="00491A80">
              <w:rPr>
                <w:sz w:val="24"/>
                <w:szCs w:val="24"/>
              </w:rPr>
              <w:t>Аналітичні мережі знімальної основи на кар'єрах будують у вигляді ланцюжків:</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66.</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1F59D6">
            <w:pPr>
              <w:jc w:val="both"/>
              <w:rPr>
                <w:sz w:val="24"/>
                <w:szCs w:val="24"/>
                <w:lang w:eastAsia="en-US"/>
              </w:rPr>
            </w:pPr>
            <w:r w:rsidRPr="00491A80">
              <w:rPr>
                <w:sz w:val="24"/>
                <w:szCs w:val="24"/>
              </w:rPr>
              <w:t>Висоти точок знімального обґрунтування кар'єра визначаються: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67.</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1F59D6">
            <w:pPr>
              <w:jc w:val="both"/>
              <w:rPr>
                <w:sz w:val="24"/>
                <w:szCs w:val="24"/>
                <w:lang w:eastAsia="en-US"/>
              </w:rPr>
            </w:pPr>
            <w:r w:rsidRPr="00491A80">
              <w:rPr>
                <w:sz w:val="24"/>
                <w:szCs w:val="24"/>
              </w:rPr>
              <w:t>За якою формулою обчислюють перевищення при тригонометричному нівелюванні?</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68.</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1F59D6">
            <w:pPr>
              <w:jc w:val="both"/>
              <w:rPr>
                <w:sz w:val="24"/>
                <w:szCs w:val="24"/>
                <w:lang w:eastAsia="en-US"/>
              </w:rPr>
            </w:pPr>
            <w:r w:rsidRPr="00491A80">
              <w:rPr>
                <w:sz w:val="24"/>
                <w:szCs w:val="24"/>
              </w:rPr>
              <w:t>Що безпосередньо вимірюють при тригонометричному нівелюванні?</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69.</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1F59D6">
            <w:pPr>
              <w:jc w:val="both"/>
              <w:rPr>
                <w:sz w:val="24"/>
                <w:szCs w:val="24"/>
                <w:lang w:eastAsia="en-US"/>
              </w:rPr>
            </w:pPr>
            <w:r w:rsidRPr="00491A80">
              <w:rPr>
                <w:sz w:val="24"/>
                <w:szCs w:val="24"/>
              </w:rPr>
              <w:t>Які прилади та обладнання використовуються при тригонометричному нівелюванні?</w:t>
            </w:r>
          </w:p>
        </w:tc>
      </w:tr>
      <w:tr w:rsidR="00AE7811" w:rsidRPr="00DB0FE5"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70.</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F30536">
            <w:pPr>
              <w:jc w:val="both"/>
              <w:rPr>
                <w:sz w:val="24"/>
                <w:szCs w:val="24"/>
                <w:lang w:eastAsia="en-US"/>
              </w:rPr>
            </w:pPr>
            <w:r w:rsidRPr="00491A80">
              <w:rPr>
                <w:sz w:val="24"/>
                <w:szCs w:val="24"/>
              </w:rPr>
              <w:t xml:space="preserve">За якою формулою визначається перевищення між точками установки рейок «h», якщо при виконанні геометричного нівелювання при наведенні нівеліра на задню рейку був отриманий відлік «a», а при наведенні на передню рейку - «b»? </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71.</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9C63ED">
            <w:pPr>
              <w:jc w:val="both"/>
              <w:rPr>
                <w:sz w:val="24"/>
                <w:szCs w:val="24"/>
                <w:lang w:eastAsia="en-US"/>
              </w:rPr>
            </w:pPr>
            <w:r w:rsidRPr="00491A80">
              <w:rPr>
                <w:sz w:val="24"/>
                <w:szCs w:val="24"/>
              </w:rPr>
              <w:t>При виконанні маркшейдерських робіт при будівництві або реконструкції кар’єрів  така документація, як: технічний проект організації будівельних робіт, генеральний план будівництва, геологічний звіт з протоколом про затвердження запасів в ДЗК, топографічний план поверхні, звіт топографо-геодезичних робіт, каталог координат пунктів опорної і зйомочної мережі, паспорт на буровибухові роботи, схема пунктів опорної і зйомочної маркшейдерських мереж – це:</w:t>
            </w:r>
          </w:p>
        </w:tc>
      </w:tr>
      <w:tr w:rsidR="00AE7811" w:rsidRPr="00DB0FE5"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72.</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F30536">
            <w:pPr>
              <w:jc w:val="both"/>
              <w:rPr>
                <w:sz w:val="24"/>
                <w:szCs w:val="24"/>
                <w:lang w:eastAsia="en-US"/>
              </w:rPr>
            </w:pPr>
            <w:r w:rsidRPr="00491A80">
              <w:rPr>
                <w:sz w:val="24"/>
                <w:szCs w:val="24"/>
              </w:rPr>
              <w:t>За допомогою якого приладу задають нахил траншеї?</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73.</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F30536">
            <w:pPr>
              <w:jc w:val="both"/>
              <w:rPr>
                <w:sz w:val="24"/>
                <w:szCs w:val="24"/>
                <w:lang w:eastAsia="en-US"/>
              </w:rPr>
            </w:pPr>
            <w:r w:rsidRPr="00491A80">
              <w:rPr>
                <w:sz w:val="24"/>
                <w:szCs w:val="24"/>
              </w:rPr>
              <w:t>Як закріплюють заданий нахил траншеї?</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74.</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F30536">
            <w:pPr>
              <w:jc w:val="both"/>
              <w:rPr>
                <w:sz w:val="24"/>
                <w:szCs w:val="24"/>
                <w:lang w:eastAsia="en-US"/>
              </w:rPr>
            </w:pPr>
            <w:r w:rsidRPr="00491A80">
              <w:rPr>
                <w:sz w:val="24"/>
                <w:szCs w:val="24"/>
              </w:rPr>
              <w:t>Як називається метод, при якому вибухова речовина руйнує велику масу породи і викидає її за борт траншеї в заданому напрямку?</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75.</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F30536">
            <w:pPr>
              <w:jc w:val="both"/>
              <w:rPr>
                <w:sz w:val="24"/>
                <w:szCs w:val="24"/>
                <w:lang w:eastAsia="en-US"/>
              </w:rPr>
            </w:pPr>
            <w:r w:rsidRPr="00491A80">
              <w:rPr>
                <w:sz w:val="24"/>
                <w:szCs w:val="24"/>
              </w:rPr>
              <w:t>Рухома металева конструкція, перекинута через увесь кар’єр перпендикулярно до фронту гірничих робіт, яка зазвичай встановлюється на двох складних опорах, розміщених на візках, які рухаються по рейковим шляхах, укладеним паралельно фронту гірничих робіт – це:</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76.</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F30536">
            <w:pPr>
              <w:jc w:val="both"/>
              <w:rPr>
                <w:sz w:val="24"/>
                <w:szCs w:val="24"/>
                <w:lang w:eastAsia="en-US"/>
              </w:rPr>
            </w:pPr>
            <w:r w:rsidRPr="00491A80">
              <w:rPr>
                <w:sz w:val="24"/>
                <w:szCs w:val="24"/>
              </w:rPr>
              <w:t>Який з наведених способів не використовується для винесення елементів в натуру?</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77.</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jc w:val="both"/>
              <w:rPr>
                <w:sz w:val="24"/>
                <w:szCs w:val="24"/>
                <w:lang w:eastAsia="en-US"/>
              </w:rPr>
            </w:pPr>
            <w:r w:rsidRPr="00491A80">
              <w:rPr>
                <w:sz w:val="24"/>
                <w:szCs w:val="24"/>
              </w:rPr>
              <w:t>Підберіть коректне визначення для приймальної здатності відвалу.</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78.</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1F59D6">
            <w:pPr>
              <w:jc w:val="both"/>
              <w:rPr>
                <w:sz w:val="24"/>
                <w:szCs w:val="24"/>
                <w:lang w:eastAsia="en-US"/>
              </w:rPr>
            </w:pPr>
            <w:r w:rsidRPr="00491A80">
              <w:rPr>
                <w:sz w:val="24"/>
                <w:szCs w:val="24"/>
              </w:rPr>
              <w:t>На основі чого проводять маркшейдерську зйомку зовнішніх та внутрішніх відвалів?</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79.</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9C63ED">
            <w:pPr>
              <w:jc w:val="both"/>
              <w:rPr>
                <w:sz w:val="24"/>
                <w:szCs w:val="24"/>
                <w:lang w:eastAsia="en-US"/>
              </w:rPr>
            </w:pPr>
            <w:r w:rsidRPr="00491A80">
              <w:rPr>
                <w:sz w:val="24"/>
                <w:szCs w:val="24"/>
              </w:rPr>
              <w:t>Підберіть правильне визначення для частини горизонтів, які розподіляють уступи, підвищують стійкість бортів кар’єра, охороняють від зрушень і оповзнів, захищають нижчележачі уступи від падіння шматків породи і корисної копалини при розробці.</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lastRenderedPageBreak/>
              <w:t>80.</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9C63ED">
            <w:pPr>
              <w:jc w:val="both"/>
              <w:rPr>
                <w:sz w:val="24"/>
                <w:szCs w:val="24"/>
                <w:lang w:eastAsia="en-US"/>
              </w:rPr>
            </w:pPr>
            <w:r w:rsidRPr="00491A80">
              <w:rPr>
                <w:sz w:val="24"/>
                <w:szCs w:val="24"/>
              </w:rPr>
              <w:t>Якому терміну відповідає кількість пустих порід, які видаляються при розробці родовищ на одиницю видобутої корисної копалини або промислових запасів?</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81.</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9C63ED">
            <w:pPr>
              <w:jc w:val="both"/>
              <w:rPr>
                <w:sz w:val="24"/>
                <w:szCs w:val="24"/>
                <w:lang w:eastAsia="en-US"/>
              </w:rPr>
            </w:pPr>
            <w:r w:rsidRPr="00491A80">
              <w:rPr>
                <w:sz w:val="24"/>
                <w:szCs w:val="24"/>
              </w:rPr>
              <w:t>Як називається співвідношення об’єму пустих порід, вилучених з кар’єру за певний період часу, до фактичного видобутку корисної копалини за той же період (наприклад, за рік)?</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82.</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9C63ED">
            <w:pPr>
              <w:jc w:val="both"/>
              <w:rPr>
                <w:sz w:val="24"/>
                <w:szCs w:val="24"/>
                <w:lang w:eastAsia="en-US"/>
              </w:rPr>
            </w:pPr>
            <w:r w:rsidRPr="00491A80">
              <w:rPr>
                <w:sz w:val="24"/>
                <w:szCs w:val="24"/>
              </w:rPr>
              <w:t>Відношення частини об’єму пустих порід даного горизонту, а також вищележачих горизонтів розносу до промислового запасу корисної копалини, заточеному на тому ж горизонті:</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83.</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1F59D6">
            <w:pPr>
              <w:jc w:val="both"/>
              <w:rPr>
                <w:sz w:val="24"/>
                <w:szCs w:val="24"/>
                <w:lang w:eastAsia="en-US"/>
              </w:rPr>
            </w:pPr>
            <w:r w:rsidRPr="00491A80">
              <w:rPr>
                <w:sz w:val="24"/>
                <w:szCs w:val="24"/>
              </w:rPr>
              <w:t>Вимірювання довжин оптичним способом проводиться за допомогою:</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84.</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1F59D6">
            <w:pPr>
              <w:jc w:val="both"/>
              <w:rPr>
                <w:bCs/>
                <w:sz w:val="24"/>
                <w:szCs w:val="24"/>
                <w:lang w:eastAsia="en-US"/>
              </w:rPr>
            </w:pPr>
            <w:r w:rsidRPr="00491A80">
              <w:rPr>
                <w:sz w:val="24"/>
                <w:szCs w:val="24"/>
              </w:rPr>
              <w:t>Як поділяється відвалоутворення залежно від розміщення?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85.</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1F59D6">
            <w:pPr>
              <w:jc w:val="both"/>
              <w:rPr>
                <w:sz w:val="24"/>
                <w:szCs w:val="24"/>
                <w:lang w:eastAsia="en-US"/>
              </w:rPr>
            </w:pPr>
            <w:r w:rsidRPr="00491A80">
              <w:rPr>
                <w:sz w:val="24"/>
                <w:szCs w:val="24"/>
              </w:rPr>
              <w:t>Який вид контролю не здійснюється при розробці родовищ транспортно-відвальними мостами з роторними і багаточерпаковими екскаваторами?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86.</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1F59D6">
            <w:pPr>
              <w:jc w:val="both"/>
              <w:rPr>
                <w:sz w:val="24"/>
                <w:szCs w:val="24"/>
                <w:lang w:eastAsia="en-US"/>
              </w:rPr>
            </w:pPr>
            <w:r w:rsidRPr="00491A80">
              <w:rPr>
                <w:sz w:val="24"/>
                <w:szCs w:val="24"/>
              </w:rPr>
              <w:t>За допомогою чого здійснюється перенесення нахилу транспортних ліній при прокладанні трас транспортних шляхів?</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87.</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pPr>
              <w:jc w:val="both"/>
              <w:rPr>
                <w:sz w:val="24"/>
                <w:szCs w:val="24"/>
              </w:rPr>
            </w:pPr>
            <w:r w:rsidRPr="00491A80">
              <w:rPr>
                <w:sz w:val="24"/>
                <w:szCs w:val="24"/>
              </w:rPr>
              <w:t>Яким способом здійснюють розбивку кривих?</w:t>
            </w:r>
          </w:p>
          <w:p w:rsidR="00AE7811" w:rsidRPr="00491A80" w:rsidRDefault="00AE7811">
            <w:pPr>
              <w:jc w:val="both"/>
              <w:rPr>
                <w:sz w:val="24"/>
                <w:szCs w:val="24"/>
                <w:lang w:eastAsia="en-US"/>
              </w:rPr>
            </w:pP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88.</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pPr>
              <w:jc w:val="both"/>
              <w:rPr>
                <w:sz w:val="24"/>
                <w:szCs w:val="24"/>
              </w:rPr>
            </w:pPr>
            <w:r w:rsidRPr="00491A80">
              <w:rPr>
                <w:sz w:val="24"/>
                <w:szCs w:val="24"/>
              </w:rPr>
              <w:t xml:space="preserve"> Від чого не залежить вибір способу детальної маркшейдерської зйомки?</w:t>
            </w:r>
          </w:p>
          <w:p w:rsidR="00AE7811" w:rsidRPr="00491A80" w:rsidRDefault="00AE7811">
            <w:pPr>
              <w:jc w:val="both"/>
              <w:rPr>
                <w:sz w:val="24"/>
                <w:szCs w:val="24"/>
                <w:lang w:eastAsia="en-US"/>
              </w:rPr>
            </w:pP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89.</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pPr>
              <w:jc w:val="both"/>
              <w:rPr>
                <w:sz w:val="24"/>
                <w:szCs w:val="24"/>
              </w:rPr>
            </w:pPr>
            <w:r w:rsidRPr="00491A80">
              <w:rPr>
                <w:sz w:val="24"/>
                <w:szCs w:val="24"/>
              </w:rPr>
              <w:t>Схема розташування опорної мережі, пункти якої утворюють прямокутний трикутник з двома рівними катетами:</w:t>
            </w:r>
          </w:p>
          <w:p w:rsidR="00AE7811" w:rsidRPr="00491A80" w:rsidRDefault="00AE7811">
            <w:pPr>
              <w:jc w:val="both"/>
              <w:rPr>
                <w:sz w:val="24"/>
                <w:szCs w:val="24"/>
                <w:lang w:eastAsia="en-US"/>
              </w:rPr>
            </w:pP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90.</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8773AE">
            <w:pPr>
              <w:jc w:val="both"/>
              <w:rPr>
                <w:sz w:val="24"/>
                <w:szCs w:val="24"/>
                <w:lang w:eastAsia="en-US"/>
              </w:rPr>
            </w:pPr>
            <w:r w:rsidRPr="00491A80">
              <w:rPr>
                <w:sz w:val="24"/>
                <w:szCs w:val="24"/>
              </w:rPr>
              <w:t>Яку величину не повинна перевищувати похибка визначення планового положення пунктів зйомочної основи в кар'єрі відносно пунктів опорної маркшейдерської мережі?</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91.</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71494B">
            <w:pPr>
              <w:rPr>
                <w:sz w:val="24"/>
                <w:szCs w:val="24"/>
                <w:lang w:eastAsia="en-US"/>
              </w:rPr>
            </w:pPr>
            <w:r w:rsidRPr="00491A80">
              <w:rPr>
                <w:sz w:val="24"/>
                <w:szCs w:val="24"/>
                <w:lang w:eastAsia="en-US"/>
              </w:rPr>
              <w:t>Маркшейдерське забезпечення буровибухових робіт включає:</w:t>
            </w:r>
          </w:p>
          <w:p w:rsidR="00AE7811" w:rsidRPr="00491A80" w:rsidRDefault="00AE7811">
            <w:pPr>
              <w:rPr>
                <w:sz w:val="24"/>
                <w:szCs w:val="24"/>
                <w:lang w:eastAsia="en-US"/>
              </w:rPr>
            </w:pP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92.</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DC22D5">
            <w:pPr>
              <w:rPr>
                <w:sz w:val="24"/>
                <w:szCs w:val="24"/>
                <w:lang w:eastAsia="en-US"/>
              </w:rPr>
            </w:pPr>
            <w:r w:rsidRPr="00491A80">
              <w:rPr>
                <w:sz w:val="24"/>
                <w:szCs w:val="24"/>
                <w:lang w:eastAsia="en-US"/>
              </w:rPr>
              <w:t xml:space="preserve">При розташуванні блоку, що підривається, поблизу контуру кар'єру і прохідки капітальних з'їздів, положення вибухових робіт на майданчик уступу виносять </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93.</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D71545">
            <w:pPr>
              <w:rPr>
                <w:sz w:val="24"/>
                <w:szCs w:val="24"/>
                <w:lang w:eastAsia="en-US"/>
              </w:rPr>
            </w:pPr>
            <w:r w:rsidRPr="00491A80">
              <w:rPr>
                <w:sz w:val="24"/>
                <w:szCs w:val="24"/>
                <w:lang w:eastAsia="en-US"/>
              </w:rPr>
              <w:t xml:space="preserve">Якщо вибухові роботи проходять при незачищеному укосі уступу, інструментально виносять </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94.</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D71545">
            <w:pPr>
              <w:rPr>
                <w:sz w:val="24"/>
                <w:szCs w:val="24"/>
                <w:lang w:eastAsia="en-US"/>
              </w:rPr>
            </w:pPr>
            <w:r w:rsidRPr="00491A80">
              <w:rPr>
                <w:sz w:val="24"/>
                <w:szCs w:val="24"/>
                <w:lang w:eastAsia="en-US"/>
              </w:rPr>
              <w:t xml:space="preserve">Якщо вибухові роботи проходять при зачищеному укосі уступу, інструментально виносять </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95.</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Ступінь зменшення лінії на плані (карті) визначається:</w:t>
            </w:r>
            <w:r w:rsidRPr="00491A80">
              <w:rPr>
                <w:sz w:val="24"/>
                <w:szCs w:val="24"/>
              </w:rPr>
              <w:tab/>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96.</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8773AE">
            <w:pPr>
              <w:jc w:val="both"/>
              <w:rPr>
                <w:sz w:val="24"/>
                <w:szCs w:val="24"/>
                <w:lang w:eastAsia="en-US"/>
              </w:rPr>
            </w:pPr>
            <w:r w:rsidRPr="00491A80">
              <w:rPr>
                <w:sz w:val="24"/>
                <w:szCs w:val="24"/>
              </w:rPr>
              <w:t>Для якої зйомочної основи характерною є умовна система прямокутних координат, розбита на поверхні кар’єрного поля, де зйомочними пунктами є точки перетину координатних осей, закріплених постійними центрами в натурі?</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97.</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BD08F1">
            <w:pPr>
              <w:jc w:val="both"/>
              <w:rPr>
                <w:sz w:val="24"/>
                <w:szCs w:val="24"/>
                <w:lang w:eastAsia="en-US"/>
              </w:rPr>
            </w:pPr>
            <w:r w:rsidRPr="00491A80">
              <w:rPr>
                <w:sz w:val="24"/>
                <w:szCs w:val="24"/>
              </w:rPr>
              <w:t>При якому способі полярні кути і кути нахилу вимірюють точними теодолітами, а похилі відстані до внутрішньокар’єрних зйомочних пунктів визначаються світловіддалеміром?</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98.</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BD08F1">
            <w:pPr>
              <w:jc w:val="both"/>
              <w:rPr>
                <w:sz w:val="24"/>
                <w:szCs w:val="24"/>
                <w:lang w:eastAsia="en-US"/>
              </w:rPr>
            </w:pPr>
            <w:r w:rsidRPr="00491A80">
              <w:rPr>
                <w:sz w:val="24"/>
                <w:szCs w:val="24"/>
              </w:rPr>
              <w:t>Який спосіб зйомочної основи доцільно застосовувати в умовах відносно спокійного рельєфу поверхні поля кар’єру, наявності не більше 2-3 уступів в кар'єрі, достатньо широких робочих майданчиків другого уступу?</w:t>
            </w:r>
          </w:p>
        </w:tc>
      </w:tr>
      <w:tr w:rsidR="00AE7811" w:rsidRPr="00AE7811"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99.</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BD08F1">
            <w:pPr>
              <w:jc w:val="both"/>
              <w:rPr>
                <w:sz w:val="24"/>
                <w:szCs w:val="24"/>
                <w:lang w:eastAsia="en-US"/>
              </w:rPr>
            </w:pPr>
            <w:r w:rsidRPr="00491A80">
              <w:rPr>
                <w:sz w:val="24"/>
                <w:szCs w:val="24"/>
              </w:rPr>
              <w:t>Як називається прилад для вимірювання відстаней опосередкованим методом, тобто без безпосереднього відкладання мір довжини вздовж вимірювальної лінії?</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 xml:space="preserve"> 100.</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Під зйомкою місцевості розуміють: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101.</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При організації маркшейдерських робіт пов'язаних зі зйомками застосовується принцип:</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102.</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Державні опорні планові мережі створюються:</w:t>
            </w:r>
          </w:p>
        </w:tc>
      </w:tr>
      <w:tr w:rsidR="00AE7811" w:rsidRPr="00DB0FE5"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103.</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1F59D6">
            <w:pPr>
              <w:jc w:val="both"/>
              <w:rPr>
                <w:sz w:val="24"/>
                <w:szCs w:val="24"/>
                <w:lang w:eastAsia="en-US"/>
              </w:rPr>
            </w:pPr>
            <w:r w:rsidRPr="00491A80">
              <w:rPr>
                <w:sz w:val="24"/>
                <w:szCs w:val="24"/>
              </w:rPr>
              <w:t>До якої групи належить нитковий віддалемір?</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104.</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Пункти планових і нівелірних опорних мереж бувають: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105.</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 xml:space="preserve">Для забезпечення видимості між опорними пунктами грунтові центри:          </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106.</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Державна нівелірна мережа поділяється на:</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107.</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 xml:space="preserve">Для вимірювання горизонтальних кутів і кутів нахилу (вертикальних кутіВ. </w:t>
            </w:r>
            <w:r w:rsidRPr="00491A80">
              <w:rPr>
                <w:sz w:val="24"/>
                <w:szCs w:val="24"/>
              </w:rPr>
              <w:lastRenderedPageBreak/>
              <w:t>використовують прилад, який називається: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lastRenderedPageBreak/>
              <w:t>108.</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Фізичний принцип вимірювання відстаней, заснований на часі проходження світловими хвилями вимірюваної відстані, закладений в:</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109.</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Геометричне нівелювання виконується за допомогою:</w:t>
            </w:r>
          </w:p>
        </w:tc>
      </w:tr>
      <w:tr w:rsidR="00AE7811" w:rsidRPr="00DB0FE5"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110.</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Нівеліри бувають: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111.</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Високоточні нівеліри використовуються для: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112.</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Якщо при виконанні геометричного нівелювання при наведенні нівеліра на задню рейку був отриманий відлік «a», а при наведенні на передню рейку - «b», то перевищення між точками установки рейок «h» визначається за формулою:</w:t>
            </w:r>
          </w:p>
        </w:tc>
      </w:tr>
      <w:tr w:rsidR="00AE7811" w:rsidRPr="00DB0FE5"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113.</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При тригонометричному нівелюванні використовуються наступні прилади та обладнання:</w:t>
            </w:r>
          </w:p>
        </w:tc>
      </w:tr>
      <w:tr w:rsidR="00AE7811" w:rsidRPr="00DB0FE5"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114.</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При тригонометричному нівелюванні безпосередньо вимірюють:</w:t>
            </w:r>
            <w:r w:rsidRPr="00491A80">
              <w:rPr>
                <w:sz w:val="24"/>
                <w:szCs w:val="24"/>
              </w:rPr>
              <w:tab/>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115.</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jc w:val="both"/>
              <w:rPr>
                <w:sz w:val="24"/>
                <w:szCs w:val="24"/>
                <w:lang w:eastAsia="en-US"/>
              </w:rPr>
            </w:pPr>
            <w:r w:rsidRPr="00491A80">
              <w:rPr>
                <w:sz w:val="24"/>
                <w:szCs w:val="24"/>
              </w:rPr>
              <w:t>Як називається метод вимірювання відстаней, який ґрунтується на знанні швидкості поширення електромагнітного випромінювання та вимірюванні часу проходження імпульсу випромінювача між двома точками лінії, що вимірюється?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116.</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Пункти планового знімального обгрунтування на кар'єрах визначаються на основі опорних мереж:</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117.</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Висоти точок знімального обгрунтування кар'єра визначаються:</w:t>
            </w:r>
            <w:r w:rsidRPr="00491A80">
              <w:rPr>
                <w:sz w:val="24"/>
                <w:szCs w:val="24"/>
              </w:rPr>
              <w:tab/>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118.</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Аналітичні мережі знімальної основи на кар'єрах будують у вигляді ланцюжків:</w:t>
            </w:r>
            <w:r w:rsidRPr="00491A80">
              <w:rPr>
                <w:sz w:val="24"/>
                <w:szCs w:val="24"/>
              </w:rPr>
              <w:tab/>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119.</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Спосіб, коли з пунктів (як мінімум з трьох) опорного обгрунтування кар'єра виконується вимірювання горизонтальних кутів на пункт, для визначення його координат, називається:</w:t>
            </w:r>
            <w:r w:rsidRPr="00491A80">
              <w:rPr>
                <w:sz w:val="24"/>
                <w:szCs w:val="24"/>
              </w:rPr>
              <w:tab/>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120.</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Спосіб, коли на пункті для визначення його координат вимірюють як мінімум три горизонтальні кути на пункти опорної мережі, називається: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121.</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Зйомка подробиць, що представляє собою сукупність полярного способу зйомки і тригонометричного нівелювання, називається: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122.</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Зйомка подробиць кар'єра, коли для визначення положення точки вимірюють два горизонтальних кута з протилежних кінців боку знімального обгрунтування до цієї точки, називається:</w:t>
            </w:r>
            <w:r w:rsidRPr="00491A80">
              <w:rPr>
                <w:sz w:val="24"/>
                <w:szCs w:val="24"/>
              </w:rPr>
              <w:tab/>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123.</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Геометричне нівелювання з середини виконується за допомогою:</w:t>
            </w:r>
          </w:p>
        </w:tc>
      </w:tr>
      <w:tr w:rsidR="00AE7811" w:rsidRPr="00DB0FE5"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124.</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Для виконання геометричного нівелювання вперед потрібно як мінімум:</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125.</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710AF1">
            <w:pPr>
              <w:rPr>
                <w:sz w:val="24"/>
                <w:szCs w:val="24"/>
                <w:lang w:eastAsia="en-US"/>
              </w:rPr>
            </w:pPr>
            <w:r w:rsidRPr="00491A80">
              <w:rPr>
                <w:sz w:val="24"/>
                <w:szCs w:val="24"/>
              </w:rPr>
              <w:t>Перед початком тахеометричної зйомки обов’язково:</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126.</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Теодоліт 2Т30П використовують для вимірювання горизонтальних кутів:</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127.</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Теодоліти з середньою квадратичною похибкою вимірювання горизонтального кута одним прийомом 5ʺ використовують при проектуванні мереж:</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128.</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BD08F1">
            <w:pPr>
              <w:jc w:val="both"/>
              <w:rPr>
                <w:sz w:val="24"/>
                <w:szCs w:val="24"/>
                <w:lang w:eastAsia="en-US"/>
              </w:rPr>
            </w:pPr>
            <w:r w:rsidRPr="00491A80">
              <w:rPr>
                <w:sz w:val="24"/>
                <w:szCs w:val="24"/>
              </w:rPr>
              <w:t>Яке нівелювання виконують похилим променем візування і при цьому перевищення отримують шляхом обчислення за формулами, аргументами яких є кут нахилу і довжина візирного променя, висота установки приладу і висота точки візування?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129.</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710AF1">
            <w:pPr>
              <w:tabs>
                <w:tab w:val="left" w:pos="1323"/>
              </w:tabs>
              <w:jc w:val="both"/>
              <w:rPr>
                <w:sz w:val="24"/>
                <w:szCs w:val="24"/>
                <w:lang w:eastAsia="en-US"/>
              </w:rPr>
            </w:pPr>
            <w:r w:rsidRPr="00491A80">
              <w:rPr>
                <w:sz w:val="24"/>
                <w:szCs w:val="24"/>
              </w:rPr>
              <w:t>Точність якого нівелювання нижча?</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130.</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620AA8">
            <w:pPr>
              <w:rPr>
                <w:sz w:val="24"/>
                <w:szCs w:val="24"/>
                <w:lang w:eastAsia="en-US"/>
              </w:rPr>
            </w:pPr>
            <w:r w:rsidRPr="00491A80">
              <w:rPr>
                <w:sz w:val="24"/>
                <w:szCs w:val="24"/>
                <w:lang w:eastAsia="en-US"/>
              </w:rPr>
              <w:t>За правильність обліку видобування, втрат і розу божіння відповідає</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131.</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620AA8">
            <w:pPr>
              <w:rPr>
                <w:sz w:val="24"/>
                <w:szCs w:val="24"/>
                <w:lang w:eastAsia="en-US"/>
              </w:rPr>
            </w:pPr>
            <w:r w:rsidRPr="00491A80">
              <w:rPr>
                <w:sz w:val="24"/>
                <w:szCs w:val="24"/>
                <w:lang w:eastAsia="en-US"/>
              </w:rPr>
              <w:t>Звітний баланс підписується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132.</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94684B">
            <w:pPr>
              <w:rPr>
                <w:sz w:val="24"/>
                <w:szCs w:val="24"/>
                <w:lang w:eastAsia="en-US"/>
              </w:rPr>
            </w:pPr>
            <w:r w:rsidRPr="00491A80">
              <w:rPr>
                <w:sz w:val="24"/>
                <w:szCs w:val="24"/>
                <w:lang w:eastAsia="en-US"/>
              </w:rPr>
              <w:t>залежно від ступеня розвіданості родовищ, вивченій якості сировини і гірничотехнічних умов розробки родовищ - на чотири категорії:.</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133.</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987BED">
            <w:pPr>
              <w:rPr>
                <w:sz w:val="24"/>
                <w:szCs w:val="24"/>
                <w:lang w:eastAsia="en-US"/>
              </w:rPr>
            </w:pPr>
            <w:r w:rsidRPr="00491A80">
              <w:rPr>
                <w:sz w:val="24"/>
                <w:szCs w:val="24"/>
                <w:lang w:eastAsia="en-US"/>
              </w:rPr>
              <w:t>Запаси корисних копалини за їх народногосподарським значенням поділяють на дві групи, що підлягають роздільному обліку:</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134.</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0B2A92">
            <w:pPr>
              <w:rPr>
                <w:sz w:val="24"/>
                <w:szCs w:val="24"/>
                <w:lang w:eastAsia="en-US"/>
              </w:rPr>
            </w:pPr>
            <w:r w:rsidRPr="00491A80">
              <w:rPr>
                <w:sz w:val="24"/>
                <w:szCs w:val="24"/>
                <w:lang w:eastAsia="en-US"/>
              </w:rPr>
              <w:t xml:space="preserve">Звітний баланс складають  по формі </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135.</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0B2A92">
            <w:pPr>
              <w:rPr>
                <w:sz w:val="24"/>
                <w:szCs w:val="24"/>
                <w:lang w:val="ru-RU" w:eastAsia="en-US"/>
              </w:rPr>
            </w:pPr>
            <w:r w:rsidRPr="00491A80">
              <w:rPr>
                <w:sz w:val="24"/>
                <w:szCs w:val="24"/>
                <w:lang w:eastAsia="en-US"/>
              </w:rPr>
              <w:t>Обліку підл</w:t>
            </w:r>
            <w:r w:rsidRPr="00491A80">
              <w:rPr>
                <w:sz w:val="24"/>
                <w:szCs w:val="24"/>
                <w:lang w:val="ru-RU" w:eastAsia="en-US"/>
              </w:rPr>
              <w:t>ягають: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136.</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DB0FE5">
            <w:pPr>
              <w:rPr>
                <w:sz w:val="24"/>
                <w:szCs w:val="24"/>
                <w:lang w:eastAsia="en-US"/>
              </w:rPr>
            </w:pPr>
            <w:r>
              <w:rPr>
                <w:sz w:val="24"/>
                <w:szCs w:val="24"/>
              </w:rPr>
              <w:t>Лінійні нев’язки</w:t>
            </w:r>
            <w:r w:rsidRPr="00491A80">
              <w:rPr>
                <w:sz w:val="24"/>
                <w:szCs w:val="24"/>
              </w:rPr>
              <w:t xml:space="preserve"> у теодолітних ходах знімальних мереж мають бути не </w:t>
            </w:r>
            <w:r>
              <w:rPr>
                <w:sz w:val="24"/>
                <w:szCs w:val="24"/>
              </w:rPr>
              <w:t>більше</w:t>
            </w:r>
            <w:r w:rsidRPr="00491A80">
              <w:rPr>
                <w:sz w:val="24"/>
                <w:szCs w:val="24"/>
              </w:rPr>
              <w:t>:</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137.</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pPr>
              <w:rPr>
                <w:sz w:val="24"/>
                <w:szCs w:val="24"/>
                <w:lang w:eastAsia="en-US"/>
              </w:rPr>
            </w:pPr>
            <w:r w:rsidRPr="00491A80">
              <w:rPr>
                <w:sz w:val="24"/>
                <w:szCs w:val="24"/>
              </w:rPr>
              <w:t>Довжини сторін у теодолітних ходах знімальних мереж на незабудованих територіях мають бути не менше:</w:t>
            </w:r>
          </w:p>
        </w:tc>
      </w:tr>
      <w:tr w:rsidR="00AE7811" w:rsidRPr="004477BB"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138.</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rPr>
                <w:sz w:val="24"/>
                <w:szCs w:val="24"/>
                <w:lang w:eastAsia="en-US"/>
              </w:rPr>
            </w:pPr>
            <w:r>
              <w:rPr>
                <w:sz w:val="24"/>
                <w:szCs w:val="24"/>
              </w:rPr>
              <w:t>Яке значення не повинна перевищувати різниця між двома вимірюваннями лінії п</w:t>
            </w:r>
            <w:r w:rsidRPr="00491A80">
              <w:rPr>
                <w:sz w:val="24"/>
                <w:szCs w:val="24"/>
              </w:rPr>
              <w:t xml:space="preserve">ри створюванні теодолітних ходів точності, яка відповідає знімальним </w:t>
            </w:r>
            <w:r>
              <w:rPr>
                <w:sz w:val="24"/>
                <w:szCs w:val="24"/>
              </w:rPr>
              <w:t>мережам?</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139.</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tabs>
                <w:tab w:val="left" w:pos="1323"/>
              </w:tabs>
              <w:jc w:val="both"/>
              <w:rPr>
                <w:sz w:val="24"/>
                <w:szCs w:val="24"/>
                <w:lang w:eastAsia="en-US"/>
              </w:rPr>
            </w:pPr>
            <w:r w:rsidRPr="00491A80">
              <w:rPr>
                <w:sz w:val="24"/>
                <w:szCs w:val="24"/>
              </w:rPr>
              <w:t xml:space="preserve">Де необхідно розміщувати основні опорні пункти, які складають основний каркас </w:t>
            </w:r>
            <w:r w:rsidRPr="00491A80">
              <w:rPr>
                <w:sz w:val="24"/>
                <w:szCs w:val="24"/>
              </w:rPr>
              <w:lastRenderedPageBreak/>
              <w:t>опорної мережі?</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lastRenderedPageBreak/>
              <w:t>140.</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tabs>
                <w:tab w:val="left" w:pos="1323"/>
              </w:tabs>
              <w:jc w:val="both"/>
              <w:rPr>
                <w:sz w:val="24"/>
                <w:szCs w:val="24"/>
                <w:lang w:eastAsia="en-US"/>
              </w:rPr>
            </w:pPr>
            <w:r w:rsidRPr="00491A80">
              <w:rPr>
                <w:sz w:val="24"/>
                <w:szCs w:val="24"/>
              </w:rPr>
              <w:t>Який найпоширеніший спосіб зйомки на кар’єрах, що використовується і при разовій, і при поповнювальній зйомці всіх видів відкритих гірничих робіт, особливо на великих кар’єрах з великою глибиною розробки, з уступами складної конфігурації і внутрішніми відвалами за наявності недоступних відстаней для безпосередніх способів вимірювання?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141.</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Теодоліт Т-1 використовують для вимірювання кутів з метою створення тріангуляції і полігонометрії:</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142.</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Теодоліт Т-2 не використовують для вимірювання кутів з метою створення тріангуляції і полігонометрії:</w:t>
            </w:r>
          </w:p>
        </w:tc>
      </w:tr>
      <w:tr w:rsidR="00AE7811" w:rsidRPr="00DB0FE5"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143.</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Нівелір Н-3К не використовують для вимірювання перевищень між пунктами в висотних мережах:</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144.</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Для нівелювання IV класу використовують: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145.</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Для визначення перевищень у висотних мережах I класу нівелювання використовують нівелір:</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146.</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pStyle w:val="aa"/>
              <w:tabs>
                <w:tab w:val="left" w:pos="0"/>
                <w:tab w:val="left" w:pos="284"/>
                <w:tab w:val="left" w:pos="567"/>
                <w:tab w:val="left" w:pos="1560"/>
                <w:tab w:val="left" w:pos="2550"/>
              </w:tabs>
              <w:spacing w:after="0" w:line="240" w:lineRule="auto"/>
              <w:ind w:left="0"/>
              <w:rPr>
                <w:rFonts w:ascii="Times New Roman" w:hAnsi="Times New Roman"/>
                <w:sz w:val="24"/>
                <w:szCs w:val="24"/>
              </w:rPr>
            </w:pPr>
            <w:r w:rsidRPr="00491A80">
              <w:rPr>
                <w:rFonts w:ascii="Times New Roman" w:hAnsi="Times New Roman"/>
                <w:sz w:val="24"/>
                <w:szCs w:val="24"/>
              </w:rPr>
              <w:t>Інтерполяція  — це:</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147.</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pStyle w:val="aa"/>
              <w:tabs>
                <w:tab w:val="left" w:pos="0"/>
                <w:tab w:val="left" w:pos="284"/>
                <w:tab w:val="left" w:pos="567"/>
                <w:tab w:val="left" w:pos="1560"/>
                <w:tab w:val="left" w:pos="2550"/>
              </w:tabs>
              <w:spacing w:after="0" w:line="240" w:lineRule="auto"/>
              <w:ind w:left="0"/>
              <w:rPr>
                <w:rFonts w:ascii="Times New Roman" w:hAnsi="Times New Roman"/>
                <w:sz w:val="24"/>
                <w:szCs w:val="24"/>
              </w:rPr>
            </w:pPr>
            <w:r w:rsidRPr="00491A80">
              <w:rPr>
                <w:rFonts w:ascii="Times New Roman" w:hAnsi="Times New Roman"/>
                <w:sz w:val="24"/>
                <w:szCs w:val="24"/>
              </w:rPr>
              <w:t>Ухил червоної лінії визначають за формулою, де “h” – різниця  відміток, ”d” – горизонтальна  проекція: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148.</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pStyle w:val="aa"/>
              <w:tabs>
                <w:tab w:val="left" w:pos="0"/>
                <w:tab w:val="left" w:pos="284"/>
                <w:tab w:val="left" w:pos="567"/>
                <w:tab w:val="left" w:pos="1560"/>
                <w:tab w:val="left" w:pos="2550"/>
              </w:tabs>
              <w:spacing w:after="0" w:line="240" w:lineRule="auto"/>
              <w:ind w:left="0"/>
              <w:rPr>
                <w:rFonts w:ascii="Times New Roman" w:hAnsi="Times New Roman"/>
                <w:sz w:val="24"/>
                <w:szCs w:val="24"/>
              </w:rPr>
            </w:pPr>
            <w:r w:rsidRPr="00491A80">
              <w:rPr>
                <w:rFonts w:ascii="Times New Roman" w:hAnsi="Times New Roman"/>
                <w:sz w:val="24"/>
                <w:szCs w:val="24"/>
              </w:rPr>
              <w:t>Навігаційна система буде працювати ефективно, коли структура побудови космічного сегмента забезпечує прийом сигналів не менш як від:</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149.</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pStyle w:val="aa"/>
              <w:tabs>
                <w:tab w:val="left" w:pos="0"/>
                <w:tab w:val="left" w:pos="284"/>
                <w:tab w:val="left" w:pos="567"/>
                <w:tab w:val="left" w:pos="1560"/>
                <w:tab w:val="left" w:pos="2550"/>
              </w:tabs>
              <w:spacing w:after="0" w:line="240" w:lineRule="auto"/>
              <w:ind w:left="0"/>
              <w:rPr>
                <w:rFonts w:ascii="Times New Roman" w:hAnsi="Times New Roman"/>
                <w:sz w:val="24"/>
                <w:szCs w:val="24"/>
              </w:rPr>
            </w:pPr>
            <w:r w:rsidRPr="00491A80">
              <w:rPr>
                <w:rFonts w:ascii="Times New Roman" w:hAnsi="Times New Roman"/>
                <w:sz w:val="24"/>
                <w:szCs w:val="24"/>
              </w:rPr>
              <w:t>Розмір мензули становить: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150.</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Для обчислення дирекційного кута у вихідних даних має бути зазначено хоча б:</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151.</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Для обчислення координат точки у вихідних даних має бути зазначено:</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152.</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При умові, якщо дано вертикальний кут з одного пункту на інший і похилу відстань, можна обчислити: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153.</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jc w:val="both"/>
              <w:rPr>
                <w:sz w:val="24"/>
                <w:szCs w:val="24"/>
                <w:lang w:eastAsia="en-US"/>
              </w:rPr>
            </w:pPr>
            <w:r w:rsidRPr="00491A80">
              <w:rPr>
                <w:sz w:val="24"/>
                <w:szCs w:val="24"/>
              </w:rPr>
              <w:t>Геологічна характеристика району включає:</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154.</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tabs>
                <w:tab w:val="left" w:pos="1080"/>
              </w:tabs>
              <w:jc w:val="both"/>
              <w:rPr>
                <w:sz w:val="24"/>
                <w:szCs w:val="24"/>
                <w:lang w:eastAsia="en-US"/>
              </w:rPr>
            </w:pPr>
            <w:r w:rsidRPr="00491A80">
              <w:rPr>
                <w:sz w:val="24"/>
                <w:szCs w:val="24"/>
              </w:rPr>
              <w:t>Експлуатаційна розвідка включає наступне:</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155.</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tabs>
                <w:tab w:val="left" w:pos="1080"/>
              </w:tabs>
              <w:jc w:val="both"/>
              <w:rPr>
                <w:sz w:val="24"/>
                <w:szCs w:val="24"/>
                <w:lang w:eastAsia="en-US"/>
              </w:rPr>
            </w:pPr>
            <w:r w:rsidRPr="00491A80">
              <w:rPr>
                <w:sz w:val="24"/>
                <w:szCs w:val="24"/>
              </w:rPr>
              <w:t>Що наносять на поуступні календарні плани гірничих робіт?</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156.</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tabs>
                <w:tab w:val="left" w:pos="1080"/>
              </w:tabs>
              <w:jc w:val="both"/>
              <w:rPr>
                <w:sz w:val="24"/>
                <w:szCs w:val="24"/>
                <w:lang w:eastAsia="en-US"/>
              </w:rPr>
            </w:pPr>
            <w:r w:rsidRPr="00491A80">
              <w:rPr>
                <w:sz w:val="24"/>
                <w:szCs w:val="24"/>
              </w:rPr>
              <w:t>Що наносять на календарні плани відвальних робіт і гірничотехнічної рекультивації?</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157.</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pStyle w:val="aa"/>
              <w:tabs>
                <w:tab w:val="left" w:pos="0"/>
                <w:tab w:val="left" w:pos="284"/>
                <w:tab w:val="left" w:pos="567"/>
                <w:tab w:val="left" w:pos="1560"/>
                <w:tab w:val="left" w:pos="2550"/>
              </w:tabs>
              <w:spacing w:after="0" w:line="240" w:lineRule="auto"/>
              <w:ind w:left="0"/>
              <w:rPr>
                <w:rFonts w:ascii="Times New Roman" w:hAnsi="Times New Roman"/>
                <w:sz w:val="24"/>
                <w:szCs w:val="24"/>
              </w:rPr>
            </w:pPr>
            <w:r w:rsidRPr="00491A80">
              <w:rPr>
                <w:rFonts w:ascii="Times New Roman" w:hAnsi="Times New Roman"/>
                <w:sz w:val="24"/>
                <w:szCs w:val="24"/>
              </w:rPr>
              <w:t>Скільки метрів в дійсності буде становити  лінія на папері довжиною 1 см в М 1:1000:</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158.</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pStyle w:val="aa"/>
              <w:tabs>
                <w:tab w:val="left" w:pos="0"/>
                <w:tab w:val="left" w:pos="284"/>
                <w:tab w:val="left" w:pos="567"/>
                <w:tab w:val="left" w:pos="1560"/>
                <w:tab w:val="left" w:pos="2550"/>
              </w:tabs>
              <w:spacing w:after="0" w:line="240" w:lineRule="auto"/>
              <w:ind w:left="0"/>
              <w:rPr>
                <w:sz w:val="24"/>
                <w:szCs w:val="24"/>
              </w:rPr>
            </w:pPr>
            <w:r w:rsidRPr="00491A80">
              <w:rPr>
                <w:rFonts w:ascii="Times New Roman" w:hAnsi="Times New Roman"/>
                <w:sz w:val="24"/>
                <w:szCs w:val="24"/>
              </w:rPr>
              <w:t>Скільки метрів квадратних в дійсності буде становити  квадрат на папері з довжиною сторони 1 см в М 1:10000:</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159.</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Скільки метрів в дійсності буде становити  лінія на папері довжиною 2 см в М 1:5000:</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160.</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pStyle w:val="aa"/>
              <w:tabs>
                <w:tab w:val="left" w:pos="0"/>
                <w:tab w:val="left" w:pos="284"/>
                <w:tab w:val="left" w:pos="567"/>
                <w:tab w:val="left" w:pos="1560"/>
                <w:tab w:val="left" w:pos="2550"/>
              </w:tabs>
              <w:spacing w:after="0" w:line="240" w:lineRule="auto"/>
              <w:ind w:left="0"/>
              <w:rPr>
                <w:rFonts w:ascii="Times New Roman" w:hAnsi="Times New Roman"/>
                <w:sz w:val="24"/>
                <w:szCs w:val="24"/>
              </w:rPr>
            </w:pPr>
            <w:r w:rsidRPr="00491A80">
              <w:rPr>
                <w:rFonts w:ascii="Times New Roman" w:hAnsi="Times New Roman"/>
                <w:sz w:val="24"/>
                <w:szCs w:val="24"/>
              </w:rPr>
              <w:t>При побудові поздовжнього профілю перетин червоної лінії з чорною називається: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161.</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rPr>
                <w:sz w:val="24"/>
                <w:szCs w:val="24"/>
                <w:lang w:eastAsia="en-US"/>
              </w:rPr>
            </w:pPr>
            <w:r w:rsidRPr="00491A80">
              <w:rPr>
                <w:sz w:val="24"/>
                <w:szCs w:val="24"/>
                <w:lang w:eastAsia="en-US"/>
              </w:rPr>
              <w:t>До видобутку слід відносити:  .</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162.</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rPr>
                <w:sz w:val="24"/>
                <w:szCs w:val="24"/>
                <w:lang w:eastAsia="en-US"/>
              </w:rPr>
            </w:pPr>
            <w:r w:rsidRPr="00491A80">
              <w:rPr>
                <w:sz w:val="24"/>
                <w:szCs w:val="24"/>
                <w:lang w:eastAsia="en-US"/>
              </w:rPr>
              <w:t>Передача відмітки до будь-якої розвідувальної виробки, закріпленої на поверхні відповідним дерев'яним або бетонним знаком, може бути виконана</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163.</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rPr>
                <w:sz w:val="24"/>
                <w:szCs w:val="24"/>
                <w:lang w:eastAsia="en-US"/>
              </w:rPr>
            </w:pPr>
            <w:r w:rsidRPr="00491A80">
              <w:rPr>
                <w:sz w:val="24"/>
                <w:szCs w:val="24"/>
                <w:lang w:eastAsia="en-US"/>
              </w:rPr>
              <w:t xml:space="preserve">Польовим геодезичним роботам передує: </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164.</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rPr>
                <w:sz w:val="24"/>
                <w:szCs w:val="24"/>
                <w:lang w:eastAsia="en-US"/>
              </w:rPr>
            </w:pPr>
            <w:r w:rsidRPr="00491A80">
              <w:rPr>
                <w:sz w:val="24"/>
                <w:szCs w:val="24"/>
                <w:lang w:val="ru-RU" w:eastAsia="en-US"/>
              </w:rPr>
              <w:t xml:space="preserve">Якщо хід має не більше 5 - 6 вершин і протяжності його не перевищує 500 - 800 м, вимірювання кутів можна виконувати </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165.</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Теоретична нев’язка  приростів координат у замкнутому теодолітному ході становить: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166.</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При виконанні тахеометричної зйомки безпосередньо в польових умовах вимірюють:</w:t>
            </w:r>
          </w:p>
        </w:tc>
      </w:tr>
      <w:tr w:rsidR="00AE7811" w:rsidRPr="00DB0FE5"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167.</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Горизонтальний кут при тахеометричній зйомці достатньо вимірювати з точністю:</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168.</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При виносі точки в натуру полярним способом необхідно мати у вихідних даних:</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169.</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Такий спосіб виносу в натуру як спосіб ординат ще носить назву:</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170.</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На даний час на території України діє система висот:</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171.</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Допустиму похибку положення пункту розраховуємо на підставі «Інструкції по виконанню маркшейдерських робіт» (1987 р). Згідно з цим документом, допустима похибка положення пункту не повинна перевищувати: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172.</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jc w:val="both"/>
              <w:rPr>
                <w:sz w:val="24"/>
                <w:szCs w:val="24"/>
                <w:lang w:eastAsia="en-US"/>
              </w:rPr>
            </w:pPr>
            <w:r w:rsidRPr="00491A80">
              <w:rPr>
                <w:sz w:val="24"/>
                <w:szCs w:val="24"/>
              </w:rPr>
              <w:t xml:space="preserve">При ліквідації гірничого підприємства маркшейдерська служба виконує наступні </w:t>
            </w:r>
            <w:r w:rsidRPr="00491A80">
              <w:rPr>
                <w:sz w:val="24"/>
                <w:szCs w:val="24"/>
              </w:rPr>
              <w:lastRenderedPageBreak/>
              <w:t>роботи: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lastRenderedPageBreak/>
              <w:t>173.</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jc w:val="both"/>
              <w:rPr>
                <w:sz w:val="24"/>
                <w:szCs w:val="24"/>
                <w:lang w:eastAsia="en-US"/>
              </w:rPr>
            </w:pPr>
            <w:r w:rsidRPr="00491A80">
              <w:rPr>
                <w:sz w:val="24"/>
                <w:szCs w:val="24"/>
              </w:rPr>
              <w:t>У виробках з яким кутом падіння виконується геометричне нівелювання: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174.</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jc w:val="both"/>
              <w:rPr>
                <w:sz w:val="24"/>
                <w:szCs w:val="24"/>
                <w:lang w:eastAsia="en-US"/>
              </w:rPr>
            </w:pPr>
            <w:r w:rsidRPr="00491A80">
              <w:rPr>
                <w:sz w:val="24"/>
                <w:szCs w:val="24"/>
              </w:rPr>
              <w:t>У виробках з яким кутом падіння виконується тригонометричне нівелювання: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175.</w:t>
            </w:r>
          </w:p>
        </w:tc>
        <w:tc>
          <w:tcPr>
            <w:tcW w:w="9021" w:type="dxa"/>
            <w:tcBorders>
              <w:top w:val="single" w:sz="4" w:space="0" w:color="auto"/>
              <w:left w:val="single" w:sz="4" w:space="0" w:color="auto"/>
              <w:bottom w:val="single" w:sz="4" w:space="0" w:color="auto"/>
              <w:right w:val="single" w:sz="4" w:space="0" w:color="auto"/>
            </w:tcBorders>
            <w:shd w:val="clear" w:color="auto" w:fill="FFFFFF" w:themeFill="background1"/>
          </w:tcPr>
          <w:p w:rsidR="00AE7811" w:rsidRPr="00491A80" w:rsidRDefault="00AE7811" w:rsidP="004477BB">
            <w:pPr>
              <w:jc w:val="both"/>
              <w:rPr>
                <w:sz w:val="24"/>
                <w:szCs w:val="24"/>
                <w:lang w:eastAsia="en-US"/>
              </w:rPr>
            </w:pPr>
            <w:r w:rsidRPr="00491A80">
              <w:rPr>
                <w:sz w:val="24"/>
                <w:szCs w:val="24"/>
              </w:rPr>
              <w:t>Первинною документацією є журнали: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176.</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pStyle w:val="aa"/>
              <w:tabs>
                <w:tab w:val="left" w:pos="0"/>
                <w:tab w:val="left" w:pos="284"/>
                <w:tab w:val="left" w:pos="567"/>
                <w:tab w:val="left" w:pos="1560"/>
                <w:tab w:val="left" w:pos="2550"/>
              </w:tabs>
              <w:spacing w:after="0" w:line="240" w:lineRule="auto"/>
              <w:ind w:left="0"/>
              <w:rPr>
                <w:rFonts w:ascii="Times New Roman" w:hAnsi="Times New Roman"/>
                <w:sz w:val="24"/>
                <w:szCs w:val="24"/>
              </w:rPr>
            </w:pPr>
            <w:r w:rsidRPr="00491A80">
              <w:rPr>
                <w:rFonts w:ascii="Times New Roman" w:hAnsi="Times New Roman"/>
                <w:sz w:val="24"/>
                <w:szCs w:val="24"/>
              </w:rPr>
              <w:t>Кути при тахеометричній зйомці вимірюють: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177.</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pStyle w:val="aa"/>
              <w:tabs>
                <w:tab w:val="left" w:pos="0"/>
                <w:tab w:val="left" w:pos="284"/>
                <w:tab w:val="left" w:pos="567"/>
                <w:tab w:val="left" w:pos="1560"/>
                <w:tab w:val="left" w:pos="2550"/>
              </w:tabs>
              <w:spacing w:after="0" w:line="240" w:lineRule="auto"/>
              <w:ind w:left="0"/>
              <w:rPr>
                <w:rFonts w:ascii="Times New Roman" w:hAnsi="Times New Roman"/>
                <w:sz w:val="24"/>
                <w:szCs w:val="24"/>
              </w:rPr>
            </w:pPr>
            <w:r w:rsidRPr="00491A80">
              <w:rPr>
                <w:rFonts w:ascii="Times New Roman" w:hAnsi="Times New Roman"/>
                <w:sz w:val="24"/>
                <w:szCs w:val="24"/>
              </w:rPr>
              <w:t>Коефіцієнт далекоміра у теодоліта 2Т30 становить: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178.</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Місця для закладення пунктів потрібно вибирати: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179.</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rPr>
                <w:sz w:val="24"/>
                <w:szCs w:val="24"/>
                <w:lang w:val="ru-RU" w:eastAsia="en-US"/>
              </w:rPr>
            </w:pPr>
            <w:r w:rsidRPr="00491A80">
              <w:rPr>
                <w:sz w:val="24"/>
                <w:szCs w:val="24"/>
                <w:lang w:val="ru-RU"/>
              </w:rPr>
              <w:t>Пряма кутова засічка використовується у випадку:</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180.</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rPr>
                <w:sz w:val="24"/>
                <w:szCs w:val="24"/>
                <w:lang w:eastAsia="en-US"/>
              </w:rPr>
            </w:pPr>
            <w:r w:rsidRPr="00491A80">
              <w:rPr>
                <w:sz w:val="24"/>
                <w:szCs w:val="24"/>
              </w:rPr>
              <w:t>Виберіть варіант відповіді, який відповідає не існуючому способу створення знімальних мереж:</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181.</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rPr>
                <w:sz w:val="24"/>
                <w:szCs w:val="24"/>
                <w:lang w:eastAsia="en-US"/>
              </w:rPr>
            </w:pPr>
            <w:r w:rsidRPr="00491A80">
              <w:rPr>
                <w:sz w:val="24"/>
                <w:szCs w:val="24"/>
              </w:rPr>
              <w:t>Виберіть варіант відповіді, який відповідає не існуючому способу створення знімальних мереж:</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182.</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rPr>
                <w:sz w:val="24"/>
                <w:szCs w:val="24"/>
                <w:lang w:eastAsia="en-US"/>
              </w:rPr>
            </w:pPr>
            <w:r w:rsidRPr="00491A80">
              <w:rPr>
                <w:sz w:val="24"/>
                <w:szCs w:val="24"/>
              </w:rPr>
              <w:t>Виберіть варіант відповіді, який відповідає не існуючому способу створення знімальних мереж:</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183.</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tabs>
                <w:tab w:val="num" w:pos="1080"/>
              </w:tabs>
              <w:jc w:val="both"/>
              <w:rPr>
                <w:sz w:val="24"/>
                <w:szCs w:val="24"/>
                <w:lang w:eastAsia="en-US"/>
              </w:rPr>
            </w:pPr>
            <w:r w:rsidRPr="00491A80">
              <w:rPr>
                <w:sz w:val="24"/>
                <w:szCs w:val="24"/>
              </w:rPr>
              <w:t>При розвідці родовищ корисних копалин маркшейдерська служба виконує наступні роботи: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184.</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jc w:val="both"/>
              <w:rPr>
                <w:sz w:val="24"/>
                <w:szCs w:val="24"/>
                <w:lang w:eastAsia="en-US"/>
              </w:rPr>
            </w:pPr>
            <w:r w:rsidRPr="00491A80">
              <w:rPr>
                <w:sz w:val="24"/>
                <w:szCs w:val="24"/>
              </w:rPr>
              <w:t>При проектуванні гірничих підприємств маркшейдерська служба виконує наступні роботи: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185.</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jc w:val="both"/>
              <w:rPr>
                <w:sz w:val="24"/>
                <w:szCs w:val="24"/>
                <w:lang w:eastAsia="en-US"/>
              </w:rPr>
            </w:pPr>
            <w:r w:rsidRPr="00491A80">
              <w:rPr>
                <w:sz w:val="24"/>
                <w:szCs w:val="24"/>
              </w:rPr>
              <w:t>При будівництві гірничих підприємств маркшейдерська служба виконує наступні роботи: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186.</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jc w:val="both"/>
              <w:rPr>
                <w:sz w:val="24"/>
                <w:szCs w:val="24"/>
                <w:lang w:eastAsia="en-US"/>
              </w:rPr>
            </w:pPr>
            <w:r w:rsidRPr="00491A80">
              <w:rPr>
                <w:sz w:val="24"/>
                <w:szCs w:val="24"/>
              </w:rPr>
              <w:t>При експлуатації родовища маркшейдерська служба виконує наступні роботи: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187.</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tabs>
                <w:tab w:val="left" w:pos="1080"/>
              </w:tabs>
              <w:jc w:val="both"/>
              <w:rPr>
                <w:sz w:val="24"/>
                <w:szCs w:val="24"/>
                <w:lang w:eastAsia="en-US"/>
              </w:rPr>
            </w:pPr>
            <w:r w:rsidRPr="00491A80">
              <w:rPr>
                <w:sz w:val="24"/>
                <w:szCs w:val="24"/>
              </w:rPr>
              <w:t>Обчислювальною документацією є:</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188.</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tabs>
                <w:tab w:val="left" w:pos="1080"/>
              </w:tabs>
              <w:jc w:val="both"/>
              <w:rPr>
                <w:sz w:val="24"/>
                <w:szCs w:val="24"/>
                <w:lang w:eastAsia="en-US"/>
              </w:rPr>
            </w:pPr>
            <w:r w:rsidRPr="00491A80">
              <w:rPr>
                <w:sz w:val="24"/>
                <w:szCs w:val="24"/>
              </w:rPr>
              <w:t>На планах поверхні зображуються такі об’єкти:</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189</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tabs>
                <w:tab w:val="left" w:pos="1080"/>
              </w:tabs>
              <w:jc w:val="both"/>
              <w:rPr>
                <w:sz w:val="24"/>
                <w:szCs w:val="24"/>
                <w:lang w:eastAsia="en-US"/>
              </w:rPr>
            </w:pPr>
            <w:r w:rsidRPr="00491A80">
              <w:rPr>
                <w:sz w:val="24"/>
                <w:szCs w:val="24"/>
              </w:rPr>
              <w:t>На основних планах підземних гірничих виробок зображуються: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190.</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Який вид детальної маркшейдерської зйомки дозволяє за двома знімками визначити розміри та положення в просторі об’єктів, а також скласти за отриманими даними план?</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191.</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pStyle w:val="aa"/>
              <w:tabs>
                <w:tab w:val="left" w:pos="0"/>
                <w:tab w:val="left" w:pos="284"/>
                <w:tab w:val="left" w:pos="567"/>
                <w:tab w:val="left" w:pos="1560"/>
                <w:tab w:val="left" w:pos="2550"/>
              </w:tabs>
              <w:spacing w:after="0" w:line="240" w:lineRule="auto"/>
              <w:ind w:left="0"/>
              <w:rPr>
                <w:rFonts w:ascii="Times New Roman" w:hAnsi="Times New Roman"/>
                <w:sz w:val="24"/>
                <w:szCs w:val="24"/>
              </w:rPr>
            </w:pPr>
            <w:r w:rsidRPr="00491A80">
              <w:rPr>
                <w:rFonts w:ascii="Times New Roman" w:hAnsi="Times New Roman"/>
                <w:sz w:val="24"/>
                <w:szCs w:val="24"/>
              </w:rPr>
              <w:t>Фактичні відмітки при складанні поздовжнього профілю траси позначають: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192.</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pStyle w:val="aa"/>
              <w:tabs>
                <w:tab w:val="left" w:pos="0"/>
                <w:tab w:val="left" w:pos="284"/>
                <w:tab w:val="left" w:pos="567"/>
                <w:tab w:val="left" w:pos="1560"/>
                <w:tab w:val="left" w:pos="2550"/>
              </w:tabs>
              <w:spacing w:after="0" w:line="240" w:lineRule="auto"/>
              <w:ind w:left="0"/>
              <w:rPr>
                <w:sz w:val="24"/>
                <w:szCs w:val="24"/>
              </w:rPr>
            </w:pPr>
            <w:r w:rsidRPr="00491A80">
              <w:rPr>
                <w:rFonts w:ascii="Times New Roman" w:hAnsi="Times New Roman"/>
                <w:sz w:val="24"/>
                <w:szCs w:val="24"/>
              </w:rPr>
              <w:t>Робочі відмітки при складанні поздовжнього профілю траси позначають: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193.</w:t>
            </w:r>
          </w:p>
        </w:tc>
        <w:tc>
          <w:tcPr>
            <w:tcW w:w="9021" w:type="dxa"/>
            <w:tcBorders>
              <w:top w:val="single" w:sz="4" w:space="0" w:color="auto"/>
              <w:left w:val="single" w:sz="4" w:space="0" w:color="auto"/>
              <w:bottom w:val="single" w:sz="4" w:space="0" w:color="auto"/>
              <w:right w:val="single" w:sz="4" w:space="0" w:color="auto"/>
            </w:tcBorders>
            <w:shd w:val="clear" w:color="auto" w:fill="FFFFFF" w:themeFill="background1"/>
          </w:tcPr>
          <w:p w:rsidR="00AE7811" w:rsidRPr="00491A80" w:rsidRDefault="00AE7811" w:rsidP="004477BB">
            <w:pPr>
              <w:pStyle w:val="aa"/>
              <w:tabs>
                <w:tab w:val="left" w:pos="0"/>
                <w:tab w:val="left" w:pos="284"/>
                <w:tab w:val="left" w:pos="567"/>
                <w:tab w:val="left" w:pos="1560"/>
                <w:tab w:val="left" w:pos="2550"/>
              </w:tabs>
              <w:spacing w:after="0" w:line="240" w:lineRule="auto"/>
              <w:ind w:left="0"/>
              <w:rPr>
                <w:rFonts w:ascii="Times New Roman" w:hAnsi="Times New Roman"/>
                <w:sz w:val="24"/>
                <w:szCs w:val="24"/>
              </w:rPr>
            </w:pPr>
            <w:r w:rsidRPr="00491A80">
              <w:rPr>
                <w:rFonts w:ascii="Times New Roman" w:hAnsi="Times New Roman"/>
                <w:sz w:val="24"/>
                <w:szCs w:val="24"/>
              </w:rPr>
              <w:t>Проектні відмітки при складанні поздовжнього профілю траси позначають: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194.</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На планах показують сітку прямокутних координат, лінії якої проводять через:</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195.</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Метод трилатерації найбільш ефективний у випадках застосування:</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196.</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При створенні мережі тріангуляції безпосередньо вимірюють: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197.</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При створенні мережі трилатерації безпосередньо вимірюють: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198.</w:t>
            </w:r>
          </w:p>
        </w:tc>
        <w:tc>
          <w:tcPr>
            <w:tcW w:w="9021"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При створенні мережі полігонометрії безпосередньо вимірюють:</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199.</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rPr>
                <w:sz w:val="24"/>
                <w:szCs w:val="24"/>
                <w:lang w:eastAsia="en-US"/>
              </w:rPr>
            </w:pPr>
            <w:r w:rsidRPr="00491A80">
              <w:rPr>
                <w:sz w:val="24"/>
                <w:szCs w:val="24"/>
              </w:rPr>
              <w:t>Видберіть варіат відповіді, який відповідає не існуючому способу створення знімальних мереж:</w:t>
            </w:r>
          </w:p>
        </w:tc>
      </w:tr>
      <w:tr w:rsidR="00AE7811" w:rsidRPr="00491A80" w:rsidTr="00AE7811">
        <w:tc>
          <w:tcPr>
            <w:tcW w:w="726" w:type="dxa"/>
            <w:tcBorders>
              <w:top w:val="single" w:sz="4" w:space="0" w:color="auto"/>
              <w:left w:val="single" w:sz="4" w:space="0" w:color="auto"/>
              <w:bottom w:val="single" w:sz="4" w:space="0" w:color="auto"/>
              <w:right w:val="single" w:sz="4" w:space="0" w:color="auto"/>
            </w:tcBorders>
            <w:hideMark/>
          </w:tcPr>
          <w:p w:rsidR="00AE7811" w:rsidRPr="00491A80" w:rsidRDefault="00AE7811" w:rsidP="004477BB">
            <w:pPr>
              <w:rPr>
                <w:sz w:val="24"/>
                <w:szCs w:val="24"/>
                <w:lang w:eastAsia="en-US"/>
              </w:rPr>
            </w:pPr>
            <w:r w:rsidRPr="00491A80">
              <w:rPr>
                <w:sz w:val="24"/>
                <w:szCs w:val="24"/>
              </w:rPr>
              <w:t>200.</w:t>
            </w:r>
          </w:p>
        </w:tc>
        <w:tc>
          <w:tcPr>
            <w:tcW w:w="9021" w:type="dxa"/>
            <w:tcBorders>
              <w:top w:val="single" w:sz="4" w:space="0" w:color="auto"/>
              <w:left w:val="single" w:sz="4" w:space="0" w:color="auto"/>
              <w:bottom w:val="single" w:sz="4" w:space="0" w:color="auto"/>
              <w:right w:val="single" w:sz="4" w:space="0" w:color="auto"/>
            </w:tcBorders>
          </w:tcPr>
          <w:p w:rsidR="00AE7811" w:rsidRPr="00491A80" w:rsidRDefault="00AE7811" w:rsidP="004477BB">
            <w:pPr>
              <w:rPr>
                <w:sz w:val="24"/>
                <w:szCs w:val="24"/>
                <w:lang w:eastAsia="en-US"/>
              </w:rPr>
            </w:pPr>
            <w:r w:rsidRPr="00491A80">
              <w:rPr>
                <w:sz w:val="24"/>
                <w:szCs w:val="24"/>
              </w:rPr>
              <w:t xml:space="preserve">       Згідно чинної «Инструкции по производству маркшейдерских работ» для визначення координат точки за допомогою прямої геодезичної кутової засічки на місцевості мають бути відомі, як мінімум, </w:t>
            </w:r>
          </w:p>
        </w:tc>
      </w:tr>
    </w:tbl>
    <w:p w:rsidR="00E66F5C" w:rsidRPr="00491A80" w:rsidRDefault="00E66F5C" w:rsidP="00E66F5C">
      <w:pPr>
        <w:rPr>
          <w:rFonts w:asciiTheme="minorHAnsi" w:hAnsiTheme="minorHAnsi" w:cstheme="minorBidi"/>
          <w:sz w:val="22"/>
          <w:szCs w:val="22"/>
          <w:lang w:val="uk-UA" w:eastAsia="en-US"/>
        </w:rPr>
      </w:pPr>
    </w:p>
    <w:p w:rsidR="0049792A" w:rsidRPr="00491A80" w:rsidRDefault="0049792A" w:rsidP="0049792A">
      <w:pPr>
        <w:pStyle w:val="10"/>
        <w:ind w:left="0"/>
        <w:rPr>
          <w:sz w:val="24"/>
          <w:szCs w:val="24"/>
          <w:lang w:val="uk-UA"/>
        </w:rPr>
      </w:pPr>
    </w:p>
    <w:p w:rsidR="00B757F2" w:rsidRPr="00491A80" w:rsidRDefault="00B757F2"/>
    <w:sectPr w:rsidR="00B757F2" w:rsidRPr="00491A80" w:rsidSect="00795D4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charset w:val="00"/>
    <w:family w:val="swiss"/>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281D1B"/>
    <w:rsid w:val="00000170"/>
    <w:rsid w:val="00000301"/>
    <w:rsid w:val="00000B95"/>
    <w:rsid w:val="00000D2D"/>
    <w:rsid w:val="00001178"/>
    <w:rsid w:val="00001C3B"/>
    <w:rsid w:val="00001F06"/>
    <w:rsid w:val="000023B4"/>
    <w:rsid w:val="0000249F"/>
    <w:rsid w:val="00002699"/>
    <w:rsid w:val="00002727"/>
    <w:rsid w:val="0000292A"/>
    <w:rsid w:val="00002F86"/>
    <w:rsid w:val="00003461"/>
    <w:rsid w:val="0000348F"/>
    <w:rsid w:val="00003614"/>
    <w:rsid w:val="00003FD6"/>
    <w:rsid w:val="000058C9"/>
    <w:rsid w:val="00005C1B"/>
    <w:rsid w:val="0000652D"/>
    <w:rsid w:val="00007A1D"/>
    <w:rsid w:val="00010488"/>
    <w:rsid w:val="00010768"/>
    <w:rsid w:val="000109DA"/>
    <w:rsid w:val="00010B5F"/>
    <w:rsid w:val="00010E65"/>
    <w:rsid w:val="000113DC"/>
    <w:rsid w:val="00011AA4"/>
    <w:rsid w:val="00011D8F"/>
    <w:rsid w:val="0001274B"/>
    <w:rsid w:val="00012EA2"/>
    <w:rsid w:val="000131BB"/>
    <w:rsid w:val="00013299"/>
    <w:rsid w:val="000134F5"/>
    <w:rsid w:val="0001471C"/>
    <w:rsid w:val="00014D4E"/>
    <w:rsid w:val="00015039"/>
    <w:rsid w:val="000153FB"/>
    <w:rsid w:val="0001543A"/>
    <w:rsid w:val="00016522"/>
    <w:rsid w:val="00016C41"/>
    <w:rsid w:val="00016E10"/>
    <w:rsid w:val="00016E60"/>
    <w:rsid w:val="00016FBC"/>
    <w:rsid w:val="0001738A"/>
    <w:rsid w:val="00017643"/>
    <w:rsid w:val="00017A0C"/>
    <w:rsid w:val="00017A5D"/>
    <w:rsid w:val="000209FF"/>
    <w:rsid w:val="000214E1"/>
    <w:rsid w:val="000216ED"/>
    <w:rsid w:val="00022755"/>
    <w:rsid w:val="000227FD"/>
    <w:rsid w:val="0002285D"/>
    <w:rsid w:val="000229A2"/>
    <w:rsid w:val="00022BB3"/>
    <w:rsid w:val="00022BEC"/>
    <w:rsid w:val="000230CE"/>
    <w:rsid w:val="00023295"/>
    <w:rsid w:val="0002373B"/>
    <w:rsid w:val="00023B64"/>
    <w:rsid w:val="00023E40"/>
    <w:rsid w:val="00024FED"/>
    <w:rsid w:val="000253D8"/>
    <w:rsid w:val="00026561"/>
    <w:rsid w:val="000265B3"/>
    <w:rsid w:val="00027D04"/>
    <w:rsid w:val="00030389"/>
    <w:rsid w:val="000304D1"/>
    <w:rsid w:val="00030D9C"/>
    <w:rsid w:val="000319FC"/>
    <w:rsid w:val="00031BC8"/>
    <w:rsid w:val="00031CFB"/>
    <w:rsid w:val="0003207F"/>
    <w:rsid w:val="00032A9C"/>
    <w:rsid w:val="00032CE1"/>
    <w:rsid w:val="000332EC"/>
    <w:rsid w:val="00033357"/>
    <w:rsid w:val="0003480B"/>
    <w:rsid w:val="000353ED"/>
    <w:rsid w:val="00035790"/>
    <w:rsid w:val="000357A1"/>
    <w:rsid w:val="00035A20"/>
    <w:rsid w:val="00035F22"/>
    <w:rsid w:val="00036CCC"/>
    <w:rsid w:val="00036F46"/>
    <w:rsid w:val="00036F8D"/>
    <w:rsid w:val="00037577"/>
    <w:rsid w:val="00037767"/>
    <w:rsid w:val="00037D90"/>
    <w:rsid w:val="00040EB2"/>
    <w:rsid w:val="00041326"/>
    <w:rsid w:val="000425E3"/>
    <w:rsid w:val="00042A5E"/>
    <w:rsid w:val="00042E93"/>
    <w:rsid w:val="00042F08"/>
    <w:rsid w:val="0004321A"/>
    <w:rsid w:val="0004322A"/>
    <w:rsid w:val="000433EC"/>
    <w:rsid w:val="000439F5"/>
    <w:rsid w:val="000443F9"/>
    <w:rsid w:val="0004463F"/>
    <w:rsid w:val="00044883"/>
    <w:rsid w:val="00044990"/>
    <w:rsid w:val="000449EA"/>
    <w:rsid w:val="00044DA8"/>
    <w:rsid w:val="00044F7B"/>
    <w:rsid w:val="00044FFC"/>
    <w:rsid w:val="00045537"/>
    <w:rsid w:val="00045B46"/>
    <w:rsid w:val="00045BBB"/>
    <w:rsid w:val="00045D23"/>
    <w:rsid w:val="00045FCE"/>
    <w:rsid w:val="000460AB"/>
    <w:rsid w:val="00046D24"/>
    <w:rsid w:val="00046E55"/>
    <w:rsid w:val="00046E8D"/>
    <w:rsid w:val="00046F4B"/>
    <w:rsid w:val="000475A8"/>
    <w:rsid w:val="00047FBA"/>
    <w:rsid w:val="0005068A"/>
    <w:rsid w:val="000509CE"/>
    <w:rsid w:val="0005157E"/>
    <w:rsid w:val="000529C2"/>
    <w:rsid w:val="00053E36"/>
    <w:rsid w:val="00054BD4"/>
    <w:rsid w:val="000550EF"/>
    <w:rsid w:val="000553E0"/>
    <w:rsid w:val="00055F07"/>
    <w:rsid w:val="000565B3"/>
    <w:rsid w:val="000566BF"/>
    <w:rsid w:val="00056E9F"/>
    <w:rsid w:val="00057ACF"/>
    <w:rsid w:val="00060075"/>
    <w:rsid w:val="00060626"/>
    <w:rsid w:val="00061000"/>
    <w:rsid w:val="000611B6"/>
    <w:rsid w:val="000611E7"/>
    <w:rsid w:val="0006128F"/>
    <w:rsid w:val="00061475"/>
    <w:rsid w:val="00062E8D"/>
    <w:rsid w:val="0006430F"/>
    <w:rsid w:val="00064C69"/>
    <w:rsid w:val="00065145"/>
    <w:rsid w:val="00065471"/>
    <w:rsid w:val="0006550D"/>
    <w:rsid w:val="000658C1"/>
    <w:rsid w:val="00065A8E"/>
    <w:rsid w:val="00065D5F"/>
    <w:rsid w:val="000661C7"/>
    <w:rsid w:val="00066B45"/>
    <w:rsid w:val="00067059"/>
    <w:rsid w:val="000672BA"/>
    <w:rsid w:val="0006799D"/>
    <w:rsid w:val="00067AFE"/>
    <w:rsid w:val="00070369"/>
    <w:rsid w:val="000704BA"/>
    <w:rsid w:val="000710E4"/>
    <w:rsid w:val="000730B1"/>
    <w:rsid w:val="00073160"/>
    <w:rsid w:val="00073A38"/>
    <w:rsid w:val="00074428"/>
    <w:rsid w:val="000747E0"/>
    <w:rsid w:val="00074843"/>
    <w:rsid w:val="00074E52"/>
    <w:rsid w:val="0007584F"/>
    <w:rsid w:val="00075DE4"/>
    <w:rsid w:val="00077155"/>
    <w:rsid w:val="000775F7"/>
    <w:rsid w:val="000778CF"/>
    <w:rsid w:val="00077F0A"/>
    <w:rsid w:val="00080EBC"/>
    <w:rsid w:val="0008123E"/>
    <w:rsid w:val="000824F4"/>
    <w:rsid w:val="000835DD"/>
    <w:rsid w:val="0008377F"/>
    <w:rsid w:val="00084561"/>
    <w:rsid w:val="00084C26"/>
    <w:rsid w:val="00084FFB"/>
    <w:rsid w:val="000850AC"/>
    <w:rsid w:val="000853D7"/>
    <w:rsid w:val="00085EBC"/>
    <w:rsid w:val="00085ECC"/>
    <w:rsid w:val="00086CAD"/>
    <w:rsid w:val="0008729D"/>
    <w:rsid w:val="0008749D"/>
    <w:rsid w:val="0008756D"/>
    <w:rsid w:val="00090444"/>
    <w:rsid w:val="00090509"/>
    <w:rsid w:val="00090738"/>
    <w:rsid w:val="00090B2E"/>
    <w:rsid w:val="00090D30"/>
    <w:rsid w:val="00091196"/>
    <w:rsid w:val="000912FB"/>
    <w:rsid w:val="0009172B"/>
    <w:rsid w:val="00091946"/>
    <w:rsid w:val="000920FD"/>
    <w:rsid w:val="00092FC6"/>
    <w:rsid w:val="00093CE1"/>
    <w:rsid w:val="00093FD3"/>
    <w:rsid w:val="000941F9"/>
    <w:rsid w:val="00094410"/>
    <w:rsid w:val="00094740"/>
    <w:rsid w:val="00094E46"/>
    <w:rsid w:val="00094E8B"/>
    <w:rsid w:val="00095395"/>
    <w:rsid w:val="0009670B"/>
    <w:rsid w:val="000969FE"/>
    <w:rsid w:val="00097BA5"/>
    <w:rsid w:val="000A0AC4"/>
    <w:rsid w:val="000A119A"/>
    <w:rsid w:val="000A12CA"/>
    <w:rsid w:val="000A1941"/>
    <w:rsid w:val="000A1C26"/>
    <w:rsid w:val="000A2107"/>
    <w:rsid w:val="000A33B6"/>
    <w:rsid w:val="000A35BC"/>
    <w:rsid w:val="000A3D9C"/>
    <w:rsid w:val="000A471A"/>
    <w:rsid w:val="000A5224"/>
    <w:rsid w:val="000A609E"/>
    <w:rsid w:val="000A69A1"/>
    <w:rsid w:val="000A6E99"/>
    <w:rsid w:val="000A73CD"/>
    <w:rsid w:val="000B0615"/>
    <w:rsid w:val="000B073E"/>
    <w:rsid w:val="000B0B15"/>
    <w:rsid w:val="000B1195"/>
    <w:rsid w:val="000B1CC1"/>
    <w:rsid w:val="000B1D14"/>
    <w:rsid w:val="000B20A6"/>
    <w:rsid w:val="000B2667"/>
    <w:rsid w:val="000B2A92"/>
    <w:rsid w:val="000B30A1"/>
    <w:rsid w:val="000B3180"/>
    <w:rsid w:val="000B3EB8"/>
    <w:rsid w:val="000B4223"/>
    <w:rsid w:val="000B4BF6"/>
    <w:rsid w:val="000B54F5"/>
    <w:rsid w:val="000B5D09"/>
    <w:rsid w:val="000B6B4F"/>
    <w:rsid w:val="000B6B90"/>
    <w:rsid w:val="000B6E14"/>
    <w:rsid w:val="000B7044"/>
    <w:rsid w:val="000B7180"/>
    <w:rsid w:val="000C05E1"/>
    <w:rsid w:val="000C1400"/>
    <w:rsid w:val="000C1A0D"/>
    <w:rsid w:val="000C1EB6"/>
    <w:rsid w:val="000C207E"/>
    <w:rsid w:val="000C24E6"/>
    <w:rsid w:val="000C250D"/>
    <w:rsid w:val="000C2683"/>
    <w:rsid w:val="000C28E8"/>
    <w:rsid w:val="000C2FF7"/>
    <w:rsid w:val="000C37BC"/>
    <w:rsid w:val="000C45B3"/>
    <w:rsid w:val="000C4623"/>
    <w:rsid w:val="000C5547"/>
    <w:rsid w:val="000C66DF"/>
    <w:rsid w:val="000C6869"/>
    <w:rsid w:val="000C6B3A"/>
    <w:rsid w:val="000C6B4B"/>
    <w:rsid w:val="000C6EC3"/>
    <w:rsid w:val="000C6F2A"/>
    <w:rsid w:val="000C6F80"/>
    <w:rsid w:val="000C7479"/>
    <w:rsid w:val="000D01B3"/>
    <w:rsid w:val="000D030E"/>
    <w:rsid w:val="000D06BD"/>
    <w:rsid w:val="000D0F02"/>
    <w:rsid w:val="000D2123"/>
    <w:rsid w:val="000D2817"/>
    <w:rsid w:val="000D2884"/>
    <w:rsid w:val="000D32F5"/>
    <w:rsid w:val="000D3447"/>
    <w:rsid w:val="000D398E"/>
    <w:rsid w:val="000D3B6C"/>
    <w:rsid w:val="000D3FAD"/>
    <w:rsid w:val="000D41CB"/>
    <w:rsid w:val="000D48E9"/>
    <w:rsid w:val="000D52BB"/>
    <w:rsid w:val="000D54A9"/>
    <w:rsid w:val="000D5701"/>
    <w:rsid w:val="000D63E9"/>
    <w:rsid w:val="000D65C5"/>
    <w:rsid w:val="000D65CD"/>
    <w:rsid w:val="000D6C88"/>
    <w:rsid w:val="000D7169"/>
    <w:rsid w:val="000D79AE"/>
    <w:rsid w:val="000E011C"/>
    <w:rsid w:val="000E03B7"/>
    <w:rsid w:val="000E14AF"/>
    <w:rsid w:val="000E1AEB"/>
    <w:rsid w:val="000E1CBC"/>
    <w:rsid w:val="000E1D0A"/>
    <w:rsid w:val="000E1D84"/>
    <w:rsid w:val="000E26B5"/>
    <w:rsid w:val="000E2A4C"/>
    <w:rsid w:val="000E2CA2"/>
    <w:rsid w:val="000E31DF"/>
    <w:rsid w:val="000E3E6C"/>
    <w:rsid w:val="000E4460"/>
    <w:rsid w:val="000E574B"/>
    <w:rsid w:val="000E580D"/>
    <w:rsid w:val="000E5F34"/>
    <w:rsid w:val="000E5F7A"/>
    <w:rsid w:val="000E63DB"/>
    <w:rsid w:val="000E6D37"/>
    <w:rsid w:val="000E73C4"/>
    <w:rsid w:val="000E7C6A"/>
    <w:rsid w:val="000F07B6"/>
    <w:rsid w:val="000F1061"/>
    <w:rsid w:val="000F17FE"/>
    <w:rsid w:val="000F1836"/>
    <w:rsid w:val="000F1F09"/>
    <w:rsid w:val="000F246C"/>
    <w:rsid w:val="000F2E52"/>
    <w:rsid w:val="000F3262"/>
    <w:rsid w:val="000F398E"/>
    <w:rsid w:val="000F3CC9"/>
    <w:rsid w:val="000F4CBC"/>
    <w:rsid w:val="000F508F"/>
    <w:rsid w:val="000F5191"/>
    <w:rsid w:val="000F5293"/>
    <w:rsid w:val="000F5FB2"/>
    <w:rsid w:val="000F63BC"/>
    <w:rsid w:val="000F78DA"/>
    <w:rsid w:val="001001AE"/>
    <w:rsid w:val="00100B97"/>
    <w:rsid w:val="001018BE"/>
    <w:rsid w:val="00101942"/>
    <w:rsid w:val="00101CD9"/>
    <w:rsid w:val="00101CDD"/>
    <w:rsid w:val="001029E5"/>
    <w:rsid w:val="00102AF5"/>
    <w:rsid w:val="001038AE"/>
    <w:rsid w:val="00104C52"/>
    <w:rsid w:val="00106BB6"/>
    <w:rsid w:val="00106CE0"/>
    <w:rsid w:val="001078AA"/>
    <w:rsid w:val="00107955"/>
    <w:rsid w:val="00107BC1"/>
    <w:rsid w:val="00107E26"/>
    <w:rsid w:val="0011007F"/>
    <w:rsid w:val="00111080"/>
    <w:rsid w:val="0011150F"/>
    <w:rsid w:val="00111CD2"/>
    <w:rsid w:val="00111F95"/>
    <w:rsid w:val="00112919"/>
    <w:rsid w:val="0011315B"/>
    <w:rsid w:val="001136DD"/>
    <w:rsid w:val="00113B4A"/>
    <w:rsid w:val="00113FAA"/>
    <w:rsid w:val="001140EB"/>
    <w:rsid w:val="00114FAA"/>
    <w:rsid w:val="00115680"/>
    <w:rsid w:val="001156CC"/>
    <w:rsid w:val="00115936"/>
    <w:rsid w:val="00116846"/>
    <w:rsid w:val="00116E1E"/>
    <w:rsid w:val="00117273"/>
    <w:rsid w:val="00117745"/>
    <w:rsid w:val="00117DE3"/>
    <w:rsid w:val="001202B2"/>
    <w:rsid w:val="00120B17"/>
    <w:rsid w:val="00120CEE"/>
    <w:rsid w:val="00121082"/>
    <w:rsid w:val="00121A74"/>
    <w:rsid w:val="001221CE"/>
    <w:rsid w:val="001223E6"/>
    <w:rsid w:val="00122ECA"/>
    <w:rsid w:val="00123B1A"/>
    <w:rsid w:val="00123DB2"/>
    <w:rsid w:val="00125613"/>
    <w:rsid w:val="001260D0"/>
    <w:rsid w:val="00126324"/>
    <w:rsid w:val="00126B27"/>
    <w:rsid w:val="001277A2"/>
    <w:rsid w:val="0013001C"/>
    <w:rsid w:val="00130650"/>
    <w:rsid w:val="001308C7"/>
    <w:rsid w:val="001314E6"/>
    <w:rsid w:val="00131920"/>
    <w:rsid w:val="00132378"/>
    <w:rsid w:val="00132856"/>
    <w:rsid w:val="00133635"/>
    <w:rsid w:val="00133DE6"/>
    <w:rsid w:val="00134C30"/>
    <w:rsid w:val="00134DCC"/>
    <w:rsid w:val="001351E6"/>
    <w:rsid w:val="001355B7"/>
    <w:rsid w:val="00135632"/>
    <w:rsid w:val="00136176"/>
    <w:rsid w:val="00136332"/>
    <w:rsid w:val="00136B63"/>
    <w:rsid w:val="00136D08"/>
    <w:rsid w:val="00136FBE"/>
    <w:rsid w:val="00137775"/>
    <w:rsid w:val="001378DD"/>
    <w:rsid w:val="00137B7D"/>
    <w:rsid w:val="00140443"/>
    <w:rsid w:val="00141BDA"/>
    <w:rsid w:val="00141CB5"/>
    <w:rsid w:val="00141E62"/>
    <w:rsid w:val="00142635"/>
    <w:rsid w:val="00142722"/>
    <w:rsid w:val="00142724"/>
    <w:rsid w:val="00142CEB"/>
    <w:rsid w:val="0014388F"/>
    <w:rsid w:val="00143A0D"/>
    <w:rsid w:val="00143FD5"/>
    <w:rsid w:val="00144788"/>
    <w:rsid w:val="001449DA"/>
    <w:rsid w:val="00144AB9"/>
    <w:rsid w:val="0014508A"/>
    <w:rsid w:val="001458C9"/>
    <w:rsid w:val="001459B3"/>
    <w:rsid w:val="00145C75"/>
    <w:rsid w:val="00146967"/>
    <w:rsid w:val="00146E52"/>
    <w:rsid w:val="001470F0"/>
    <w:rsid w:val="00147158"/>
    <w:rsid w:val="00147904"/>
    <w:rsid w:val="00147EEA"/>
    <w:rsid w:val="001501CA"/>
    <w:rsid w:val="00150B47"/>
    <w:rsid w:val="00150BE5"/>
    <w:rsid w:val="00150CA3"/>
    <w:rsid w:val="0015134A"/>
    <w:rsid w:val="001518DA"/>
    <w:rsid w:val="00151958"/>
    <w:rsid w:val="00151A15"/>
    <w:rsid w:val="00151B01"/>
    <w:rsid w:val="001521A2"/>
    <w:rsid w:val="001522CE"/>
    <w:rsid w:val="001523E4"/>
    <w:rsid w:val="00152D27"/>
    <w:rsid w:val="00152F88"/>
    <w:rsid w:val="00153B4A"/>
    <w:rsid w:val="00153E6A"/>
    <w:rsid w:val="00153EBD"/>
    <w:rsid w:val="0015458D"/>
    <w:rsid w:val="00154849"/>
    <w:rsid w:val="00154912"/>
    <w:rsid w:val="00154B85"/>
    <w:rsid w:val="00154CA3"/>
    <w:rsid w:val="00154D65"/>
    <w:rsid w:val="0015564C"/>
    <w:rsid w:val="001557D8"/>
    <w:rsid w:val="00155FC8"/>
    <w:rsid w:val="00156342"/>
    <w:rsid w:val="00156999"/>
    <w:rsid w:val="001572CF"/>
    <w:rsid w:val="00157545"/>
    <w:rsid w:val="0015770C"/>
    <w:rsid w:val="00157CCE"/>
    <w:rsid w:val="00160340"/>
    <w:rsid w:val="00160F52"/>
    <w:rsid w:val="001614AE"/>
    <w:rsid w:val="001614B9"/>
    <w:rsid w:val="00161EB6"/>
    <w:rsid w:val="00162290"/>
    <w:rsid w:val="00162963"/>
    <w:rsid w:val="00162B35"/>
    <w:rsid w:val="00163A72"/>
    <w:rsid w:val="001641E0"/>
    <w:rsid w:val="001657C2"/>
    <w:rsid w:val="001661D0"/>
    <w:rsid w:val="001665C1"/>
    <w:rsid w:val="001669B0"/>
    <w:rsid w:val="00166EAA"/>
    <w:rsid w:val="001674D7"/>
    <w:rsid w:val="00170567"/>
    <w:rsid w:val="001705D7"/>
    <w:rsid w:val="00170E4F"/>
    <w:rsid w:val="001714E2"/>
    <w:rsid w:val="001723DA"/>
    <w:rsid w:val="0017242C"/>
    <w:rsid w:val="001725B8"/>
    <w:rsid w:val="001731B9"/>
    <w:rsid w:val="00173336"/>
    <w:rsid w:val="0017451A"/>
    <w:rsid w:val="0017496E"/>
    <w:rsid w:val="00174980"/>
    <w:rsid w:val="00174CC0"/>
    <w:rsid w:val="00174D72"/>
    <w:rsid w:val="00175391"/>
    <w:rsid w:val="00175D78"/>
    <w:rsid w:val="00175E2D"/>
    <w:rsid w:val="00176535"/>
    <w:rsid w:val="0017695C"/>
    <w:rsid w:val="00176AA4"/>
    <w:rsid w:val="00176F7E"/>
    <w:rsid w:val="00177108"/>
    <w:rsid w:val="00177AE0"/>
    <w:rsid w:val="00177EB1"/>
    <w:rsid w:val="001800E1"/>
    <w:rsid w:val="0018095A"/>
    <w:rsid w:val="00180A6A"/>
    <w:rsid w:val="00180BA2"/>
    <w:rsid w:val="00181379"/>
    <w:rsid w:val="00181A43"/>
    <w:rsid w:val="00181FFA"/>
    <w:rsid w:val="00182165"/>
    <w:rsid w:val="0018291F"/>
    <w:rsid w:val="001829DD"/>
    <w:rsid w:val="001831E7"/>
    <w:rsid w:val="0018341E"/>
    <w:rsid w:val="00183FBA"/>
    <w:rsid w:val="0018418C"/>
    <w:rsid w:val="0018433D"/>
    <w:rsid w:val="001850A1"/>
    <w:rsid w:val="0018539B"/>
    <w:rsid w:val="00185731"/>
    <w:rsid w:val="0018616E"/>
    <w:rsid w:val="0018624D"/>
    <w:rsid w:val="00186BFC"/>
    <w:rsid w:val="00187789"/>
    <w:rsid w:val="001879E5"/>
    <w:rsid w:val="00190298"/>
    <w:rsid w:val="00190A81"/>
    <w:rsid w:val="00190E9F"/>
    <w:rsid w:val="001930C3"/>
    <w:rsid w:val="00193914"/>
    <w:rsid w:val="00193928"/>
    <w:rsid w:val="001942E0"/>
    <w:rsid w:val="00194725"/>
    <w:rsid w:val="00195566"/>
    <w:rsid w:val="00195574"/>
    <w:rsid w:val="00196221"/>
    <w:rsid w:val="00197A16"/>
    <w:rsid w:val="00197C38"/>
    <w:rsid w:val="001A0149"/>
    <w:rsid w:val="001A0173"/>
    <w:rsid w:val="001A0860"/>
    <w:rsid w:val="001A0B94"/>
    <w:rsid w:val="001A1A9A"/>
    <w:rsid w:val="001A2365"/>
    <w:rsid w:val="001A2791"/>
    <w:rsid w:val="001A29DC"/>
    <w:rsid w:val="001A2BE0"/>
    <w:rsid w:val="001A2F5D"/>
    <w:rsid w:val="001A2FE8"/>
    <w:rsid w:val="001A3939"/>
    <w:rsid w:val="001A3ECD"/>
    <w:rsid w:val="001A4502"/>
    <w:rsid w:val="001A50A0"/>
    <w:rsid w:val="001A546A"/>
    <w:rsid w:val="001A54E1"/>
    <w:rsid w:val="001A54FC"/>
    <w:rsid w:val="001A6899"/>
    <w:rsid w:val="001A6F3F"/>
    <w:rsid w:val="001A6F80"/>
    <w:rsid w:val="001A761B"/>
    <w:rsid w:val="001A7B1C"/>
    <w:rsid w:val="001A7F0E"/>
    <w:rsid w:val="001B0ECC"/>
    <w:rsid w:val="001B2E3B"/>
    <w:rsid w:val="001B36ED"/>
    <w:rsid w:val="001B3ED1"/>
    <w:rsid w:val="001B47EA"/>
    <w:rsid w:val="001B48F5"/>
    <w:rsid w:val="001B57FF"/>
    <w:rsid w:val="001B5F8D"/>
    <w:rsid w:val="001B72FB"/>
    <w:rsid w:val="001B77FE"/>
    <w:rsid w:val="001B7A0A"/>
    <w:rsid w:val="001C04BE"/>
    <w:rsid w:val="001C0DFD"/>
    <w:rsid w:val="001C0FF6"/>
    <w:rsid w:val="001C1209"/>
    <w:rsid w:val="001C2C65"/>
    <w:rsid w:val="001C34DA"/>
    <w:rsid w:val="001C359F"/>
    <w:rsid w:val="001C3659"/>
    <w:rsid w:val="001C37E7"/>
    <w:rsid w:val="001C3A1C"/>
    <w:rsid w:val="001C3D8C"/>
    <w:rsid w:val="001C4622"/>
    <w:rsid w:val="001C4697"/>
    <w:rsid w:val="001C511E"/>
    <w:rsid w:val="001C55B7"/>
    <w:rsid w:val="001C5922"/>
    <w:rsid w:val="001C5B11"/>
    <w:rsid w:val="001C5B13"/>
    <w:rsid w:val="001C5BA4"/>
    <w:rsid w:val="001C6400"/>
    <w:rsid w:val="001C7B3A"/>
    <w:rsid w:val="001C7C80"/>
    <w:rsid w:val="001C7F39"/>
    <w:rsid w:val="001D0EAE"/>
    <w:rsid w:val="001D0F5B"/>
    <w:rsid w:val="001D1BBF"/>
    <w:rsid w:val="001D1CCA"/>
    <w:rsid w:val="001D2696"/>
    <w:rsid w:val="001D2B8A"/>
    <w:rsid w:val="001D3138"/>
    <w:rsid w:val="001D362F"/>
    <w:rsid w:val="001D36AB"/>
    <w:rsid w:val="001D40A1"/>
    <w:rsid w:val="001D484A"/>
    <w:rsid w:val="001D4FD8"/>
    <w:rsid w:val="001D5920"/>
    <w:rsid w:val="001D6011"/>
    <w:rsid w:val="001D66BF"/>
    <w:rsid w:val="001D6859"/>
    <w:rsid w:val="001D6EDE"/>
    <w:rsid w:val="001E02A3"/>
    <w:rsid w:val="001E125A"/>
    <w:rsid w:val="001E1890"/>
    <w:rsid w:val="001E2994"/>
    <w:rsid w:val="001E2C1E"/>
    <w:rsid w:val="001E309C"/>
    <w:rsid w:val="001E40DF"/>
    <w:rsid w:val="001E44F4"/>
    <w:rsid w:val="001E4679"/>
    <w:rsid w:val="001E46BF"/>
    <w:rsid w:val="001E6227"/>
    <w:rsid w:val="001E7105"/>
    <w:rsid w:val="001E7FE6"/>
    <w:rsid w:val="001F0734"/>
    <w:rsid w:val="001F0D5F"/>
    <w:rsid w:val="001F0E3E"/>
    <w:rsid w:val="001F10C5"/>
    <w:rsid w:val="001F18A7"/>
    <w:rsid w:val="001F1AB6"/>
    <w:rsid w:val="001F2093"/>
    <w:rsid w:val="001F20AE"/>
    <w:rsid w:val="001F2B84"/>
    <w:rsid w:val="001F2C59"/>
    <w:rsid w:val="001F2D25"/>
    <w:rsid w:val="001F31E6"/>
    <w:rsid w:val="001F3A7C"/>
    <w:rsid w:val="001F3C36"/>
    <w:rsid w:val="001F3EED"/>
    <w:rsid w:val="001F40D1"/>
    <w:rsid w:val="001F4E5A"/>
    <w:rsid w:val="001F5898"/>
    <w:rsid w:val="001F59D6"/>
    <w:rsid w:val="001F5C50"/>
    <w:rsid w:val="001F666D"/>
    <w:rsid w:val="001F677D"/>
    <w:rsid w:val="001F6C5A"/>
    <w:rsid w:val="001F6E40"/>
    <w:rsid w:val="001F6E62"/>
    <w:rsid w:val="0020019E"/>
    <w:rsid w:val="00200893"/>
    <w:rsid w:val="00202284"/>
    <w:rsid w:val="00203EF2"/>
    <w:rsid w:val="002042AF"/>
    <w:rsid w:val="002055C6"/>
    <w:rsid w:val="00205EB7"/>
    <w:rsid w:val="002063E2"/>
    <w:rsid w:val="00206741"/>
    <w:rsid w:val="00206CE6"/>
    <w:rsid w:val="00206F3F"/>
    <w:rsid w:val="00210295"/>
    <w:rsid w:val="00210363"/>
    <w:rsid w:val="0021096A"/>
    <w:rsid w:val="00210E7F"/>
    <w:rsid w:val="002115E5"/>
    <w:rsid w:val="002116E4"/>
    <w:rsid w:val="0021188E"/>
    <w:rsid w:val="00211895"/>
    <w:rsid w:val="0021207E"/>
    <w:rsid w:val="002126B5"/>
    <w:rsid w:val="00212830"/>
    <w:rsid w:val="00212880"/>
    <w:rsid w:val="00212BAA"/>
    <w:rsid w:val="0021390F"/>
    <w:rsid w:val="00213970"/>
    <w:rsid w:val="00214425"/>
    <w:rsid w:val="00214721"/>
    <w:rsid w:val="00214D89"/>
    <w:rsid w:val="00215015"/>
    <w:rsid w:val="002150E5"/>
    <w:rsid w:val="00215A4C"/>
    <w:rsid w:val="002171C4"/>
    <w:rsid w:val="002176AC"/>
    <w:rsid w:val="00217776"/>
    <w:rsid w:val="00217796"/>
    <w:rsid w:val="0022080E"/>
    <w:rsid w:val="00221695"/>
    <w:rsid w:val="00221D02"/>
    <w:rsid w:val="002220C8"/>
    <w:rsid w:val="0022257B"/>
    <w:rsid w:val="002226BC"/>
    <w:rsid w:val="00222BF6"/>
    <w:rsid w:val="00223336"/>
    <w:rsid w:val="00223F35"/>
    <w:rsid w:val="00223F62"/>
    <w:rsid w:val="002246F6"/>
    <w:rsid w:val="00224D6D"/>
    <w:rsid w:val="00224EF3"/>
    <w:rsid w:val="00224FA6"/>
    <w:rsid w:val="002250CF"/>
    <w:rsid w:val="002256DD"/>
    <w:rsid w:val="00225769"/>
    <w:rsid w:val="00225C04"/>
    <w:rsid w:val="00226130"/>
    <w:rsid w:val="002261A6"/>
    <w:rsid w:val="002262A3"/>
    <w:rsid w:val="0022636D"/>
    <w:rsid w:val="0022694F"/>
    <w:rsid w:val="0022796F"/>
    <w:rsid w:val="00227D1C"/>
    <w:rsid w:val="00227F0C"/>
    <w:rsid w:val="002300C0"/>
    <w:rsid w:val="00230493"/>
    <w:rsid w:val="00230942"/>
    <w:rsid w:val="00230D7D"/>
    <w:rsid w:val="00230DCC"/>
    <w:rsid w:val="00230E02"/>
    <w:rsid w:val="002318A0"/>
    <w:rsid w:val="00231B91"/>
    <w:rsid w:val="00231E54"/>
    <w:rsid w:val="00232027"/>
    <w:rsid w:val="002325D2"/>
    <w:rsid w:val="00232723"/>
    <w:rsid w:val="00232C9F"/>
    <w:rsid w:val="00233345"/>
    <w:rsid w:val="00233FB8"/>
    <w:rsid w:val="00235745"/>
    <w:rsid w:val="0023604C"/>
    <w:rsid w:val="00237FD1"/>
    <w:rsid w:val="0024029A"/>
    <w:rsid w:val="002403E7"/>
    <w:rsid w:val="002409D8"/>
    <w:rsid w:val="00241198"/>
    <w:rsid w:val="00241397"/>
    <w:rsid w:val="0024173D"/>
    <w:rsid w:val="0024197B"/>
    <w:rsid w:val="002419BE"/>
    <w:rsid w:val="00242098"/>
    <w:rsid w:val="002421D1"/>
    <w:rsid w:val="00242A6E"/>
    <w:rsid w:val="00243551"/>
    <w:rsid w:val="002437FE"/>
    <w:rsid w:val="00243CF9"/>
    <w:rsid w:val="00243DE3"/>
    <w:rsid w:val="002444FE"/>
    <w:rsid w:val="00244770"/>
    <w:rsid w:val="00244F5D"/>
    <w:rsid w:val="002454B4"/>
    <w:rsid w:val="00246408"/>
    <w:rsid w:val="00246B8B"/>
    <w:rsid w:val="002474A9"/>
    <w:rsid w:val="00247A3B"/>
    <w:rsid w:val="00247DD3"/>
    <w:rsid w:val="002507D9"/>
    <w:rsid w:val="0025131E"/>
    <w:rsid w:val="002513BD"/>
    <w:rsid w:val="00251686"/>
    <w:rsid w:val="0025169C"/>
    <w:rsid w:val="00251735"/>
    <w:rsid w:val="00251AE5"/>
    <w:rsid w:val="00251AEC"/>
    <w:rsid w:val="00251DD7"/>
    <w:rsid w:val="00251F10"/>
    <w:rsid w:val="002523C1"/>
    <w:rsid w:val="00252534"/>
    <w:rsid w:val="00252E28"/>
    <w:rsid w:val="00253166"/>
    <w:rsid w:val="0025321B"/>
    <w:rsid w:val="002537DA"/>
    <w:rsid w:val="00253E69"/>
    <w:rsid w:val="00254C45"/>
    <w:rsid w:val="00254DAC"/>
    <w:rsid w:val="002550CD"/>
    <w:rsid w:val="00256727"/>
    <w:rsid w:val="0025686F"/>
    <w:rsid w:val="00257642"/>
    <w:rsid w:val="0026014E"/>
    <w:rsid w:val="0026101F"/>
    <w:rsid w:val="00261623"/>
    <w:rsid w:val="002616CA"/>
    <w:rsid w:val="0026173A"/>
    <w:rsid w:val="00261871"/>
    <w:rsid w:val="0026198F"/>
    <w:rsid w:val="00262158"/>
    <w:rsid w:val="002624C0"/>
    <w:rsid w:val="00262562"/>
    <w:rsid w:val="002626A5"/>
    <w:rsid w:val="00262768"/>
    <w:rsid w:val="00262ED7"/>
    <w:rsid w:val="00263AE4"/>
    <w:rsid w:val="00263B87"/>
    <w:rsid w:val="00263C7B"/>
    <w:rsid w:val="002649FF"/>
    <w:rsid w:val="00264E8B"/>
    <w:rsid w:val="002650EE"/>
    <w:rsid w:val="00265BFF"/>
    <w:rsid w:val="002668DB"/>
    <w:rsid w:val="002669C4"/>
    <w:rsid w:val="00266E56"/>
    <w:rsid w:val="0026701A"/>
    <w:rsid w:val="00267CA9"/>
    <w:rsid w:val="00270702"/>
    <w:rsid w:val="00270EDC"/>
    <w:rsid w:val="00270EE4"/>
    <w:rsid w:val="0027363E"/>
    <w:rsid w:val="00273768"/>
    <w:rsid w:val="00273DEC"/>
    <w:rsid w:val="0027407C"/>
    <w:rsid w:val="0027541A"/>
    <w:rsid w:val="002756E3"/>
    <w:rsid w:val="00275BC6"/>
    <w:rsid w:val="00275E89"/>
    <w:rsid w:val="00275FF1"/>
    <w:rsid w:val="00276640"/>
    <w:rsid w:val="00276D50"/>
    <w:rsid w:val="00277155"/>
    <w:rsid w:val="00277CC7"/>
    <w:rsid w:val="00277EAF"/>
    <w:rsid w:val="00280D18"/>
    <w:rsid w:val="00280DCE"/>
    <w:rsid w:val="0028179C"/>
    <w:rsid w:val="00281CCC"/>
    <w:rsid w:val="00281D1B"/>
    <w:rsid w:val="00281D3F"/>
    <w:rsid w:val="00282731"/>
    <w:rsid w:val="00284359"/>
    <w:rsid w:val="002846C6"/>
    <w:rsid w:val="00284C4E"/>
    <w:rsid w:val="00285346"/>
    <w:rsid w:val="00285717"/>
    <w:rsid w:val="00285AFD"/>
    <w:rsid w:val="00285F0F"/>
    <w:rsid w:val="002862BA"/>
    <w:rsid w:val="0028694B"/>
    <w:rsid w:val="00286BC4"/>
    <w:rsid w:val="0028753C"/>
    <w:rsid w:val="00287CB3"/>
    <w:rsid w:val="00287D68"/>
    <w:rsid w:val="00290563"/>
    <w:rsid w:val="00290678"/>
    <w:rsid w:val="0029100B"/>
    <w:rsid w:val="00291A67"/>
    <w:rsid w:val="00291D6D"/>
    <w:rsid w:val="0029251A"/>
    <w:rsid w:val="00292D8E"/>
    <w:rsid w:val="00292FAE"/>
    <w:rsid w:val="002933A4"/>
    <w:rsid w:val="002935FD"/>
    <w:rsid w:val="002936DE"/>
    <w:rsid w:val="00293FAB"/>
    <w:rsid w:val="002941D6"/>
    <w:rsid w:val="002946C7"/>
    <w:rsid w:val="00295908"/>
    <w:rsid w:val="00295E42"/>
    <w:rsid w:val="0029615D"/>
    <w:rsid w:val="002A01FD"/>
    <w:rsid w:val="002A0C9E"/>
    <w:rsid w:val="002A0F4D"/>
    <w:rsid w:val="002A10F1"/>
    <w:rsid w:val="002A11C3"/>
    <w:rsid w:val="002A158B"/>
    <w:rsid w:val="002A15DC"/>
    <w:rsid w:val="002A19CB"/>
    <w:rsid w:val="002A19ED"/>
    <w:rsid w:val="002A1A60"/>
    <w:rsid w:val="002A35B3"/>
    <w:rsid w:val="002A3780"/>
    <w:rsid w:val="002A3CDC"/>
    <w:rsid w:val="002A46C5"/>
    <w:rsid w:val="002A497D"/>
    <w:rsid w:val="002A4A88"/>
    <w:rsid w:val="002A5026"/>
    <w:rsid w:val="002A5506"/>
    <w:rsid w:val="002A570F"/>
    <w:rsid w:val="002A6112"/>
    <w:rsid w:val="002A65D1"/>
    <w:rsid w:val="002A67F2"/>
    <w:rsid w:val="002A70B1"/>
    <w:rsid w:val="002A7810"/>
    <w:rsid w:val="002A7820"/>
    <w:rsid w:val="002A78D6"/>
    <w:rsid w:val="002A7B9A"/>
    <w:rsid w:val="002B079C"/>
    <w:rsid w:val="002B0894"/>
    <w:rsid w:val="002B1AF6"/>
    <w:rsid w:val="002B2F26"/>
    <w:rsid w:val="002B30C9"/>
    <w:rsid w:val="002B32AA"/>
    <w:rsid w:val="002B36FD"/>
    <w:rsid w:val="002B4C84"/>
    <w:rsid w:val="002B4F20"/>
    <w:rsid w:val="002B58F0"/>
    <w:rsid w:val="002B6F47"/>
    <w:rsid w:val="002C0BA7"/>
    <w:rsid w:val="002C1EF9"/>
    <w:rsid w:val="002C1F63"/>
    <w:rsid w:val="002C1FE8"/>
    <w:rsid w:val="002C23B9"/>
    <w:rsid w:val="002C2C4E"/>
    <w:rsid w:val="002C3B2A"/>
    <w:rsid w:val="002C3BF8"/>
    <w:rsid w:val="002C4967"/>
    <w:rsid w:val="002C4CE3"/>
    <w:rsid w:val="002C4D9F"/>
    <w:rsid w:val="002C530B"/>
    <w:rsid w:val="002C68A8"/>
    <w:rsid w:val="002C6DA9"/>
    <w:rsid w:val="002C6F62"/>
    <w:rsid w:val="002C7516"/>
    <w:rsid w:val="002D036B"/>
    <w:rsid w:val="002D1A6C"/>
    <w:rsid w:val="002D1B0B"/>
    <w:rsid w:val="002D2DB7"/>
    <w:rsid w:val="002D2E8A"/>
    <w:rsid w:val="002D409E"/>
    <w:rsid w:val="002D4DEB"/>
    <w:rsid w:val="002D5632"/>
    <w:rsid w:val="002D5993"/>
    <w:rsid w:val="002D611A"/>
    <w:rsid w:val="002D658C"/>
    <w:rsid w:val="002D6D09"/>
    <w:rsid w:val="002D75D2"/>
    <w:rsid w:val="002D7810"/>
    <w:rsid w:val="002D7922"/>
    <w:rsid w:val="002E04D2"/>
    <w:rsid w:val="002E0690"/>
    <w:rsid w:val="002E096F"/>
    <w:rsid w:val="002E1048"/>
    <w:rsid w:val="002E1332"/>
    <w:rsid w:val="002E1BEB"/>
    <w:rsid w:val="002E238B"/>
    <w:rsid w:val="002E2420"/>
    <w:rsid w:val="002E285C"/>
    <w:rsid w:val="002E378F"/>
    <w:rsid w:val="002E462D"/>
    <w:rsid w:val="002E4C9E"/>
    <w:rsid w:val="002E4F0E"/>
    <w:rsid w:val="002E54B8"/>
    <w:rsid w:val="002E57D0"/>
    <w:rsid w:val="002E619E"/>
    <w:rsid w:val="002E6629"/>
    <w:rsid w:val="002E6AA8"/>
    <w:rsid w:val="002E7CA6"/>
    <w:rsid w:val="002F0138"/>
    <w:rsid w:val="002F114F"/>
    <w:rsid w:val="002F1953"/>
    <w:rsid w:val="002F232A"/>
    <w:rsid w:val="002F23F3"/>
    <w:rsid w:val="002F2509"/>
    <w:rsid w:val="002F27C5"/>
    <w:rsid w:val="002F37F4"/>
    <w:rsid w:val="002F4A24"/>
    <w:rsid w:val="002F4FBA"/>
    <w:rsid w:val="002F5309"/>
    <w:rsid w:val="002F58E3"/>
    <w:rsid w:val="002F6355"/>
    <w:rsid w:val="002F67F9"/>
    <w:rsid w:val="002F768E"/>
    <w:rsid w:val="002F76DC"/>
    <w:rsid w:val="002F7817"/>
    <w:rsid w:val="002F7848"/>
    <w:rsid w:val="002F79E1"/>
    <w:rsid w:val="00300385"/>
    <w:rsid w:val="003015A6"/>
    <w:rsid w:val="00301F16"/>
    <w:rsid w:val="00302976"/>
    <w:rsid w:val="003034A4"/>
    <w:rsid w:val="00303784"/>
    <w:rsid w:val="00303DB1"/>
    <w:rsid w:val="003041F9"/>
    <w:rsid w:val="00304267"/>
    <w:rsid w:val="00304363"/>
    <w:rsid w:val="00304B08"/>
    <w:rsid w:val="00305360"/>
    <w:rsid w:val="00305CD9"/>
    <w:rsid w:val="00305EB9"/>
    <w:rsid w:val="00306391"/>
    <w:rsid w:val="003065AC"/>
    <w:rsid w:val="0030662C"/>
    <w:rsid w:val="00306852"/>
    <w:rsid w:val="00306BA0"/>
    <w:rsid w:val="00307131"/>
    <w:rsid w:val="003075AD"/>
    <w:rsid w:val="0030761B"/>
    <w:rsid w:val="00307AB6"/>
    <w:rsid w:val="003103C9"/>
    <w:rsid w:val="0031043F"/>
    <w:rsid w:val="003107F5"/>
    <w:rsid w:val="003109BB"/>
    <w:rsid w:val="00310BFA"/>
    <w:rsid w:val="003112FE"/>
    <w:rsid w:val="00311598"/>
    <w:rsid w:val="003126E5"/>
    <w:rsid w:val="00312A33"/>
    <w:rsid w:val="00312AF4"/>
    <w:rsid w:val="00312E57"/>
    <w:rsid w:val="00313073"/>
    <w:rsid w:val="00314DFB"/>
    <w:rsid w:val="00315143"/>
    <w:rsid w:val="00315636"/>
    <w:rsid w:val="00315672"/>
    <w:rsid w:val="00315732"/>
    <w:rsid w:val="00315AAB"/>
    <w:rsid w:val="00315F4E"/>
    <w:rsid w:val="00316018"/>
    <w:rsid w:val="003161CA"/>
    <w:rsid w:val="00316C78"/>
    <w:rsid w:val="00317251"/>
    <w:rsid w:val="003175CF"/>
    <w:rsid w:val="00317796"/>
    <w:rsid w:val="00317852"/>
    <w:rsid w:val="00320336"/>
    <w:rsid w:val="00320363"/>
    <w:rsid w:val="003209BE"/>
    <w:rsid w:val="00321853"/>
    <w:rsid w:val="00322080"/>
    <w:rsid w:val="0032222F"/>
    <w:rsid w:val="0032233D"/>
    <w:rsid w:val="003224D4"/>
    <w:rsid w:val="0032289F"/>
    <w:rsid w:val="00322B5A"/>
    <w:rsid w:val="00322EAA"/>
    <w:rsid w:val="00322EE5"/>
    <w:rsid w:val="003232C7"/>
    <w:rsid w:val="00323361"/>
    <w:rsid w:val="0032384E"/>
    <w:rsid w:val="00323D33"/>
    <w:rsid w:val="003242C2"/>
    <w:rsid w:val="00324707"/>
    <w:rsid w:val="00324F34"/>
    <w:rsid w:val="00325177"/>
    <w:rsid w:val="003257EB"/>
    <w:rsid w:val="00325AD2"/>
    <w:rsid w:val="00325E0E"/>
    <w:rsid w:val="00326C10"/>
    <w:rsid w:val="0032701B"/>
    <w:rsid w:val="0032731F"/>
    <w:rsid w:val="00327559"/>
    <w:rsid w:val="003275D5"/>
    <w:rsid w:val="0032799D"/>
    <w:rsid w:val="00327CC5"/>
    <w:rsid w:val="00330DB4"/>
    <w:rsid w:val="003317BF"/>
    <w:rsid w:val="00331BA9"/>
    <w:rsid w:val="0033234C"/>
    <w:rsid w:val="00333C61"/>
    <w:rsid w:val="00333DC0"/>
    <w:rsid w:val="003341FC"/>
    <w:rsid w:val="00334214"/>
    <w:rsid w:val="0033467F"/>
    <w:rsid w:val="00334BFC"/>
    <w:rsid w:val="00334DA7"/>
    <w:rsid w:val="00335326"/>
    <w:rsid w:val="00335745"/>
    <w:rsid w:val="0033579E"/>
    <w:rsid w:val="00335A51"/>
    <w:rsid w:val="00335D2D"/>
    <w:rsid w:val="003361F5"/>
    <w:rsid w:val="00336DF5"/>
    <w:rsid w:val="00337AE8"/>
    <w:rsid w:val="00340046"/>
    <w:rsid w:val="0034086B"/>
    <w:rsid w:val="003408BC"/>
    <w:rsid w:val="003410C9"/>
    <w:rsid w:val="0034156B"/>
    <w:rsid w:val="00341B5A"/>
    <w:rsid w:val="00341CB7"/>
    <w:rsid w:val="00342211"/>
    <w:rsid w:val="003424BC"/>
    <w:rsid w:val="00342BA3"/>
    <w:rsid w:val="00343000"/>
    <w:rsid w:val="00343148"/>
    <w:rsid w:val="00343330"/>
    <w:rsid w:val="003434A1"/>
    <w:rsid w:val="003434BE"/>
    <w:rsid w:val="0034368C"/>
    <w:rsid w:val="003438A9"/>
    <w:rsid w:val="00343925"/>
    <w:rsid w:val="00343F41"/>
    <w:rsid w:val="0034427B"/>
    <w:rsid w:val="003443DC"/>
    <w:rsid w:val="00344426"/>
    <w:rsid w:val="00344D5F"/>
    <w:rsid w:val="003453E1"/>
    <w:rsid w:val="003454AA"/>
    <w:rsid w:val="00345AB5"/>
    <w:rsid w:val="00345BB0"/>
    <w:rsid w:val="00345BDF"/>
    <w:rsid w:val="00346386"/>
    <w:rsid w:val="003467A0"/>
    <w:rsid w:val="003475BD"/>
    <w:rsid w:val="00347A4B"/>
    <w:rsid w:val="00350248"/>
    <w:rsid w:val="00350520"/>
    <w:rsid w:val="003514A8"/>
    <w:rsid w:val="00351988"/>
    <w:rsid w:val="00351B3A"/>
    <w:rsid w:val="00351F18"/>
    <w:rsid w:val="0035202C"/>
    <w:rsid w:val="0035211F"/>
    <w:rsid w:val="003525B6"/>
    <w:rsid w:val="0035290E"/>
    <w:rsid w:val="00352BB6"/>
    <w:rsid w:val="0035328B"/>
    <w:rsid w:val="00353440"/>
    <w:rsid w:val="00353D0E"/>
    <w:rsid w:val="003542A4"/>
    <w:rsid w:val="00354906"/>
    <w:rsid w:val="00355177"/>
    <w:rsid w:val="003553AD"/>
    <w:rsid w:val="003553B9"/>
    <w:rsid w:val="003567A5"/>
    <w:rsid w:val="00356A67"/>
    <w:rsid w:val="00356E1E"/>
    <w:rsid w:val="00356E64"/>
    <w:rsid w:val="00356EF2"/>
    <w:rsid w:val="0036025C"/>
    <w:rsid w:val="00360649"/>
    <w:rsid w:val="003610E4"/>
    <w:rsid w:val="003619F8"/>
    <w:rsid w:val="00362135"/>
    <w:rsid w:val="00362704"/>
    <w:rsid w:val="00363397"/>
    <w:rsid w:val="0036412D"/>
    <w:rsid w:val="00364BE6"/>
    <w:rsid w:val="00364D70"/>
    <w:rsid w:val="00364E9D"/>
    <w:rsid w:val="00364F03"/>
    <w:rsid w:val="00364F3F"/>
    <w:rsid w:val="00365436"/>
    <w:rsid w:val="0036687B"/>
    <w:rsid w:val="00366A0F"/>
    <w:rsid w:val="00367CBC"/>
    <w:rsid w:val="00367ED8"/>
    <w:rsid w:val="00370EA9"/>
    <w:rsid w:val="00371D4F"/>
    <w:rsid w:val="00372F1D"/>
    <w:rsid w:val="00373B79"/>
    <w:rsid w:val="0037406E"/>
    <w:rsid w:val="00374292"/>
    <w:rsid w:val="00374332"/>
    <w:rsid w:val="003743AE"/>
    <w:rsid w:val="00375B7E"/>
    <w:rsid w:val="00376122"/>
    <w:rsid w:val="00376385"/>
    <w:rsid w:val="00376570"/>
    <w:rsid w:val="00376803"/>
    <w:rsid w:val="00377248"/>
    <w:rsid w:val="0037732E"/>
    <w:rsid w:val="00380ADF"/>
    <w:rsid w:val="003814B6"/>
    <w:rsid w:val="00382236"/>
    <w:rsid w:val="003826B4"/>
    <w:rsid w:val="00382BC9"/>
    <w:rsid w:val="00382F47"/>
    <w:rsid w:val="003834AA"/>
    <w:rsid w:val="00383F91"/>
    <w:rsid w:val="003848A4"/>
    <w:rsid w:val="003849D6"/>
    <w:rsid w:val="00384C20"/>
    <w:rsid w:val="00385A02"/>
    <w:rsid w:val="0038666E"/>
    <w:rsid w:val="0038672B"/>
    <w:rsid w:val="00386C51"/>
    <w:rsid w:val="00387098"/>
    <w:rsid w:val="00387AF2"/>
    <w:rsid w:val="00387D36"/>
    <w:rsid w:val="00387EA2"/>
    <w:rsid w:val="00387EBC"/>
    <w:rsid w:val="00390C8E"/>
    <w:rsid w:val="00390F7B"/>
    <w:rsid w:val="00391B14"/>
    <w:rsid w:val="00391C55"/>
    <w:rsid w:val="00393AD7"/>
    <w:rsid w:val="00395315"/>
    <w:rsid w:val="003966CB"/>
    <w:rsid w:val="0039686E"/>
    <w:rsid w:val="003977A9"/>
    <w:rsid w:val="00397F16"/>
    <w:rsid w:val="003A0034"/>
    <w:rsid w:val="003A096C"/>
    <w:rsid w:val="003A0A8E"/>
    <w:rsid w:val="003A0CFD"/>
    <w:rsid w:val="003A16ED"/>
    <w:rsid w:val="003A16EE"/>
    <w:rsid w:val="003A1A4A"/>
    <w:rsid w:val="003A29FF"/>
    <w:rsid w:val="003A2BD1"/>
    <w:rsid w:val="003A2CB5"/>
    <w:rsid w:val="003A39CD"/>
    <w:rsid w:val="003A3D7D"/>
    <w:rsid w:val="003A44E3"/>
    <w:rsid w:val="003A4CA5"/>
    <w:rsid w:val="003A5C0C"/>
    <w:rsid w:val="003A5D27"/>
    <w:rsid w:val="003A5E73"/>
    <w:rsid w:val="003A6268"/>
    <w:rsid w:val="003A6563"/>
    <w:rsid w:val="003A6735"/>
    <w:rsid w:val="003A6D9D"/>
    <w:rsid w:val="003A7D6F"/>
    <w:rsid w:val="003B0026"/>
    <w:rsid w:val="003B00CE"/>
    <w:rsid w:val="003B05F7"/>
    <w:rsid w:val="003B102F"/>
    <w:rsid w:val="003B10FE"/>
    <w:rsid w:val="003B1280"/>
    <w:rsid w:val="003B18CB"/>
    <w:rsid w:val="003B1993"/>
    <w:rsid w:val="003B1DBE"/>
    <w:rsid w:val="003B20F2"/>
    <w:rsid w:val="003B262D"/>
    <w:rsid w:val="003B3995"/>
    <w:rsid w:val="003B412A"/>
    <w:rsid w:val="003B4696"/>
    <w:rsid w:val="003B47F5"/>
    <w:rsid w:val="003B5094"/>
    <w:rsid w:val="003B587C"/>
    <w:rsid w:val="003B5A46"/>
    <w:rsid w:val="003B5F74"/>
    <w:rsid w:val="003B7B1E"/>
    <w:rsid w:val="003B7D01"/>
    <w:rsid w:val="003B7D9A"/>
    <w:rsid w:val="003C0044"/>
    <w:rsid w:val="003C027B"/>
    <w:rsid w:val="003C1493"/>
    <w:rsid w:val="003C1B78"/>
    <w:rsid w:val="003C25AA"/>
    <w:rsid w:val="003C2843"/>
    <w:rsid w:val="003C363A"/>
    <w:rsid w:val="003C3C46"/>
    <w:rsid w:val="003C3F33"/>
    <w:rsid w:val="003C538C"/>
    <w:rsid w:val="003C5F9E"/>
    <w:rsid w:val="003C6202"/>
    <w:rsid w:val="003C621E"/>
    <w:rsid w:val="003C6357"/>
    <w:rsid w:val="003C73DF"/>
    <w:rsid w:val="003C7C0E"/>
    <w:rsid w:val="003D03DF"/>
    <w:rsid w:val="003D0875"/>
    <w:rsid w:val="003D13F6"/>
    <w:rsid w:val="003D14FE"/>
    <w:rsid w:val="003D19D5"/>
    <w:rsid w:val="003D1FDE"/>
    <w:rsid w:val="003D3287"/>
    <w:rsid w:val="003D358F"/>
    <w:rsid w:val="003D3724"/>
    <w:rsid w:val="003D3897"/>
    <w:rsid w:val="003D3AC2"/>
    <w:rsid w:val="003D3F9A"/>
    <w:rsid w:val="003D4286"/>
    <w:rsid w:val="003D42DF"/>
    <w:rsid w:val="003D4C41"/>
    <w:rsid w:val="003D50C4"/>
    <w:rsid w:val="003D5254"/>
    <w:rsid w:val="003D58C1"/>
    <w:rsid w:val="003D5A2F"/>
    <w:rsid w:val="003D6726"/>
    <w:rsid w:val="003D6BF3"/>
    <w:rsid w:val="003D7E7B"/>
    <w:rsid w:val="003E0227"/>
    <w:rsid w:val="003E037F"/>
    <w:rsid w:val="003E0893"/>
    <w:rsid w:val="003E08AA"/>
    <w:rsid w:val="003E093D"/>
    <w:rsid w:val="003E0D56"/>
    <w:rsid w:val="003E15E6"/>
    <w:rsid w:val="003E21D4"/>
    <w:rsid w:val="003E2ED9"/>
    <w:rsid w:val="003E3071"/>
    <w:rsid w:val="003E3948"/>
    <w:rsid w:val="003E4A5C"/>
    <w:rsid w:val="003E4AD0"/>
    <w:rsid w:val="003E4B2C"/>
    <w:rsid w:val="003E4E00"/>
    <w:rsid w:val="003E531D"/>
    <w:rsid w:val="003E6979"/>
    <w:rsid w:val="003E69C7"/>
    <w:rsid w:val="003E6C64"/>
    <w:rsid w:val="003E6F11"/>
    <w:rsid w:val="003E75E6"/>
    <w:rsid w:val="003E769A"/>
    <w:rsid w:val="003E7887"/>
    <w:rsid w:val="003E78CF"/>
    <w:rsid w:val="003F044C"/>
    <w:rsid w:val="003F10E7"/>
    <w:rsid w:val="003F116C"/>
    <w:rsid w:val="003F11B5"/>
    <w:rsid w:val="003F1612"/>
    <w:rsid w:val="003F1F3F"/>
    <w:rsid w:val="003F21E2"/>
    <w:rsid w:val="003F228F"/>
    <w:rsid w:val="003F22E8"/>
    <w:rsid w:val="003F23CC"/>
    <w:rsid w:val="003F279C"/>
    <w:rsid w:val="003F319E"/>
    <w:rsid w:val="003F3FAE"/>
    <w:rsid w:val="003F4381"/>
    <w:rsid w:val="003F4B15"/>
    <w:rsid w:val="003F52E1"/>
    <w:rsid w:val="003F5655"/>
    <w:rsid w:val="003F59C9"/>
    <w:rsid w:val="003F6D04"/>
    <w:rsid w:val="003F71DB"/>
    <w:rsid w:val="003F720E"/>
    <w:rsid w:val="003F752C"/>
    <w:rsid w:val="003F7733"/>
    <w:rsid w:val="003F7A9B"/>
    <w:rsid w:val="0040066B"/>
    <w:rsid w:val="00400E6C"/>
    <w:rsid w:val="00401ED5"/>
    <w:rsid w:val="004020BD"/>
    <w:rsid w:val="004026F9"/>
    <w:rsid w:val="004028E0"/>
    <w:rsid w:val="0040337E"/>
    <w:rsid w:val="00403814"/>
    <w:rsid w:val="0040439A"/>
    <w:rsid w:val="0040457B"/>
    <w:rsid w:val="004045F0"/>
    <w:rsid w:val="004049A2"/>
    <w:rsid w:val="00404BCA"/>
    <w:rsid w:val="00404BD5"/>
    <w:rsid w:val="00404C08"/>
    <w:rsid w:val="00404FA4"/>
    <w:rsid w:val="004050BC"/>
    <w:rsid w:val="004052E9"/>
    <w:rsid w:val="004059F9"/>
    <w:rsid w:val="004060A3"/>
    <w:rsid w:val="00406229"/>
    <w:rsid w:val="0040637D"/>
    <w:rsid w:val="004064BB"/>
    <w:rsid w:val="00406B6D"/>
    <w:rsid w:val="0041000D"/>
    <w:rsid w:val="004100C9"/>
    <w:rsid w:val="00410106"/>
    <w:rsid w:val="004108AA"/>
    <w:rsid w:val="00410E5A"/>
    <w:rsid w:val="00410EC8"/>
    <w:rsid w:val="004113FC"/>
    <w:rsid w:val="004122CB"/>
    <w:rsid w:val="00412380"/>
    <w:rsid w:val="00412391"/>
    <w:rsid w:val="00412A20"/>
    <w:rsid w:val="00413738"/>
    <w:rsid w:val="00413A47"/>
    <w:rsid w:val="004146B3"/>
    <w:rsid w:val="00414846"/>
    <w:rsid w:val="00414D74"/>
    <w:rsid w:val="0041573E"/>
    <w:rsid w:val="00415759"/>
    <w:rsid w:val="0041579D"/>
    <w:rsid w:val="00415C07"/>
    <w:rsid w:val="00416B1F"/>
    <w:rsid w:val="00416BAD"/>
    <w:rsid w:val="00417132"/>
    <w:rsid w:val="00417BAB"/>
    <w:rsid w:val="004206C0"/>
    <w:rsid w:val="00420B98"/>
    <w:rsid w:val="00420CAA"/>
    <w:rsid w:val="00421008"/>
    <w:rsid w:val="00421349"/>
    <w:rsid w:val="00421948"/>
    <w:rsid w:val="004219EC"/>
    <w:rsid w:val="0042221A"/>
    <w:rsid w:val="00422504"/>
    <w:rsid w:val="0042257E"/>
    <w:rsid w:val="0042278C"/>
    <w:rsid w:val="00422855"/>
    <w:rsid w:val="0042368C"/>
    <w:rsid w:val="004236DE"/>
    <w:rsid w:val="004239C0"/>
    <w:rsid w:val="00423D8B"/>
    <w:rsid w:val="00424218"/>
    <w:rsid w:val="0042436D"/>
    <w:rsid w:val="00424C44"/>
    <w:rsid w:val="00424DEF"/>
    <w:rsid w:val="004250CA"/>
    <w:rsid w:val="00425CCF"/>
    <w:rsid w:val="00425D78"/>
    <w:rsid w:val="00425E6F"/>
    <w:rsid w:val="004269BB"/>
    <w:rsid w:val="00426B33"/>
    <w:rsid w:val="00426BFE"/>
    <w:rsid w:val="0042762C"/>
    <w:rsid w:val="004300F3"/>
    <w:rsid w:val="0043089B"/>
    <w:rsid w:val="00430DC7"/>
    <w:rsid w:val="00431412"/>
    <w:rsid w:val="00431A01"/>
    <w:rsid w:val="00432477"/>
    <w:rsid w:val="0043304F"/>
    <w:rsid w:val="004337AD"/>
    <w:rsid w:val="00434094"/>
    <w:rsid w:val="0043409A"/>
    <w:rsid w:val="004341E4"/>
    <w:rsid w:val="00434C18"/>
    <w:rsid w:val="0043545B"/>
    <w:rsid w:val="00436305"/>
    <w:rsid w:val="00436A76"/>
    <w:rsid w:val="00437006"/>
    <w:rsid w:val="004402F3"/>
    <w:rsid w:val="004404F2"/>
    <w:rsid w:val="00440639"/>
    <w:rsid w:val="00440BB9"/>
    <w:rsid w:val="00440E1A"/>
    <w:rsid w:val="004410BD"/>
    <w:rsid w:val="004410F1"/>
    <w:rsid w:val="0044211B"/>
    <w:rsid w:val="00442121"/>
    <w:rsid w:val="00442DC3"/>
    <w:rsid w:val="0044326C"/>
    <w:rsid w:val="004439BB"/>
    <w:rsid w:val="004444C6"/>
    <w:rsid w:val="00444D83"/>
    <w:rsid w:val="004457C4"/>
    <w:rsid w:val="00445957"/>
    <w:rsid w:val="004467AE"/>
    <w:rsid w:val="00446CE7"/>
    <w:rsid w:val="004477BB"/>
    <w:rsid w:val="004504A1"/>
    <w:rsid w:val="004504A9"/>
    <w:rsid w:val="004506C9"/>
    <w:rsid w:val="00450DE6"/>
    <w:rsid w:val="004514D9"/>
    <w:rsid w:val="00451AA3"/>
    <w:rsid w:val="00451C43"/>
    <w:rsid w:val="00451DA2"/>
    <w:rsid w:val="0045202E"/>
    <w:rsid w:val="00453614"/>
    <w:rsid w:val="0045444F"/>
    <w:rsid w:val="00454B4B"/>
    <w:rsid w:val="00455E3D"/>
    <w:rsid w:val="004571DB"/>
    <w:rsid w:val="00457BBC"/>
    <w:rsid w:val="004602F4"/>
    <w:rsid w:val="004605CE"/>
    <w:rsid w:val="00460D5C"/>
    <w:rsid w:val="00460F45"/>
    <w:rsid w:val="00460FFA"/>
    <w:rsid w:val="0046109F"/>
    <w:rsid w:val="0046132C"/>
    <w:rsid w:val="00461421"/>
    <w:rsid w:val="00461878"/>
    <w:rsid w:val="00461DCE"/>
    <w:rsid w:val="0046239C"/>
    <w:rsid w:val="004623D6"/>
    <w:rsid w:val="0046300C"/>
    <w:rsid w:val="00463755"/>
    <w:rsid w:val="00463B61"/>
    <w:rsid w:val="00463E15"/>
    <w:rsid w:val="00463E30"/>
    <w:rsid w:val="0046493A"/>
    <w:rsid w:val="004655AE"/>
    <w:rsid w:val="004657A7"/>
    <w:rsid w:val="00465B99"/>
    <w:rsid w:val="00465CE4"/>
    <w:rsid w:val="00466270"/>
    <w:rsid w:val="004662C1"/>
    <w:rsid w:val="004672D2"/>
    <w:rsid w:val="004701CD"/>
    <w:rsid w:val="004702C9"/>
    <w:rsid w:val="004707E2"/>
    <w:rsid w:val="00470D17"/>
    <w:rsid w:val="00470DD9"/>
    <w:rsid w:val="00471832"/>
    <w:rsid w:val="004719DB"/>
    <w:rsid w:val="00471D9E"/>
    <w:rsid w:val="004725D0"/>
    <w:rsid w:val="00472EB5"/>
    <w:rsid w:val="00472F3C"/>
    <w:rsid w:val="0047350A"/>
    <w:rsid w:val="00473697"/>
    <w:rsid w:val="00475DB0"/>
    <w:rsid w:val="00476467"/>
    <w:rsid w:val="0047676F"/>
    <w:rsid w:val="00476DC3"/>
    <w:rsid w:val="00477710"/>
    <w:rsid w:val="00477981"/>
    <w:rsid w:val="004802CF"/>
    <w:rsid w:val="00480FDA"/>
    <w:rsid w:val="0048103C"/>
    <w:rsid w:val="00481074"/>
    <w:rsid w:val="0048171B"/>
    <w:rsid w:val="00481A5C"/>
    <w:rsid w:val="004822A2"/>
    <w:rsid w:val="004828FA"/>
    <w:rsid w:val="00482C6B"/>
    <w:rsid w:val="00482E2A"/>
    <w:rsid w:val="00482EA2"/>
    <w:rsid w:val="00483549"/>
    <w:rsid w:val="00483CE1"/>
    <w:rsid w:val="00484AD2"/>
    <w:rsid w:val="004851E8"/>
    <w:rsid w:val="0048539E"/>
    <w:rsid w:val="004858AE"/>
    <w:rsid w:val="00486261"/>
    <w:rsid w:val="004868CD"/>
    <w:rsid w:val="00486E6F"/>
    <w:rsid w:val="0048727A"/>
    <w:rsid w:val="004876A0"/>
    <w:rsid w:val="00487824"/>
    <w:rsid w:val="00487AA3"/>
    <w:rsid w:val="0049062D"/>
    <w:rsid w:val="00490E75"/>
    <w:rsid w:val="004914D0"/>
    <w:rsid w:val="00491A80"/>
    <w:rsid w:val="00492975"/>
    <w:rsid w:val="004929A0"/>
    <w:rsid w:val="00492B62"/>
    <w:rsid w:val="00492C78"/>
    <w:rsid w:val="00492DF2"/>
    <w:rsid w:val="004934BF"/>
    <w:rsid w:val="00493C95"/>
    <w:rsid w:val="004943B4"/>
    <w:rsid w:val="00494773"/>
    <w:rsid w:val="00494A60"/>
    <w:rsid w:val="004951FE"/>
    <w:rsid w:val="004955F2"/>
    <w:rsid w:val="00495D30"/>
    <w:rsid w:val="00495F54"/>
    <w:rsid w:val="0049627E"/>
    <w:rsid w:val="0049792A"/>
    <w:rsid w:val="00497D77"/>
    <w:rsid w:val="004A1030"/>
    <w:rsid w:val="004A10E0"/>
    <w:rsid w:val="004A1323"/>
    <w:rsid w:val="004A15EB"/>
    <w:rsid w:val="004A1980"/>
    <w:rsid w:val="004A2EFF"/>
    <w:rsid w:val="004A47A8"/>
    <w:rsid w:val="004A4E61"/>
    <w:rsid w:val="004A4F2D"/>
    <w:rsid w:val="004A625B"/>
    <w:rsid w:val="004A6AEA"/>
    <w:rsid w:val="004A6D10"/>
    <w:rsid w:val="004A701A"/>
    <w:rsid w:val="004A7A3B"/>
    <w:rsid w:val="004B0324"/>
    <w:rsid w:val="004B065D"/>
    <w:rsid w:val="004B1DE1"/>
    <w:rsid w:val="004B204A"/>
    <w:rsid w:val="004B2CE6"/>
    <w:rsid w:val="004B2D95"/>
    <w:rsid w:val="004B2E82"/>
    <w:rsid w:val="004B349E"/>
    <w:rsid w:val="004B3EFC"/>
    <w:rsid w:val="004B48DE"/>
    <w:rsid w:val="004B4923"/>
    <w:rsid w:val="004B4933"/>
    <w:rsid w:val="004B4CBB"/>
    <w:rsid w:val="004B6075"/>
    <w:rsid w:val="004B6398"/>
    <w:rsid w:val="004B64D9"/>
    <w:rsid w:val="004B69A7"/>
    <w:rsid w:val="004B6C79"/>
    <w:rsid w:val="004B71AF"/>
    <w:rsid w:val="004B7E23"/>
    <w:rsid w:val="004C0292"/>
    <w:rsid w:val="004C06B5"/>
    <w:rsid w:val="004C0A31"/>
    <w:rsid w:val="004C0B0F"/>
    <w:rsid w:val="004C0D81"/>
    <w:rsid w:val="004C107E"/>
    <w:rsid w:val="004C1219"/>
    <w:rsid w:val="004C14E2"/>
    <w:rsid w:val="004C174A"/>
    <w:rsid w:val="004C1CB2"/>
    <w:rsid w:val="004C1EE9"/>
    <w:rsid w:val="004C20D3"/>
    <w:rsid w:val="004C2CEF"/>
    <w:rsid w:val="004C3101"/>
    <w:rsid w:val="004C34A8"/>
    <w:rsid w:val="004C36AC"/>
    <w:rsid w:val="004C3B81"/>
    <w:rsid w:val="004C3F04"/>
    <w:rsid w:val="004C4AB8"/>
    <w:rsid w:val="004C4B9B"/>
    <w:rsid w:val="004C51A3"/>
    <w:rsid w:val="004C6819"/>
    <w:rsid w:val="004C6C05"/>
    <w:rsid w:val="004C71B9"/>
    <w:rsid w:val="004C7C7D"/>
    <w:rsid w:val="004C7E21"/>
    <w:rsid w:val="004D0413"/>
    <w:rsid w:val="004D0FD2"/>
    <w:rsid w:val="004D1886"/>
    <w:rsid w:val="004D205F"/>
    <w:rsid w:val="004D29E5"/>
    <w:rsid w:val="004D3118"/>
    <w:rsid w:val="004D34A4"/>
    <w:rsid w:val="004D3590"/>
    <w:rsid w:val="004D37A3"/>
    <w:rsid w:val="004D39BC"/>
    <w:rsid w:val="004D3F38"/>
    <w:rsid w:val="004D5051"/>
    <w:rsid w:val="004D5187"/>
    <w:rsid w:val="004D51F1"/>
    <w:rsid w:val="004D5453"/>
    <w:rsid w:val="004D59E2"/>
    <w:rsid w:val="004D5BD0"/>
    <w:rsid w:val="004D5FDA"/>
    <w:rsid w:val="004D61F5"/>
    <w:rsid w:val="004D632A"/>
    <w:rsid w:val="004D6CE2"/>
    <w:rsid w:val="004D70EE"/>
    <w:rsid w:val="004D77BE"/>
    <w:rsid w:val="004E0292"/>
    <w:rsid w:val="004E08C4"/>
    <w:rsid w:val="004E0F5C"/>
    <w:rsid w:val="004E1A0D"/>
    <w:rsid w:val="004E1BA2"/>
    <w:rsid w:val="004E2077"/>
    <w:rsid w:val="004E21F1"/>
    <w:rsid w:val="004E299A"/>
    <w:rsid w:val="004E31E6"/>
    <w:rsid w:val="004E3827"/>
    <w:rsid w:val="004E3A7D"/>
    <w:rsid w:val="004E5033"/>
    <w:rsid w:val="004E5959"/>
    <w:rsid w:val="004E5AAD"/>
    <w:rsid w:val="004E61D9"/>
    <w:rsid w:val="004E7C47"/>
    <w:rsid w:val="004E7DDF"/>
    <w:rsid w:val="004E7FCF"/>
    <w:rsid w:val="004F02CE"/>
    <w:rsid w:val="004F0353"/>
    <w:rsid w:val="004F14E9"/>
    <w:rsid w:val="004F1D64"/>
    <w:rsid w:val="004F20AA"/>
    <w:rsid w:val="004F23B4"/>
    <w:rsid w:val="004F2427"/>
    <w:rsid w:val="004F2D66"/>
    <w:rsid w:val="004F2ECB"/>
    <w:rsid w:val="004F323A"/>
    <w:rsid w:val="004F3C65"/>
    <w:rsid w:val="004F47DA"/>
    <w:rsid w:val="004F4CCA"/>
    <w:rsid w:val="004F5293"/>
    <w:rsid w:val="004F565F"/>
    <w:rsid w:val="004F5A65"/>
    <w:rsid w:val="004F6006"/>
    <w:rsid w:val="004F653E"/>
    <w:rsid w:val="004F7748"/>
    <w:rsid w:val="004F7EA6"/>
    <w:rsid w:val="004F7EAE"/>
    <w:rsid w:val="00500733"/>
    <w:rsid w:val="005009B7"/>
    <w:rsid w:val="00500C0D"/>
    <w:rsid w:val="00500F31"/>
    <w:rsid w:val="0050104A"/>
    <w:rsid w:val="00501B01"/>
    <w:rsid w:val="005020A5"/>
    <w:rsid w:val="00502507"/>
    <w:rsid w:val="005030F2"/>
    <w:rsid w:val="005030FA"/>
    <w:rsid w:val="0050319C"/>
    <w:rsid w:val="00503735"/>
    <w:rsid w:val="00503BD8"/>
    <w:rsid w:val="00503EF4"/>
    <w:rsid w:val="00503F9F"/>
    <w:rsid w:val="0050481B"/>
    <w:rsid w:val="00505163"/>
    <w:rsid w:val="0050585C"/>
    <w:rsid w:val="00505C56"/>
    <w:rsid w:val="0050684E"/>
    <w:rsid w:val="005074E7"/>
    <w:rsid w:val="005077F9"/>
    <w:rsid w:val="00510163"/>
    <w:rsid w:val="005113DF"/>
    <w:rsid w:val="00511B64"/>
    <w:rsid w:val="00511F67"/>
    <w:rsid w:val="00512AEC"/>
    <w:rsid w:val="00512DE4"/>
    <w:rsid w:val="005131E8"/>
    <w:rsid w:val="005134EE"/>
    <w:rsid w:val="0051385B"/>
    <w:rsid w:val="0051397D"/>
    <w:rsid w:val="00513D91"/>
    <w:rsid w:val="005144C5"/>
    <w:rsid w:val="00514560"/>
    <w:rsid w:val="005147AA"/>
    <w:rsid w:val="00515F0C"/>
    <w:rsid w:val="00517BC6"/>
    <w:rsid w:val="00520528"/>
    <w:rsid w:val="0052088A"/>
    <w:rsid w:val="00520C85"/>
    <w:rsid w:val="00520FDB"/>
    <w:rsid w:val="00521C72"/>
    <w:rsid w:val="00521D11"/>
    <w:rsid w:val="00521D3F"/>
    <w:rsid w:val="0052232E"/>
    <w:rsid w:val="005223E4"/>
    <w:rsid w:val="00522B81"/>
    <w:rsid w:val="00523148"/>
    <w:rsid w:val="00523232"/>
    <w:rsid w:val="00523515"/>
    <w:rsid w:val="0052376A"/>
    <w:rsid w:val="00523A2E"/>
    <w:rsid w:val="00524663"/>
    <w:rsid w:val="00524F7E"/>
    <w:rsid w:val="005252AC"/>
    <w:rsid w:val="005252BD"/>
    <w:rsid w:val="00525BA9"/>
    <w:rsid w:val="00525F58"/>
    <w:rsid w:val="0052611C"/>
    <w:rsid w:val="0052613E"/>
    <w:rsid w:val="005261E8"/>
    <w:rsid w:val="0052775A"/>
    <w:rsid w:val="005304A1"/>
    <w:rsid w:val="00530519"/>
    <w:rsid w:val="00530787"/>
    <w:rsid w:val="005314FE"/>
    <w:rsid w:val="005317E1"/>
    <w:rsid w:val="005323C8"/>
    <w:rsid w:val="00532EBC"/>
    <w:rsid w:val="0053383F"/>
    <w:rsid w:val="00533953"/>
    <w:rsid w:val="0053398D"/>
    <w:rsid w:val="0053419A"/>
    <w:rsid w:val="005341D1"/>
    <w:rsid w:val="00534596"/>
    <w:rsid w:val="005346CB"/>
    <w:rsid w:val="005346F9"/>
    <w:rsid w:val="005347B1"/>
    <w:rsid w:val="0053495A"/>
    <w:rsid w:val="005353AD"/>
    <w:rsid w:val="0053548C"/>
    <w:rsid w:val="00535A20"/>
    <w:rsid w:val="00535EB2"/>
    <w:rsid w:val="00536072"/>
    <w:rsid w:val="00536ADB"/>
    <w:rsid w:val="00537016"/>
    <w:rsid w:val="00537019"/>
    <w:rsid w:val="005379F5"/>
    <w:rsid w:val="00540335"/>
    <w:rsid w:val="00540956"/>
    <w:rsid w:val="005419AE"/>
    <w:rsid w:val="0054291D"/>
    <w:rsid w:val="00542D22"/>
    <w:rsid w:val="00543EE9"/>
    <w:rsid w:val="0054444E"/>
    <w:rsid w:val="00546835"/>
    <w:rsid w:val="0054707F"/>
    <w:rsid w:val="0054732C"/>
    <w:rsid w:val="00547F62"/>
    <w:rsid w:val="00550F1E"/>
    <w:rsid w:val="00551F6D"/>
    <w:rsid w:val="00551F79"/>
    <w:rsid w:val="00552058"/>
    <w:rsid w:val="00552CFD"/>
    <w:rsid w:val="00553BF5"/>
    <w:rsid w:val="00554099"/>
    <w:rsid w:val="005542D0"/>
    <w:rsid w:val="00554BF2"/>
    <w:rsid w:val="00554F57"/>
    <w:rsid w:val="00556079"/>
    <w:rsid w:val="00556A6F"/>
    <w:rsid w:val="00556AC8"/>
    <w:rsid w:val="00556D9D"/>
    <w:rsid w:val="00557271"/>
    <w:rsid w:val="005577BF"/>
    <w:rsid w:val="00557C84"/>
    <w:rsid w:val="00560217"/>
    <w:rsid w:val="005604C8"/>
    <w:rsid w:val="00562289"/>
    <w:rsid w:val="00562436"/>
    <w:rsid w:val="00562525"/>
    <w:rsid w:val="00562BE4"/>
    <w:rsid w:val="00562C20"/>
    <w:rsid w:val="00562FDC"/>
    <w:rsid w:val="00563115"/>
    <w:rsid w:val="00563350"/>
    <w:rsid w:val="00563A08"/>
    <w:rsid w:val="00563A56"/>
    <w:rsid w:val="005644CD"/>
    <w:rsid w:val="0056481B"/>
    <w:rsid w:val="0056485A"/>
    <w:rsid w:val="0056485D"/>
    <w:rsid w:val="00564A2B"/>
    <w:rsid w:val="00564DC1"/>
    <w:rsid w:val="00565F76"/>
    <w:rsid w:val="005660A1"/>
    <w:rsid w:val="005667F4"/>
    <w:rsid w:val="0056681A"/>
    <w:rsid w:val="00566B54"/>
    <w:rsid w:val="00566C9B"/>
    <w:rsid w:val="00566F18"/>
    <w:rsid w:val="00570497"/>
    <w:rsid w:val="0057053C"/>
    <w:rsid w:val="005705E4"/>
    <w:rsid w:val="00570AFA"/>
    <w:rsid w:val="00571063"/>
    <w:rsid w:val="005714A4"/>
    <w:rsid w:val="0057179E"/>
    <w:rsid w:val="005719DE"/>
    <w:rsid w:val="00572E19"/>
    <w:rsid w:val="00573484"/>
    <w:rsid w:val="00573C14"/>
    <w:rsid w:val="00573C52"/>
    <w:rsid w:val="00573DFB"/>
    <w:rsid w:val="00574710"/>
    <w:rsid w:val="00575494"/>
    <w:rsid w:val="0057639B"/>
    <w:rsid w:val="00576E90"/>
    <w:rsid w:val="00577C56"/>
    <w:rsid w:val="00577D3D"/>
    <w:rsid w:val="00577D90"/>
    <w:rsid w:val="00580216"/>
    <w:rsid w:val="00580D47"/>
    <w:rsid w:val="00580DE4"/>
    <w:rsid w:val="005817B3"/>
    <w:rsid w:val="0058182F"/>
    <w:rsid w:val="00581E8D"/>
    <w:rsid w:val="00582FC2"/>
    <w:rsid w:val="00583436"/>
    <w:rsid w:val="00583793"/>
    <w:rsid w:val="005841DB"/>
    <w:rsid w:val="00585640"/>
    <w:rsid w:val="00585A0B"/>
    <w:rsid w:val="00585B88"/>
    <w:rsid w:val="00586222"/>
    <w:rsid w:val="005867F4"/>
    <w:rsid w:val="00586928"/>
    <w:rsid w:val="00586B16"/>
    <w:rsid w:val="00586E9A"/>
    <w:rsid w:val="00586EB0"/>
    <w:rsid w:val="00586FC9"/>
    <w:rsid w:val="005873FF"/>
    <w:rsid w:val="0058752D"/>
    <w:rsid w:val="00590779"/>
    <w:rsid w:val="005908E4"/>
    <w:rsid w:val="00590BE2"/>
    <w:rsid w:val="00590D16"/>
    <w:rsid w:val="00591E95"/>
    <w:rsid w:val="0059234A"/>
    <w:rsid w:val="0059300A"/>
    <w:rsid w:val="00593125"/>
    <w:rsid w:val="00593F48"/>
    <w:rsid w:val="005940B7"/>
    <w:rsid w:val="00594C9D"/>
    <w:rsid w:val="00595773"/>
    <w:rsid w:val="005959A0"/>
    <w:rsid w:val="00596589"/>
    <w:rsid w:val="005974FA"/>
    <w:rsid w:val="00597A38"/>
    <w:rsid w:val="00597C59"/>
    <w:rsid w:val="005A0638"/>
    <w:rsid w:val="005A07CE"/>
    <w:rsid w:val="005A1889"/>
    <w:rsid w:val="005A2E74"/>
    <w:rsid w:val="005A33B0"/>
    <w:rsid w:val="005A3CB7"/>
    <w:rsid w:val="005A46FA"/>
    <w:rsid w:val="005A4E87"/>
    <w:rsid w:val="005A5A8A"/>
    <w:rsid w:val="005A6D65"/>
    <w:rsid w:val="005A7600"/>
    <w:rsid w:val="005B0134"/>
    <w:rsid w:val="005B072B"/>
    <w:rsid w:val="005B07BD"/>
    <w:rsid w:val="005B0D24"/>
    <w:rsid w:val="005B13CA"/>
    <w:rsid w:val="005B1763"/>
    <w:rsid w:val="005B17AE"/>
    <w:rsid w:val="005B23F5"/>
    <w:rsid w:val="005B286D"/>
    <w:rsid w:val="005B291F"/>
    <w:rsid w:val="005B2CD8"/>
    <w:rsid w:val="005B3853"/>
    <w:rsid w:val="005B3DE3"/>
    <w:rsid w:val="005B4004"/>
    <w:rsid w:val="005B51F4"/>
    <w:rsid w:val="005B5C62"/>
    <w:rsid w:val="005B6340"/>
    <w:rsid w:val="005B63A8"/>
    <w:rsid w:val="005B655B"/>
    <w:rsid w:val="005B68BF"/>
    <w:rsid w:val="005B7937"/>
    <w:rsid w:val="005B7A7D"/>
    <w:rsid w:val="005B7F2D"/>
    <w:rsid w:val="005C05C1"/>
    <w:rsid w:val="005C0706"/>
    <w:rsid w:val="005C143E"/>
    <w:rsid w:val="005C14AE"/>
    <w:rsid w:val="005C152B"/>
    <w:rsid w:val="005C155F"/>
    <w:rsid w:val="005C16DE"/>
    <w:rsid w:val="005C1CF0"/>
    <w:rsid w:val="005C219D"/>
    <w:rsid w:val="005C25A8"/>
    <w:rsid w:val="005C28D8"/>
    <w:rsid w:val="005C2EE0"/>
    <w:rsid w:val="005C324D"/>
    <w:rsid w:val="005C38B6"/>
    <w:rsid w:val="005C3B47"/>
    <w:rsid w:val="005C4245"/>
    <w:rsid w:val="005C4756"/>
    <w:rsid w:val="005C49FD"/>
    <w:rsid w:val="005C4B25"/>
    <w:rsid w:val="005C53DA"/>
    <w:rsid w:val="005C641B"/>
    <w:rsid w:val="005C6820"/>
    <w:rsid w:val="005C6CDC"/>
    <w:rsid w:val="005C7555"/>
    <w:rsid w:val="005C776A"/>
    <w:rsid w:val="005C77EE"/>
    <w:rsid w:val="005C7B08"/>
    <w:rsid w:val="005C7C7B"/>
    <w:rsid w:val="005D09D0"/>
    <w:rsid w:val="005D0E17"/>
    <w:rsid w:val="005D1986"/>
    <w:rsid w:val="005D1F62"/>
    <w:rsid w:val="005D299E"/>
    <w:rsid w:val="005D3704"/>
    <w:rsid w:val="005D3789"/>
    <w:rsid w:val="005D3CFA"/>
    <w:rsid w:val="005D3E28"/>
    <w:rsid w:val="005D3ECE"/>
    <w:rsid w:val="005D3EE9"/>
    <w:rsid w:val="005D3FCB"/>
    <w:rsid w:val="005D456C"/>
    <w:rsid w:val="005D61A3"/>
    <w:rsid w:val="005D6902"/>
    <w:rsid w:val="005D7107"/>
    <w:rsid w:val="005D7235"/>
    <w:rsid w:val="005E0324"/>
    <w:rsid w:val="005E097D"/>
    <w:rsid w:val="005E0ED9"/>
    <w:rsid w:val="005E0F70"/>
    <w:rsid w:val="005E10DD"/>
    <w:rsid w:val="005E14E0"/>
    <w:rsid w:val="005E268B"/>
    <w:rsid w:val="005E2797"/>
    <w:rsid w:val="005E3492"/>
    <w:rsid w:val="005E3BD1"/>
    <w:rsid w:val="005E46F9"/>
    <w:rsid w:val="005E4E5C"/>
    <w:rsid w:val="005E5472"/>
    <w:rsid w:val="005E5CE7"/>
    <w:rsid w:val="005E5DD4"/>
    <w:rsid w:val="005E6699"/>
    <w:rsid w:val="005E6900"/>
    <w:rsid w:val="005F12BF"/>
    <w:rsid w:val="005F139D"/>
    <w:rsid w:val="005F13DF"/>
    <w:rsid w:val="005F1582"/>
    <w:rsid w:val="005F1819"/>
    <w:rsid w:val="005F1A6C"/>
    <w:rsid w:val="005F2225"/>
    <w:rsid w:val="005F2841"/>
    <w:rsid w:val="005F31CC"/>
    <w:rsid w:val="005F3684"/>
    <w:rsid w:val="005F3F3E"/>
    <w:rsid w:val="005F408D"/>
    <w:rsid w:val="005F4093"/>
    <w:rsid w:val="005F45A7"/>
    <w:rsid w:val="005F45F7"/>
    <w:rsid w:val="005F48C6"/>
    <w:rsid w:val="005F51A5"/>
    <w:rsid w:val="005F5203"/>
    <w:rsid w:val="005F5FD2"/>
    <w:rsid w:val="005F60FC"/>
    <w:rsid w:val="005F6675"/>
    <w:rsid w:val="005F68B1"/>
    <w:rsid w:val="005F7923"/>
    <w:rsid w:val="005F79BE"/>
    <w:rsid w:val="005F7E6B"/>
    <w:rsid w:val="0060000B"/>
    <w:rsid w:val="00601374"/>
    <w:rsid w:val="00601625"/>
    <w:rsid w:val="00601F9C"/>
    <w:rsid w:val="006022D9"/>
    <w:rsid w:val="00602E4C"/>
    <w:rsid w:val="00602FE2"/>
    <w:rsid w:val="00603BC0"/>
    <w:rsid w:val="00604172"/>
    <w:rsid w:val="006046E0"/>
    <w:rsid w:val="00604CCA"/>
    <w:rsid w:val="00605759"/>
    <w:rsid w:val="00605A7C"/>
    <w:rsid w:val="00605B06"/>
    <w:rsid w:val="00606463"/>
    <w:rsid w:val="00606627"/>
    <w:rsid w:val="00606980"/>
    <w:rsid w:val="00606B20"/>
    <w:rsid w:val="00606D2C"/>
    <w:rsid w:val="0060750F"/>
    <w:rsid w:val="00607DC5"/>
    <w:rsid w:val="00607E6F"/>
    <w:rsid w:val="00607F46"/>
    <w:rsid w:val="006100D9"/>
    <w:rsid w:val="00610720"/>
    <w:rsid w:val="00610D7A"/>
    <w:rsid w:val="00611055"/>
    <w:rsid w:val="006117FF"/>
    <w:rsid w:val="00612973"/>
    <w:rsid w:val="00613AFC"/>
    <w:rsid w:val="00613CA4"/>
    <w:rsid w:val="006143A4"/>
    <w:rsid w:val="006157B9"/>
    <w:rsid w:val="006162BC"/>
    <w:rsid w:val="00616BC3"/>
    <w:rsid w:val="00616EF6"/>
    <w:rsid w:val="00617480"/>
    <w:rsid w:val="00620338"/>
    <w:rsid w:val="006209F7"/>
    <w:rsid w:val="00620AA8"/>
    <w:rsid w:val="00620ADF"/>
    <w:rsid w:val="00620AF5"/>
    <w:rsid w:val="00621533"/>
    <w:rsid w:val="00621A61"/>
    <w:rsid w:val="00621D1C"/>
    <w:rsid w:val="00621DF7"/>
    <w:rsid w:val="0062329F"/>
    <w:rsid w:val="00623502"/>
    <w:rsid w:val="0062398E"/>
    <w:rsid w:val="00624364"/>
    <w:rsid w:val="006243D8"/>
    <w:rsid w:val="0062476D"/>
    <w:rsid w:val="0062510A"/>
    <w:rsid w:val="006252CC"/>
    <w:rsid w:val="0062542D"/>
    <w:rsid w:val="00625624"/>
    <w:rsid w:val="006264A4"/>
    <w:rsid w:val="00626835"/>
    <w:rsid w:val="00626929"/>
    <w:rsid w:val="00626994"/>
    <w:rsid w:val="00627075"/>
    <w:rsid w:val="006270AE"/>
    <w:rsid w:val="00627578"/>
    <w:rsid w:val="00627C56"/>
    <w:rsid w:val="0063008D"/>
    <w:rsid w:val="006301F5"/>
    <w:rsid w:val="0063058B"/>
    <w:rsid w:val="00630A40"/>
    <w:rsid w:val="00632909"/>
    <w:rsid w:val="00632A09"/>
    <w:rsid w:val="0063345E"/>
    <w:rsid w:val="006336FC"/>
    <w:rsid w:val="00634267"/>
    <w:rsid w:val="00634DCF"/>
    <w:rsid w:val="006355C6"/>
    <w:rsid w:val="00635A60"/>
    <w:rsid w:val="00635E96"/>
    <w:rsid w:val="00636F67"/>
    <w:rsid w:val="006373AC"/>
    <w:rsid w:val="0064043F"/>
    <w:rsid w:val="00640673"/>
    <w:rsid w:val="00640953"/>
    <w:rsid w:val="006415C0"/>
    <w:rsid w:val="00641B2A"/>
    <w:rsid w:val="006423C2"/>
    <w:rsid w:val="00642506"/>
    <w:rsid w:val="006425A5"/>
    <w:rsid w:val="00643218"/>
    <w:rsid w:val="0064337D"/>
    <w:rsid w:val="00643695"/>
    <w:rsid w:val="006443B6"/>
    <w:rsid w:val="00644825"/>
    <w:rsid w:val="00645A96"/>
    <w:rsid w:val="0064623D"/>
    <w:rsid w:val="00647691"/>
    <w:rsid w:val="00650E0B"/>
    <w:rsid w:val="00650E69"/>
    <w:rsid w:val="00652A15"/>
    <w:rsid w:val="0065370C"/>
    <w:rsid w:val="006538D9"/>
    <w:rsid w:val="00653E13"/>
    <w:rsid w:val="00653FF2"/>
    <w:rsid w:val="00654490"/>
    <w:rsid w:val="006544D8"/>
    <w:rsid w:val="00654B28"/>
    <w:rsid w:val="006552CE"/>
    <w:rsid w:val="00655421"/>
    <w:rsid w:val="00655EAF"/>
    <w:rsid w:val="006562EE"/>
    <w:rsid w:val="006569E0"/>
    <w:rsid w:val="00656EB3"/>
    <w:rsid w:val="00660F55"/>
    <w:rsid w:val="006615D5"/>
    <w:rsid w:val="006619AE"/>
    <w:rsid w:val="00662063"/>
    <w:rsid w:val="00662C7F"/>
    <w:rsid w:val="00662CA4"/>
    <w:rsid w:val="00663598"/>
    <w:rsid w:val="00663614"/>
    <w:rsid w:val="0066364E"/>
    <w:rsid w:val="00663BDF"/>
    <w:rsid w:val="00663E59"/>
    <w:rsid w:val="0066464D"/>
    <w:rsid w:val="0066571D"/>
    <w:rsid w:val="0066577A"/>
    <w:rsid w:val="00665854"/>
    <w:rsid w:val="00665DFE"/>
    <w:rsid w:val="0066634F"/>
    <w:rsid w:val="00666B84"/>
    <w:rsid w:val="00666BAC"/>
    <w:rsid w:val="00671B1A"/>
    <w:rsid w:val="00671C5F"/>
    <w:rsid w:val="00671DE2"/>
    <w:rsid w:val="00671EF1"/>
    <w:rsid w:val="0067203B"/>
    <w:rsid w:val="00672078"/>
    <w:rsid w:val="00672224"/>
    <w:rsid w:val="0067260F"/>
    <w:rsid w:val="00672ED8"/>
    <w:rsid w:val="00673490"/>
    <w:rsid w:val="00673735"/>
    <w:rsid w:val="00675593"/>
    <w:rsid w:val="00675D90"/>
    <w:rsid w:val="00675E27"/>
    <w:rsid w:val="0067609D"/>
    <w:rsid w:val="0067640F"/>
    <w:rsid w:val="00676A4F"/>
    <w:rsid w:val="00677612"/>
    <w:rsid w:val="00677DEA"/>
    <w:rsid w:val="00680322"/>
    <w:rsid w:val="00680A6C"/>
    <w:rsid w:val="00680F34"/>
    <w:rsid w:val="0068143E"/>
    <w:rsid w:val="00681A8E"/>
    <w:rsid w:val="00681C8D"/>
    <w:rsid w:val="006821B0"/>
    <w:rsid w:val="00682518"/>
    <w:rsid w:val="006826DE"/>
    <w:rsid w:val="006834D4"/>
    <w:rsid w:val="00683A08"/>
    <w:rsid w:val="00683F6A"/>
    <w:rsid w:val="00684093"/>
    <w:rsid w:val="006840C8"/>
    <w:rsid w:val="00684F27"/>
    <w:rsid w:val="0068521F"/>
    <w:rsid w:val="006862FB"/>
    <w:rsid w:val="00686A3F"/>
    <w:rsid w:val="00686BC7"/>
    <w:rsid w:val="00686D6A"/>
    <w:rsid w:val="00686FFA"/>
    <w:rsid w:val="0068714C"/>
    <w:rsid w:val="00687728"/>
    <w:rsid w:val="0068781F"/>
    <w:rsid w:val="006879BC"/>
    <w:rsid w:val="006901B0"/>
    <w:rsid w:val="00690452"/>
    <w:rsid w:val="00690A48"/>
    <w:rsid w:val="00690BAE"/>
    <w:rsid w:val="00691F93"/>
    <w:rsid w:val="00692B80"/>
    <w:rsid w:val="00693B90"/>
    <w:rsid w:val="006944B7"/>
    <w:rsid w:val="00694F5F"/>
    <w:rsid w:val="00695157"/>
    <w:rsid w:val="00695763"/>
    <w:rsid w:val="00696236"/>
    <w:rsid w:val="006966AB"/>
    <w:rsid w:val="006975F0"/>
    <w:rsid w:val="00697AD4"/>
    <w:rsid w:val="006A019A"/>
    <w:rsid w:val="006A024E"/>
    <w:rsid w:val="006A1322"/>
    <w:rsid w:val="006A170E"/>
    <w:rsid w:val="006A25D9"/>
    <w:rsid w:val="006A324D"/>
    <w:rsid w:val="006A335B"/>
    <w:rsid w:val="006A3446"/>
    <w:rsid w:val="006A4A83"/>
    <w:rsid w:val="006A4E79"/>
    <w:rsid w:val="006A5002"/>
    <w:rsid w:val="006A556D"/>
    <w:rsid w:val="006A5758"/>
    <w:rsid w:val="006A57DB"/>
    <w:rsid w:val="006A6474"/>
    <w:rsid w:val="006A6781"/>
    <w:rsid w:val="006A68A3"/>
    <w:rsid w:val="006B0036"/>
    <w:rsid w:val="006B024C"/>
    <w:rsid w:val="006B0ECE"/>
    <w:rsid w:val="006B16D1"/>
    <w:rsid w:val="006B1CA1"/>
    <w:rsid w:val="006B1D06"/>
    <w:rsid w:val="006B1F1A"/>
    <w:rsid w:val="006B22B2"/>
    <w:rsid w:val="006B31C4"/>
    <w:rsid w:val="006B33BE"/>
    <w:rsid w:val="006B3E2A"/>
    <w:rsid w:val="006B41F5"/>
    <w:rsid w:val="006B4450"/>
    <w:rsid w:val="006B4A7C"/>
    <w:rsid w:val="006B4E27"/>
    <w:rsid w:val="006B50B8"/>
    <w:rsid w:val="006B5360"/>
    <w:rsid w:val="006B539F"/>
    <w:rsid w:val="006B5579"/>
    <w:rsid w:val="006B56D5"/>
    <w:rsid w:val="006B5AD1"/>
    <w:rsid w:val="006B6663"/>
    <w:rsid w:val="006B6805"/>
    <w:rsid w:val="006B74B8"/>
    <w:rsid w:val="006B783F"/>
    <w:rsid w:val="006B7C36"/>
    <w:rsid w:val="006C0614"/>
    <w:rsid w:val="006C0780"/>
    <w:rsid w:val="006C0A2C"/>
    <w:rsid w:val="006C0E65"/>
    <w:rsid w:val="006C1392"/>
    <w:rsid w:val="006C1877"/>
    <w:rsid w:val="006C2143"/>
    <w:rsid w:val="006C27B6"/>
    <w:rsid w:val="006C2DED"/>
    <w:rsid w:val="006C2E04"/>
    <w:rsid w:val="006C3342"/>
    <w:rsid w:val="006C3512"/>
    <w:rsid w:val="006C3917"/>
    <w:rsid w:val="006C3DD6"/>
    <w:rsid w:val="006C4D44"/>
    <w:rsid w:val="006C571F"/>
    <w:rsid w:val="006C5828"/>
    <w:rsid w:val="006C5C56"/>
    <w:rsid w:val="006C5F63"/>
    <w:rsid w:val="006C6AC5"/>
    <w:rsid w:val="006C77A5"/>
    <w:rsid w:val="006C7D85"/>
    <w:rsid w:val="006D0B97"/>
    <w:rsid w:val="006D0BC6"/>
    <w:rsid w:val="006D1020"/>
    <w:rsid w:val="006D15B0"/>
    <w:rsid w:val="006D1705"/>
    <w:rsid w:val="006D1CF5"/>
    <w:rsid w:val="006D1D7A"/>
    <w:rsid w:val="006D2090"/>
    <w:rsid w:val="006D269F"/>
    <w:rsid w:val="006D2E9B"/>
    <w:rsid w:val="006D316E"/>
    <w:rsid w:val="006D390E"/>
    <w:rsid w:val="006D3A51"/>
    <w:rsid w:val="006D46DA"/>
    <w:rsid w:val="006D47CA"/>
    <w:rsid w:val="006D5050"/>
    <w:rsid w:val="006D5165"/>
    <w:rsid w:val="006D5310"/>
    <w:rsid w:val="006D5321"/>
    <w:rsid w:val="006D711A"/>
    <w:rsid w:val="006D78E5"/>
    <w:rsid w:val="006D7CE1"/>
    <w:rsid w:val="006D7DC6"/>
    <w:rsid w:val="006D7E38"/>
    <w:rsid w:val="006E0BBF"/>
    <w:rsid w:val="006E0EA6"/>
    <w:rsid w:val="006E10DA"/>
    <w:rsid w:val="006E1C90"/>
    <w:rsid w:val="006E22E9"/>
    <w:rsid w:val="006E2DBC"/>
    <w:rsid w:val="006E32C3"/>
    <w:rsid w:val="006E36DD"/>
    <w:rsid w:val="006E3A3E"/>
    <w:rsid w:val="006E3FE8"/>
    <w:rsid w:val="006E46EB"/>
    <w:rsid w:val="006E4992"/>
    <w:rsid w:val="006E49AA"/>
    <w:rsid w:val="006E4A8B"/>
    <w:rsid w:val="006E51CE"/>
    <w:rsid w:val="006E523E"/>
    <w:rsid w:val="006E56B0"/>
    <w:rsid w:val="006E5A9B"/>
    <w:rsid w:val="006E5CA8"/>
    <w:rsid w:val="006E5CE8"/>
    <w:rsid w:val="006E7406"/>
    <w:rsid w:val="006E7BB3"/>
    <w:rsid w:val="006F01C7"/>
    <w:rsid w:val="006F0244"/>
    <w:rsid w:val="006F03E3"/>
    <w:rsid w:val="006F0DAD"/>
    <w:rsid w:val="006F1BF6"/>
    <w:rsid w:val="006F1C54"/>
    <w:rsid w:val="006F26FA"/>
    <w:rsid w:val="006F2F59"/>
    <w:rsid w:val="006F34B0"/>
    <w:rsid w:val="006F4586"/>
    <w:rsid w:val="006F48C3"/>
    <w:rsid w:val="006F5107"/>
    <w:rsid w:val="006F5660"/>
    <w:rsid w:val="006F61B7"/>
    <w:rsid w:val="006F6937"/>
    <w:rsid w:val="006F7036"/>
    <w:rsid w:val="006F7C43"/>
    <w:rsid w:val="006F7F78"/>
    <w:rsid w:val="00700455"/>
    <w:rsid w:val="00700A6E"/>
    <w:rsid w:val="00700F7C"/>
    <w:rsid w:val="0070119F"/>
    <w:rsid w:val="0070168D"/>
    <w:rsid w:val="00702629"/>
    <w:rsid w:val="007026EC"/>
    <w:rsid w:val="00702E3C"/>
    <w:rsid w:val="00703731"/>
    <w:rsid w:val="00703D0F"/>
    <w:rsid w:val="00704A3C"/>
    <w:rsid w:val="00704CCE"/>
    <w:rsid w:val="00704D41"/>
    <w:rsid w:val="007052A3"/>
    <w:rsid w:val="0070565B"/>
    <w:rsid w:val="0070584A"/>
    <w:rsid w:val="00705942"/>
    <w:rsid w:val="00705A0E"/>
    <w:rsid w:val="00705BBA"/>
    <w:rsid w:val="007064E5"/>
    <w:rsid w:val="007068C1"/>
    <w:rsid w:val="00706C6C"/>
    <w:rsid w:val="00707630"/>
    <w:rsid w:val="00707D4E"/>
    <w:rsid w:val="0071078B"/>
    <w:rsid w:val="00710AD6"/>
    <w:rsid w:val="00710AF1"/>
    <w:rsid w:val="00710B93"/>
    <w:rsid w:val="00710BB3"/>
    <w:rsid w:val="00710BF6"/>
    <w:rsid w:val="00711EDC"/>
    <w:rsid w:val="00712373"/>
    <w:rsid w:val="007126C6"/>
    <w:rsid w:val="00712CBA"/>
    <w:rsid w:val="00712EEC"/>
    <w:rsid w:val="007130EF"/>
    <w:rsid w:val="0071376A"/>
    <w:rsid w:val="00713A9B"/>
    <w:rsid w:val="00713EDC"/>
    <w:rsid w:val="00713FD4"/>
    <w:rsid w:val="0071494B"/>
    <w:rsid w:val="00714AA6"/>
    <w:rsid w:val="00714C10"/>
    <w:rsid w:val="00714C58"/>
    <w:rsid w:val="00715C0B"/>
    <w:rsid w:val="00715FCD"/>
    <w:rsid w:val="00716ECA"/>
    <w:rsid w:val="00717418"/>
    <w:rsid w:val="00717CAE"/>
    <w:rsid w:val="00720523"/>
    <w:rsid w:val="007211E3"/>
    <w:rsid w:val="007216FE"/>
    <w:rsid w:val="007218D5"/>
    <w:rsid w:val="0072195D"/>
    <w:rsid w:val="00721B56"/>
    <w:rsid w:val="00721DB3"/>
    <w:rsid w:val="0072311A"/>
    <w:rsid w:val="007231A2"/>
    <w:rsid w:val="00723516"/>
    <w:rsid w:val="00723C91"/>
    <w:rsid w:val="00724B90"/>
    <w:rsid w:val="007251BA"/>
    <w:rsid w:val="007254B5"/>
    <w:rsid w:val="007254E9"/>
    <w:rsid w:val="00726928"/>
    <w:rsid w:val="0072703B"/>
    <w:rsid w:val="00727320"/>
    <w:rsid w:val="00727742"/>
    <w:rsid w:val="00727957"/>
    <w:rsid w:val="00727A0C"/>
    <w:rsid w:val="00727AF8"/>
    <w:rsid w:val="00727BFC"/>
    <w:rsid w:val="007312B1"/>
    <w:rsid w:val="00731737"/>
    <w:rsid w:val="00731BDA"/>
    <w:rsid w:val="00731C05"/>
    <w:rsid w:val="00732021"/>
    <w:rsid w:val="0073292F"/>
    <w:rsid w:val="00732B60"/>
    <w:rsid w:val="00733212"/>
    <w:rsid w:val="00733496"/>
    <w:rsid w:val="00734102"/>
    <w:rsid w:val="00734A31"/>
    <w:rsid w:val="00734D04"/>
    <w:rsid w:val="00735434"/>
    <w:rsid w:val="00736196"/>
    <w:rsid w:val="00736AC1"/>
    <w:rsid w:val="00736E9B"/>
    <w:rsid w:val="00737172"/>
    <w:rsid w:val="007375AE"/>
    <w:rsid w:val="00737DE2"/>
    <w:rsid w:val="00740268"/>
    <w:rsid w:val="007407F6"/>
    <w:rsid w:val="00741728"/>
    <w:rsid w:val="007419A3"/>
    <w:rsid w:val="007419D0"/>
    <w:rsid w:val="0074226D"/>
    <w:rsid w:val="0074244C"/>
    <w:rsid w:val="00743AF6"/>
    <w:rsid w:val="00743BCD"/>
    <w:rsid w:val="00743FDD"/>
    <w:rsid w:val="0074474A"/>
    <w:rsid w:val="00744F70"/>
    <w:rsid w:val="0074545E"/>
    <w:rsid w:val="0074571D"/>
    <w:rsid w:val="00745D5A"/>
    <w:rsid w:val="00745DAB"/>
    <w:rsid w:val="00745FC0"/>
    <w:rsid w:val="007460C2"/>
    <w:rsid w:val="0074632D"/>
    <w:rsid w:val="0074666D"/>
    <w:rsid w:val="0074685C"/>
    <w:rsid w:val="00746AB4"/>
    <w:rsid w:val="00746AC6"/>
    <w:rsid w:val="00746E04"/>
    <w:rsid w:val="00747EF5"/>
    <w:rsid w:val="007503A6"/>
    <w:rsid w:val="007510B7"/>
    <w:rsid w:val="00751173"/>
    <w:rsid w:val="00751945"/>
    <w:rsid w:val="00751AE3"/>
    <w:rsid w:val="007520D2"/>
    <w:rsid w:val="007522CD"/>
    <w:rsid w:val="007523B8"/>
    <w:rsid w:val="00752403"/>
    <w:rsid w:val="00752619"/>
    <w:rsid w:val="007536E5"/>
    <w:rsid w:val="00753771"/>
    <w:rsid w:val="00753F32"/>
    <w:rsid w:val="0075410C"/>
    <w:rsid w:val="00754659"/>
    <w:rsid w:val="00754A9B"/>
    <w:rsid w:val="00755044"/>
    <w:rsid w:val="00756499"/>
    <w:rsid w:val="007565CD"/>
    <w:rsid w:val="00757641"/>
    <w:rsid w:val="0076026D"/>
    <w:rsid w:val="007618ED"/>
    <w:rsid w:val="00762033"/>
    <w:rsid w:val="007621BF"/>
    <w:rsid w:val="007625EE"/>
    <w:rsid w:val="00762938"/>
    <w:rsid w:val="00762C10"/>
    <w:rsid w:val="00762CDB"/>
    <w:rsid w:val="00763237"/>
    <w:rsid w:val="00763819"/>
    <w:rsid w:val="00763D49"/>
    <w:rsid w:val="007648F9"/>
    <w:rsid w:val="0076537C"/>
    <w:rsid w:val="00766D11"/>
    <w:rsid w:val="00766FCC"/>
    <w:rsid w:val="00767F0D"/>
    <w:rsid w:val="0077041C"/>
    <w:rsid w:val="00770AFB"/>
    <w:rsid w:val="00771069"/>
    <w:rsid w:val="007712B8"/>
    <w:rsid w:val="00772023"/>
    <w:rsid w:val="007723F2"/>
    <w:rsid w:val="00772AFC"/>
    <w:rsid w:val="00772F1B"/>
    <w:rsid w:val="00773028"/>
    <w:rsid w:val="00773492"/>
    <w:rsid w:val="007736E6"/>
    <w:rsid w:val="00773B14"/>
    <w:rsid w:val="00773C4D"/>
    <w:rsid w:val="007740AB"/>
    <w:rsid w:val="007745BB"/>
    <w:rsid w:val="00774A4C"/>
    <w:rsid w:val="00774B20"/>
    <w:rsid w:val="00774BD9"/>
    <w:rsid w:val="007756FF"/>
    <w:rsid w:val="007763C2"/>
    <w:rsid w:val="00776751"/>
    <w:rsid w:val="007774B0"/>
    <w:rsid w:val="00777957"/>
    <w:rsid w:val="007779EE"/>
    <w:rsid w:val="00780013"/>
    <w:rsid w:val="007810AE"/>
    <w:rsid w:val="00781715"/>
    <w:rsid w:val="0078181E"/>
    <w:rsid w:val="00781B07"/>
    <w:rsid w:val="0078203C"/>
    <w:rsid w:val="007822B4"/>
    <w:rsid w:val="00782B60"/>
    <w:rsid w:val="00782B8B"/>
    <w:rsid w:val="0078302F"/>
    <w:rsid w:val="0078357D"/>
    <w:rsid w:val="007843D4"/>
    <w:rsid w:val="007852DB"/>
    <w:rsid w:val="0078574B"/>
    <w:rsid w:val="007857F3"/>
    <w:rsid w:val="007858C2"/>
    <w:rsid w:val="00786311"/>
    <w:rsid w:val="00786F92"/>
    <w:rsid w:val="007875FF"/>
    <w:rsid w:val="00787ECF"/>
    <w:rsid w:val="007908D4"/>
    <w:rsid w:val="00790D72"/>
    <w:rsid w:val="00791431"/>
    <w:rsid w:val="00791486"/>
    <w:rsid w:val="00791EA6"/>
    <w:rsid w:val="0079214E"/>
    <w:rsid w:val="007922BA"/>
    <w:rsid w:val="00792624"/>
    <w:rsid w:val="0079360C"/>
    <w:rsid w:val="007937CC"/>
    <w:rsid w:val="00793F49"/>
    <w:rsid w:val="007947E9"/>
    <w:rsid w:val="00794BFB"/>
    <w:rsid w:val="00794C3F"/>
    <w:rsid w:val="00794D47"/>
    <w:rsid w:val="00795547"/>
    <w:rsid w:val="00795D4B"/>
    <w:rsid w:val="00795DFC"/>
    <w:rsid w:val="0079695B"/>
    <w:rsid w:val="00797614"/>
    <w:rsid w:val="00797644"/>
    <w:rsid w:val="007978A5"/>
    <w:rsid w:val="007979D4"/>
    <w:rsid w:val="00797E7F"/>
    <w:rsid w:val="00797EA2"/>
    <w:rsid w:val="00797F06"/>
    <w:rsid w:val="007A015A"/>
    <w:rsid w:val="007A13C2"/>
    <w:rsid w:val="007A19BB"/>
    <w:rsid w:val="007A1B06"/>
    <w:rsid w:val="007A2695"/>
    <w:rsid w:val="007A3918"/>
    <w:rsid w:val="007A3C00"/>
    <w:rsid w:val="007A6660"/>
    <w:rsid w:val="007A7960"/>
    <w:rsid w:val="007A7B09"/>
    <w:rsid w:val="007A7EA7"/>
    <w:rsid w:val="007A7ED6"/>
    <w:rsid w:val="007B0074"/>
    <w:rsid w:val="007B02CE"/>
    <w:rsid w:val="007B0F56"/>
    <w:rsid w:val="007B0FD7"/>
    <w:rsid w:val="007B1237"/>
    <w:rsid w:val="007B13EA"/>
    <w:rsid w:val="007B170C"/>
    <w:rsid w:val="007B1CB8"/>
    <w:rsid w:val="007B22B4"/>
    <w:rsid w:val="007B24EF"/>
    <w:rsid w:val="007B2824"/>
    <w:rsid w:val="007B3028"/>
    <w:rsid w:val="007B311E"/>
    <w:rsid w:val="007B4AAC"/>
    <w:rsid w:val="007B5F60"/>
    <w:rsid w:val="007B5FBB"/>
    <w:rsid w:val="007B6297"/>
    <w:rsid w:val="007B7249"/>
    <w:rsid w:val="007B7D52"/>
    <w:rsid w:val="007B7F60"/>
    <w:rsid w:val="007C02E6"/>
    <w:rsid w:val="007C0377"/>
    <w:rsid w:val="007C068D"/>
    <w:rsid w:val="007C0EF4"/>
    <w:rsid w:val="007C1102"/>
    <w:rsid w:val="007C152A"/>
    <w:rsid w:val="007C19D9"/>
    <w:rsid w:val="007C1E7A"/>
    <w:rsid w:val="007C2038"/>
    <w:rsid w:val="007C248B"/>
    <w:rsid w:val="007C2CAF"/>
    <w:rsid w:val="007C2D95"/>
    <w:rsid w:val="007C3169"/>
    <w:rsid w:val="007C34B3"/>
    <w:rsid w:val="007C3AFF"/>
    <w:rsid w:val="007C5B8A"/>
    <w:rsid w:val="007C5F7D"/>
    <w:rsid w:val="007C6252"/>
    <w:rsid w:val="007C6347"/>
    <w:rsid w:val="007C72F3"/>
    <w:rsid w:val="007C73E4"/>
    <w:rsid w:val="007C7726"/>
    <w:rsid w:val="007D0546"/>
    <w:rsid w:val="007D07D5"/>
    <w:rsid w:val="007D0B63"/>
    <w:rsid w:val="007D0CF7"/>
    <w:rsid w:val="007D1227"/>
    <w:rsid w:val="007D14FB"/>
    <w:rsid w:val="007D281B"/>
    <w:rsid w:val="007D326B"/>
    <w:rsid w:val="007D33EE"/>
    <w:rsid w:val="007D397C"/>
    <w:rsid w:val="007D3F9D"/>
    <w:rsid w:val="007D4E4B"/>
    <w:rsid w:val="007D4F50"/>
    <w:rsid w:val="007D58D4"/>
    <w:rsid w:val="007D591A"/>
    <w:rsid w:val="007D6865"/>
    <w:rsid w:val="007D6DEE"/>
    <w:rsid w:val="007D700A"/>
    <w:rsid w:val="007D789A"/>
    <w:rsid w:val="007D7CBA"/>
    <w:rsid w:val="007E009A"/>
    <w:rsid w:val="007E1E95"/>
    <w:rsid w:val="007E1FB2"/>
    <w:rsid w:val="007E25D0"/>
    <w:rsid w:val="007E2607"/>
    <w:rsid w:val="007E2965"/>
    <w:rsid w:val="007E3176"/>
    <w:rsid w:val="007E39C0"/>
    <w:rsid w:val="007E3FAE"/>
    <w:rsid w:val="007E4245"/>
    <w:rsid w:val="007E527D"/>
    <w:rsid w:val="007E5962"/>
    <w:rsid w:val="007E7508"/>
    <w:rsid w:val="007E7624"/>
    <w:rsid w:val="007F0125"/>
    <w:rsid w:val="007F0C53"/>
    <w:rsid w:val="007F0EDF"/>
    <w:rsid w:val="007F10C1"/>
    <w:rsid w:val="007F1689"/>
    <w:rsid w:val="007F1FCA"/>
    <w:rsid w:val="007F2B33"/>
    <w:rsid w:val="007F2CB9"/>
    <w:rsid w:val="007F2EB3"/>
    <w:rsid w:val="007F341C"/>
    <w:rsid w:val="007F35AB"/>
    <w:rsid w:val="007F3C85"/>
    <w:rsid w:val="007F44F6"/>
    <w:rsid w:val="007F48B5"/>
    <w:rsid w:val="007F4B80"/>
    <w:rsid w:val="007F4BD6"/>
    <w:rsid w:val="007F5407"/>
    <w:rsid w:val="007F5A84"/>
    <w:rsid w:val="007F5DDB"/>
    <w:rsid w:val="007F5F2A"/>
    <w:rsid w:val="007F6085"/>
    <w:rsid w:val="007F62F4"/>
    <w:rsid w:val="007F6D88"/>
    <w:rsid w:val="007F7A3A"/>
    <w:rsid w:val="007F7B8D"/>
    <w:rsid w:val="00800726"/>
    <w:rsid w:val="00802149"/>
    <w:rsid w:val="00802B24"/>
    <w:rsid w:val="00802DE8"/>
    <w:rsid w:val="008034CD"/>
    <w:rsid w:val="00804B47"/>
    <w:rsid w:val="00804CD3"/>
    <w:rsid w:val="00804DD5"/>
    <w:rsid w:val="00804DFC"/>
    <w:rsid w:val="008055E2"/>
    <w:rsid w:val="00805733"/>
    <w:rsid w:val="00805DB0"/>
    <w:rsid w:val="00806094"/>
    <w:rsid w:val="00806E4A"/>
    <w:rsid w:val="008073DF"/>
    <w:rsid w:val="008075E6"/>
    <w:rsid w:val="008078CB"/>
    <w:rsid w:val="00807F6D"/>
    <w:rsid w:val="00810383"/>
    <w:rsid w:val="00810B79"/>
    <w:rsid w:val="00811CB3"/>
    <w:rsid w:val="0081229F"/>
    <w:rsid w:val="0081259D"/>
    <w:rsid w:val="00812F08"/>
    <w:rsid w:val="00813F45"/>
    <w:rsid w:val="00814FC1"/>
    <w:rsid w:val="008154CF"/>
    <w:rsid w:val="00815C04"/>
    <w:rsid w:val="008165DB"/>
    <w:rsid w:val="00816770"/>
    <w:rsid w:val="00816906"/>
    <w:rsid w:val="008171A7"/>
    <w:rsid w:val="00817CD7"/>
    <w:rsid w:val="00820087"/>
    <w:rsid w:val="00820BF6"/>
    <w:rsid w:val="00820DD3"/>
    <w:rsid w:val="00820E27"/>
    <w:rsid w:val="00820F74"/>
    <w:rsid w:val="008210DF"/>
    <w:rsid w:val="00821980"/>
    <w:rsid w:val="008222E6"/>
    <w:rsid w:val="00822C40"/>
    <w:rsid w:val="00822D8F"/>
    <w:rsid w:val="008237BD"/>
    <w:rsid w:val="008238C5"/>
    <w:rsid w:val="008243B9"/>
    <w:rsid w:val="0082471F"/>
    <w:rsid w:val="00824B62"/>
    <w:rsid w:val="00824E45"/>
    <w:rsid w:val="00824FF0"/>
    <w:rsid w:val="008254F5"/>
    <w:rsid w:val="00825ADA"/>
    <w:rsid w:val="0082608B"/>
    <w:rsid w:val="00826579"/>
    <w:rsid w:val="008267E8"/>
    <w:rsid w:val="0082696A"/>
    <w:rsid w:val="00826B6A"/>
    <w:rsid w:val="00827455"/>
    <w:rsid w:val="00830595"/>
    <w:rsid w:val="00830F12"/>
    <w:rsid w:val="008323A6"/>
    <w:rsid w:val="0083244B"/>
    <w:rsid w:val="008325A7"/>
    <w:rsid w:val="008325B7"/>
    <w:rsid w:val="00832CAE"/>
    <w:rsid w:val="0083328A"/>
    <w:rsid w:val="008336F1"/>
    <w:rsid w:val="00834443"/>
    <w:rsid w:val="00834743"/>
    <w:rsid w:val="008347EB"/>
    <w:rsid w:val="008348EA"/>
    <w:rsid w:val="00835442"/>
    <w:rsid w:val="0083623A"/>
    <w:rsid w:val="00836AFE"/>
    <w:rsid w:val="00836BE2"/>
    <w:rsid w:val="00836ED3"/>
    <w:rsid w:val="00837FF7"/>
    <w:rsid w:val="008400CA"/>
    <w:rsid w:val="008408F8"/>
    <w:rsid w:val="00840BEF"/>
    <w:rsid w:val="00840F83"/>
    <w:rsid w:val="00841570"/>
    <w:rsid w:val="0084199B"/>
    <w:rsid w:val="008425BD"/>
    <w:rsid w:val="00842FE1"/>
    <w:rsid w:val="008434B0"/>
    <w:rsid w:val="00843B03"/>
    <w:rsid w:val="00843E95"/>
    <w:rsid w:val="00845444"/>
    <w:rsid w:val="0084550F"/>
    <w:rsid w:val="0084585B"/>
    <w:rsid w:val="008469E6"/>
    <w:rsid w:val="00846B24"/>
    <w:rsid w:val="00846DF5"/>
    <w:rsid w:val="00847637"/>
    <w:rsid w:val="0084784D"/>
    <w:rsid w:val="00850557"/>
    <w:rsid w:val="0085086C"/>
    <w:rsid w:val="00850C5B"/>
    <w:rsid w:val="00850D54"/>
    <w:rsid w:val="00850DE1"/>
    <w:rsid w:val="00850F76"/>
    <w:rsid w:val="00851261"/>
    <w:rsid w:val="0085128F"/>
    <w:rsid w:val="00851E0C"/>
    <w:rsid w:val="0085269B"/>
    <w:rsid w:val="008529F9"/>
    <w:rsid w:val="00852B80"/>
    <w:rsid w:val="00853688"/>
    <w:rsid w:val="00853E52"/>
    <w:rsid w:val="0085446C"/>
    <w:rsid w:val="00854A1C"/>
    <w:rsid w:val="00855AEE"/>
    <w:rsid w:val="00855D27"/>
    <w:rsid w:val="00855ED2"/>
    <w:rsid w:val="0085652C"/>
    <w:rsid w:val="0085663B"/>
    <w:rsid w:val="00856795"/>
    <w:rsid w:val="00857344"/>
    <w:rsid w:val="008604B4"/>
    <w:rsid w:val="00860631"/>
    <w:rsid w:val="008632FD"/>
    <w:rsid w:val="0086406A"/>
    <w:rsid w:val="008647EF"/>
    <w:rsid w:val="0086505D"/>
    <w:rsid w:val="00865FBF"/>
    <w:rsid w:val="00866DBF"/>
    <w:rsid w:val="00867547"/>
    <w:rsid w:val="008677F9"/>
    <w:rsid w:val="00867D2E"/>
    <w:rsid w:val="008708D5"/>
    <w:rsid w:val="00870B69"/>
    <w:rsid w:val="00870CF9"/>
    <w:rsid w:val="008710AD"/>
    <w:rsid w:val="00871582"/>
    <w:rsid w:val="008718E4"/>
    <w:rsid w:val="0087383A"/>
    <w:rsid w:val="0087392D"/>
    <w:rsid w:val="00874219"/>
    <w:rsid w:val="00874A51"/>
    <w:rsid w:val="00874EBF"/>
    <w:rsid w:val="0087506C"/>
    <w:rsid w:val="00875576"/>
    <w:rsid w:val="0087557A"/>
    <w:rsid w:val="00876757"/>
    <w:rsid w:val="00876842"/>
    <w:rsid w:val="008773AE"/>
    <w:rsid w:val="0087784A"/>
    <w:rsid w:val="00877A8D"/>
    <w:rsid w:val="00877C05"/>
    <w:rsid w:val="00880449"/>
    <w:rsid w:val="00882049"/>
    <w:rsid w:val="00882BDC"/>
    <w:rsid w:val="00882DE5"/>
    <w:rsid w:val="008830A3"/>
    <w:rsid w:val="008833B0"/>
    <w:rsid w:val="00883C28"/>
    <w:rsid w:val="00883C98"/>
    <w:rsid w:val="00884605"/>
    <w:rsid w:val="00884863"/>
    <w:rsid w:val="0088496D"/>
    <w:rsid w:val="008851FC"/>
    <w:rsid w:val="00885EDC"/>
    <w:rsid w:val="00885F5F"/>
    <w:rsid w:val="00886294"/>
    <w:rsid w:val="008864B4"/>
    <w:rsid w:val="0088718B"/>
    <w:rsid w:val="0088744A"/>
    <w:rsid w:val="00887E6C"/>
    <w:rsid w:val="00890898"/>
    <w:rsid w:val="00890A6C"/>
    <w:rsid w:val="00891739"/>
    <w:rsid w:val="00891BC7"/>
    <w:rsid w:val="008921A5"/>
    <w:rsid w:val="0089337B"/>
    <w:rsid w:val="008937B1"/>
    <w:rsid w:val="00894333"/>
    <w:rsid w:val="00894915"/>
    <w:rsid w:val="00894C44"/>
    <w:rsid w:val="00895C2D"/>
    <w:rsid w:val="00896202"/>
    <w:rsid w:val="00896F56"/>
    <w:rsid w:val="008A0769"/>
    <w:rsid w:val="008A147C"/>
    <w:rsid w:val="008A23B3"/>
    <w:rsid w:val="008A297F"/>
    <w:rsid w:val="008A2AEB"/>
    <w:rsid w:val="008A2E69"/>
    <w:rsid w:val="008A3F20"/>
    <w:rsid w:val="008A4791"/>
    <w:rsid w:val="008A49A3"/>
    <w:rsid w:val="008A4BD2"/>
    <w:rsid w:val="008A4C8A"/>
    <w:rsid w:val="008A54E4"/>
    <w:rsid w:val="008A59B3"/>
    <w:rsid w:val="008A5C9D"/>
    <w:rsid w:val="008A6865"/>
    <w:rsid w:val="008A71AD"/>
    <w:rsid w:val="008A782E"/>
    <w:rsid w:val="008B00ED"/>
    <w:rsid w:val="008B10FF"/>
    <w:rsid w:val="008B1AAA"/>
    <w:rsid w:val="008B1FFE"/>
    <w:rsid w:val="008B2603"/>
    <w:rsid w:val="008B3766"/>
    <w:rsid w:val="008B40B9"/>
    <w:rsid w:val="008B4B11"/>
    <w:rsid w:val="008B4D16"/>
    <w:rsid w:val="008B4D27"/>
    <w:rsid w:val="008B4F53"/>
    <w:rsid w:val="008B5FF5"/>
    <w:rsid w:val="008B65CF"/>
    <w:rsid w:val="008B763B"/>
    <w:rsid w:val="008B7E06"/>
    <w:rsid w:val="008C03AD"/>
    <w:rsid w:val="008C051E"/>
    <w:rsid w:val="008C1126"/>
    <w:rsid w:val="008C1164"/>
    <w:rsid w:val="008C191A"/>
    <w:rsid w:val="008C2219"/>
    <w:rsid w:val="008C247F"/>
    <w:rsid w:val="008C2A98"/>
    <w:rsid w:val="008C2AE6"/>
    <w:rsid w:val="008C2E6F"/>
    <w:rsid w:val="008C36C1"/>
    <w:rsid w:val="008C3C02"/>
    <w:rsid w:val="008C45FB"/>
    <w:rsid w:val="008C48DE"/>
    <w:rsid w:val="008C4E2B"/>
    <w:rsid w:val="008C5328"/>
    <w:rsid w:val="008C6393"/>
    <w:rsid w:val="008C63DA"/>
    <w:rsid w:val="008C6501"/>
    <w:rsid w:val="008C684F"/>
    <w:rsid w:val="008C703B"/>
    <w:rsid w:val="008C7CAC"/>
    <w:rsid w:val="008D03B2"/>
    <w:rsid w:val="008D0B32"/>
    <w:rsid w:val="008D0BCF"/>
    <w:rsid w:val="008D1BAD"/>
    <w:rsid w:val="008D2149"/>
    <w:rsid w:val="008D259B"/>
    <w:rsid w:val="008D324C"/>
    <w:rsid w:val="008D3B33"/>
    <w:rsid w:val="008D3BC6"/>
    <w:rsid w:val="008D4D31"/>
    <w:rsid w:val="008D5019"/>
    <w:rsid w:val="008D502E"/>
    <w:rsid w:val="008D5807"/>
    <w:rsid w:val="008D5977"/>
    <w:rsid w:val="008D5AE3"/>
    <w:rsid w:val="008D7A8C"/>
    <w:rsid w:val="008D7C3A"/>
    <w:rsid w:val="008E003F"/>
    <w:rsid w:val="008E05BA"/>
    <w:rsid w:val="008E05CE"/>
    <w:rsid w:val="008E0902"/>
    <w:rsid w:val="008E0B0A"/>
    <w:rsid w:val="008E136D"/>
    <w:rsid w:val="008E1687"/>
    <w:rsid w:val="008E2006"/>
    <w:rsid w:val="008E2488"/>
    <w:rsid w:val="008E2997"/>
    <w:rsid w:val="008E30CB"/>
    <w:rsid w:val="008E31B1"/>
    <w:rsid w:val="008E34A3"/>
    <w:rsid w:val="008E38CC"/>
    <w:rsid w:val="008E398A"/>
    <w:rsid w:val="008E3E91"/>
    <w:rsid w:val="008E4BFA"/>
    <w:rsid w:val="008E530D"/>
    <w:rsid w:val="008E5357"/>
    <w:rsid w:val="008E548E"/>
    <w:rsid w:val="008E5D06"/>
    <w:rsid w:val="008E6ED7"/>
    <w:rsid w:val="008F02DB"/>
    <w:rsid w:val="008F0780"/>
    <w:rsid w:val="008F0E34"/>
    <w:rsid w:val="008F0F4A"/>
    <w:rsid w:val="008F0FB5"/>
    <w:rsid w:val="008F1C0B"/>
    <w:rsid w:val="008F1D8A"/>
    <w:rsid w:val="008F1EA9"/>
    <w:rsid w:val="008F22F5"/>
    <w:rsid w:val="008F2349"/>
    <w:rsid w:val="008F286D"/>
    <w:rsid w:val="008F2B10"/>
    <w:rsid w:val="008F2C10"/>
    <w:rsid w:val="008F2DE9"/>
    <w:rsid w:val="008F3563"/>
    <w:rsid w:val="008F3728"/>
    <w:rsid w:val="008F3E20"/>
    <w:rsid w:val="008F3FF7"/>
    <w:rsid w:val="008F4679"/>
    <w:rsid w:val="008F4C21"/>
    <w:rsid w:val="008F62B8"/>
    <w:rsid w:val="008F6D65"/>
    <w:rsid w:val="008F75D9"/>
    <w:rsid w:val="008F7639"/>
    <w:rsid w:val="008F7946"/>
    <w:rsid w:val="008F7BF1"/>
    <w:rsid w:val="0090013B"/>
    <w:rsid w:val="0090172A"/>
    <w:rsid w:val="00901C7B"/>
    <w:rsid w:val="00901D82"/>
    <w:rsid w:val="00901F93"/>
    <w:rsid w:val="0090270C"/>
    <w:rsid w:val="00902782"/>
    <w:rsid w:val="0090290F"/>
    <w:rsid w:val="00902BFE"/>
    <w:rsid w:val="0090303F"/>
    <w:rsid w:val="00904C54"/>
    <w:rsid w:val="009055C7"/>
    <w:rsid w:val="00906663"/>
    <w:rsid w:val="00906C1F"/>
    <w:rsid w:val="00906D0D"/>
    <w:rsid w:val="0090761C"/>
    <w:rsid w:val="00907B9F"/>
    <w:rsid w:val="00907FF0"/>
    <w:rsid w:val="0091017E"/>
    <w:rsid w:val="009101F5"/>
    <w:rsid w:val="00910B83"/>
    <w:rsid w:val="00910F56"/>
    <w:rsid w:val="0091187F"/>
    <w:rsid w:val="00913554"/>
    <w:rsid w:val="00913671"/>
    <w:rsid w:val="009136E3"/>
    <w:rsid w:val="00913B4E"/>
    <w:rsid w:val="009143B4"/>
    <w:rsid w:val="0091463B"/>
    <w:rsid w:val="009148C5"/>
    <w:rsid w:val="00915410"/>
    <w:rsid w:val="009158D1"/>
    <w:rsid w:val="00915F38"/>
    <w:rsid w:val="009162EA"/>
    <w:rsid w:val="009163AA"/>
    <w:rsid w:val="00916724"/>
    <w:rsid w:val="009169BC"/>
    <w:rsid w:val="00916DBD"/>
    <w:rsid w:val="00917B2A"/>
    <w:rsid w:val="00917CEF"/>
    <w:rsid w:val="0092099A"/>
    <w:rsid w:val="00920A97"/>
    <w:rsid w:val="00920C44"/>
    <w:rsid w:val="00920E2A"/>
    <w:rsid w:val="00921582"/>
    <w:rsid w:val="00921CCC"/>
    <w:rsid w:val="00921D36"/>
    <w:rsid w:val="0092285C"/>
    <w:rsid w:val="00922AE5"/>
    <w:rsid w:val="00922D66"/>
    <w:rsid w:val="00923041"/>
    <w:rsid w:val="009237A2"/>
    <w:rsid w:val="00923AAA"/>
    <w:rsid w:val="00923C2F"/>
    <w:rsid w:val="00923D1B"/>
    <w:rsid w:val="00924BA1"/>
    <w:rsid w:val="00924E2F"/>
    <w:rsid w:val="00925AFA"/>
    <w:rsid w:val="00925C7F"/>
    <w:rsid w:val="009262DD"/>
    <w:rsid w:val="00927031"/>
    <w:rsid w:val="00927062"/>
    <w:rsid w:val="0092765F"/>
    <w:rsid w:val="0092773E"/>
    <w:rsid w:val="00927CDF"/>
    <w:rsid w:val="0093036D"/>
    <w:rsid w:val="00930491"/>
    <w:rsid w:val="009304A3"/>
    <w:rsid w:val="00930586"/>
    <w:rsid w:val="009316F6"/>
    <w:rsid w:val="00931D43"/>
    <w:rsid w:val="00931F0C"/>
    <w:rsid w:val="00931F27"/>
    <w:rsid w:val="00933159"/>
    <w:rsid w:val="0093317F"/>
    <w:rsid w:val="00934355"/>
    <w:rsid w:val="00934611"/>
    <w:rsid w:val="009348C0"/>
    <w:rsid w:val="00934A0B"/>
    <w:rsid w:val="00934A56"/>
    <w:rsid w:val="00935592"/>
    <w:rsid w:val="009359A6"/>
    <w:rsid w:val="00935BC1"/>
    <w:rsid w:val="00935E42"/>
    <w:rsid w:val="009361E4"/>
    <w:rsid w:val="009361EF"/>
    <w:rsid w:val="00936799"/>
    <w:rsid w:val="00937527"/>
    <w:rsid w:val="00937612"/>
    <w:rsid w:val="00937AE5"/>
    <w:rsid w:val="0094038B"/>
    <w:rsid w:val="009406C5"/>
    <w:rsid w:val="009407E9"/>
    <w:rsid w:val="0094161D"/>
    <w:rsid w:val="00942954"/>
    <w:rsid w:val="00943316"/>
    <w:rsid w:val="009434AA"/>
    <w:rsid w:val="00943E8E"/>
    <w:rsid w:val="00944806"/>
    <w:rsid w:val="00945543"/>
    <w:rsid w:val="00945681"/>
    <w:rsid w:val="00945E4A"/>
    <w:rsid w:val="00945F5E"/>
    <w:rsid w:val="0094607E"/>
    <w:rsid w:val="0094637F"/>
    <w:rsid w:val="0094684B"/>
    <w:rsid w:val="00946C4D"/>
    <w:rsid w:val="00946D6A"/>
    <w:rsid w:val="00946F24"/>
    <w:rsid w:val="00947668"/>
    <w:rsid w:val="00950E7A"/>
    <w:rsid w:val="00950FD8"/>
    <w:rsid w:val="009516D7"/>
    <w:rsid w:val="00952238"/>
    <w:rsid w:val="009540E9"/>
    <w:rsid w:val="00954129"/>
    <w:rsid w:val="0095434C"/>
    <w:rsid w:val="00954526"/>
    <w:rsid w:val="0095462A"/>
    <w:rsid w:val="00954945"/>
    <w:rsid w:val="00954B36"/>
    <w:rsid w:val="009550A4"/>
    <w:rsid w:val="009558E6"/>
    <w:rsid w:val="00955F8A"/>
    <w:rsid w:val="00956257"/>
    <w:rsid w:val="00956959"/>
    <w:rsid w:val="009570A6"/>
    <w:rsid w:val="009573F3"/>
    <w:rsid w:val="0095744C"/>
    <w:rsid w:val="00960C74"/>
    <w:rsid w:val="00960CCD"/>
    <w:rsid w:val="00961133"/>
    <w:rsid w:val="009612BF"/>
    <w:rsid w:val="00961A77"/>
    <w:rsid w:val="009621BF"/>
    <w:rsid w:val="00962376"/>
    <w:rsid w:val="00962752"/>
    <w:rsid w:val="0096280E"/>
    <w:rsid w:val="00962A32"/>
    <w:rsid w:val="00962E6A"/>
    <w:rsid w:val="009630EA"/>
    <w:rsid w:val="009638A1"/>
    <w:rsid w:val="00963C39"/>
    <w:rsid w:val="009642B6"/>
    <w:rsid w:val="009645B7"/>
    <w:rsid w:val="009648F2"/>
    <w:rsid w:val="00964C30"/>
    <w:rsid w:val="00964DF7"/>
    <w:rsid w:val="00965DE3"/>
    <w:rsid w:val="00967608"/>
    <w:rsid w:val="00970345"/>
    <w:rsid w:val="00970477"/>
    <w:rsid w:val="00970666"/>
    <w:rsid w:val="0097098D"/>
    <w:rsid w:val="00970C76"/>
    <w:rsid w:val="00970F51"/>
    <w:rsid w:val="00971278"/>
    <w:rsid w:val="00971AEC"/>
    <w:rsid w:val="0097239E"/>
    <w:rsid w:val="00972E00"/>
    <w:rsid w:val="00973776"/>
    <w:rsid w:val="0097386F"/>
    <w:rsid w:val="009739F7"/>
    <w:rsid w:val="00973AED"/>
    <w:rsid w:val="00974289"/>
    <w:rsid w:val="00974346"/>
    <w:rsid w:val="0097663C"/>
    <w:rsid w:val="0097747D"/>
    <w:rsid w:val="00977C1B"/>
    <w:rsid w:val="0098071C"/>
    <w:rsid w:val="00981906"/>
    <w:rsid w:val="00981D93"/>
    <w:rsid w:val="0098257B"/>
    <w:rsid w:val="00982FC1"/>
    <w:rsid w:val="00983E54"/>
    <w:rsid w:val="00984C60"/>
    <w:rsid w:val="00984E82"/>
    <w:rsid w:val="009857AA"/>
    <w:rsid w:val="00985B90"/>
    <w:rsid w:val="00986204"/>
    <w:rsid w:val="00986A8C"/>
    <w:rsid w:val="00986D1C"/>
    <w:rsid w:val="0098701F"/>
    <w:rsid w:val="00987BED"/>
    <w:rsid w:val="00990305"/>
    <w:rsid w:val="00990812"/>
    <w:rsid w:val="00991106"/>
    <w:rsid w:val="009915E7"/>
    <w:rsid w:val="009916E7"/>
    <w:rsid w:val="009924E3"/>
    <w:rsid w:val="0099250C"/>
    <w:rsid w:val="0099270B"/>
    <w:rsid w:val="00992B50"/>
    <w:rsid w:val="0099329D"/>
    <w:rsid w:val="00993915"/>
    <w:rsid w:val="00993ED4"/>
    <w:rsid w:val="009942D1"/>
    <w:rsid w:val="00994529"/>
    <w:rsid w:val="009946D0"/>
    <w:rsid w:val="00994AD8"/>
    <w:rsid w:val="009956AC"/>
    <w:rsid w:val="0099676F"/>
    <w:rsid w:val="0099746C"/>
    <w:rsid w:val="009977BF"/>
    <w:rsid w:val="00997FD3"/>
    <w:rsid w:val="009A0429"/>
    <w:rsid w:val="009A0579"/>
    <w:rsid w:val="009A05E7"/>
    <w:rsid w:val="009A0BD2"/>
    <w:rsid w:val="009A16E9"/>
    <w:rsid w:val="009A17DC"/>
    <w:rsid w:val="009A1898"/>
    <w:rsid w:val="009A1FD9"/>
    <w:rsid w:val="009A20D6"/>
    <w:rsid w:val="009A2C23"/>
    <w:rsid w:val="009A3001"/>
    <w:rsid w:val="009A3702"/>
    <w:rsid w:val="009A4091"/>
    <w:rsid w:val="009A429A"/>
    <w:rsid w:val="009A44C2"/>
    <w:rsid w:val="009A4965"/>
    <w:rsid w:val="009A4DA5"/>
    <w:rsid w:val="009A5231"/>
    <w:rsid w:val="009A565B"/>
    <w:rsid w:val="009A5738"/>
    <w:rsid w:val="009A5F8C"/>
    <w:rsid w:val="009A64E0"/>
    <w:rsid w:val="009A67BD"/>
    <w:rsid w:val="009A7928"/>
    <w:rsid w:val="009A7B7C"/>
    <w:rsid w:val="009A7F5D"/>
    <w:rsid w:val="009B0547"/>
    <w:rsid w:val="009B0894"/>
    <w:rsid w:val="009B21D3"/>
    <w:rsid w:val="009B22E5"/>
    <w:rsid w:val="009B2375"/>
    <w:rsid w:val="009B2906"/>
    <w:rsid w:val="009B2C17"/>
    <w:rsid w:val="009B2F46"/>
    <w:rsid w:val="009B2F9D"/>
    <w:rsid w:val="009B32E3"/>
    <w:rsid w:val="009B3B6D"/>
    <w:rsid w:val="009B3F6F"/>
    <w:rsid w:val="009B3F86"/>
    <w:rsid w:val="009B4150"/>
    <w:rsid w:val="009B42D1"/>
    <w:rsid w:val="009B48CC"/>
    <w:rsid w:val="009B4A4A"/>
    <w:rsid w:val="009B5128"/>
    <w:rsid w:val="009B5272"/>
    <w:rsid w:val="009B5C43"/>
    <w:rsid w:val="009B5F9C"/>
    <w:rsid w:val="009B6B60"/>
    <w:rsid w:val="009B6F0C"/>
    <w:rsid w:val="009B7973"/>
    <w:rsid w:val="009B7AE1"/>
    <w:rsid w:val="009C0299"/>
    <w:rsid w:val="009C0C40"/>
    <w:rsid w:val="009C0CAB"/>
    <w:rsid w:val="009C101C"/>
    <w:rsid w:val="009C1A27"/>
    <w:rsid w:val="009C2A22"/>
    <w:rsid w:val="009C2E56"/>
    <w:rsid w:val="009C44D4"/>
    <w:rsid w:val="009C5617"/>
    <w:rsid w:val="009C6359"/>
    <w:rsid w:val="009C63ED"/>
    <w:rsid w:val="009C64E2"/>
    <w:rsid w:val="009C6ADE"/>
    <w:rsid w:val="009C742E"/>
    <w:rsid w:val="009C74AF"/>
    <w:rsid w:val="009C7FE5"/>
    <w:rsid w:val="009D0723"/>
    <w:rsid w:val="009D09A5"/>
    <w:rsid w:val="009D0AD6"/>
    <w:rsid w:val="009D0DD2"/>
    <w:rsid w:val="009D0FD3"/>
    <w:rsid w:val="009D10D4"/>
    <w:rsid w:val="009D137A"/>
    <w:rsid w:val="009D1D0B"/>
    <w:rsid w:val="009D2369"/>
    <w:rsid w:val="009D2869"/>
    <w:rsid w:val="009D2AB0"/>
    <w:rsid w:val="009D2C50"/>
    <w:rsid w:val="009D31EB"/>
    <w:rsid w:val="009D3813"/>
    <w:rsid w:val="009D3E15"/>
    <w:rsid w:val="009D41E7"/>
    <w:rsid w:val="009D49CE"/>
    <w:rsid w:val="009D4C37"/>
    <w:rsid w:val="009D4D1D"/>
    <w:rsid w:val="009D4DAD"/>
    <w:rsid w:val="009D542D"/>
    <w:rsid w:val="009D5599"/>
    <w:rsid w:val="009D562E"/>
    <w:rsid w:val="009D5A2F"/>
    <w:rsid w:val="009D6DB3"/>
    <w:rsid w:val="009D70DE"/>
    <w:rsid w:val="009D7211"/>
    <w:rsid w:val="009D7926"/>
    <w:rsid w:val="009E0033"/>
    <w:rsid w:val="009E045D"/>
    <w:rsid w:val="009E0990"/>
    <w:rsid w:val="009E0CA3"/>
    <w:rsid w:val="009E0ED5"/>
    <w:rsid w:val="009E1BF2"/>
    <w:rsid w:val="009E203E"/>
    <w:rsid w:val="009E2C04"/>
    <w:rsid w:val="009E2D71"/>
    <w:rsid w:val="009E2E04"/>
    <w:rsid w:val="009E3500"/>
    <w:rsid w:val="009E3739"/>
    <w:rsid w:val="009E3D74"/>
    <w:rsid w:val="009E4159"/>
    <w:rsid w:val="009E4168"/>
    <w:rsid w:val="009E4B92"/>
    <w:rsid w:val="009E517C"/>
    <w:rsid w:val="009E5449"/>
    <w:rsid w:val="009E6EB0"/>
    <w:rsid w:val="009E7641"/>
    <w:rsid w:val="009E7815"/>
    <w:rsid w:val="009E7BC4"/>
    <w:rsid w:val="009E7C92"/>
    <w:rsid w:val="009F0265"/>
    <w:rsid w:val="009F087A"/>
    <w:rsid w:val="009F0B0D"/>
    <w:rsid w:val="009F1BA4"/>
    <w:rsid w:val="009F1E26"/>
    <w:rsid w:val="009F2301"/>
    <w:rsid w:val="009F2448"/>
    <w:rsid w:val="009F2644"/>
    <w:rsid w:val="009F3013"/>
    <w:rsid w:val="009F3639"/>
    <w:rsid w:val="009F41D7"/>
    <w:rsid w:val="009F445D"/>
    <w:rsid w:val="009F4D68"/>
    <w:rsid w:val="009F50F3"/>
    <w:rsid w:val="009F5274"/>
    <w:rsid w:val="009F5B0E"/>
    <w:rsid w:val="009F5DD0"/>
    <w:rsid w:val="009F6324"/>
    <w:rsid w:val="009F6449"/>
    <w:rsid w:val="009F66D0"/>
    <w:rsid w:val="009F7378"/>
    <w:rsid w:val="009F7D5D"/>
    <w:rsid w:val="00A00001"/>
    <w:rsid w:val="00A002EF"/>
    <w:rsid w:val="00A0041B"/>
    <w:rsid w:val="00A00520"/>
    <w:rsid w:val="00A005BA"/>
    <w:rsid w:val="00A00939"/>
    <w:rsid w:val="00A01228"/>
    <w:rsid w:val="00A01496"/>
    <w:rsid w:val="00A01A8D"/>
    <w:rsid w:val="00A02147"/>
    <w:rsid w:val="00A0278F"/>
    <w:rsid w:val="00A02A29"/>
    <w:rsid w:val="00A02A80"/>
    <w:rsid w:val="00A03465"/>
    <w:rsid w:val="00A0446E"/>
    <w:rsid w:val="00A050F4"/>
    <w:rsid w:val="00A05343"/>
    <w:rsid w:val="00A053CF"/>
    <w:rsid w:val="00A05786"/>
    <w:rsid w:val="00A06AA2"/>
    <w:rsid w:val="00A06F61"/>
    <w:rsid w:val="00A072C9"/>
    <w:rsid w:val="00A07BD7"/>
    <w:rsid w:val="00A07D03"/>
    <w:rsid w:val="00A07D21"/>
    <w:rsid w:val="00A100C1"/>
    <w:rsid w:val="00A10129"/>
    <w:rsid w:val="00A10982"/>
    <w:rsid w:val="00A10AFE"/>
    <w:rsid w:val="00A11017"/>
    <w:rsid w:val="00A11216"/>
    <w:rsid w:val="00A11427"/>
    <w:rsid w:val="00A11EED"/>
    <w:rsid w:val="00A12488"/>
    <w:rsid w:val="00A12ACD"/>
    <w:rsid w:val="00A12D38"/>
    <w:rsid w:val="00A14294"/>
    <w:rsid w:val="00A1441F"/>
    <w:rsid w:val="00A14F0D"/>
    <w:rsid w:val="00A150E4"/>
    <w:rsid w:val="00A15B87"/>
    <w:rsid w:val="00A15B89"/>
    <w:rsid w:val="00A1679C"/>
    <w:rsid w:val="00A16BE0"/>
    <w:rsid w:val="00A16C02"/>
    <w:rsid w:val="00A17493"/>
    <w:rsid w:val="00A17D6C"/>
    <w:rsid w:val="00A20153"/>
    <w:rsid w:val="00A20BB2"/>
    <w:rsid w:val="00A2117E"/>
    <w:rsid w:val="00A21BDE"/>
    <w:rsid w:val="00A220F9"/>
    <w:rsid w:val="00A2260D"/>
    <w:rsid w:val="00A22936"/>
    <w:rsid w:val="00A22D07"/>
    <w:rsid w:val="00A23689"/>
    <w:rsid w:val="00A237E9"/>
    <w:rsid w:val="00A238E9"/>
    <w:rsid w:val="00A2456D"/>
    <w:rsid w:val="00A24B36"/>
    <w:rsid w:val="00A24C33"/>
    <w:rsid w:val="00A24F3D"/>
    <w:rsid w:val="00A25F37"/>
    <w:rsid w:val="00A25FC4"/>
    <w:rsid w:val="00A26424"/>
    <w:rsid w:val="00A26DCC"/>
    <w:rsid w:val="00A26F20"/>
    <w:rsid w:val="00A26F75"/>
    <w:rsid w:val="00A2733A"/>
    <w:rsid w:val="00A274F1"/>
    <w:rsid w:val="00A27E3B"/>
    <w:rsid w:val="00A27EA4"/>
    <w:rsid w:val="00A301C0"/>
    <w:rsid w:val="00A30352"/>
    <w:rsid w:val="00A3093C"/>
    <w:rsid w:val="00A30EF5"/>
    <w:rsid w:val="00A321B7"/>
    <w:rsid w:val="00A326E6"/>
    <w:rsid w:val="00A32A56"/>
    <w:rsid w:val="00A32E6A"/>
    <w:rsid w:val="00A333D0"/>
    <w:rsid w:val="00A33473"/>
    <w:rsid w:val="00A336C9"/>
    <w:rsid w:val="00A33783"/>
    <w:rsid w:val="00A33BA2"/>
    <w:rsid w:val="00A3409A"/>
    <w:rsid w:val="00A345ED"/>
    <w:rsid w:val="00A34CDE"/>
    <w:rsid w:val="00A35FC5"/>
    <w:rsid w:val="00A362F2"/>
    <w:rsid w:val="00A369E2"/>
    <w:rsid w:val="00A372DC"/>
    <w:rsid w:val="00A37F1D"/>
    <w:rsid w:val="00A4026E"/>
    <w:rsid w:val="00A4145A"/>
    <w:rsid w:val="00A415F1"/>
    <w:rsid w:val="00A41E31"/>
    <w:rsid w:val="00A43ABD"/>
    <w:rsid w:val="00A43EBD"/>
    <w:rsid w:val="00A444A8"/>
    <w:rsid w:val="00A44969"/>
    <w:rsid w:val="00A451C1"/>
    <w:rsid w:val="00A4523E"/>
    <w:rsid w:val="00A452CA"/>
    <w:rsid w:val="00A455B2"/>
    <w:rsid w:val="00A463A5"/>
    <w:rsid w:val="00A4651E"/>
    <w:rsid w:val="00A46BE6"/>
    <w:rsid w:val="00A47810"/>
    <w:rsid w:val="00A47B59"/>
    <w:rsid w:val="00A47FBB"/>
    <w:rsid w:val="00A5064F"/>
    <w:rsid w:val="00A50805"/>
    <w:rsid w:val="00A51419"/>
    <w:rsid w:val="00A519E4"/>
    <w:rsid w:val="00A51A14"/>
    <w:rsid w:val="00A53B60"/>
    <w:rsid w:val="00A5416C"/>
    <w:rsid w:val="00A5529D"/>
    <w:rsid w:val="00A55552"/>
    <w:rsid w:val="00A56CE3"/>
    <w:rsid w:val="00A570FA"/>
    <w:rsid w:val="00A57937"/>
    <w:rsid w:val="00A57A45"/>
    <w:rsid w:val="00A601A9"/>
    <w:rsid w:val="00A60E91"/>
    <w:rsid w:val="00A60EA4"/>
    <w:rsid w:val="00A61059"/>
    <w:rsid w:val="00A61667"/>
    <w:rsid w:val="00A61A7D"/>
    <w:rsid w:val="00A61A8E"/>
    <w:rsid w:val="00A62108"/>
    <w:rsid w:val="00A62E89"/>
    <w:rsid w:val="00A63DFE"/>
    <w:rsid w:val="00A641DE"/>
    <w:rsid w:val="00A645DA"/>
    <w:rsid w:val="00A64B99"/>
    <w:rsid w:val="00A64EE6"/>
    <w:rsid w:val="00A65135"/>
    <w:rsid w:val="00A65412"/>
    <w:rsid w:val="00A656E0"/>
    <w:rsid w:val="00A66007"/>
    <w:rsid w:val="00A66592"/>
    <w:rsid w:val="00A66915"/>
    <w:rsid w:val="00A66BEE"/>
    <w:rsid w:val="00A67BD8"/>
    <w:rsid w:val="00A70059"/>
    <w:rsid w:val="00A7080B"/>
    <w:rsid w:val="00A70C3E"/>
    <w:rsid w:val="00A71506"/>
    <w:rsid w:val="00A71B77"/>
    <w:rsid w:val="00A71C81"/>
    <w:rsid w:val="00A71D76"/>
    <w:rsid w:val="00A72B56"/>
    <w:rsid w:val="00A72F07"/>
    <w:rsid w:val="00A73230"/>
    <w:rsid w:val="00A735A5"/>
    <w:rsid w:val="00A7396E"/>
    <w:rsid w:val="00A74247"/>
    <w:rsid w:val="00A7501C"/>
    <w:rsid w:val="00A75051"/>
    <w:rsid w:val="00A7539D"/>
    <w:rsid w:val="00A75992"/>
    <w:rsid w:val="00A75FD4"/>
    <w:rsid w:val="00A7636A"/>
    <w:rsid w:val="00A76918"/>
    <w:rsid w:val="00A7699A"/>
    <w:rsid w:val="00A769E7"/>
    <w:rsid w:val="00A76BFA"/>
    <w:rsid w:val="00A76CF4"/>
    <w:rsid w:val="00A76DFC"/>
    <w:rsid w:val="00A7707B"/>
    <w:rsid w:val="00A77081"/>
    <w:rsid w:val="00A77163"/>
    <w:rsid w:val="00A809EC"/>
    <w:rsid w:val="00A81067"/>
    <w:rsid w:val="00A8138A"/>
    <w:rsid w:val="00A83361"/>
    <w:rsid w:val="00A8417F"/>
    <w:rsid w:val="00A848F5"/>
    <w:rsid w:val="00A84CBC"/>
    <w:rsid w:val="00A857DD"/>
    <w:rsid w:val="00A85876"/>
    <w:rsid w:val="00A8698D"/>
    <w:rsid w:val="00A86A63"/>
    <w:rsid w:val="00A86B79"/>
    <w:rsid w:val="00A871CF"/>
    <w:rsid w:val="00A875DD"/>
    <w:rsid w:val="00A87934"/>
    <w:rsid w:val="00A87C36"/>
    <w:rsid w:val="00A87EDA"/>
    <w:rsid w:val="00A87FFE"/>
    <w:rsid w:val="00A90306"/>
    <w:rsid w:val="00A90587"/>
    <w:rsid w:val="00A907B4"/>
    <w:rsid w:val="00A909B0"/>
    <w:rsid w:val="00A90F9E"/>
    <w:rsid w:val="00A915BF"/>
    <w:rsid w:val="00A92834"/>
    <w:rsid w:val="00A928CB"/>
    <w:rsid w:val="00A9290C"/>
    <w:rsid w:val="00A92D0F"/>
    <w:rsid w:val="00A92E69"/>
    <w:rsid w:val="00A9320A"/>
    <w:rsid w:val="00A93363"/>
    <w:rsid w:val="00A93E12"/>
    <w:rsid w:val="00A942A2"/>
    <w:rsid w:val="00A94838"/>
    <w:rsid w:val="00A94B67"/>
    <w:rsid w:val="00A94D40"/>
    <w:rsid w:val="00A956F8"/>
    <w:rsid w:val="00A9641A"/>
    <w:rsid w:val="00A9685B"/>
    <w:rsid w:val="00A969A9"/>
    <w:rsid w:val="00A96A91"/>
    <w:rsid w:val="00A974A8"/>
    <w:rsid w:val="00A97C2D"/>
    <w:rsid w:val="00AA0535"/>
    <w:rsid w:val="00AA12D6"/>
    <w:rsid w:val="00AA131E"/>
    <w:rsid w:val="00AA1955"/>
    <w:rsid w:val="00AA1F5D"/>
    <w:rsid w:val="00AA269F"/>
    <w:rsid w:val="00AA301A"/>
    <w:rsid w:val="00AA30C8"/>
    <w:rsid w:val="00AA3F1B"/>
    <w:rsid w:val="00AA4934"/>
    <w:rsid w:val="00AA4C88"/>
    <w:rsid w:val="00AA588A"/>
    <w:rsid w:val="00AA59AC"/>
    <w:rsid w:val="00AA5BCB"/>
    <w:rsid w:val="00AA64B8"/>
    <w:rsid w:val="00AB035E"/>
    <w:rsid w:val="00AB041D"/>
    <w:rsid w:val="00AB0703"/>
    <w:rsid w:val="00AB0989"/>
    <w:rsid w:val="00AB0D01"/>
    <w:rsid w:val="00AB1D35"/>
    <w:rsid w:val="00AB2921"/>
    <w:rsid w:val="00AB3302"/>
    <w:rsid w:val="00AB4152"/>
    <w:rsid w:val="00AB4A82"/>
    <w:rsid w:val="00AB4CB8"/>
    <w:rsid w:val="00AB5A1D"/>
    <w:rsid w:val="00AB5CA3"/>
    <w:rsid w:val="00AB5ED8"/>
    <w:rsid w:val="00AB5EEB"/>
    <w:rsid w:val="00AB6192"/>
    <w:rsid w:val="00AB635B"/>
    <w:rsid w:val="00AB65BF"/>
    <w:rsid w:val="00AB7452"/>
    <w:rsid w:val="00AB74E8"/>
    <w:rsid w:val="00AB7E10"/>
    <w:rsid w:val="00AC0020"/>
    <w:rsid w:val="00AC03AD"/>
    <w:rsid w:val="00AC11BE"/>
    <w:rsid w:val="00AC131E"/>
    <w:rsid w:val="00AC13E7"/>
    <w:rsid w:val="00AC1537"/>
    <w:rsid w:val="00AC1F36"/>
    <w:rsid w:val="00AC2364"/>
    <w:rsid w:val="00AC2575"/>
    <w:rsid w:val="00AC25C8"/>
    <w:rsid w:val="00AC2BC2"/>
    <w:rsid w:val="00AC3043"/>
    <w:rsid w:val="00AC306E"/>
    <w:rsid w:val="00AC3392"/>
    <w:rsid w:val="00AC378C"/>
    <w:rsid w:val="00AC411F"/>
    <w:rsid w:val="00AC5D5B"/>
    <w:rsid w:val="00AC63BB"/>
    <w:rsid w:val="00AC64AE"/>
    <w:rsid w:val="00AC67D2"/>
    <w:rsid w:val="00AC7AB4"/>
    <w:rsid w:val="00AD0B3E"/>
    <w:rsid w:val="00AD163D"/>
    <w:rsid w:val="00AD1D03"/>
    <w:rsid w:val="00AD1E66"/>
    <w:rsid w:val="00AD2440"/>
    <w:rsid w:val="00AD275A"/>
    <w:rsid w:val="00AD2998"/>
    <w:rsid w:val="00AD2F33"/>
    <w:rsid w:val="00AD3021"/>
    <w:rsid w:val="00AD389D"/>
    <w:rsid w:val="00AD41CD"/>
    <w:rsid w:val="00AD4373"/>
    <w:rsid w:val="00AD484A"/>
    <w:rsid w:val="00AD49F4"/>
    <w:rsid w:val="00AD6005"/>
    <w:rsid w:val="00AD6015"/>
    <w:rsid w:val="00AD65F6"/>
    <w:rsid w:val="00AD7654"/>
    <w:rsid w:val="00AE0643"/>
    <w:rsid w:val="00AE0892"/>
    <w:rsid w:val="00AE1B13"/>
    <w:rsid w:val="00AE1D7A"/>
    <w:rsid w:val="00AE202B"/>
    <w:rsid w:val="00AE2671"/>
    <w:rsid w:val="00AE298C"/>
    <w:rsid w:val="00AE2C56"/>
    <w:rsid w:val="00AE2D28"/>
    <w:rsid w:val="00AE3221"/>
    <w:rsid w:val="00AE35A9"/>
    <w:rsid w:val="00AE35D7"/>
    <w:rsid w:val="00AE3621"/>
    <w:rsid w:val="00AE3C39"/>
    <w:rsid w:val="00AE4152"/>
    <w:rsid w:val="00AE4754"/>
    <w:rsid w:val="00AE4CF6"/>
    <w:rsid w:val="00AE55BD"/>
    <w:rsid w:val="00AE59DD"/>
    <w:rsid w:val="00AE612A"/>
    <w:rsid w:val="00AE7811"/>
    <w:rsid w:val="00AE78DE"/>
    <w:rsid w:val="00AF02BC"/>
    <w:rsid w:val="00AF058C"/>
    <w:rsid w:val="00AF0934"/>
    <w:rsid w:val="00AF0A26"/>
    <w:rsid w:val="00AF19FA"/>
    <w:rsid w:val="00AF1A85"/>
    <w:rsid w:val="00AF1DBA"/>
    <w:rsid w:val="00AF2570"/>
    <w:rsid w:val="00AF320A"/>
    <w:rsid w:val="00AF4054"/>
    <w:rsid w:val="00AF47C1"/>
    <w:rsid w:val="00AF48DA"/>
    <w:rsid w:val="00AF56E0"/>
    <w:rsid w:val="00AF5925"/>
    <w:rsid w:val="00AF5B51"/>
    <w:rsid w:val="00AF622D"/>
    <w:rsid w:val="00AF7389"/>
    <w:rsid w:val="00AF7607"/>
    <w:rsid w:val="00B00351"/>
    <w:rsid w:val="00B0054D"/>
    <w:rsid w:val="00B014DA"/>
    <w:rsid w:val="00B01C13"/>
    <w:rsid w:val="00B029A2"/>
    <w:rsid w:val="00B02BEA"/>
    <w:rsid w:val="00B037C8"/>
    <w:rsid w:val="00B041DA"/>
    <w:rsid w:val="00B0438E"/>
    <w:rsid w:val="00B043A8"/>
    <w:rsid w:val="00B043E8"/>
    <w:rsid w:val="00B049EB"/>
    <w:rsid w:val="00B05BF0"/>
    <w:rsid w:val="00B05DC0"/>
    <w:rsid w:val="00B05FB9"/>
    <w:rsid w:val="00B06426"/>
    <w:rsid w:val="00B06B81"/>
    <w:rsid w:val="00B06C4B"/>
    <w:rsid w:val="00B06F27"/>
    <w:rsid w:val="00B071C1"/>
    <w:rsid w:val="00B07803"/>
    <w:rsid w:val="00B102A7"/>
    <w:rsid w:val="00B10494"/>
    <w:rsid w:val="00B1058F"/>
    <w:rsid w:val="00B10ADD"/>
    <w:rsid w:val="00B10E68"/>
    <w:rsid w:val="00B12141"/>
    <w:rsid w:val="00B12D28"/>
    <w:rsid w:val="00B137EB"/>
    <w:rsid w:val="00B13849"/>
    <w:rsid w:val="00B146A1"/>
    <w:rsid w:val="00B14A62"/>
    <w:rsid w:val="00B14BA1"/>
    <w:rsid w:val="00B14FFE"/>
    <w:rsid w:val="00B16C96"/>
    <w:rsid w:val="00B17D9D"/>
    <w:rsid w:val="00B17FB6"/>
    <w:rsid w:val="00B206FB"/>
    <w:rsid w:val="00B209DD"/>
    <w:rsid w:val="00B20D04"/>
    <w:rsid w:val="00B2112A"/>
    <w:rsid w:val="00B21E8A"/>
    <w:rsid w:val="00B22705"/>
    <w:rsid w:val="00B23092"/>
    <w:rsid w:val="00B23370"/>
    <w:rsid w:val="00B23B5A"/>
    <w:rsid w:val="00B24B11"/>
    <w:rsid w:val="00B25150"/>
    <w:rsid w:val="00B2517E"/>
    <w:rsid w:val="00B25707"/>
    <w:rsid w:val="00B261E9"/>
    <w:rsid w:val="00B26637"/>
    <w:rsid w:val="00B26F7A"/>
    <w:rsid w:val="00B272DD"/>
    <w:rsid w:val="00B27BB6"/>
    <w:rsid w:val="00B30247"/>
    <w:rsid w:val="00B30CF8"/>
    <w:rsid w:val="00B325C9"/>
    <w:rsid w:val="00B32A1D"/>
    <w:rsid w:val="00B33310"/>
    <w:rsid w:val="00B33B8D"/>
    <w:rsid w:val="00B33CF1"/>
    <w:rsid w:val="00B3473F"/>
    <w:rsid w:val="00B3484E"/>
    <w:rsid w:val="00B357DB"/>
    <w:rsid w:val="00B35A69"/>
    <w:rsid w:val="00B35D12"/>
    <w:rsid w:val="00B3675D"/>
    <w:rsid w:val="00B367CF"/>
    <w:rsid w:val="00B37254"/>
    <w:rsid w:val="00B37733"/>
    <w:rsid w:val="00B40A31"/>
    <w:rsid w:val="00B40C8D"/>
    <w:rsid w:val="00B4115D"/>
    <w:rsid w:val="00B42105"/>
    <w:rsid w:val="00B423D3"/>
    <w:rsid w:val="00B4274E"/>
    <w:rsid w:val="00B42833"/>
    <w:rsid w:val="00B42970"/>
    <w:rsid w:val="00B42EAD"/>
    <w:rsid w:val="00B43218"/>
    <w:rsid w:val="00B4326F"/>
    <w:rsid w:val="00B43693"/>
    <w:rsid w:val="00B44D7B"/>
    <w:rsid w:val="00B44E4B"/>
    <w:rsid w:val="00B452E6"/>
    <w:rsid w:val="00B45BF5"/>
    <w:rsid w:val="00B461EA"/>
    <w:rsid w:val="00B46D25"/>
    <w:rsid w:val="00B47A40"/>
    <w:rsid w:val="00B47EC8"/>
    <w:rsid w:val="00B51133"/>
    <w:rsid w:val="00B51507"/>
    <w:rsid w:val="00B5195E"/>
    <w:rsid w:val="00B52320"/>
    <w:rsid w:val="00B53226"/>
    <w:rsid w:val="00B537B9"/>
    <w:rsid w:val="00B53FAA"/>
    <w:rsid w:val="00B548D5"/>
    <w:rsid w:val="00B54902"/>
    <w:rsid w:val="00B55104"/>
    <w:rsid w:val="00B5525B"/>
    <w:rsid w:val="00B56031"/>
    <w:rsid w:val="00B569A6"/>
    <w:rsid w:val="00B56F5C"/>
    <w:rsid w:val="00B570FC"/>
    <w:rsid w:val="00B57AA7"/>
    <w:rsid w:val="00B57C87"/>
    <w:rsid w:val="00B57E08"/>
    <w:rsid w:val="00B57FFB"/>
    <w:rsid w:val="00B60CFE"/>
    <w:rsid w:val="00B60D62"/>
    <w:rsid w:val="00B60E9A"/>
    <w:rsid w:val="00B6154E"/>
    <w:rsid w:val="00B619CD"/>
    <w:rsid w:val="00B62231"/>
    <w:rsid w:val="00B62321"/>
    <w:rsid w:val="00B628F1"/>
    <w:rsid w:val="00B62B35"/>
    <w:rsid w:val="00B62FFF"/>
    <w:rsid w:val="00B636F2"/>
    <w:rsid w:val="00B641C0"/>
    <w:rsid w:val="00B64306"/>
    <w:rsid w:val="00B645C8"/>
    <w:rsid w:val="00B64D77"/>
    <w:rsid w:val="00B64E25"/>
    <w:rsid w:val="00B64FDA"/>
    <w:rsid w:val="00B652C9"/>
    <w:rsid w:val="00B65485"/>
    <w:rsid w:val="00B65993"/>
    <w:rsid w:val="00B662AD"/>
    <w:rsid w:val="00B662D7"/>
    <w:rsid w:val="00B66535"/>
    <w:rsid w:val="00B66975"/>
    <w:rsid w:val="00B67462"/>
    <w:rsid w:val="00B6755E"/>
    <w:rsid w:val="00B67695"/>
    <w:rsid w:val="00B679B3"/>
    <w:rsid w:val="00B67A8A"/>
    <w:rsid w:val="00B70EEE"/>
    <w:rsid w:val="00B71253"/>
    <w:rsid w:val="00B71830"/>
    <w:rsid w:val="00B71BAF"/>
    <w:rsid w:val="00B720A5"/>
    <w:rsid w:val="00B7221F"/>
    <w:rsid w:val="00B727F7"/>
    <w:rsid w:val="00B72A0D"/>
    <w:rsid w:val="00B72B5D"/>
    <w:rsid w:val="00B72E80"/>
    <w:rsid w:val="00B731AC"/>
    <w:rsid w:val="00B734C7"/>
    <w:rsid w:val="00B73E43"/>
    <w:rsid w:val="00B73FBE"/>
    <w:rsid w:val="00B742E6"/>
    <w:rsid w:val="00B74343"/>
    <w:rsid w:val="00B74D68"/>
    <w:rsid w:val="00B74D90"/>
    <w:rsid w:val="00B757F2"/>
    <w:rsid w:val="00B760A6"/>
    <w:rsid w:val="00B766B7"/>
    <w:rsid w:val="00B76F20"/>
    <w:rsid w:val="00B772F9"/>
    <w:rsid w:val="00B77CF4"/>
    <w:rsid w:val="00B80219"/>
    <w:rsid w:val="00B80397"/>
    <w:rsid w:val="00B80B0E"/>
    <w:rsid w:val="00B80B68"/>
    <w:rsid w:val="00B8249D"/>
    <w:rsid w:val="00B8373F"/>
    <w:rsid w:val="00B83D1A"/>
    <w:rsid w:val="00B83EB6"/>
    <w:rsid w:val="00B84CE0"/>
    <w:rsid w:val="00B853D5"/>
    <w:rsid w:val="00B859C2"/>
    <w:rsid w:val="00B863FC"/>
    <w:rsid w:val="00B8696A"/>
    <w:rsid w:val="00B86C94"/>
    <w:rsid w:val="00B86D62"/>
    <w:rsid w:val="00B87600"/>
    <w:rsid w:val="00B8764D"/>
    <w:rsid w:val="00B87947"/>
    <w:rsid w:val="00B87E60"/>
    <w:rsid w:val="00B90340"/>
    <w:rsid w:val="00B9092B"/>
    <w:rsid w:val="00B90BA8"/>
    <w:rsid w:val="00B9156C"/>
    <w:rsid w:val="00B92513"/>
    <w:rsid w:val="00B92B0A"/>
    <w:rsid w:val="00B9305C"/>
    <w:rsid w:val="00B93420"/>
    <w:rsid w:val="00B93BA7"/>
    <w:rsid w:val="00B94A64"/>
    <w:rsid w:val="00B94D48"/>
    <w:rsid w:val="00B9512D"/>
    <w:rsid w:val="00B95382"/>
    <w:rsid w:val="00B95D0D"/>
    <w:rsid w:val="00B960DD"/>
    <w:rsid w:val="00B97294"/>
    <w:rsid w:val="00B97AAC"/>
    <w:rsid w:val="00B97C5A"/>
    <w:rsid w:val="00B97D08"/>
    <w:rsid w:val="00BA12D5"/>
    <w:rsid w:val="00BA175C"/>
    <w:rsid w:val="00BA18C4"/>
    <w:rsid w:val="00BA2848"/>
    <w:rsid w:val="00BA3193"/>
    <w:rsid w:val="00BA321D"/>
    <w:rsid w:val="00BA39D9"/>
    <w:rsid w:val="00BA40F9"/>
    <w:rsid w:val="00BA42B5"/>
    <w:rsid w:val="00BA4C4C"/>
    <w:rsid w:val="00BA509A"/>
    <w:rsid w:val="00BA555F"/>
    <w:rsid w:val="00BA5AF8"/>
    <w:rsid w:val="00BA5E47"/>
    <w:rsid w:val="00BA6D83"/>
    <w:rsid w:val="00BA73F0"/>
    <w:rsid w:val="00BA76AD"/>
    <w:rsid w:val="00BA79DD"/>
    <w:rsid w:val="00BA7B39"/>
    <w:rsid w:val="00BA7B81"/>
    <w:rsid w:val="00BB0103"/>
    <w:rsid w:val="00BB02FB"/>
    <w:rsid w:val="00BB0A9E"/>
    <w:rsid w:val="00BB1180"/>
    <w:rsid w:val="00BB15CF"/>
    <w:rsid w:val="00BB17BA"/>
    <w:rsid w:val="00BB1A64"/>
    <w:rsid w:val="00BB1DCC"/>
    <w:rsid w:val="00BB23F0"/>
    <w:rsid w:val="00BB2954"/>
    <w:rsid w:val="00BB2C43"/>
    <w:rsid w:val="00BB35C5"/>
    <w:rsid w:val="00BB43A2"/>
    <w:rsid w:val="00BB447E"/>
    <w:rsid w:val="00BB4699"/>
    <w:rsid w:val="00BB4898"/>
    <w:rsid w:val="00BB48A3"/>
    <w:rsid w:val="00BB499A"/>
    <w:rsid w:val="00BB4D08"/>
    <w:rsid w:val="00BB4E23"/>
    <w:rsid w:val="00BB560D"/>
    <w:rsid w:val="00BB5BB3"/>
    <w:rsid w:val="00BB73D1"/>
    <w:rsid w:val="00BB79D9"/>
    <w:rsid w:val="00BB7C2E"/>
    <w:rsid w:val="00BC0075"/>
    <w:rsid w:val="00BC01D6"/>
    <w:rsid w:val="00BC0BA1"/>
    <w:rsid w:val="00BC0D83"/>
    <w:rsid w:val="00BC1212"/>
    <w:rsid w:val="00BC1452"/>
    <w:rsid w:val="00BC17DF"/>
    <w:rsid w:val="00BC1907"/>
    <w:rsid w:val="00BC1B06"/>
    <w:rsid w:val="00BC1B40"/>
    <w:rsid w:val="00BC1C19"/>
    <w:rsid w:val="00BC1DDB"/>
    <w:rsid w:val="00BC1F97"/>
    <w:rsid w:val="00BC217E"/>
    <w:rsid w:val="00BC2322"/>
    <w:rsid w:val="00BC273D"/>
    <w:rsid w:val="00BC2817"/>
    <w:rsid w:val="00BC3332"/>
    <w:rsid w:val="00BC34B7"/>
    <w:rsid w:val="00BC4654"/>
    <w:rsid w:val="00BC4CBB"/>
    <w:rsid w:val="00BC4DD4"/>
    <w:rsid w:val="00BC4EB9"/>
    <w:rsid w:val="00BC5544"/>
    <w:rsid w:val="00BC5D45"/>
    <w:rsid w:val="00BC60ED"/>
    <w:rsid w:val="00BC65F6"/>
    <w:rsid w:val="00BC68E5"/>
    <w:rsid w:val="00BC7653"/>
    <w:rsid w:val="00BC7AC1"/>
    <w:rsid w:val="00BC7B49"/>
    <w:rsid w:val="00BC7BEF"/>
    <w:rsid w:val="00BD0427"/>
    <w:rsid w:val="00BD08F1"/>
    <w:rsid w:val="00BD095D"/>
    <w:rsid w:val="00BD2200"/>
    <w:rsid w:val="00BD2421"/>
    <w:rsid w:val="00BD2729"/>
    <w:rsid w:val="00BD287D"/>
    <w:rsid w:val="00BD2FE0"/>
    <w:rsid w:val="00BD30A3"/>
    <w:rsid w:val="00BD31B0"/>
    <w:rsid w:val="00BD36FD"/>
    <w:rsid w:val="00BD40B1"/>
    <w:rsid w:val="00BD4501"/>
    <w:rsid w:val="00BD4561"/>
    <w:rsid w:val="00BD5E37"/>
    <w:rsid w:val="00BD6089"/>
    <w:rsid w:val="00BD61B9"/>
    <w:rsid w:val="00BD63CF"/>
    <w:rsid w:val="00BD648E"/>
    <w:rsid w:val="00BD78F9"/>
    <w:rsid w:val="00BD7E47"/>
    <w:rsid w:val="00BE0AB5"/>
    <w:rsid w:val="00BE128E"/>
    <w:rsid w:val="00BE13F7"/>
    <w:rsid w:val="00BE1756"/>
    <w:rsid w:val="00BE1944"/>
    <w:rsid w:val="00BE1A5F"/>
    <w:rsid w:val="00BE214A"/>
    <w:rsid w:val="00BE2A6F"/>
    <w:rsid w:val="00BE351D"/>
    <w:rsid w:val="00BE4596"/>
    <w:rsid w:val="00BE4733"/>
    <w:rsid w:val="00BE51CD"/>
    <w:rsid w:val="00BE5323"/>
    <w:rsid w:val="00BE63C9"/>
    <w:rsid w:val="00BE7065"/>
    <w:rsid w:val="00BE70A7"/>
    <w:rsid w:val="00BE7184"/>
    <w:rsid w:val="00BE71D1"/>
    <w:rsid w:val="00BE71FC"/>
    <w:rsid w:val="00BE7243"/>
    <w:rsid w:val="00BE7488"/>
    <w:rsid w:val="00BE74C3"/>
    <w:rsid w:val="00BF0119"/>
    <w:rsid w:val="00BF03AB"/>
    <w:rsid w:val="00BF1161"/>
    <w:rsid w:val="00BF12A5"/>
    <w:rsid w:val="00BF1875"/>
    <w:rsid w:val="00BF1DB3"/>
    <w:rsid w:val="00BF2324"/>
    <w:rsid w:val="00BF2518"/>
    <w:rsid w:val="00BF3767"/>
    <w:rsid w:val="00BF3829"/>
    <w:rsid w:val="00BF3AD0"/>
    <w:rsid w:val="00BF3B2F"/>
    <w:rsid w:val="00BF3D20"/>
    <w:rsid w:val="00BF3FCF"/>
    <w:rsid w:val="00BF4A6A"/>
    <w:rsid w:val="00BF4A6C"/>
    <w:rsid w:val="00BF4CCE"/>
    <w:rsid w:val="00BF57A2"/>
    <w:rsid w:val="00BF5C9B"/>
    <w:rsid w:val="00BF65BA"/>
    <w:rsid w:val="00BF681F"/>
    <w:rsid w:val="00BF6C05"/>
    <w:rsid w:val="00BF70CD"/>
    <w:rsid w:val="00C0025C"/>
    <w:rsid w:val="00C003BF"/>
    <w:rsid w:val="00C00472"/>
    <w:rsid w:val="00C01179"/>
    <w:rsid w:val="00C0132C"/>
    <w:rsid w:val="00C01AC9"/>
    <w:rsid w:val="00C01C81"/>
    <w:rsid w:val="00C0205E"/>
    <w:rsid w:val="00C024F2"/>
    <w:rsid w:val="00C030D5"/>
    <w:rsid w:val="00C03578"/>
    <w:rsid w:val="00C039A4"/>
    <w:rsid w:val="00C03DA4"/>
    <w:rsid w:val="00C044C9"/>
    <w:rsid w:val="00C04886"/>
    <w:rsid w:val="00C04C59"/>
    <w:rsid w:val="00C04D39"/>
    <w:rsid w:val="00C04DCB"/>
    <w:rsid w:val="00C04E0F"/>
    <w:rsid w:val="00C052B3"/>
    <w:rsid w:val="00C053C5"/>
    <w:rsid w:val="00C0550F"/>
    <w:rsid w:val="00C055A8"/>
    <w:rsid w:val="00C05AA0"/>
    <w:rsid w:val="00C05E49"/>
    <w:rsid w:val="00C06B04"/>
    <w:rsid w:val="00C06B8B"/>
    <w:rsid w:val="00C06EED"/>
    <w:rsid w:val="00C077E3"/>
    <w:rsid w:val="00C07AF9"/>
    <w:rsid w:val="00C1010E"/>
    <w:rsid w:val="00C1132A"/>
    <w:rsid w:val="00C1195F"/>
    <w:rsid w:val="00C11D09"/>
    <w:rsid w:val="00C11DBA"/>
    <w:rsid w:val="00C12E21"/>
    <w:rsid w:val="00C132DA"/>
    <w:rsid w:val="00C1372F"/>
    <w:rsid w:val="00C13764"/>
    <w:rsid w:val="00C138C4"/>
    <w:rsid w:val="00C13992"/>
    <w:rsid w:val="00C1401A"/>
    <w:rsid w:val="00C1422E"/>
    <w:rsid w:val="00C14582"/>
    <w:rsid w:val="00C145C1"/>
    <w:rsid w:val="00C147D4"/>
    <w:rsid w:val="00C14CC8"/>
    <w:rsid w:val="00C15F10"/>
    <w:rsid w:val="00C16243"/>
    <w:rsid w:val="00C163A2"/>
    <w:rsid w:val="00C16AC8"/>
    <w:rsid w:val="00C16CD1"/>
    <w:rsid w:val="00C17479"/>
    <w:rsid w:val="00C17505"/>
    <w:rsid w:val="00C17521"/>
    <w:rsid w:val="00C17A9C"/>
    <w:rsid w:val="00C20C46"/>
    <w:rsid w:val="00C2153C"/>
    <w:rsid w:val="00C216B3"/>
    <w:rsid w:val="00C22554"/>
    <w:rsid w:val="00C22855"/>
    <w:rsid w:val="00C22997"/>
    <w:rsid w:val="00C22C43"/>
    <w:rsid w:val="00C2337A"/>
    <w:rsid w:val="00C23AED"/>
    <w:rsid w:val="00C23CC1"/>
    <w:rsid w:val="00C23F1D"/>
    <w:rsid w:val="00C241BE"/>
    <w:rsid w:val="00C24CBC"/>
    <w:rsid w:val="00C252EF"/>
    <w:rsid w:val="00C25A37"/>
    <w:rsid w:val="00C25D7A"/>
    <w:rsid w:val="00C26A12"/>
    <w:rsid w:val="00C26C83"/>
    <w:rsid w:val="00C26CCC"/>
    <w:rsid w:val="00C274C5"/>
    <w:rsid w:val="00C27A80"/>
    <w:rsid w:val="00C306F4"/>
    <w:rsid w:val="00C30F92"/>
    <w:rsid w:val="00C3147C"/>
    <w:rsid w:val="00C32096"/>
    <w:rsid w:val="00C329DC"/>
    <w:rsid w:val="00C331CF"/>
    <w:rsid w:val="00C33D35"/>
    <w:rsid w:val="00C344EB"/>
    <w:rsid w:val="00C34E73"/>
    <w:rsid w:val="00C353E5"/>
    <w:rsid w:val="00C362F9"/>
    <w:rsid w:val="00C36377"/>
    <w:rsid w:val="00C365B7"/>
    <w:rsid w:val="00C368F1"/>
    <w:rsid w:val="00C36BBD"/>
    <w:rsid w:val="00C403E3"/>
    <w:rsid w:val="00C40BC4"/>
    <w:rsid w:val="00C41062"/>
    <w:rsid w:val="00C4128B"/>
    <w:rsid w:val="00C41C3B"/>
    <w:rsid w:val="00C42302"/>
    <w:rsid w:val="00C423F6"/>
    <w:rsid w:val="00C42561"/>
    <w:rsid w:val="00C425E8"/>
    <w:rsid w:val="00C42AD4"/>
    <w:rsid w:val="00C43650"/>
    <w:rsid w:val="00C43782"/>
    <w:rsid w:val="00C43EB3"/>
    <w:rsid w:val="00C442B7"/>
    <w:rsid w:val="00C44B1C"/>
    <w:rsid w:val="00C45465"/>
    <w:rsid w:val="00C455C2"/>
    <w:rsid w:val="00C45914"/>
    <w:rsid w:val="00C46AFD"/>
    <w:rsid w:val="00C46B44"/>
    <w:rsid w:val="00C46C2A"/>
    <w:rsid w:val="00C4788F"/>
    <w:rsid w:val="00C47986"/>
    <w:rsid w:val="00C504F4"/>
    <w:rsid w:val="00C509CA"/>
    <w:rsid w:val="00C50ED6"/>
    <w:rsid w:val="00C50F28"/>
    <w:rsid w:val="00C5122D"/>
    <w:rsid w:val="00C5167C"/>
    <w:rsid w:val="00C516C8"/>
    <w:rsid w:val="00C52314"/>
    <w:rsid w:val="00C527C7"/>
    <w:rsid w:val="00C537B8"/>
    <w:rsid w:val="00C53CD2"/>
    <w:rsid w:val="00C545E6"/>
    <w:rsid w:val="00C5473A"/>
    <w:rsid w:val="00C550E3"/>
    <w:rsid w:val="00C55254"/>
    <w:rsid w:val="00C552E5"/>
    <w:rsid w:val="00C55426"/>
    <w:rsid w:val="00C56AAD"/>
    <w:rsid w:val="00C57492"/>
    <w:rsid w:val="00C57AB5"/>
    <w:rsid w:val="00C57C54"/>
    <w:rsid w:val="00C60345"/>
    <w:rsid w:val="00C6076F"/>
    <w:rsid w:val="00C61624"/>
    <w:rsid w:val="00C617B5"/>
    <w:rsid w:val="00C62BC4"/>
    <w:rsid w:val="00C62E49"/>
    <w:rsid w:val="00C63309"/>
    <w:rsid w:val="00C6347F"/>
    <w:rsid w:val="00C6360A"/>
    <w:rsid w:val="00C65A1F"/>
    <w:rsid w:val="00C6678A"/>
    <w:rsid w:val="00C66C18"/>
    <w:rsid w:val="00C67380"/>
    <w:rsid w:val="00C67B25"/>
    <w:rsid w:val="00C67E4F"/>
    <w:rsid w:val="00C70937"/>
    <w:rsid w:val="00C70A5F"/>
    <w:rsid w:val="00C70F55"/>
    <w:rsid w:val="00C711BB"/>
    <w:rsid w:val="00C720AE"/>
    <w:rsid w:val="00C72430"/>
    <w:rsid w:val="00C7291D"/>
    <w:rsid w:val="00C72946"/>
    <w:rsid w:val="00C72D50"/>
    <w:rsid w:val="00C72E39"/>
    <w:rsid w:val="00C734E4"/>
    <w:rsid w:val="00C73CB0"/>
    <w:rsid w:val="00C74B71"/>
    <w:rsid w:val="00C74E96"/>
    <w:rsid w:val="00C777F2"/>
    <w:rsid w:val="00C77C35"/>
    <w:rsid w:val="00C77EDA"/>
    <w:rsid w:val="00C80352"/>
    <w:rsid w:val="00C807BE"/>
    <w:rsid w:val="00C80A7D"/>
    <w:rsid w:val="00C82080"/>
    <w:rsid w:val="00C8245B"/>
    <w:rsid w:val="00C833A4"/>
    <w:rsid w:val="00C8389A"/>
    <w:rsid w:val="00C844F7"/>
    <w:rsid w:val="00C84793"/>
    <w:rsid w:val="00C84838"/>
    <w:rsid w:val="00C84910"/>
    <w:rsid w:val="00C84DE9"/>
    <w:rsid w:val="00C85273"/>
    <w:rsid w:val="00C85ABD"/>
    <w:rsid w:val="00C85D01"/>
    <w:rsid w:val="00C86364"/>
    <w:rsid w:val="00C86AB8"/>
    <w:rsid w:val="00C902FA"/>
    <w:rsid w:val="00C91D9C"/>
    <w:rsid w:val="00C91F79"/>
    <w:rsid w:val="00C9229C"/>
    <w:rsid w:val="00C931D9"/>
    <w:rsid w:val="00C93CFC"/>
    <w:rsid w:val="00C94C4C"/>
    <w:rsid w:val="00C955E8"/>
    <w:rsid w:val="00C958AC"/>
    <w:rsid w:val="00C96EB5"/>
    <w:rsid w:val="00C97D1A"/>
    <w:rsid w:val="00CA0048"/>
    <w:rsid w:val="00CA0DF0"/>
    <w:rsid w:val="00CA1419"/>
    <w:rsid w:val="00CA2E97"/>
    <w:rsid w:val="00CA30EB"/>
    <w:rsid w:val="00CA31E4"/>
    <w:rsid w:val="00CA3629"/>
    <w:rsid w:val="00CA3C67"/>
    <w:rsid w:val="00CA4B04"/>
    <w:rsid w:val="00CA4B0D"/>
    <w:rsid w:val="00CA511D"/>
    <w:rsid w:val="00CA5E9F"/>
    <w:rsid w:val="00CA5F28"/>
    <w:rsid w:val="00CA601C"/>
    <w:rsid w:val="00CA6229"/>
    <w:rsid w:val="00CB01AF"/>
    <w:rsid w:val="00CB10F1"/>
    <w:rsid w:val="00CB10FA"/>
    <w:rsid w:val="00CB1770"/>
    <w:rsid w:val="00CB229F"/>
    <w:rsid w:val="00CB25EB"/>
    <w:rsid w:val="00CB42EE"/>
    <w:rsid w:val="00CB4CE3"/>
    <w:rsid w:val="00CB5153"/>
    <w:rsid w:val="00CB51B1"/>
    <w:rsid w:val="00CB59F7"/>
    <w:rsid w:val="00CB5D73"/>
    <w:rsid w:val="00CB5F77"/>
    <w:rsid w:val="00CB6097"/>
    <w:rsid w:val="00CB6465"/>
    <w:rsid w:val="00CB6612"/>
    <w:rsid w:val="00CB737E"/>
    <w:rsid w:val="00CC01C9"/>
    <w:rsid w:val="00CC0289"/>
    <w:rsid w:val="00CC0402"/>
    <w:rsid w:val="00CC0E75"/>
    <w:rsid w:val="00CC0E9E"/>
    <w:rsid w:val="00CC1389"/>
    <w:rsid w:val="00CC155F"/>
    <w:rsid w:val="00CC22B6"/>
    <w:rsid w:val="00CC2690"/>
    <w:rsid w:val="00CC278A"/>
    <w:rsid w:val="00CC2CB9"/>
    <w:rsid w:val="00CC2F73"/>
    <w:rsid w:val="00CC38AA"/>
    <w:rsid w:val="00CC418A"/>
    <w:rsid w:val="00CC4812"/>
    <w:rsid w:val="00CC4C75"/>
    <w:rsid w:val="00CC5225"/>
    <w:rsid w:val="00CC53B3"/>
    <w:rsid w:val="00CC58E8"/>
    <w:rsid w:val="00CC5B9A"/>
    <w:rsid w:val="00CC61AA"/>
    <w:rsid w:val="00CC63EF"/>
    <w:rsid w:val="00CC6539"/>
    <w:rsid w:val="00CC696A"/>
    <w:rsid w:val="00CC69E6"/>
    <w:rsid w:val="00CC6CA5"/>
    <w:rsid w:val="00CC7303"/>
    <w:rsid w:val="00CC74CF"/>
    <w:rsid w:val="00CC757E"/>
    <w:rsid w:val="00CC7764"/>
    <w:rsid w:val="00CC7DD4"/>
    <w:rsid w:val="00CC7F00"/>
    <w:rsid w:val="00CD052B"/>
    <w:rsid w:val="00CD0789"/>
    <w:rsid w:val="00CD0BCF"/>
    <w:rsid w:val="00CD1387"/>
    <w:rsid w:val="00CD19C6"/>
    <w:rsid w:val="00CD29B6"/>
    <w:rsid w:val="00CD347F"/>
    <w:rsid w:val="00CD3A8E"/>
    <w:rsid w:val="00CD43F0"/>
    <w:rsid w:val="00CD5DD6"/>
    <w:rsid w:val="00CD5E65"/>
    <w:rsid w:val="00CD6D94"/>
    <w:rsid w:val="00CD7086"/>
    <w:rsid w:val="00CD780E"/>
    <w:rsid w:val="00CD7B9B"/>
    <w:rsid w:val="00CE004E"/>
    <w:rsid w:val="00CE01B2"/>
    <w:rsid w:val="00CE062F"/>
    <w:rsid w:val="00CE11A1"/>
    <w:rsid w:val="00CE19EE"/>
    <w:rsid w:val="00CE1A82"/>
    <w:rsid w:val="00CE1BC8"/>
    <w:rsid w:val="00CE1FA4"/>
    <w:rsid w:val="00CE23BB"/>
    <w:rsid w:val="00CE2FB6"/>
    <w:rsid w:val="00CE3136"/>
    <w:rsid w:val="00CE35E1"/>
    <w:rsid w:val="00CE45E7"/>
    <w:rsid w:val="00CE48A6"/>
    <w:rsid w:val="00CE4CF9"/>
    <w:rsid w:val="00CE4FDD"/>
    <w:rsid w:val="00CE57B5"/>
    <w:rsid w:val="00CE5889"/>
    <w:rsid w:val="00CE58B4"/>
    <w:rsid w:val="00CE6BBE"/>
    <w:rsid w:val="00CE6E1E"/>
    <w:rsid w:val="00CE7E4B"/>
    <w:rsid w:val="00CF02E7"/>
    <w:rsid w:val="00CF072E"/>
    <w:rsid w:val="00CF0DFA"/>
    <w:rsid w:val="00CF151E"/>
    <w:rsid w:val="00CF30B3"/>
    <w:rsid w:val="00CF3C32"/>
    <w:rsid w:val="00CF3D74"/>
    <w:rsid w:val="00CF445D"/>
    <w:rsid w:val="00CF5121"/>
    <w:rsid w:val="00CF521C"/>
    <w:rsid w:val="00CF554C"/>
    <w:rsid w:val="00CF5812"/>
    <w:rsid w:val="00CF5ED6"/>
    <w:rsid w:val="00CF5F27"/>
    <w:rsid w:val="00CF6141"/>
    <w:rsid w:val="00CF6B83"/>
    <w:rsid w:val="00CF6C8D"/>
    <w:rsid w:val="00CF7B8A"/>
    <w:rsid w:val="00CF7E63"/>
    <w:rsid w:val="00CF7F48"/>
    <w:rsid w:val="00D000B9"/>
    <w:rsid w:val="00D0036B"/>
    <w:rsid w:val="00D003F8"/>
    <w:rsid w:val="00D00F0B"/>
    <w:rsid w:val="00D010B9"/>
    <w:rsid w:val="00D027E5"/>
    <w:rsid w:val="00D02E3B"/>
    <w:rsid w:val="00D02F02"/>
    <w:rsid w:val="00D02F2A"/>
    <w:rsid w:val="00D033DD"/>
    <w:rsid w:val="00D0359D"/>
    <w:rsid w:val="00D036DB"/>
    <w:rsid w:val="00D04B4B"/>
    <w:rsid w:val="00D04E77"/>
    <w:rsid w:val="00D053A1"/>
    <w:rsid w:val="00D057E7"/>
    <w:rsid w:val="00D05A15"/>
    <w:rsid w:val="00D05BCB"/>
    <w:rsid w:val="00D05C63"/>
    <w:rsid w:val="00D064C5"/>
    <w:rsid w:val="00D079EC"/>
    <w:rsid w:val="00D07F72"/>
    <w:rsid w:val="00D10017"/>
    <w:rsid w:val="00D101D3"/>
    <w:rsid w:val="00D101D4"/>
    <w:rsid w:val="00D10378"/>
    <w:rsid w:val="00D108A0"/>
    <w:rsid w:val="00D10CD1"/>
    <w:rsid w:val="00D10FA4"/>
    <w:rsid w:val="00D11F1D"/>
    <w:rsid w:val="00D122C3"/>
    <w:rsid w:val="00D127EA"/>
    <w:rsid w:val="00D12897"/>
    <w:rsid w:val="00D12ECE"/>
    <w:rsid w:val="00D13033"/>
    <w:rsid w:val="00D13117"/>
    <w:rsid w:val="00D135B4"/>
    <w:rsid w:val="00D139FD"/>
    <w:rsid w:val="00D13F56"/>
    <w:rsid w:val="00D14593"/>
    <w:rsid w:val="00D14CEA"/>
    <w:rsid w:val="00D15E1F"/>
    <w:rsid w:val="00D15E7B"/>
    <w:rsid w:val="00D1613F"/>
    <w:rsid w:val="00D16193"/>
    <w:rsid w:val="00D16D62"/>
    <w:rsid w:val="00D16EA9"/>
    <w:rsid w:val="00D171C2"/>
    <w:rsid w:val="00D17B39"/>
    <w:rsid w:val="00D202A8"/>
    <w:rsid w:val="00D20A71"/>
    <w:rsid w:val="00D21C63"/>
    <w:rsid w:val="00D22701"/>
    <w:rsid w:val="00D227EA"/>
    <w:rsid w:val="00D22A34"/>
    <w:rsid w:val="00D22B2D"/>
    <w:rsid w:val="00D236AE"/>
    <w:rsid w:val="00D2387E"/>
    <w:rsid w:val="00D23AD6"/>
    <w:rsid w:val="00D24300"/>
    <w:rsid w:val="00D24385"/>
    <w:rsid w:val="00D2468F"/>
    <w:rsid w:val="00D24DFF"/>
    <w:rsid w:val="00D25D41"/>
    <w:rsid w:val="00D26A78"/>
    <w:rsid w:val="00D27101"/>
    <w:rsid w:val="00D2713C"/>
    <w:rsid w:val="00D271D3"/>
    <w:rsid w:val="00D27B8D"/>
    <w:rsid w:val="00D30222"/>
    <w:rsid w:val="00D30FF5"/>
    <w:rsid w:val="00D31928"/>
    <w:rsid w:val="00D31D5A"/>
    <w:rsid w:val="00D31DA2"/>
    <w:rsid w:val="00D32473"/>
    <w:rsid w:val="00D32B0C"/>
    <w:rsid w:val="00D32D35"/>
    <w:rsid w:val="00D33C83"/>
    <w:rsid w:val="00D33CAD"/>
    <w:rsid w:val="00D34108"/>
    <w:rsid w:val="00D35699"/>
    <w:rsid w:val="00D360FF"/>
    <w:rsid w:val="00D36B96"/>
    <w:rsid w:val="00D37AA2"/>
    <w:rsid w:val="00D40977"/>
    <w:rsid w:val="00D41455"/>
    <w:rsid w:val="00D418FF"/>
    <w:rsid w:val="00D41BD2"/>
    <w:rsid w:val="00D4249C"/>
    <w:rsid w:val="00D42B02"/>
    <w:rsid w:val="00D42DB6"/>
    <w:rsid w:val="00D43869"/>
    <w:rsid w:val="00D43DA0"/>
    <w:rsid w:val="00D447C3"/>
    <w:rsid w:val="00D455F3"/>
    <w:rsid w:val="00D4577C"/>
    <w:rsid w:val="00D459EC"/>
    <w:rsid w:val="00D45A3E"/>
    <w:rsid w:val="00D45BDB"/>
    <w:rsid w:val="00D46BB2"/>
    <w:rsid w:val="00D4747C"/>
    <w:rsid w:val="00D5039B"/>
    <w:rsid w:val="00D5072E"/>
    <w:rsid w:val="00D50A6C"/>
    <w:rsid w:val="00D50AB0"/>
    <w:rsid w:val="00D50B7B"/>
    <w:rsid w:val="00D51069"/>
    <w:rsid w:val="00D51145"/>
    <w:rsid w:val="00D51BD7"/>
    <w:rsid w:val="00D51EE1"/>
    <w:rsid w:val="00D520BD"/>
    <w:rsid w:val="00D52195"/>
    <w:rsid w:val="00D52551"/>
    <w:rsid w:val="00D52B87"/>
    <w:rsid w:val="00D53E0F"/>
    <w:rsid w:val="00D54993"/>
    <w:rsid w:val="00D54E40"/>
    <w:rsid w:val="00D5646C"/>
    <w:rsid w:val="00D565E9"/>
    <w:rsid w:val="00D56606"/>
    <w:rsid w:val="00D576A2"/>
    <w:rsid w:val="00D61568"/>
    <w:rsid w:val="00D61D46"/>
    <w:rsid w:val="00D62097"/>
    <w:rsid w:val="00D62EFD"/>
    <w:rsid w:val="00D6392A"/>
    <w:rsid w:val="00D63BB6"/>
    <w:rsid w:val="00D645D0"/>
    <w:rsid w:val="00D64A04"/>
    <w:rsid w:val="00D65098"/>
    <w:rsid w:val="00D659BB"/>
    <w:rsid w:val="00D65ADC"/>
    <w:rsid w:val="00D669E9"/>
    <w:rsid w:val="00D66BA8"/>
    <w:rsid w:val="00D67082"/>
    <w:rsid w:val="00D67FC6"/>
    <w:rsid w:val="00D67FE8"/>
    <w:rsid w:val="00D70F6E"/>
    <w:rsid w:val="00D71545"/>
    <w:rsid w:val="00D71A3F"/>
    <w:rsid w:val="00D71F55"/>
    <w:rsid w:val="00D72B71"/>
    <w:rsid w:val="00D73505"/>
    <w:rsid w:val="00D74CA0"/>
    <w:rsid w:val="00D74E6E"/>
    <w:rsid w:val="00D74F90"/>
    <w:rsid w:val="00D755D1"/>
    <w:rsid w:val="00D7663C"/>
    <w:rsid w:val="00D76F5E"/>
    <w:rsid w:val="00D77509"/>
    <w:rsid w:val="00D80C6A"/>
    <w:rsid w:val="00D816C7"/>
    <w:rsid w:val="00D81827"/>
    <w:rsid w:val="00D818CD"/>
    <w:rsid w:val="00D822BC"/>
    <w:rsid w:val="00D82540"/>
    <w:rsid w:val="00D83690"/>
    <w:rsid w:val="00D83F53"/>
    <w:rsid w:val="00D840F3"/>
    <w:rsid w:val="00D84209"/>
    <w:rsid w:val="00D8531E"/>
    <w:rsid w:val="00D85407"/>
    <w:rsid w:val="00D857A5"/>
    <w:rsid w:val="00D85BA6"/>
    <w:rsid w:val="00D85D42"/>
    <w:rsid w:val="00D86449"/>
    <w:rsid w:val="00D86EA7"/>
    <w:rsid w:val="00D900DC"/>
    <w:rsid w:val="00D90203"/>
    <w:rsid w:val="00D9057A"/>
    <w:rsid w:val="00D90D26"/>
    <w:rsid w:val="00D90EC5"/>
    <w:rsid w:val="00D911BF"/>
    <w:rsid w:val="00D9159B"/>
    <w:rsid w:val="00D931C3"/>
    <w:rsid w:val="00D934AF"/>
    <w:rsid w:val="00D93B7B"/>
    <w:rsid w:val="00D94431"/>
    <w:rsid w:val="00D94BA4"/>
    <w:rsid w:val="00D9576C"/>
    <w:rsid w:val="00D95969"/>
    <w:rsid w:val="00D95A14"/>
    <w:rsid w:val="00D95B2E"/>
    <w:rsid w:val="00D96417"/>
    <w:rsid w:val="00D971FE"/>
    <w:rsid w:val="00D97E16"/>
    <w:rsid w:val="00D97EC9"/>
    <w:rsid w:val="00DA01D5"/>
    <w:rsid w:val="00DA066E"/>
    <w:rsid w:val="00DA1905"/>
    <w:rsid w:val="00DA19A7"/>
    <w:rsid w:val="00DA2072"/>
    <w:rsid w:val="00DA21D7"/>
    <w:rsid w:val="00DA23B1"/>
    <w:rsid w:val="00DA291D"/>
    <w:rsid w:val="00DA37BB"/>
    <w:rsid w:val="00DA4089"/>
    <w:rsid w:val="00DA43B5"/>
    <w:rsid w:val="00DA448D"/>
    <w:rsid w:val="00DA5929"/>
    <w:rsid w:val="00DA5BCA"/>
    <w:rsid w:val="00DA5DCC"/>
    <w:rsid w:val="00DA6259"/>
    <w:rsid w:val="00DA6366"/>
    <w:rsid w:val="00DA6C75"/>
    <w:rsid w:val="00DA6C8A"/>
    <w:rsid w:val="00DA7B4F"/>
    <w:rsid w:val="00DB00B3"/>
    <w:rsid w:val="00DB0210"/>
    <w:rsid w:val="00DB0FE5"/>
    <w:rsid w:val="00DB14F3"/>
    <w:rsid w:val="00DB191F"/>
    <w:rsid w:val="00DB1ECC"/>
    <w:rsid w:val="00DB23E9"/>
    <w:rsid w:val="00DB280E"/>
    <w:rsid w:val="00DB32D7"/>
    <w:rsid w:val="00DB393E"/>
    <w:rsid w:val="00DB4420"/>
    <w:rsid w:val="00DB4E6B"/>
    <w:rsid w:val="00DB503A"/>
    <w:rsid w:val="00DB5836"/>
    <w:rsid w:val="00DB58EE"/>
    <w:rsid w:val="00DB5A18"/>
    <w:rsid w:val="00DB65FE"/>
    <w:rsid w:val="00DB671A"/>
    <w:rsid w:val="00DB72A7"/>
    <w:rsid w:val="00DB77A6"/>
    <w:rsid w:val="00DB7C40"/>
    <w:rsid w:val="00DC0231"/>
    <w:rsid w:val="00DC0DD4"/>
    <w:rsid w:val="00DC0E4F"/>
    <w:rsid w:val="00DC22D5"/>
    <w:rsid w:val="00DC2350"/>
    <w:rsid w:val="00DC2ED8"/>
    <w:rsid w:val="00DC32CB"/>
    <w:rsid w:val="00DC33ED"/>
    <w:rsid w:val="00DC4010"/>
    <w:rsid w:val="00DC4B77"/>
    <w:rsid w:val="00DC4E19"/>
    <w:rsid w:val="00DC538F"/>
    <w:rsid w:val="00DC5DF0"/>
    <w:rsid w:val="00DC63D9"/>
    <w:rsid w:val="00DC67F9"/>
    <w:rsid w:val="00DC6E15"/>
    <w:rsid w:val="00DC6EAB"/>
    <w:rsid w:val="00DC6F41"/>
    <w:rsid w:val="00DC7550"/>
    <w:rsid w:val="00DC76B6"/>
    <w:rsid w:val="00DC7993"/>
    <w:rsid w:val="00DD064B"/>
    <w:rsid w:val="00DD09D0"/>
    <w:rsid w:val="00DD0CEC"/>
    <w:rsid w:val="00DD0E9B"/>
    <w:rsid w:val="00DD0F58"/>
    <w:rsid w:val="00DD1A0F"/>
    <w:rsid w:val="00DD1F0E"/>
    <w:rsid w:val="00DD27DA"/>
    <w:rsid w:val="00DD2C63"/>
    <w:rsid w:val="00DD3201"/>
    <w:rsid w:val="00DD3711"/>
    <w:rsid w:val="00DD3C14"/>
    <w:rsid w:val="00DD3F0F"/>
    <w:rsid w:val="00DD4258"/>
    <w:rsid w:val="00DD4560"/>
    <w:rsid w:val="00DD49B5"/>
    <w:rsid w:val="00DD5666"/>
    <w:rsid w:val="00DD63BC"/>
    <w:rsid w:val="00DD662D"/>
    <w:rsid w:val="00DD69CE"/>
    <w:rsid w:val="00DD70F6"/>
    <w:rsid w:val="00DD78CE"/>
    <w:rsid w:val="00DD7908"/>
    <w:rsid w:val="00DE0AF7"/>
    <w:rsid w:val="00DE0D06"/>
    <w:rsid w:val="00DE15DD"/>
    <w:rsid w:val="00DE15DF"/>
    <w:rsid w:val="00DE16EA"/>
    <w:rsid w:val="00DE2B68"/>
    <w:rsid w:val="00DE2E89"/>
    <w:rsid w:val="00DE35AB"/>
    <w:rsid w:val="00DE36CB"/>
    <w:rsid w:val="00DE4A72"/>
    <w:rsid w:val="00DE4B63"/>
    <w:rsid w:val="00DE4DB2"/>
    <w:rsid w:val="00DE5354"/>
    <w:rsid w:val="00DE5579"/>
    <w:rsid w:val="00DE55A2"/>
    <w:rsid w:val="00DE6293"/>
    <w:rsid w:val="00DE649A"/>
    <w:rsid w:val="00DE66F9"/>
    <w:rsid w:val="00DE6CE0"/>
    <w:rsid w:val="00DE7522"/>
    <w:rsid w:val="00DE75D0"/>
    <w:rsid w:val="00DE7E57"/>
    <w:rsid w:val="00DF0488"/>
    <w:rsid w:val="00DF085A"/>
    <w:rsid w:val="00DF0D38"/>
    <w:rsid w:val="00DF108A"/>
    <w:rsid w:val="00DF125F"/>
    <w:rsid w:val="00DF1842"/>
    <w:rsid w:val="00DF195F"/>
    <w:rsid w:val="00DF1DE3"/>
    <w:rsid w:val="00DF1EFF"/>
    <w:rsid w:val="00DF26D4"/>
    <w:rsid w:val="00DF2C33"/>
    <w:rsid w:val="00DF332F"/>
    <w:rsid w:val="00DF3F41"/>
    <w:rsid w:val="00DF43F5"/>
    <w:rsid w:val="00DF4A4A"/>
    <w:rsid w:val="00DF54C2"/>
    <w:rsid w:val="00DF5E70"/>
    <w:rsid w:val="00DF69AC"/>
    <w:rsid w:val="00DF6C15"/>
    <w:rsid w:val="00DF7866"/>
    <w:rsid w:val="00DF7CBA"/>
    <w:rsid w:val="00E002EA"/>
    <w:rsid w:val="00E00993"/>
    <w:rsid w:val="00E00C54"/>
    <w:rsid w:val="00E01191"/>
    <w:rsid w:val="00E011DC"/>
    <w:rsid w:val="00E0125B"/>
    <w:rsid w:val="00E015E3"/>
    <w:rsid w:val="00E0181E"/>
    <w:rsid w:val="00E021F4"/>
    <w:rsid w:val="00E02556"/>
    <w:rsid w:val="00E02E51"/>
    <w:rsid w:val="00E0323E"/>
    <w:rsid w:val="00E0357E"/>
    <w:rsid w:val="00E03658"/>
    <w:rsid w:val="00E03A5E"/>
    <w:rsid w:val="00E03A76"/>
    <w:rsid w:val="00E03BBB"/>
    <w:rsid w:val="00E06055"/>
    <w:rsid w:val="00E06374"/>
    <w:rsid w:val="00E06571"/>
    <w:rsid w:val="00E0657A"/>
    <w:rsid w:val="00E06B63"/>
    <w:rsid w:val="00E0777E"/>
    <w:rsid w:val="00E07897"/>
    <w:rsid w:val="00E07D33"/>
    <w:rsid w:val="00E07F4B"/>
    <w:rsid w:val="00E10117"/>
    <w:rsid w:val="00E1045A"/>
    <w:rsid w:val="00E108A9"/>
    <w:rsid w:val="00E10CE4"/>
    <w:rsid w:val="00E1137B"/>
    <w:rsid w:val="00E119B6"/>
    <w:rsid w:val="00E11AF5"/>
    <w:rsid w:val="00E11D6E"/>
    <w:rsid w:val="00E11FE9"/>
    <w:rsid w:val="00E11FF1"/>
    <w:rsid w:val="00E1231F"/>
    <w:rsid w:val="00E1370D"/>
    <w:rsid w:val="00E137FA"/>
    <w:rsid w:val="00E13D4C"/>
    <w:rsid w:val="00E14C0E"/>
    <w:rsid w:val="00E14C6D"/>
    <w:rsid w:val="00E14DA1"/>
    <w:rsid w:val="00E14E0C"/>
    <w:rsid w:val="00E15B70"/>
    <w:rsid w:val="00E16202"/>
    <w:rsid w:val="00E16912"/>
    <w:rsid w:val="00E16DBD"/>
    <w:rsid w:val="00E17DFA"/>
    <w:rsid w:val="00E17E16"/>
    <w:rsid w:val="00E2039D"/>
    <w:rsid w:val="00E23221"/>
    <w:rsid w:val="00E23730"/>
    <w:rsid w:val="00E23773"/>
    <w:rsid w:val="00E23CCF"/>
    <w:rsid w:val="00E243BA"/>
    <w:rsid w:val="00E24559"/>
    <w:rsid w:val="00E249A7"/>
    <w:rsid w:val="00E255C6"/>
    <w:rsid w:val="00E25E7C"/>
    <w:rsid w:val="00E27329"/>
    <w:rsid w:val="00E3084A"/>
    <w:rsid w:val="00E30DA4"/>
    <w:rsid w:val="00E311B9"/>
    <w:rsid w:val="00E32036"/>
    <w:rsid w:val="00E3269C"/>
    <w:rsid w:val="00E32DC8"/>
    <w:rsid w:val="00E347FE"/>
    <w:rsid w:val="00E34BBF"/>
    <w:rsid w:val="00E34FC7"/>
    <w:rsid w:val="00E35668"/>
    <w:rsid w:val="00E365DB"/>
    <w:rsid w:val="00E3676D"/>
    <w:rsid w:val="00E36AAD"/>
    <w:rsid w:val="00E36F7C"/>
    <w:rsid w:val="00E374A5"/>
    <w:rsid w:val="00E379F9"/>
    <w:rsid w:val="00E37B87"/>
    <w:rsid w:val="00E40142"/>
    <w:rsid w:val="00E40B6D"/>
    <w:rsid w:val="00E42249"/>
    <w:rsid w:val="00E42734"/>
    <w:rsid w:val="00E428DB"/>
    <w:rsid w:val="00E43643"/>
    <w:rsid w:val="00E436FB"/>
    <w:rsid w:val="00E43971"/>
    <w:rsid w:val="00E44836"/>
    <w:rsid w:val="00E44C1E"/>
    <w:rsid w:val="00E44C9E"/>
    <w:rsid w:val="00E44D41"/>
    <w:rsid w:val="00E452C0"/>
    <w:rsid w:val="00E45B17"/>
    <w:rsid w:val="00E46119"/>
    <w:rsid w:val="00E46591"/>
    <w:rsid w:val="00E468FC"/>
    <w:rsid w:val="00E4713C"/>
    <w:rsid w:val="00E47180"/>
    <w:rsid w:val="00E47C47"/>
    <w:rsid w:val="00E5120A"/>
    <w:rsid w:val="00E51239"/>
    <w:rsid w:val="00E526F2"/>
    <w:rsid w:val="00E528BB"/>
    <w:rsid w:val="00E52ECC"/>
    <w:rsid w:val="00E533E9"/>
    <w:rsid w:val="00E537B4"/>
    <w:rsid w:val="00E543FF"/>
    <w:rsid w:val="00E546A3"/>
    <w:rsid w:val="00E547CE"/>
    <w:rsid w:val="00E551D1"/>
    <w:rsid w:val="00E55EE3"/>
    <w:rsid w:val="00E566FE"/>
    <w:rsid w:val="00E567B4"/>
    <w:rsid w:val="00E56893"/>
    <w:rsid w:val="00E56C35"/>
    <w:rsid w:val="00E57298"/>
    <w:rsid w:val="00E607DB"/>
    <w:rsid w:val="00E611B7"/>
    <w:rsid w:val="00E61F13"/>
    <w:rsid w:val="00E62545"/>
    <w:rsid w:val="00E63445"/>
    <w:rsid w:val="00E63FDA"/>
    <w:rsid w:val="00E64083"/>
    <w:rsid w:val="00E64278"/>
    <w:rsid w:val="00E6480D"/>
    <w:rsid w:val="00E64933"/>
    <w:rsid w:val="00E65813"/>
    <w:rsid w:val="00E6659F"/>
    <w:rsid w:val="00E66F5C"/>
    <w:rsid w:val="00E66FE3"/>
    <w:rsid w:val="00E672C7"/>
    <w:rsid w:val="00E673A1"/>
    <w:rsid w:val="00E6752E"/>
    <w:rsid w:val="00E67D03"/>
    <w:rsid w:val="00E67FB9"/>
    <w:rsid w:val="00E70504"/>
    <w:rsid w:val="00E70F73"/>
    <w:rsid w:val="00E71A47"/>
    <w:rsid w:val="00E71E4B"/>
    <w:rsid w:val="00E72358"/>
    <w:rsid w:val="00E7246C"/>
    <w:rsid w:val="00E72A5E"/>
    <w:rsid w:val="00E72E8C"/>
    <w:rsid w:val="00E740F2"/>
    <w:rsid w:val="00E747CB"/>
    <w:rsid w:val="00E74DF8"/>
    <w:rsid w:val="00E75944"/>
    <w:rsid w:val="00E759F8"/>
    <w:rsid w:val="00E76ED6"/>
    <w:rsid w:val="00E779AB"/>
    <w:rsid w:val="00E77D34"/>
    <w:rsid w:val="00E8075F"/>
    <w:rsid w:val="00E812F4"/>
    <w:rsid w:val="00E8131D"/>
    <w:rsid w:val="00E81509"/>
    <w:rsid w:val="00E81736"/>
    <w:rsid w:val="00E822C3"/>
    <w:rsid w:val="00E822F5"/>
    <w:rsid w:val="00E82A3C"/>
    <w:rsid w:val="00E82B06"/>
    <w:rsid w:val="00E82B45"/>
    <w:rsid w:val="00E8346E"/>
    <w:rsid w:val="00E836FA"/>
    <w:rsid w:val="00E8373B"/>
    <w:rsid w:val="00E83FA8"/>
    <w:rsid w:val="00E8601A"/>
    <w:rsid w:val="00E8642A"/>
    <w:rsid w:val="00E86997"/>
    <w:rsid w:val="00E86AA4"/>
    <w:rsid w:val="00E86BDA"/>
    <w:rsid w:val="00E90214"/>
    <w:rsid w:val="00E9039C"/>
    <w:rsid w:val="00E90C00"/>
    <w:rsid w:val="00E90F6A"/>
    <w:rsid w:val="00E91474"/>
    <w:rsid w:val="00E91D0B"/>
    <w:rsid w:val="00E91F09"/>
    <w:rsid w:val="00E9297F"/>
    <w:rsid w:val="00E935F4"/>
    <w:rsid w:val="00E93A19"/>
    <w:rsid w:val="00E94599"/>
    <w:rsid w:val="00E945EB"/>
    <w:rsid w:val="00E9499C"/>
    <w:rsid w:val="00E9545E"/>
    <w:rsid w:val="00E957DA"/>
    <w:rsid w:val="00E95A38"/>
    <w:rsid w:val="00E95B84"/>
    <w:rsid w:val="00E95C54"/>
    <w:rsid w:val="00E96CD7"/>
    <w:rsid w:val="00E973DF"/>
    <w:rsid w:val="00EA01AB"/>
    <w:rsid w:val="00EA0496"/>
    <w:rsid w:val="00EA058E"/>
    <w:rsid w:val="00EA2201"/>
    <w:rsid w:val="00EA22CB"/>
    <w:rsid w:val="00EA2906"/>
    <w:rsid w:val="00EA2EEB"/>
    <w:rsid w:val="00EA369C"/>
    <w:rsid w:val="00EA39E9"/>
    <w:rsid w:val="00EA3D4E"/>
    <w:rsid w:val="00EA3D97"/>
    <w:rsid w:val="00EA475C"/>
    <w:rsid w:val="00EA51DD"/>
    <w:rsid w:val="00EA533A"/>
    <w:rsid w:val="00EA5B3A"/>
    <w:rsid w:val="00EA5CF5"/>
    <w:rsid w:val="00EA7102"/>
    <w:rsid w:val="00EA77F4"/>
    <w:rsid w:val="00EA79E3"/>
    <w:rsid w:val="00EB08A0"/>
    <w:rsid w:val="00EB094F"/>
    <w:rsid w:val="00EB0DCD"/>
    <w:rsid w:val="00EB10A6"/>
    <w:rsid w:val="00EB1679"/>
    <w:rsid w:val="00EB1B01"/>
    <w:rsid w:val="00EB2315"/>
    <w:rsid w:val="00EB2972"/>
    <w:rsid w:val="00EB2A4A"/>
    <w:rsid w:val="00EB3608"/>
    <w:rsid w:val="00EB3FDA"/>
    <w:rsid w:val="00EB42A4"/>
    <w:rsid w:val="00EB42E7"/>
    <w:rsid w:val="00EB4829"/>
    <w:rsid w:val="00EB4D87"/>
    <w:rsid w:val="00EB4E81"/>
    <w:rsid w:val="00EB63A5"/>
    <w:rsid w:val="00EB6C57"/>
    <w:rsid w:val="00EB6CEA"/>
    <w:rsid w:val="00EB6F2A"/>
    <w:rsid w:val="00EB7A22"/>
    <w:rsid w:val="00EC01CF"/>
    <w:rsid w:val="00EC0C52"/>
    <w:rsid w:val="00EC0C79"/>
    <w:rsid w:val="00EC0F6B"/>
    <w:rsid w:val="00EC1300"/>
    <w:rsid w:val="00EC19E6"/>
    <w:rsid w:val="00EC1E3C"/>
    <w:rsid w:val="00EC242D"/>
    <w:rsid w:val="00EC282C"/>
    <w:rsid w:val="00EC3387"/>
    <w:rsid w:val="00EC36A9"/>
    <w:rsid w:val="00EC3832"/>
    <w:rsid w:val="00EC5435"/>
    <w:rsid w:val="00EC59F8"/>
    <w:rsid w:val="00EC5A27"/>
    <w:rsid w:val="00EC5BE8"/>
    <w:rsid w:val="00EC6446"/>
    <w:rsid w:val="00EC6493"/>
    <w:rsid w:val="00EC665D"/>
    <w:rsid w:val="00EC6E73"/>
    <w:rsid w:val="00EC7206"/>
    <w:rsid w:val="00EC734E"/>
    <w:rsid w:val="00EC768A"/>
    <w:rsid w:val="00EC78EC"/>
    <w:rsid w:val="00EC78F1"/>
    <w:rsid w:val="00EC7DAD"/>
    <w:rsid w:val="00ED059A"/>
    <w:rsid w:val="00ED0634"/>
    <w:rsid w:val="00ED0790"/>
    <w:rsid w:val="00ED1334"/>
    <w:rsid w:val="00ED16E4"/>
    <w:rsid w:val="00ED1B7B"/>
    <w:rsid w:val="00ED1C2C"/>
    <w:rsid w:val="00ED2511"/>
    <w:rsid w:val="00ED2845"/>
    <w:rsid w:val="00ED2ADB"/>
    <w:rsid w:val="00ED3799"/>
    <w:rsid w:val="00ED3E5E"/>
    <w:rsid w:val="00ED3FE9"/>
    <w:rsid w:val="00ED4145"/>
    <w:rsid w:val="00ED499C"/>
    <w:rsid w:val="00ED4D53"/>
    <w:rsid w:val="00ED4E6C"/>
    <w:rsid w:val="00ED5322"/>
    <w:rsid w:val="00ED569C"/>
    <w:rsid w:val="00ED5925"/>
    <w:rsid w:val="00ED5B59"/>
    <w:rsid w:val="00ED62D0"/>
    <w:rsid w:val="00ED6602"/>
    <w:rsid w:val="00ED66AB"/>
    <w:rsid w:val="00ED6988"/>
    <w:rsid w:val="00ED6AA4"/>
    <w:rsid w:val="00ED6D84"/>
    <w:rsid w:val="00ED71A0"/>
    <w:rsid w:val="00ED7596"/>
    <w:rsid w:val="00ED7EB1"/>
    <w:rsid w:val="00EE034A"/>
    <w:rsid w:val="00EE03EF"/>
    <w:rsid w:val="00EE05A9"/>
    <w:rsid w:val="00EE0A51"/>
    <w:rsid w:val="00EE0AD7"/>
    <w:rsid w:val="00EE0CA3"/>
    <w:rsid w:val="00EE1783"/>
    <w:rsid w:val="00EE1CCC"/>
    <w:rsid w:val="00EE21D0"/>
    <w:rsid w:val="00EE21D3"/>
    <w:rsid w:val="00EE2776"/>
    <w:rsid w:val="00EE367B"/>
    <w:rsid w:val="00EE37D1"/>
    <w:rsid w:val="00EE3F86"/>
    <w:rsid w:val="00EE5405"/>
    <w:rsid w:val="00EE6612"/>
    <w:rsid w:val="00EE6AC2"/>
    <w:rsid w:val="00EE6B02"/>
    <w:rsid w:val="00EE6ED0"/>
    <w:rsid w:val="00EE6F40"/>
    <w:rsid w:val="00EE75D2"/>
    <w:rsid w:val="00EF02F6"/>
    <w:rsid w:val="00EF075C"/>
    <w:rsid w:val="00EF0D5C"/>
    <w:rsid w:val="00EF124D"/>
    <w:rsid w:val="00EF1746"/>
    <w:rsid w:val="00EF1E70"/>
    <w:rsid w:val="00EF25C8"/>
    <w:rsid w:val="00EF25FC"/>
    <w:rsid w:val="00EF2CB2"/>
    <w:rsid w:val="00EF32BF"/>
    <w:rsid w:val="00EF3528"/>
    <w:rsid w:val="00EF3785"/>
    <w:rsid w:val="00EF468E"/>
    <w:rsid w:val="00EF49F0"/>
    <w:rsid w:val="00EF4A38"/>
    <w:rsid w:val="00EF4E57"/>
    <w:rsid w:val="00EF5218"/>
    <w:rsid w:val="00EF5473"/>
    <w:rsid w:val="00EF5ADC"/>
    <w:rsid w:val="00EF66C5"/>
    <w:rsid w:val="00EF6B3C"/>
    <w:rsid w:val="00EF6C5B"/>
    <w:rsid w:val="00F00C74"/>
    <w:rsid w:val="00F00E64"/>
    <w:rsid w:val="00F01007"/>
    <w:rsid w:val="00F01188"/>
    <w:rsid w:val="00F0139A"/>
    <w:rsid w:val="00F01478"/>
    <w:rsid w:val="00F01FFF"/>
    <w:rsid w:val="00F023F2"/>
    <w:rsid w:val="00F028CD"/>
    <w:rsid w:val="00F02CB5"/>
    <w:rsid w:val="00F02DD3"/>
    <w:rsid w:val="00F0307C"/>
    <w:rsid w:val="00F0343F"/>
    <w:rsid w:val="00F0350B"/>
    <w:rsid w:val="00F036F3"/>
    <w:rsid w:val="00F03E27"/>
    <w:rsid w:val="00F043E8"/>
    <w:rsid w:val="00F04407"/>
    <w:rsid w:val="00F04E23"/>
    <w:rsid w:val="00F052C2"/>
    <w:rsid w:val="00F053DE"/>
    <w:rsid w:val="00F066DB"/>
    <w:rsid w:val="00F073AE"/>
    <w:rsid w:val="00F074E6"/>
    <w:rsid w:val="00F075DE"/>
    <w:rsid w:val="00F07922"/>
    <w:rsid w:val="00F07A51"/>
    <w:rsid w:val="00F1046A"/>
    <w:rsid w:val="00F10CFB"/>
    <w:rsid w:val="00F11793"/>
    <w:rsid w:val="00F11B59"/>
    <w:rsid w:val="00F11BB6"/>
    <w:rsid w:val="00F11BBB"/>
    <w:rsid w:val="00F11D37"/>
    <w:rsid w:val="00F1257F"/>
    <w:rsid w:val="00F126BD"/>
    <w:rsid w:val="00F127EB"/>
    <w:rsid w:val="00F15264"/>
    <w:rsid w:val="00F16260"/>
    <w:rsid w:val="00F1646F"/>
    <w:rsid w:val="00F164AB"/>
    <w:rsid w:val="00F167A3"/>
    <w:rsid w:val="00F1688F"/>
    <w:rsid w:val="00F168BF"/>
    <w:rsid w:val="00F16C61"/>
    <w:rsid w:val="00F17250"/>
    <w:rsid w:val="00F2024D"/>
    <w:rsid w:val="00F207DE"/>
    <w:rsid w:val="00F209E1"/>
    <w:rsid w:val="00F21629"/>
    <w:rsid w:val="00F21EC1"/>
    <w:rsid w:val="00F2230D"/>
    <w:rsid w:val="00F22761"/>
    <w:rsid w:val="00F22C2A"/>
    <w:rsid w:val="00F22D38"/>
    <w:rsid w:val="00F23364"/>
    <w:rsid w:val="00F23837"/>
    <w:rsid w:val="00F238F1"/>
    <w:rsid w:val="00F23917"/>
    <w:rsid w:val="00F24909"/>
    <w:rsid w:val="00F25496"/>
    <w:rsid w:val="00F254EC"/>
    <w:rsid w:val="00F2576C"/>
    <w:rsid w:val="00F25BFF"/>
    <w:rsid w:val="00F25C58"/>
    <w:rsid w:val="00F25ED2"/>
    <w:rsid w:val="00F266F8"/>
    <w:rsid w:val="00F26A0D"/>
    <w:rsid w:val="00F26E78"/>
    <w:rsid w:val="00F27585"/>
    <w:rsid w:val="00F3016E"/>
    <w:rsid w:val="00F30536"/>
    <w:rsid w:val="00F3082C"/>
    <w:rsid w:val="00F3143B"/>
    <w:rsid w:val="00F31B95"/>
    <w:rsid w:val="00F31DE7"/>
    <w:rsid w:val="00F333C6"/>
    <w:rsid w:val="00F33499"/>
    <w:rsid w:val="00F340DD"/>
    <w:rsid w:val="00F3447A"/>
    <w:rsid w:val="00F3495E"/>
    <w:rsid w:val="00F34EDC"/>
    <w:rsid w:val="00F35025"/>
    <w:rsid w:val="00F3566F"/>
    <w:rsid w:val="00F35768"/>
    <w:rsid w:val="00F35EC8"/>
    <w:rsid w:val="00F35F32"/>
    <w:rsid w:val="00F36454"/>
    <w:rsid w:val="00F36C58"/>
    <w:rsid w:val="00F36C74"/>
    <w:rsid w:val="00F37404"/>
    <w:rsid w:val="00F379AE"/>
    <w:rsid w:val="00F379B2"/>
    <w:rsid w:val="00F406AE"/>
    <w:rsid w:val="00F409E4"/>
    <w:rsid w:val="00F41054"/>
    <w:rsid w:val="00F41061"/>
    <w:rsid w:val="00F41295"/>
    <w:rsid w:val="00F412A8"/>
    <w:rsid w:val="00F41823"/>
    <w:rsid w:val="00F418A5"/>
    <w:rsid w:val="00F419EA"/>
    <w:rsid w:val="00F446DE"/>
    <w:rsid w:val="00F447CF"/>
    <w:rsid w:val="00F447E3"/>
    <w:rsid w:val="00F44EE1"/>
    <w:rsid w:val="00F4568B"/>
    <w:rsid w:val="00F458A5"/>
    <w:rsid w:val="00F45C71"/>
    <w:rsid w:val="00F464AE"/>
    <w:rsid w:val="00F46C76"/>
    <w:rsid w:val="00F46CEC"/>
    <w:rsid w:val="00F47863"/>
    <w:rsid w:val="00F503EA"/>
    <w:rsid w:val="00F507F6"/>
    <w:rsid w:val="00F50DD6"/>
    <w:rsid w:val="00F50DE8"/>
    <w:rsid w:val="00F51EAA"/>
    <w:rsid w:val="00F51EB9"/>
    <w:rsid w:val="00F520FA"/>
    <w:rsid w:val="00F5239A"/>
    <w:rsid w:val="00F52FBC"/>
    <w:rsid w:val="00F533E6"/>
    <w:rsid w:val="00F53742"/>
    <w:rsid w:val="00F53C1B"/>
    <w:rsid w:val="00F53DAD"/>
    <w:rsid w:val="00F5591B"/>
    <w:rsid w:val="00F55E1C"/>
    <w:rsid w:val="00F56869"/>
    <w:rsid w:val="00F5688D"/>
    <w:rsid w:val="00F569D4"/>
    <w:rsid w:val="00F56B12"/>
    <w:rsid w:val="00F56CB7"/>
    <w:rsid w:val="00F578EA"/>
    <w:rsid w:val="00F60138"/>
    <w:rsid w:val="00F60569"/>
    <w:rsid w:val="00F6061E"/>
    <w:rsid w:val="00F60A18"/>
    <w:rsid w:val="00F60C06"/>
    <w:rsid w:val="00F60CAB"/>
    <w:rsid w:val="00F619B7"/>
    <w:rsid w:val="00F61C0A"/>
    <w:rsid w:val="00F61FED"/>
    <w:rsid w:val="00F62C96"/>
    <w:rsid w:val="00F62F1E"/>
    <w:rsid w:val="00F64047"/>
    <w:rsid w:val="00F64219"/>
    <w:rsid w:val="00F64A05"/>
    <w:rsid w:val="00F64AEA"/>
    <w:rsid w:val="00F64DA1"/>
    <w:rsid w:val="00F64F7B"/>
    <w:rsid w:val="00F650DA"/>
    <w:rsid w:val="00F6592E"/>
    <w:rsid w:val="00F65B20"/>
    <w:rsid w:val="00F65D48"/>
    <w:rsid w:val="00F667FB"/>
    <w:rsid w:val="00F66ECE"/>
    <w:rsid w:val="00F67262"/>
    <w:rsid w:val="00F67411"/>
    <w:rsid w:val="00F677A5"/>
    <w:rsid w:val="00F67B87"/>
    <w:rsid w:val="00F70399"/>
    <w:rsid w:val="00F707A4"/>
    <w:rsid w:val="00F70D4C"/>
    <w:rsid w:val="00F70DD0"/>
    <w:rsid w:val="00F70FF3"/>
    <w:rsid w:val="00F71209"/>
    <w:rsid w:val="00F71618"/>
    <w:rsid w:val="00F720DD"/>
    <w:rsid w:val="00F722EC"/>
    <w:rsid w:val="00F72896"/>
    <w:rsid w:val="00F72A73"/>
    <w:rsid w:val="00F7316D"/>
    <w:rsid w:val="00F73360"/>
    <w:rsid w:val="00F73452"/>
    <w:rsid w:val="00F7364B"/>
    <w:rsid w:val="00F74396"/>
    <w:rsid w:val="00F744DA"/>
    <w:rsid w:val="00F74778"/>
    <w:rsid w:val="00F75099"/>
    <w:rsid w:val="00F75864"/>
    <w:rsid w:val="00F7612B"/>
    <w:rsid w:val="00F762BB"/>
    <w:rsid w:val="00F770B5"/>
    <w:rsid w:val="00F7758B"/>
    <w:rsid w:val="00F777FF"/>
    <w:rsid w:val="00F7780B"/>
    <w:rsid w:val="00F77E8F"/>
    <w:rsid w:val="00F805C4"/>
    <w:rsid w:val="00F80B66"/>
    <w:rsid w:val="00F820EF"/>
    <w:rsid w:val="00F82550"/>
    <w:rsid w:val="00F82623"/>
    <w:rsid w:val="00F827E3"/>
    <w:rsid w:val="00F83012"/>
    <w:rsid w:val="00F8318E"/>
    <w:rsid w:val="00F8372D"/>
    <w:rsid w:val="00F83851"/>
    <w:rsid w:val="00F83F76"/>
    <w:rsid w:val="00F84035"/>
    <w:rsid w:val="00F84819"/>
    <w:rsid w:val="00F8517A"/>
    <w:rsid w:val="00F85503"/>
    <w:rsid w:val="00F85E38"/>
    <w:rsid w:val="00F862ED"/>
    <w:rsid w:val="00F86DD7"/>
    <w:rsid w:val="00F87605"/>
    <w:rsid w:val="00F87900"/>
    <w:rsid w:val="00F87A84"/>
    <w:rsid w:val="00F87E58"/>
    <w:rsid w:val="00F901A1"/>
    <w:rsid w:val="00F90B39"/>
    <w:rsid w:val="00F90C62"/>
    <w:rsid w:val="00F9122A"/>
    <w:rsid w:val="00F91582"/>
    <w:rsid w:val="00F92C8A"/>
    <w:rsid w:val="00F9301D"/>
    <w:rsid w:val="00F930D2"/>
    <w:rsid w:val="00F9577D"/>
    <w:rsid w:val="00F970B4"/>
    <w:rsid w:val="00F97CF0"/>
    <w:rsid w:val="00FA1146"/>
    <w:rsid w:val="00FA1804"/>
    <w:rsid w:val="00FA1C25"/>
    <w:rsid w:val="00FA25D3"/>
    <w:rsid w:val="00FA2C0E"/>
    <w:rsid w:val="00FA32EE"/>
    <w:rsid w:val="00FA35C1"/>
    <w:rsid w:val="00FA41C5"/>
    <w:rsid w:val="00FA4330"/>
    <w:rsid w:val="00FA4A28"/>
    <w:rsid w:val="00FA4A30"/>
    <w:rsid w:val="00FA4F39"/>
    <w:rsid w:val="00FA5544"/>
    <w:rsid w:val="00FA652A"/>
    <w:rsid w:val="00FA73F5"/>
    <w:rsid w:val="00FA78C3"/>
    <w:rsid w:val="00FA7D3E"/>
    <w:rsid w:val="00FA7EF3"/>
    <w:rsid w:val="00FB069E"/>
    <w:rsid w:val="00FB06B5"/>
    <w:rsid w:val="00FB09CF"/>
    <w:rsid w:val="00FB0BB1"/>
    <w:rsid w:val="00FB0DB1"/>
    <w:rsid w:val="00FB1E1B"/>
    <w:rsid w:val="00FB1E58"/>
    <w:rsid w:val="00FB1F91"/>
    <w:rsid w:val="00FB25B1"/>
    <w:rsid w:val="00FB3203"/>
    <w:rsid w:val="00FB3714"/>
    <w:rsid w:val="00FB4EFB"/>
    <w:rsid w:val="00FB6DAD"/>
    <w:rsid w:val="00FB71E6"/>
    <w:rsid w:val="00FB7BB0"/>
    <w:rsid w:val="00FC0157"/>
    <w:rsid w:val="00FC02C2"/>
    <w:rsid w:val="00FC04F3"/>
    <w:rsid w:val="00FC0586"/>
    <w:rsid w:val="00FC0A0C"/>
    <w:rsid w:val="00FC1D11"/>
    <w:rsid w:val="00FC1FFB"/>
    <w:rsid w:val="00FC2D96"/>
    <w:rsid w:val="00FC40D7"/>
    <w:rsid w:val="00FC44FE"/>
    <w:rsid w:val="00FC48DA"/>
    <w:rsid w:val="00FC505E"/>
    <w:rsid w:val="00FC53C8"/>
    <w:rsid w:val="00FC5891"/>
    <w:rsid w:val="00FC5ADE"/>
    <w:rsid w:val="00FC7B1D"/>
    <w:rsid w:val="00FC7E23"/>
    <w:rsid w:val="00FC7EFB"/>
    <w:rsid w:val="00FD0B72"/>
    <w:rsid w:val="00FD16F6"/>
    <w:rsid w:val="00FD32EC"/>
    <w:rsid w:val="00FD3922"/>
    <w:rsid w:val="00FD3A37"/>
    <w:rsid w:val="00FD4D8D"/>
    <w:rsid w:val="00FD51DC"/>
    <w:rsid w:val="00FD5343"/>
    <w:rsid w:val="00FD57EE"/>
    <w:rsid w:val="00FD6439"/>
    <w:rsid w:val="00FD69FB"/>
    <w:rsid w:val="00FD6CE8"/>
    <w:rsid w:val="00FD7127"/>
    <w:rsid w:val="00FD7598"/>
    <w:rsid w:val="00FD7840"/>
    <w:rsid w:val="00FD7973"/>
    <w:rsid w:val="00FE017E"/>
    <w:rsid w:val="00FE0197"/>
    <w:rsid w:val="00FE0781"/>
    <w:rsid w:val="00FE1C62"/>
    <w:rsid w:val="00FE26C7"/>
    <w:rsid w:val="00FE2BF8"/>
    <w:rsid w:val="00FE30B3"/>
    <w:rsid w:val="00FE34FD"/>
    <w:rsid w:val="00FE3D40"/>
    <w:rsid w:val="00FE4453"/>
    <w:rsid w:val="00FE4837"/>
    <w:rsid w:val="00FE4DC4"/>
    <w:rsid w:val="00FE50FB"/>
    <w:rsid w:val="00FE55C4"/>
    <w:rsid w:val="00FE5686"/>
    <w:rsid w:val="00FE56EF"/>
    <w:rsid w:val="00FE5D93"/>
    <w:rsid w:val="00FE6E50"/>
    <w:rsid w:val="00FE70B3"/>
    <w:rsid w:val="00FE763D"/>
    <w:rsid w:val="00FE78D6"/>
    <w:rsid w:val="00FE791E"/>
    <w:rsid w:val="00FE7F86"/>
    <w:rsid w:val="00FF03C6"/>
    <w:rsid w:val="00FF04F2"/>
    <w:rsid w:val="00FF05F6"/>
    <w:rsid w:val="00FF0E19"/>
    <w:rsid w:val="00FF0EAC"/>
    <w:rsid w:val="00FF129E"/>
    <w:rsid w:val="00FF1A5F"/>
    <w:rsid w:val="00FF1EDB"/>
    <w:rsid w:val="00FF3795"/>
    <w:rsid w:val="00FF3EFF"/>
    <w:rsid w:val="00FF579E"/>
    <w:rsid w:val="00FF5A28"/>
    <w:rsid w:val="00FF6233"/>
    <w:rsid w:val="00FF6506"/>
    <w:rsid w:val="00FF70ED"/>
    <w:rsid w:val="00FF7753"/>
    <w:rsid w:val="00FF7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2A"/>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semiHidden/>
    <w:unhideWhenUsed/>
    <w:qFormat/>
    <w:rsid w:val="00E66F5C"/>
    <w:pPr>
      <w:spacing w:after="120" w:line="360" w:lineRule="auto"/>
      <w:ind w:firstLine="709"/>
      <w:jc w:val="both"/>
      <w:outlineLvl w:val="1"/>
    </w:pPr>
    <w:rPr>
      <w:rFonts w:eastAsia="Times New Roman"/>
      <w:b/>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49792A"/>
    <w:rPr>
      <w:rFonts w:ascii="Times New Roman" w:hAnsi="Times New Roman" w:cs="Times New Roman" w:hint="default"/>
      <w:i/>
      <w:iCs/>
    </w:rPr>
  </w:style>
  <w:style w:type="character" w:styleId="a4">
    <w:name w:val="Strong"/>
    <w:qFormat/>
    <w:rsid w:val="0049792A"/>
    <w:rPr>
      <w:rFonts w:ascii="Times New Roman" w:hAnsi="Times New Roman" w:cs="Times New Roman" w:hint="default"/>
      <w:b/>
      <w:bCs/>
    </w:rPr>
  </w:style>
  <w:style w:type="paragraph" w:styleId="a5">
    <w:name w:val="Subtitle"/>
    <w:basedOn w:val="a"/>
    <w:next w:val="a"/>
    <w:link w:val="a6"/>
    <w:qFormat/>
    <w:rsid w:val="0049792A"/>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49792A"/>
    <w:rPr>
      <w:rFonts w:asciiTheme="majorHAnsi" w:eastAsiaTheme="majorEastAsia" w:hAnsiTheme="majorHAnsi" w:cstheme="majorBidi"/>
      <w:sz w:val="24"/>
      <w:szCs w:val="24"/>
      <w:lang w:eastAsia="ru-RU"/>
    </w:rPr>
  </w:style>
  <w:style w:type="paragraph" w:styleId="3">
    <w:name w:val="Body Text 3"/>
    <w:basedOn w:val="a"/>
    <w:link w:val="30"/>
    <w:semiHidden/>
    <w:unhideWhenUsed/>
    <w:rsid w:val="0049792A"/>
    <w:rPr>
      <w:rFonts w:eastAsia="Times New Roman"/>
      <w:sz w:val="15"/>
      <w:szCs w:val="15"/>
      <w:lang w:val="uk-UA"/>
    </w:rPr>
  </w:style>
  <w:style w:type="character" w:customStyle="1" w:styleId="30">
    <w:name w:val="Основной текст 3 Знак"/>
    <w:basedOn w:val="a0"/>
    <w:link w:val="3"/>
    <w:semiHidden/>
    <w:rsid w:val="0049792A"/>
    <w:rPr>
      <w:rFonts w:ascii="Times New Roman" w:eastAsia="Times New Roman" w:hAnsi="Times New Roman" w:cs="Times New Roman"/>
      <w:sz w:val="15"/>
      <w:szCs w:val="15"/>
      <w:lang w:val="uk-UA" w:eastAsia="ru-RU"/>
    </w:rPr>
  </w:style>
  <w:style w:type="paragraph" w:styleId="a7">
    <w:name w:val="Balloon Text"/>
    <w:basedOn w:val="a"/>
    <w:link w:val="a8"/>
    <w:uiPriority w:val="99"/>
    <w:semiHidden/>
    <w:unhideWhenUsed/>
    <w:rsid w:val="0049792A"/>
    <w:rPr>
      <w:rFonts w:ascii="Tahoma" w:hAnsi="Tahoma"/>
      <w:sz w:val="16"/>
      <w:szCs w:val="16"/>
      <w:lang w:val="uk-UA" w:eastAsia="en-US"/>
    </w:rPr>
  </w:style>
  <w:style w:type="character" w:customStyle="1" w:styleId="a8">
    <w:name w:val="Текст выноски Знак"/>
    <w:basedOn w:val="a0"/>
    <w:link w:val="a7"/>
    <w:uiPriority w:val="99"/>
    <w:semiHidden/>
    <w:rsid w:val="0049792A"/>
    <w:rPr>
      <w:rFonts w:ascii="Tahoma" w:eastAsia="Calibri" w:hAnsi="Tahoma" w:cs="Times New Roman"/>
      <w:sz w:val="16"/>
      <w:szCs w:val="16"/>
      <w:lang w:val="uk-UA"/>
    </w:rPr>
  </w:style>
  <w:style w:type="paragraph" w:styleId="a9">
    <w:name w:val="No Spacing"/>
    <w:uiPriority w:val="1"/>
    <w:qFormat/>
    <w:rsid w:val="0049792A"/>
    <w:pPr>
      <w:spacing w:after="0" w:line="240" w:lineRule="auto"/>
    </w:pPr>
    <w:rPr>
      <w:rFonts w:ascii="Calibri" w:eastAsia="Times New Roman" w:hAnsi="Calibri" w:cs="Times New Roman"/>
      <w:lang w:val="uk-UA" w:eastAsia="uk-UA"/>
    </w:rPr>
  </w:style>
  <w:style w:type="paragraph" w:styleId="aa">
    <w:name w:val="List Paragraph"/>
    <w:basedOn w:val="a"/>
    <w:qFormat/>
    <w:rsid w:val="0049792A"/>
    <w:pPr>
      <w:spacing w:after="200" w:line="276" w:lineRule="auto"/>
      <w:ind w:left="720"/>
      <w:contextualSpacing/>
    </w:pPr>
    <w:rPr>
      <w:rFonts w:ascii="Calibri" w:hAnsi="Calibri"/>
      <w:sz w:val="22"/>
      <w:szCs w:val="22"/>
      <w:lang w:eastAsia="en-US"/>
    </w:rPr>
  </w:style>
  <w:style w:type="paragraph" w:customStyle="1" w:styleId="1">
    <w:name w:val="Знак1 Знак Знак Знак Знак Знак Знак Знак Знак"/>
    <w:basedOn w:val="a"/>
    <w:rsid w:val="0049792A"/>
    <w:rPr>
      <w:rFonts w:ascii="Verdana" w:hAnsi="Verdana" w:cs="Verdana"/>
      <w:lang w:val="en-US" w:eastAsia="en-US"/>
    </w:rPr>
  </w:style>
  <w:style w:type="paragraph" w:customStyle="1" w:styleId="10">
    <w:name w:val="Абзац списка1"/>
    <w:basedOn w:val="a"/>
    <w:rsid w:val="0049792A"/>
    <w:pPr>
      <w:ind w:left="720"/>
    </w:pPr>
  </w:style>
  <w:style w:type="paragraph" w:customStyle="1" w:styleId="ab">
    <w:name w:val="Нормальний текст"/>
    <w:basedOn w:val="a"/>
    <w:rsid w:val="0049792A"/>
    <w:pPr>
      <w:spacing w:before="120"/>
      <w:ind w:firstLine="567"/>
    </w:pPr>
    <w:rPr>
      <w:rFonts w:ascii="Antiqua" w:eastAsia="Times New Roman" w:hAnsi="Antiqua"/>
      <w:sz w:val="26"/>
      <w:lang w:val="uk-UA"/>
    </w:rPr>
  </w:style>
  <w:style w:type="paragraph" w:customStyle="1" w:styleId="11">
    <w:name w:val="Знак1 Знак Знак Знак Знак Знак Знак Знак Знак1"/>
    <w:basedOn w:val="a"/>
    <w:rsid w:val="0049792A"/>
    <w:rPr>
      <w:rFonts w:ascii="Verdana" w:eastAsia="Times New Roman" w:hAnsi="Verdana" w:cs="Verdana"/>
      <w:lang w:val="en-US" w:eastAsia="en-US"/>
    </w:rPr>
  </w:style>
  <w:style w:type="paragraph" w:customStyle="1" w:styleId="ac">
    <w:name w:val="Знак"/>
    <w:basedOn w:val="a"/>
    <w:rsid w:val="0049792A"/>
    <w:rPr>
      <w:rFonts w:ascii="Verdana" w:eastAsia="Times New Roman" w:hAnsi="Verdana" w:cs="Verdana"/>
      <w:lang w:val="en-US" w:eastAsia="en-US"/>
    </w:rPr>
  </w:style>
  <w:style w:type="character" w:customStyle="1" w:styleId="apple-converted-space">
    <w:name w:val="apple-converted-space"/>
    <w:rsid w:val="0049792A"/>
    <w:rPr>
      <w:rFonts w:ascii="Times New Roman" w:hAnsi="Times New Roman" w:cs="Times New Roman" w:hint="default"/>
    </w:rPr>
  </w:style>
  <w:style w:type="table" w:styleId="ad">
    <w:name w:val="Table Grid"/>
    <w:basedOn w:val="a1"/>
    <w:uiPriority w:val="59"/>
    <w:rsid w:val="0049792A"/>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semiHidden/>
    <w:unhideWhenUsed/>
    <w:rsid w:val="00E66F5C"/>
    <w:pPr>
      <w:spacing w:after="120"/>
      <w:ind w:left="283"/>
    </w:pPr>
  </w:style>
  <w:style w:type="character" w:customStyle="1" w:styleId="af">
    <w:name w:val="Основной текст с отступом Знак"/>
    <w:basedOn w:val="a0"/>
    <w:link w:val="ae"/>
    <w:semiHidden/>
    <w:rsid w:val="00E66F5C"/>
    <w:rPr>
      <w:rFonts w:ascii="Times New Roman" w:eastAsia="Calibri" w:hAnsi="Times New Roman" w:cs="Times New Roman"/>
      <w:sz w:val="20"/>
      <w:szCs w:val="20"/>
      <w:lang w:eastAsia="ru-RU"/>
    </w:rPr>
  </w:style>
  <w:style w:type="character" w:customStyle="1" w:styleId="20">
    <w:name w:val="Заголовок 2 Знак"/>
    <w:basedOn w:val="a0"/>
    <w:link w:val="2"/>
    <w:semiHidden/>
    <w:rsid w:val="00E66F5C"/>
    <w:rPr>
      <w:rFonts w:ascii="Times New Roman" w:eastAsia="Times New Roman" w:hAnsi="Times New Roman" w:cs="Times New Roman"/>
      <w:b/>
      <w:sz w:val="28"/>
      <w:szCs w:val="28"/>
      <w:lang w:val="uk-UA"/>
    </w:rPr>
  </w:style>
  <w:style w:type="paragraph" w:styleId="af0">
    <w:name w:val="Body Text"/>
    <w:basedOn w:val="a"/>
    <w:link w:val="af1"/>
    <w:uiPriority w:val="99"/>
    <w:semiHidden/>
    <w:unhideWhenUsed/>
    <w:rsid w:val="00AF622D"/>
    <w:pPr>
      <w:spacing w:after="120"/>
    </w:pPr>
  </w:style>
  <w:style w:type="character" w:customStyle="1" w:styleId="af1">
    <w:name w:val="Основной текст Знак"/>
    <w:basedOn w:val="a0"/>
    <w:link w:val="af0"/>
    <w:uiPriority w:val="99"/>
    <w:semiHidden/>
    <w:rsid w:val="00AF622D"/>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244553">
      <w:bodyDiv w:val="1"/>
      <w:marLeft w:val="0"/>
      <w:marRight w:val="0"/>
      <w:marTop w:val="0"/>
      <w:marBottom w:val="0"/>
      <w:divBdr>
        <w:top w:val="none" w:sz="0" w:space="0" w:color="auto"/>
        <w:left w:val="none" w:sz="0" w:space="0" w:color="auto"/>
        <w:bottom w:val="none" w:sz="0" w:space="0" w:color="auto"/>
        <w:right w:val="none" w:sz="0" w:space="0" w:color="auto"/>
      </w:divBdr>
    </w:div>
    <w:div w:id="138964543">
      <w:bodyDiv w:val="1"/>
      <w:marLeft w:val="0"/>
      <w:marRight w:val="0"/>
      <w:marTop w:val="0"/>
      <w:marBottom w:val="0"/>
      <w:divBdr>
        <w:top w:val="none" w:sz="0" w:space="0" w:color="auto"/>
        <w:left w:val="none" w:sz="0" w:space="0" w:color="auto"/>
        <w:bottom w:val="none" w:sz="0" w:space="0" w:color="auto"/>
        <w:right w:val="none" w:sz="0" w:space="0" w:color="auto"/>
      </w:divBdr>
    </w:div>
    <w:div w:id="147409629">
      <w:bodyDiv w:val="1"/>
      <w:marLeft w:val="0"/>
      <w:marRight w:val="0"/>
      <w:marTop w:val="0"/>
      <w:marBottom w:val="0"/>
      <w:divBdr>
        <w:top w:val="none" w:sz="0" w:space="0" w:color="auto"/>
        <w:left w:val="none" w:sz="0" w:space="0" w:color="auto"/>
        <w:bottom w:val="none" w:sz="0" w:space="0" w:color="auto"/>
        <w:right w:val="none" w:sz="0" w:space="0" w:color="auto"/>
      </w:divBdr>
    </w:div>
    <w:div w:id="161745020">
      <w:bodyDiv w:val="1"/>
      <w:marLeft w:val="0"/>
      <w:marRight w:val="0"/>
      <w:marTop w:val="0"/>
      <w:marBottom w:val="0"/>
      <w:divBdr>
        <w:top w:val="none" w:sz="0" w:space="0" w:color="auto"/>
        <w:left w:val="none" w:sz="0" w:space="0" w:color="auto"/>
        <w:bottom w:val="none" w:sz="0" w:space="0" w:color="auto"/>
        <w:right w:val="none" w:sz="0" w:space="0" w:color="auto"/>
      </w:divBdr>
    </w:div>
    <w:div w:id="196309395">
      <w:bodyDiv w:val="1"/>
      <w:marLeft w:val="0"/>
      <w:marRight w:val="0"/>
      <w:marTop w:val="0"/>
      <w:marBottom w:val="0"/>
      <w:divBdr>
        <w:top w:val="none" w:sz="0" w:space="0" w:color="auto"/>
        <w:left w:val="none" w:sz="0" w:space="0" w:color="auto"/>
        <w:bottom w:val="none" w:sz="0" w:space="0" w:color="auto"/>
        <w:right w:val="none" w:sz="0" w:space="0" w:color="auto"/>
      </w:divBdr>
    </w:div>
    <w:div w:id="253632530">
      <w:bodyDiv w:val="1"/>
      <w:marLeft w:val="0"/>
      <w:marRight w:val="0"/>
      <w:marTop w:val="0"/>
      <w:marBottom w:val="0"/>
      <w:divBdr>
        <w:top w:val="none" w:sz="0" w:space="0" w:color="auto"/>
        <w:left w:val="none" w:sz="0" w:space="0" w:color="auto"/>
        <w:bottom w:val="none" w:sz="0" w:space="0" w:color="auto"/>
        <w:right w:val="none" w:sz="0" w:space="0" w:color="auto"/>
      </w:divBdr>
    </w:div>
    <w:div w:id="358240906">
      <w:bodyDiv w:val="1"/>
      <w:marLeft w:val="0"/>
      <w:marRight w:val="0"/>
      <w:marTop w:val="0"/>
      <w:marBottom w:val="0"/>
      <w:divBdr>
        <w:top w:val="none" w:sz="0" w:space="0" w:color="auto"/>
        <w:left w:val="none" w:sz="0" w:space="0" w:color="auto"/>
        <w:bottom w:val="none" w:sz="0" w:space="0" w:color="auto"/>
        <w:right w:val="none" w:sz="0" w:space="0" w:color="auto"/>
      </w:divBdr>
    </w:div>
    <w:div w:id="358894156">
      <w:bodyDiv w:val="1"/>
      <w:marLeft w:val="0"/>
      <w:marRight w:val="0"/>
      <w:marTop w:val="0"/>
      <w:marBottom w:val="0"/>
      <w:divBdr>
        <w:top w:val="none" w:sz="0" w:space="0" w:color="auto"/>
        <w:left w:val="none" w:sz="0" w:space="0" w:color="auto"/>
        <w:bottom w:val="none" w:sz="0" w:space="0" w:color="auto"/>
        <w:right w:val="none" w:sz="0" w:space="0" w:color="auto"/>
      </w:divBdr>
    </w:div>
    <w:div w:id="464278218">
      <w:bodyDiv w:val="1"/>
      <w:marLeft w:val="0"/>
      <w:marRight w:val="0"/>
      <w:marTop w:val="0"/>
      <w:marBottom w:val="0"/>
      <w:divBdr>
        <w:top w:val="none" w:sz="0" w:space="0" w:color="auto"/>
        <w:left w:val="none" w:sz="0" w:space="0" w:color="auto"/>
        <w:bottom w:val="none" w:sz="0" w:space="0" w:color="auto"/>
        <w:right w:val="none" w:sz="0" w:space="0" w:color="auto"/>
      </w:divBdr>
    </w:div>
    <w:div w:id="645280477">
      <w:bodyDiv w:val="1"/>
      <w:marLeft w:val="0"/>
      <w:marRight w:val="0"/>
      <w:marTop w:val="0"/>
      <w:marBottom w:val="0"/>
      <w:divBdr>
        <w:top w:val="none" w:sz="0" w:space="0" w:color="auto"/>
        <w:left w:val="none" w:sz="0" w:space="0" w:color="auto"/>
        <w:bottom w:val="none" w:sz="0" w:space="0" w:color="auto"/>
        <w:right w:val="none" w:sz="0" w:space="0" w:color="auto"/>
      </w:divBdr>
    </w:div>
    <w:div w:id="652753449">
      <w:bodyDiv w:val="1"/>
      <w:marLeft w:val="0"/>
      <w:marRight w:val="0"/>
      <w:marTop w:val="0"/>
      <w:marBottom w:val="0"/>
      <w:divBdr>
        <w:top w:val="none" w:sz="0" w:space="0" w:color="auto"/>
        <w:left w:val="none" w:sz="0" w:space="0" w:color="auto"/>
        <w:bottom w:val="none" w:sz="0" w:space="0" w:color="auto"/>
        <w:right w:val="none" w:sz="0" w:space="0" w:color="auto"/>
      </w:divBdr>
    </w:div>
    <w:div w:id="738135193">
      <w:bodyDiv w:val="1"/>
      <w:marLeft w:val="0"/>
      <w:marRight w:val="0"/>
      <w:marTop w:val="0"/>
      <w:marBottom w:val="0"/>
      <w:divBdr>
        <w:top w:val="none" w:sz="0" w:space="0" w:color="auto"/>
        <w:left w:val="none" w:sz="0" w:space="0" w:color="auto"/>
        <w:bottom w:val="none" w:sz="0" w:space="0" w:color="auto"/>
        <w:right w:val="none" w:sz="0" w:space="0" w:color="auto"/>
      </w:divBdr>
    </w:div>
    <w:div w:id="745415023">
      <w:bodyDiv w:val="1"/>
      <w:marLeft w:val="0"/>
      <w:marRight w:val="0"/>
      <w:marTop w:val="0"/>
      <w:marBottom w:val="0"/>
      <w:divBdr>
        <w:top w:val="none" w:sz="0" w:space="0" w:color="auto"/>
        <w:left w:val="none" w:sz="0" w:space="0" w:color="auto"/>
        <w:bottom w:val="none" w:sz="0" w:space="0" w:color="auto"/>
        <w:right w:val="none" w:sz="0" w:space="0" w:color="auto"/>
      </w:divBdr>
    </w:div>
    <w:div w:id="751976260">
      <w:bodyDiv w:val="1"/>
      <w:marLeft w:val="0"/>
      <w:marRight w:val="0"/>
      <w:marTop w:val="0"/>
      <w:marBottom w:val="0"/>
      <w:divBdr>
        <w:top w:val="none" w:sz="0" w:space="0" w:color="auto"/>
        <w:left w:val="none" w:sz="0" w:space="0" w:color="auto"/>
        <w:bottom w:val="none" w:sz="0" w:space="0" w:color="auto"/>
        <w:right w:val="none" w:sz="0" w:space="0" w:color="auto"/>
      </w:divBdr>
    </w:div>
    <w:div w:id="807477599">
      <w:bodyDiv w:val="1"/>
      <w:marLeft w:val="0"/>
      <w:marRight w:val="0"/>
      <w:marTop w:val="0"/>
      <w:marBottom w:val="0"/>
      <w:divBdr>
        <w:top w:val="none" w:sz="0" w:space="0" w:color="auto"/>
        <w:left w:val="none" w:sz="0" w:space="0" w:color="auto"/>
        <w:bottom w:val="none" w:sz="0" w:space="0" w:color="auto"/>
        <w:right w:val="none" w:sz="0" w:space="0" w:color="auto"/>
      </w:divBdr>
    </w:div>
    <w:div w:id="820386882">
      <w:bodyDiv w:val="1"/>
      <w:marLeft w:val="0"/>
      <w:marRight w:val="0"/>
      <w:marTop w:val="0"/>
      <w:marBottom w:val="0"/>
      <w:divBdr>
        <w:top w:val="none" w:sz="0" w:space="0" w:color="auto"/>
        <w:left w:val="none" w:sz="0" w:space="0" w:color="auto"/>
        <w:bottom w:val="none" w:sz="0" w:space="0" w:color="auto"/>
        <w:right w:val="none" w:sz="0" w:space="0" w:color="auto"/>
      </w:divBdr>
    </w:div>
    <w:div w:id="833256168">
      <w:bodyDiv w:val="1"/>
      <w:marLeft w:val="0"/>
      <w:marRight w:val="0"/>
      <w:marTop w:val="0"/>
      <w:marBottom w:val="0"/>
      <w:divBdr>
        <w:top w:val="none" w:sz="0" w:space="0" w:color="auto"/>
        <w:left w:val="none" w:sz="0" w:space="0" w:color="auto"/>
        <w:bottom w:val="none" w:sz="0" w:space="0" w:color="auto"/>
        <w:right w:val="none" w:sz="0" w:space="0" w:color="auto"/>
      </w:divBdr>
    </w:div>
    <w:div w:id="845511464">
      <w:bodyDiv w:val="1"/>
      <w:marLeft w:val="0"/>
      <w:marRight w:val="0"/>
      <w:marTop w:val="0"/>
      <w:marBottom w:val="0"/>
      <w:divBdr>
        <w:top w:val="none" w:sz="0" w:space="0" w:color="auto"/>
        <w:left w:val="none" w:sz="0" w:space="0" w:color="auto"/>
        <w:bottom w:val="none" w:sz="0" w:space="0" w:color="auto"/>
        <w:right w:val="none" w:sz="0" w:space="0" w:color="auto"/>
      </w:divBdr>
    </w:div>
    <w:div w:id="925073281">
      <w:bodyDiv w:val="1"/>
      <w:marLeft w:val="0"/>
      <w:marRight w:val="0"/>
      <w:marTop w:val="0"/>
      <w:marBottom w:val="0"/>
      <w:divBdr>
        <w:top w:val="none" w:sz="0" w:space="0" w:color="auto"/>
        <w:left w:val="none" w:sz="0" w:space="0" w:color="auto"/>
        <w:bottom w:val="none" w:sz="0" w:space="0" w:color="auto"/>
        <w:right w:val="none" w:sz="0" w:space="0" w:color="auto"/>
      </w:divBdr>
    </w:div>
    <w:div w:id="1010062392">
      <w:bodyDiv w:val="1"/>
      <w:marLeft w:val="0"/>
      <w:marRight w:val="0"/>
      <w:marTop w:val="0"/>
      <w:marBottom w:val="0"/>
      <w:divBdr>
        <w:top w:val="none" w:sz="0" w:space="0" w:color="auto"/>
        <w:left w:val="none" w:sz="0" w:space="0" w:color="auto"/>
        <w:bottom w:val="none" w:sz="0" w:space="0" w:color="auto"/>
        <w:right w:val="none" w:sz="0" w:space="0" w:color="auto"/>
      </w:divBdr>
    </w:div>
    <w:div w:id="1237865057">
      <w:bodyDiv w:val="1"/>
      <w:marLeft w:val="0"/>
      <w:marRight w:val="0"/>
      <w:marTop w:val="0"/>
      <w:marBottom w:val="0"/>
      <w:divBdr>
        <w:top w:val="none" w:sz="0" w:space="0" w:color="auto"/>
        <w:left w:val="none" w:sz="0" w:space="0" w:color="auto"/>
        <w:bottom w:val="none" w:sz="0" w:space="0" w:color="auto"/>
        <w:right w:val="none" w:sz="0" w:space="0" w:color="auto"/>
      </w:divBdr>
    </w:div>
    <w:div w:id="1272129434">
      <w:bodyDiv w:val="1"/>
      <w:marLeft w:val="0"/>
      <w:marRight w:val="0"/>
      <w:marTop w:val="0"/>
      <w:marBottom w:val="0"/>
      <w:divBdr>
        <w:top w:val="none" w:sz="0" w:space="0" w:color="auto"/>
        <w:left w:val="none" w:sz="0" w:space="0" w:color="auto"/>
        <w:bottom w:val="none" w:sz="0" w:space="0" w:color="auto"/>
        <w:right w:val="none" w:sz="0" w:space="0" w:color="auto"/>
      </w:divBdr>
    </w:div>
    <w:div w:id="1282961303">
      <w:bodyDiv w:val="1"/>
      <w:marLeft w:val="0"/>
      <w:marRight w:val="0"/>
      <w:marTop w:val="0"/>
      <w:marBottom w:val="0"/>
      <w:divBdr>
        <w:top w:val="none" w:sz="0" w:space="0" w:color="auto"/>
        <w:left w:val="none" w:sz="0" w:space="0" w:color="auto"/>
        <w:bottom w:val="none" w:sz="0" w:space="0" w:color="auto"/>
        <w:right w:val="none" w:sz="0" w:space="0" w:color="auto"/>
      </w:divBdr>
    </w:div>
    <w:div w:id="1295140891">
      <w:bodyDiv w:val="1"/>
      <w:marLeft w:val="0"/>
      <w:marRight w:val="0"/>
      <w:marTop w:val="0"/>
      <w:marBottom w:val="0"/>
      <w:divBdr>
        <w:top w:val="none" w:sz="0" w:space="0" w:color="auto"/>
        <w:left w:val="none" w:sz="0" w:space="0" w:color="auto"/>
        <w:bottom w:val="none" w:sz="0" w:space="0" w:color="auto"/>
        <w:right w:val="none" w:sz="0" w:space="0" w:color="auto"/>
      </w:divBdr>
    </w:div>
    <w:div w:id="1327325465">
      <w:bodyDiv w:val="1"/>
      <w:marLeft w:val="0"/>
      <w:marRight w:val="0"/>
      <w:marTop w:val="0"/>
      <w:marBottom w:val="0"/>
      <w:divBdr>
        <w:top w:val="none" w:sz="0" w:space="0" w:color="auto"/>
        <w:left w:val="none" w:sz="0" w:space="0" w:color="auto"/>
        <w:bottom w:val="none" w:sz="0" w:space="0" w:color="auto"/>
        <w:right w:val="none" w:sz="0" w:space="0" w:color="auto"/>
      </w:divBdr>
    </w:div>
    <w:div w:id="1430545366">
      <w:bodyDiv w:val="1"/>
      <w:marLeft w:val="0"/>
      <w:marRight w:val="0"/>
      <w:marTop w:val="0"/>
      <w:marBottom w:val="0"/>
      <w:divBdr>
        <w:top w:val="none" w:sz="0" w:space="0" w:color="auto"/>
        <w:left w:val="none" w:sz="0" w:space="0" w:color="auto"/>
        <w:bottom w:val="none" w:sz="0" w:space="0" w:color="auto"/>
        <w:right w:val="none" w:sz="0" w:space="0" w:color="auto"/>
      </w:divBdr>
    </w:div>
    <w:div w:id="1551263853">
      <w:bodyDiv w:val="1"/>
      <w:marLeft w:val="0"/>
      <w:marRight w:val="0"/>
      <w:marTop w:val="0"/>
      <w:marBottom w:val="0"/>
      <w:divBdr>
        <w:top w:val="none" w:sz="0" w:space="0" w:color="auto"/>
        <w:left w:val="none" w:sz="0" w:space="0" w:color="auto"/>
        <w:bottom w:val="none" w:sz="0" w:space="0" w:color="auto"/>
        <w:right w:val="none" w:sz="0" w:space="0" w:color="auto"/>
      </w:divBdr>
    </w:div>
    <w:div w:id="1603952123">
      <w:bodyDiv w:val="1"/>
      <w:marLeft w:val="0"/>
      <w:marRight w:val="0"/>
      <w:marTop w:val="0"/>
      <w:marBottom w:val="0"/>
      <w:divBdr>
        <w:top w:val="none" w:sz="0" w:space="0" w:color="auto"/>
        <w:left w:val="none" w:sz="0" w:space="0" w:color="auto"/>
        <w:bottom w:val="none" w:sz="0" w:space="0" w:color="auto"/>
        <w:right w:val="none" w:sz="0" w:space="0" w:color="auto"/>
      </w:divBdr>
    </w:div>
    <w:div w:id="1622300749">
      <w:bodyDiv w:val="1"/>
      <w:marLeft w:val="0"/>
      <w:marRight w:val="0"/>
      <w:marTop w:val="0"/>
      <w:marBottom w:val="0"/>
      <w:divBdr>
        <w:top w:val="none" w:sz="0" w:space="0" w:color="auto"/>
        <w:left w:val="none" w:sz="0" w:space="0" w:color="auto"/>
        <w:bottom w:val="none" w:sz="0" w:space="0" w:color="auto"/>
        <w:right w:val="none" w:sz="0" w:space="0" w:color="auto"/>
      </w:divBdr>
    </w:div>
    <w:div w:id="1735396932">
      <w:bodyDiv w:val="1"/>
      <w:marLeft w:val="0"/>
      <w:marRight w:val="0"/>
      <w:marTop w:val="0"/>
      <w:marBottom w:val="0"/>
      <w:divBdr>
        <w:top w:val="none" w:sz="0" w:space="0" w:color="auto"/>
        <w:left w:val="none" w:sz="0" w:space="0" w:color="auto"/>
        <w:bottom w:val="none" w:sz="0" w:space="0" w:color="auto"/>
        <w:right w:val="none" w:sz="0" w:space="0" w:color="auto"/>
      </w:divBdr>
    </w:div>
    <w:div w:id="1801604930">
      <w:bodyDiv w:val="1"/>
      <w:marLeft w:val="0"/>
      <w:marRight w:val="0"/>
      <w:marTop w:val="0"/>
      <w:marBottom w:val="0"/>
      <w:divBdr>
        <w:top w:val="none" w:sz="0" w:space="0" w:color="auto"/>
        <w:left w:val="none" w:sz="0" w:space="0" w:color="auto"/>
        <w:bottom w:val="none" w:sz="0" w:space="0" w:color="auto"/>
        <w:right w:val="none" w:sz="0" w:space="0" w:color="auto"/>
      </w:divBdr>
    </w:div>
    <w:div w:id="1874610673">
      <w:bodyDiv w:val="1"/>
      <w:marLeft w:val="0"/>
      <w:marRight w:val="0"/>
      <w:marTop w:val="0"/>
      <w:marBottom w:val="0"/>
      <w:divBdr>
        <w:top w:val="none" w:sz="0" w:space="0" w:color="auto"/>
        <w:left w:val="none" w:sz="0" w:space="0" w:color="auto"/>
        <w:bottom w:val="none" w:sz="0" w:space="0" w:color="auto"/>
        <w:right w:val="none" w:sz="0" w:space="0" w:color="auto"/>
      </w:divBdr>
    </w:div>
    <w:div w:id="1904221510">
      <w:bodyDiv w:val="1"/>
      <w:marLeft w:val="0"/>
      <w:marRight w:val="0"/>
      <w:marTop w:val="0"/>
      <w:marBottom w:val="0"/>
      <w:divBdr>
        <w:top w:val="none" w:sz="0" w:space="0" w:color="auto"/>
        <w:left w:val="none" w:sz="0" w:space="0" w:color="auto"/>
        <w:bottom w:val="none" w:sz="0" w:space="0" w:color="auto"/>
        <w:right w:val="none" w:sz="0" w:space="0" w:color="auto"/>
      </w:divBdr>
    </w:div>
    <w:div w:id="1916209129">
      <w:bodyDiv w:val="1"/>
      <w:marLeft w:val="0"/>
      <w:marRight w:val="0"/>
      <w:marTop w:val="0"/>
      <w:marBottom w:val="0"/>
      <w:divBdr>
        <w:top w:val="none" w:sz="0" w:space="0" w:color="auto"/>
        <w:left w:val="none" w:sz="0" w:space="0" w:color="auto"/>
        <w:bottom w:val="none" w:sz="0" w:space="0" w:color="auto"/>
        <w:right w:val="none" w:sz="0" w:space="0" w:color="auto"/>
      </w:divBdr>
    </w:div>
    <w:div w:id="1916889679">
      <w:bodyDiv w:val="1"/>
      <w:marLeft w:val="0"/>
      <w:marRight w:val="0"/>
      <w:marTop w:val="0"/>
      <w:marBottom w:val="0"/>
      <w:divBdr>
        <w:top w:val="none" w:sz="0" w:space="0" w:color="auto"/>
        <w:left w:val="none" w:sz="0" w:space="0" w:color="auto"/>
        <w:bottom w:val="none" w:sz="0" w:space="0" w:color="auto"/>
        <w:right w:val="none" w:sz="0" w:space="0" w:color="auto"/>
      </w:divBdr>
    </w:div>
    <w:div w:id="1969701915">
      <w:bodyDiv w:val="1"/>
      <w:marLeft w:val="0"/>
      <w:marRight w:val="0"/>
      <w:marTop w:val="0"/>
      <w:marBottom w:val="0"/>
      <w:divBdr>
        <w:top w:val="none" w:sz="0" w:space="0" w:color="auto"/>
        <w:left w:val="none" w:sz="0" w:space="0" w:color="auto"/>
        <w:bottom w:val="none" w:sz="0" w:space="0" w:color="auto"/>
        <w:right w:val="none" w:sz="0" w:space="0" w:color="auto"/>
      </w:divBdr>
    </w:div>
    <w:div w:id="2011711976">
      <w:bodyDiv w:val="1"/>
      <w:marLeft w:val="0"/>
      <w:marRight w:val="0"/>
      <w:marTop w:val="0"/>
      <w:marBottom w:val="0"/>
      <w:divBdr>
        <w:top w:val="none" w:sz="0" w:space="0" w:color="auto"/>
        <w:left w:val="none" w:sz="0" w:space="0" w:color="auto"/>
        <w:bottom w:val="none" w:sz="0" w:space="0" w:color="auto"/>
        <w:right w:val="none" w:sz="0" w:space="0" w:color="auto"/>
      </w:divBdr>
    </w:div>
    <w:div w:id="2023238143">
      <w:bodyDiv w:val="1"/>
      <w:marLeft w:val="0"/>
      <w:marRight w:val="0"/>
      <w:marTop w:val="0"/>
      <w:marBottom w:val="0"/>
      <w:divBdr>
        <w:top w:val="none" w:sz="0" w:space="0" w:color="auto"/>
        <w:left w:val="none" w:sz="0" w:space="0" w:color="auto"/>
        <w:bottom w:val="none" w:sz="0" w:space="0" w:color="auto"/>
        <w:right w:val="none" w:sz="0" w:space="0" w:color="auto"/>
      </w:divBdr>
    </w:div>
    <w:div w:id="2041279851">
      <w:bodyDiv w:val="1"/>
      <w:marLeft w:val="0"/>
      <w:marRight w:val="0"/>
      <w:marTop w:val="0"/>
      <w:marBottom w:val="0"/>
      <w:divBdr>
        <w:top w:val="none" w:sz="0" w:space="0" w:color="auto"/>
        <w:left w:val="none" w:sz="0" w:space="0" w:color="auto"/>
        <w:bottom w:val="none" w:sz="0" w:space="0" w:color="auto"/>
        <w:right w:val="none" w:sz="0" w:space="0" w:color="auto"/>
      </w:divBdr>
    </w:div>
    <w:div w:id="2100785490">
      <w:bodyDiv w:val="1"/>
      <w:marLeft w:val="0"/>
      <w:marRight w:val="0"/>
      <w:marTop w:val="0"/>
      <w:marBottom w:val="0"/>
      <w:divBdr>
        <w:top w:val="none" w:sz="0" w:space="0" w:color="auto"/>
        <w:left w:val="none" w:sz="0" w:space="0" w:color="auto"/>
        <w:bottom w:val="none" w:sz="0" w:space="0" w:color="auto"/>
        <w:right w:val="none" w:sz="0" w:space="0" w:color="auto"/>
      </w:divBdr>
    </w:div>
    <w:div w:id="212980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37C6-A684-4049-8434-23D4826D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3098</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org_chto</cp:lastModifiedBy>
  <cp:revision>4</cp:revision>
  <dcterms:created xsi:type="dcterms:W3CDTF">2020-05-06T08:54:00Z</dcterms:created>
  <dcterms:modified xsi:type="dcterms:W3CDTF">2020-06-09T11:40:00Z</dcterms:modified>
</cp:coreProperties>
</file>