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7"/>
        <w:gridCol w:w="6387"/>
      </w:tblGrid>
      <w:tr w:rsidR="006D7F94" w:rsidRPr="00A17959">
        <w:tc>
          <w:tcPr>
            <w:tcW w:w="9854" w:type="dxa"/>
            <w:gridSpan w:val="2"/>
            <w:tcBorders>
              <w:tl2br w:val="nil"/>
              <w:tr2bl w:val="nil"/>
            </w:tcBorders>
          </w:tcPr>
          <w:p w:rsidR="006D7F94" w:rsidRPr="007103E9" w:rsidRDefault="00907B5E" w:rsidP="00E31D25">
            <w:pPr>
              <w:spacing w:line="240" w:lineRule="auto"/>
              <w:jc w:val="center"/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>Державний університет «Житомирська</w:t>
            </w:r>
            <w:r w:rsidR="00CE59BA"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>політехніка»</w:t>
            </w:r>
          </w:p>
          <w:p w:rsidR="006D7F94" w:rsidRPr="007103E9" w:rsidRDefault="00CE59BA" w:rsidP="00E31D25">
            <w:pPr>
              <w:spacing w:line="240" w:lineRule="auto"/>
              <w:jc w:val="center"/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 xml:space="preserve">Факультет </w:t>
            </w:r>
            <w:r w:rsidR="00CD6056"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>комп</w:t>
            </w:r>
            <w:r w:rsidR="00CD6056" w:rsidRPr="007103E9">
              <w:rPr>
                <w:rFonts w:ascii="Times New Roman" w:eastAsia="SimSun-ExtB" w:hAnsi="Times New Roman" w:cs="Times New Roman"/>
                <w:sz w:val="28"/>
                <w:szCs w:val="28"/>
                <w:lang w:val="ru-RU"/>
              </w:rPr>
              <w:t>’</w:t>
            </w:r>
            <w:r w:rsidR="00CD6056"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>ютерно-інтегрованих технологій, мехатроніки і робототехніки</w:t>
            </w:r>
          </w:p>
          <w:p w:rsidR="006D7F94" w:rsidRPr="007103E9" w:rsidRDefault="00CE59BA" w:rsidP="00E31D25">
            <w:pPr>
              <w:spacing w:line="240" w:lineRule="auto"/>
              <w:jc w:val="center"/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 xml:space="preserve">Кафедра </w:t>
            </w:r>
            <w:r w:rsidR="00907B5E"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 xml:space="preserve">прикладної механіки </w:t>
            </w:r>
            <w:r w:rsidR="00907B5E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 xml:space="preserve">і </w:t>
            </w:r>
            <w:r w:rsidR="00CD6056"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>комп</w:t>
            </w:r>
            <w:r w:rsidR="00CD6056" w:rsidRPr="007103E9">
              <w:rPr>
                <w:rFonts w:ascii="Times New Roman" w:eastAsia="SimSun-ExtB" w:hAnsi="Times New Roman" w:cs="Times New Roman"/>
                <w:sz w:val="28"/>
                <w:szCs w:val="28"/>
                <w:lang w:val="ru-RU"/>
              </w:rPr>
              <w:t>’</w:t>
            </w:r>
            <w:r w:rsidR="00CD6056"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>ю</w:t>
            </w:r>
            <w:r w:rsidR="00907B5E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>терно-інтегрованих технологій</w:t>
            </w:r>
          </w:p>
          <w:p w:rsidR="006D7F94" w:rsidRPr="007103E9" w:rsidRDefault="00CE59BA" w:rsidP="00E31D25">
            <w:pPr>
              <w:spacing w:line="240" w:lineRule="auto"/>
              <w:jc w:val="center"/>
              <w:rPr>
                <w:rFonts w:ascii="Times New Roman" w:eastAsia="SimSun-ExtB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 xml:space="preserve">Спеціальність: 131 </w:t>
            </w: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ru-RU"/>
              </w:rPr>
              <w:t>«Прикладна механ</w:t>
            </w: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>і</w:t>
            </w: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ru-RU"/>
              </w:rPr>
              <w:t>ка»</w:t>
            </w:r>
          </w:p>
          <w:p w:rsidR="006D7F94" w:rsidRPr="007103E9" w:rsidRDefault="00CE59BA" w:rsidP="00E31D25">
            <w:pPr>
              <w:spacing w:line="240" w:lineRule="auto"/>
              <w:jc w:val="center"/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ru-RU"/>
              </w:rPr>
              <w:t>Осв</w:t>
            </w: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>і</w:t>
            </w: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ru-RU"/>
              </w:rPr>
              <w:t>тн</w:t>
            </w: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>і</w:t>
            </w: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ru-RU"/>
              </w:rPr>
              <w:t>й р</w:t>
            </w: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>і</w:t>
            </w: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ru-RU"/>
              </w:rPr>
              <w:t>вень: «</w:t>
            </w:r>
            <w:r w:rsidR="00CD6056"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>магіст</w:t>
            </w: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uk-UA"/>
              </w:rPr>
              <w:t>р</w:t>
            </w:r>
            <w:r w:rsidRPr="007103E9">
              <w:rPr>
                <w:rFonts w:ascii="Times New Roman" w:eastAsia="SimSun-ExtB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6D7F94" w:rsidRPr="007103E9">
        <w:tc>
          <w:tcPr>
            <w:tcW w:w="3467" w:type="dxa"/>
            <w:tcBorders>
              <w:tl2br w:val="nil"/>
              <w:tr2bl w:val="nil"/>
            </w:tcBorders>
          </w:tcPr>
          <w:p w:rsidR="006D7F94" w:rsidRPr="007103E9" w:rsidRDefault="006D7F94" w:rsidP="00E31D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D7F94" w:rsidRPr="007103E9" w:rsidRDefault="00CE59BA" w:rsidP="00E31D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ЗАТВЕРДЖУЮ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:rsidR="006D7F94" w:rsidRPr="007103E9" w:rsidRDefault="00CE59BA" w:rsidP="00E31D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Проректор з НПР</w:t>
            </w:r>
          </w:p>
          <w:p w:rsidR="006D7F94" w:rsidRPr="007103E9" w:rsidRDefault="006D7F94" w:rsidP="00E31D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D7F94" w:rsidRPr="007103E9" w:rsidRDefault="00CE59BA" w:rsidP="00E31D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</w:t>
            </w:r>
            <w:r w:rsidR="00CD6056"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А.В. Морозов</w:t>
            </w:r>
          </w:p>
          <w:p w:rsidR="006D7F94" w:rsidRPr="007103E9" w:rsidRDefault="006D7F94" w:rsidP="00E31D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D7F94" w:rsidRPr="007103E9" w:rsidRDefault="00CE59BA" w:rsidP="003B2B6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«__» ________201</w:t>
            </w:r>
            <w:r w:rsidR="003B2B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р.</w:t>
            </w:r>
          </w:p>
        </w:tc>
        <w:tc>
          <w:tcPr>
            <w:tcW w:w="6387" w:type="dxa"/>
            <w:tcBorders>
              <w:tl2br w:val="nil"/>
              <w:tr2bl w:val="nil"/>
            </w:tcBorders>
          </w:tcPr>
          <w:p w:rsidR="006D7F94" w:rsidRPr="007103E9" w:rsidRDefault="006D7F94" w:rsidP="00E31D25">
            <w:pPr>
              <w:spacing w:line="240" w:lineRule="auto"/>
              <w:rPr>
                <w:sz w:val="28"/>
                <w:szCs w:val="28"/>
                <w:lang w:val="ru-RU"/>
              </w:rPr>
            </w:pPr>
          </w:p>
          <w:p w:rsidR="006D7F94" w:rsidRPr="007103E9" w:rsidRDefault="00CE59BA" w:rsidP="00E31D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Затверджено на засіданні кафедри прикладної механіки і комп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ютерно-інтегрованих технологій</w:t>
            </w:r>
          </w:p>
          <w:p w:rsidR="006D7F94" w:rsidRPr="007103E9" w:rsidRDefault="00CE59BA" w:rsidP="00E31D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Протокол №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</w:t>
            </w:r>
            <w:r w:rsidR="003B2B6F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7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CD6056" w:rsidRPr="007103E9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2</w:t>
            </w:r>
            <w:r w:rsidR="00907B5E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9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серпня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</w:t>
            </w:r>
            <w:r w:rsidR="003B2B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р.</w:t>
            </w:r>
          </w:p>
          <w:p w:rsidR="006D7F94" w:rsidRPr="007103E9" w:rsidRDefault="00CE59BA" w:rsidP="00E31D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дувач кафе</w:t>
            </w:r>
            <w:r w:rsidR="00CD6056"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ри___________Л.Г. Полонський</w:t>
            </w:r>
          </w:p>
          <w:p w:rsidR="006D7F94" w:rsidRPr="007103E9" w:rsidRDefault="006D7F94" w:rsidP="00E31D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D7F94" w:rsidRPr="007103E9" w:rsidRDefault="00CE59BA" w:rsidP="00E31D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«__»_________201</w:t>
            </w:r>
            <w:r w:rsidR="003B2B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р.</w:t>
            </w:r>
          </w:p>
          <w:p w:rsidR="006D7F94" w:rsidRPr="007103E9" w:rsidRDefault="006D7F94" w:rsidP="00E31D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D7F94" w:rsidRPr="00D02EEA">
        <w:tc>
          <w:tcPr>
            <w:tcW w:w="9854" w:type="dxa"/>
            <w:gridSpan w:val="2"/>
            <w:tcBorders>
              <w:tl2br w:val="nil"/>
              <w:tr2bl w:val="nil"/>
            </w:tcBorders>
          </w:tcPr>
          <w:p w:rsidR="006D7F94" w:rsidRPr="007103E9" w:rsidRDefault="00CE59BA" w:rsidP="00E31D2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ТЕСТОВІ ЗАВДАННЯ</w:t>
            </w:r>
          </w:p>
          <w:p w:rsidR="006D7F94" w:rsidRPr="007103E9" w:rsidRDefault="00CD6056" w:rsidP="00E31D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ТЕХНОЛОГІЯ ІНСТРУМЕНТАЛЬНОГО ВИРОБНИЦТВА</w:t>
            </w:r>
          </w:p>
        </w:tc>
      </w:tr>
    </w:tbl>
    <w:tbl>
      <w:tblPr>
        <w:tblStyle w:val="a3"/>
        <w:tblpPr w:leftFromText="180" w:rightFromText="180" w:vertAnchor="text" w:horzAnchor="page" w:tblpX="1128" w:tblpY="35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848"/>
        <w:gridCol w:w="8928"/>
      </w:tblGrid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</w:p>
          <w:p w:rsidR="00D02EEA" w:rsidRPr="007103E9" w:rsidRDefault="00D02EEA" w:rsidP="00E3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п/п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 завдання</w:t>
            </w:r>
            <w:bookmarkStart w:id="0" w:name="_GoBack"/>
            <w:bookmarkEnd w:id="0"/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Технологічна класифікація металорізальних інструментів передбачає поділ інструментів на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якого класу металорізальних інструментів за технологічною класифікацією належать зуборізні гребінки?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якого класу металорізальних інструментів за технологічною класифікацією належать круглі різці?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якого класу металорізальних інструментів за технологічною класифікацією належать розточувальні блоки?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якого класу металорізальних інструментів за технологічною класифікацією належать торцеві зенкери?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якого циклу виробництва металорізального інструменту належить відпуск після кування?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якого циклу виробництва металорізального інструменту належить фрезерування гнізд під паяння пластин твердого сплаву?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якого циклу виробництва металорізального інструменту належить загострювання інструмента?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заготівельна операція забезпечує зменшення припуску під наступну механічну обробку заготовки та запобігає поломкам затискних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механізмів патронів відрізних та револьверних верстатів і автоматів?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заготівельна операція забезпечує покращення структури по карбідній неоднорідності, а також зменшення припуску на механічну обробку?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якому виді зварювання заготовок одну з них закріплюють на шпинделі верстата для створення взаємного ковзання торців та їх розігріву, а іншу нерухомо закріплюють на поздовжньому супорті?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метод пластичного деформування полягає у просуванні через матрицю, що має профіль перерізу інструмента, нагріту до температури кування заготовки із застосуванням проміжного графітового середовища?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13.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метод пластичного деформування полягає в тому, що заготовка піддається пресуванню або куванню в радіальному напрямку одночасно декількома пуансонами?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способом найчастіше оброблюють стружкові канавки плашок?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Якими інструментами виконують затилування задніх поверхонь інструментів?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16.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способом переважно утворюють нарізь на мітчиках?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Якими кругами найчастіше шліфують та загострюють інструменти із швидкорізальної сталі?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Якими кругами найчастіше шліфують та загострюють твердосплавні інструменти?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19.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Якими кругами шліфують та загострюють інструменти з мінералокераміки?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20.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Яку зв’язку алмазних кругів використовують при чистовому загострюванні і доводці та роботі без охолодження?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Яку зв’язку алмазних кругів використовують для знімання великих припусків та при роботі з охолодженням?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Яку зв’язку алмазних кругів використовують при сумісній обробці твердого сплаву з державкою при плоскому шліфуванні та загострюванні інструментів?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23.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якому методі шліфування шліфувальний круг є катодом, а заготовка - анодом?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якому методі шліфування шліфувальний круг є анодом, а заготовка - катодом?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25.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Якими інструментами шліфують та загострюють алмазні інструменти?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26.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виготовленні якого інструменту застосовують вишліфовування стружкових канавок?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існують методи шліфування фасонних поверхонь інструментів?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форми шліфувальних кругів застосовують для шліфування нарізей інструментів?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вид термічної обробки використовують для зняття внутрішніх напруг та пониження твердості після гарячої обробки тиском і зварювання заготовок, а також перед повторним загартуванням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інструмента?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термічної обробки заготовок інструментів використовується для забезпечення передусім високої твердості та механічної міцності інструмента?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термічної обробки заготовок інструментів використовують для перетворення залишкового аустеніту в мартенсит та зняття при цьому внутрішніх напруг?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32.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Круги якої твердості використовують для загострюювання інструментів із твердих сплавів, мінералокераміки та загартованих вуглецевих і легованих сталей?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33.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Круги якої твердості використовують для обдирного та попереднього шліфування, шліфування фасонних профілів, переривчастих поверхонь, інструментів малого діаметру?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Круги якої твердості використовують для правки шліфувальних кругів методом обкатки та шліфування?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називаються найбільш прості загострювальні верстати, що застосовуються для загострювання інструмента вручну, а також для зачищення деталей і ручного шліфування?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якому напрямку повинен обертатися шліфувальний круг при загострюванні різців на універсально-загострювальному верстаті?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якому напрямку повинен обертатися шліфувальний круг при загострюванні циліндричних фрез на універсально-загострювальному верстаті?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чином при  загострюванні забірної частини розвертки на  універсально-загострювальному верстаті формується кут φ?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Чорновою базою заготовок стрижневих інструментів є:</w:t>
            </w:r>
          </w:p>
        </w:tc>
      </w:tr>
      <w:tr w:rsidR="00D02EEA" w:rsidRPr="00D02EEA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40.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Основною чорновою базою заготовки дискового насадного інструмента є: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41.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Основною чорновою базою заготовки втулочного насадного різального інструмента є: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42.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Основною чорновою базою заготовки плоского різального інструменту є: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43.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яких верстатів належить верстат мод. 3А64?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загострювання якого інструменту на універсально-загострювальному верстаті використовуються триповоротні лещата?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загострювання якого інструменту на універсально-загострювальному верстаті використовується оправка?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загострювання якого інструменту на універсально-загострювальному верстаті використовуються центрові бабки?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загострювання якого інструменту на універсально-загострювальному верстаті використовується пружна підпірка?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48.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загострювання якого інструменту на універсально-загострювальному верстаті використовується універсальна головка?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49.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загострювання якого інструменту на універсально-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загострювальному верстаті використовується універсальна головка?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50.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 якій поверхні найчастіше перезагострюють розвертки?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поверхнею шліфувального круга загострюють передню поверхню круглих протяжок?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 якій поверхні переважно перезагострюють круглі протяжки?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 якій поверхні перезагострюють плоскі протяжки?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 якій поверхні загострюють черв’ячні фрези?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пристосування використовується при загострюванні черв’ячних фрез на універсально-загострювальному верстаті?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спосіб підвищення різальної здатності інструмента передбачає насичення поверхневого шару інструмента одночасно вуглецем та азотом?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спосіб підвищення різальної здатності інструмента передбачає насичення поверхневого шару інструмента сіркою?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Скільки найчастіше виділяють видів гнучких виробничих систем за організаційною структурою?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„Безлюдна технологія” …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„Безлюдне виробництво” …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61.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Принцип малоопераційної технології …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Переналагоджувальна технологія …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63.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Принцип завершеності …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методів підвищення різальної здатності інструмента належить до методів з використанням джерела концентрованих енергій?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методів підвищення різальної здатності інструмента належить до методів хіміко-термічного зміцнення?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способів не належить до способів відновлення інструментів?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з наведених способів можуть відновлюватися фрези?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з наведених способів відновлюють розвертки?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Алмаз – мінерал, який складається з кристалічного…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Корунд – матеріал, який складається в основному з …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Алмаз синтетичний – абразивний матеріал, який отримують синтезом з …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Ельбор – матеріал на основі…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Електрокорунд – абразивний матеріал, який складається в основному з …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із різновидів електрокорунду містить найменше домішок?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 пластичного деформування для зменшення поперечного перерізу вихідної заготовки проштовхуванням її через твердосплавний філь’єр, що застосовується для виготовлення хвостовиків ручних мітчиків з інструментальної вуглецевої сталі, називається …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Процес радіального кування з прикладенням пульсуючого навантаження називається …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Основною функцією відпалу різального інструменту є: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Основною метою загартовування різального інструменту є: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Відрізання заготовок різального інструменту з крихких матеріалів не виконується: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процес шліфування двох поверхонь інструмента, що перетинаються і утворюють різальну кромку?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процес тонкого загострювання, який остаточно формує якість робочих поверхонь інструмента, гостроту та геометрію його різальних кромок?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Яка з наведених марок інструментальних матеріалів належить до вуглецевих сталей?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Яка з наведених марок інструментальних матеріалів належить до легованих сталей?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Яка з наведених марок інструментальних матеріалів належить до швидкорізальних сталей?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Яка з наведених марок інструментальних матеріалів належить до твердих сплавів?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Яка з наведених марок твердих сплавів належить до однокарбідної групи?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Яка з наведених марок твердих сплавів належить до двокарбідної групи?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Яка з наведених марок твердих сплавів належить до трикарбідної групи?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Яка з наведених марок твердих сплавів належить до безвольфрамової групи?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не належить до надтвердих?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91.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Які з наведених інструментальних матеріалів належать до надтвердих?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процес надання задній поверхні зубців різальних інструментів криволінійної форми?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 якій кривій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найчастіше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затиловують фрези?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Основна мета затилування різальних інструментів полягає в …?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Які фрези виготовляють із затилованими зубцями?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Які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інструменти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виготовляють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лише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із гострозаточеними зубцями?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Які фрези виготовляють із затилованими зубцями?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якій поверхні перезагострюють зубці у затилованих фрез?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 якій поверхні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найчастіше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перезагострюють гострозаточені фрези?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якій поверхні перезагострюють свердла?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 якій поверхні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найчастіше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перезагострюють розвертки?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марка сталі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часто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використовується для виготовлення корпусів інструментів?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матеріалів не належить до абразивних?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має найбільшу твердість?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Який з наведених інструментальних матеріалів має найбільшу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твердість?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має найбільшу твердість?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має найбільшу твердість?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Який з наведених інструментальних матеріалів виготовляється на основі </w:t>
            </w:r>
            <w:r w:rsidRPr="007103E9">
              <w:rPr>
                <w:rFonts w:ascii="Times New Roman" w:hAnsi="Times New Roman" w:cs="Times New Roman"/>
                <w:sz w:val="28"/>
                <w:szCs w:val="28"/>
              </w:rPr>
              <w:t>Al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ru-RU"/>
              </w:rPr>
              <w:t>2</w:t>
            </w:r>
            <w:r w:rsidRPr="007103E9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ru-RU"/>
              </w:rPr>
              <w:t>3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виготовляється на основі кубічного нітриду бору?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виготовляється на основі кубічного нітриду бору?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має найбільшу твердість?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має найбільшу твердість?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має найменшу твердість?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має найменшу твердість?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має найменшу твердість?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має найнижчу ударну в’язкість?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належить до композитних?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належить до композитних?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належить до композитних?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Який з наведених матеріалів має найвищий вміст </w:t>
            </w:r>
            <w:r w:rsidRPr="007103E9">
              <w:rPr>
                <w:rFonts w:ascii="Times New Roman" w:hAnsi="Times New Roman" w:cs="Times New Roman"/>
                <w:sz w:val="28"/>
                <w:szCs w:val="28"/>
              </w:rPr>
              <w:t>Al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ru-RU"/>
              </w:rPr>
              <w:t>2</w:t>
            </w:r>
            <w:r w:rsidRPr="007103E9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ru-RU"/>
              </w:rPr>
              <w:t>3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Який з наведених матеріалів має найнижчий вміст </w:t>
            </w:r>
            <w:r w:rsidRPr="007103E9">
              <w:rPr>
                <w:rFonts w:ascii="Times New Roman" w:hAnsi="Times New Roman" w:cs="Times New Roman"/>
                <w:sz w:val="28"/>
                <w:szCs w:val="28"/>
              </w:rPr>
              <w:t>Al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ru-RU"/>
              </w:rPr>
              <w:t>2</w:t>
            </w:r>
            <w:r w:rsidRPr="007103E9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ru-RU"/>
              </w:rPr>
              <w:t>3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матеріалів не належить до абразивних?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матеріалів не належить до абразивних?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матеріалів не належить до абразивних?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матеріалів не належить до абразивних?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Яка з наведених зв’язок не належить до органічних?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Яка з наведених зв’язок не належить до органічних?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Яка з наведених зв’язок не належить до органічних?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Яка з наведених зв’язок належить до неорганічних?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Яка з наведених зв’язок належить до неорганічних?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Яка з наведених зв’язок належить до неорганічних?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методів не використовується для правки шліфувальних кругів?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Який з наведених методів не використовується для правки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шліфувальних кругів?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134.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інструментів може виготовлятися із затилованими зубцями?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Pr="007103E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уква А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</w:t>
            </w:r>
            <w:r w:rsidRPr="007103E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марк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уванні</w:t>
            </w:r>
            <w:r w:rsidRPr="007103E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7103E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нструментальн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7103E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х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вуглецевих </w:t>
            </w:r>
            <w:r w:rsidRPr="007103E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сталей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r w:rsidRPr="007103E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У10А, У11А, У12А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 позначає, що сталь …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Вибір зовнішнього діаметру абразивного круга обмежується: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Якому виду термічної обробки підлягають інструменти після зварювання?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Швидкорізальна сталь Р6М5 у своєму складі містить …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Твердий сплав ВК8 у своєму складі містить…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маркуванні твердих сплавів остання буква М позначає….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яких матеріалів найчастіше виготовляють корпуси складених інструментів?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142.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186D3CEB" wp14:editId="31C6D1AC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631190</wp:posOffset>
                  </wp:positionV>
                  <wp:extent cx="1419860" cy="1600200"/>
                  <wp:effectExtent l="0" t="0" r="8890" b="0"/>
                  <wp:wrapTight wrapText="bothSides">
                    <wp:wrapPolygon edited="0">
                      <wp:start x="0" y="0"/>
                      <wp:lineTo x="0" y="21343"/>
                      <wp:lineTo x="21445" y="21343"/>
                      <wp:lineTo x="21445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4000" contrast="60000"/>
                          </a:blip>
                          <a:srcRect b="9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пристосування до універсально-загострювального верстата, яке зображене на рисунку?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пристосування до універсально-загострювального верстата, яке зображене на рисунку?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33668635" wp14:editId="7F37671B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47625</wp:posOffset>
                  </wp:positionV>
                  <wp:extent cx="2292350" cy="1409065"/>
                  <wp:effectExtent l="0" t="0" r="0" b="635"/>
                  <wp:wrapTight wrapText="bothSides">
                    <wp:wrapPolygon edited="0">
                      <wp:start x="0" y="0"/>
                      <wp:lineTo x="0" y="21318"/>
                      <wp:lineTo x="21361" y="21318"/>
                      <wp:lineTo x="21361" y="0"/>
                      <wp:lineTo x="0" y="0"/>
                    </wp:wrapPolygon>
                  </wp:wrapTight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6319" t="19528" r="25489" b="27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0B7B7E6F" wp14:editId="1BAE131C">
                  <wp:simplePos x="0" y="0"/>
                  <wp:positionH relativeFrom="column">
                    <wp:posOffset>1296670</wp:posOffset>
                  </wp:positionH>
                  <wp:positionV relativeFrom="paragraph">
                    <wp:posOffset>461645</wp:posOffset>
                  </wp:positionV>
                  <wp:extent cx="1911350" cy="1377950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313" y="21202"/>
                      <wp:lineTo x="21313" y="0"/>
                      <wp:lineTo x="0" y="0"/>
                    </wp:wrapPolygon>
                  </wp:wrapTight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60000"/>
                          </a:blip>
                          <a:srcRect l="14786" t="36466" r="25201" b="35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пристосування до універсально-загострювального верстата, яке зображене на рисунку?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24800" behindDoc="1" locked="0" layoutInCell="1" allowOverlap="1" wp14:anchorId="001FE827" wp14:editId="6319BE83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426085</wp:posOffset>
                  </wp:positionV>
                  <wp:extent cx="1175385" cy="1780540"/>
                  <wp:effectExtent l="0" t="0" r="5715" b="0"/>
                  <wp:wrapTight wrapText="bothSides">
                    <wp:wrapPolygon edited="0">
                      <wp:start x="0" y="0"/>
                      <wp:lineTo x="0" y="21261"/>
                      <wp:lineTo x="21355" y="21261"/>
                      <wp:lineTo x="21355" y="0"/>
                      <wp:lineTo x="0" y="0"/>
                    </wp:wrapPolygon>
                  </wp:wrapTight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4000" contrast="60000"/>
                          </a:blip>
                          <a:srcRect r="52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78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загострювання свердла показаний на рисунку?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загострювання довбача показаний на рисунку?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 wp14:anchorId="6DAE9715" wp14:editId="5DE6F3A4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80010</wp:posOffset>
                  </wp:positionV>
                  <wp:extent cx="1343660" cy="1555750"/>
                  <wp:effectExtent l="0" t="0" r="8890" b="6350"/>
                  <wp:wrapTight wrapText="bothSides">
                    <wp:wrapPolygon edited="0">
                      <wp:start x="0" y="0"/>
                      <wp:lineTo x="0" y="21424"/>
                      <wp:lineTo x="21437" y="21424"/>
                      <wp:lineTo x="21437" y="0"/>
                      <wp:lineTo x="0" y="0"/>
                    </wp:wrapPolygon>
                  </wp:wrapTight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24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26848" behindDoc="1" locked="0" layoutInCell="1" allowOverlap="1" wp14:anchorId="001DD3E4" wp14:editId="1356883B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497205</wp:posOffset>
                  </wp:positionV>
                  <wp:extent cx="1836420" cy="1598295"/>
                  <wp:effectExtent l="0" t="0" r="0" b="1905"/>
                  <wp:wrapTight wrapText="bothSides">
                    <wp:wrapPolygon edited="0">
                      <wp:start x="0" y="0"/>
                      <wp:lineTo x="0" y="21368"/>
                      <wp:lineTo x="21286" y="21368"/>
                      <wp:lineTo x="21286" y="0"/>
                      <wp:lineTo x="0" y="0"/>
                    </wp:wrapPolygon>
                  </wp:wrapTight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4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загострювання довбача показаний на рисунку?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27872" behindDoc="1" locked="0" layoutInCell="1" allowOverlap="1" wp14:anchorId="79B4EDF6" wp14:editId="2D19FD39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416560</wp:posOffset>
                  </wp:positionV>
                  <wp:extent cx="2175510" cy="1263650"/>
                  <wp:effectExtent l="0" t="0" r="0" b="0"/>
                  <wp:wrapTight wrapText="bothSides">
                    <wp:wrapPolygon edited="0">
                      <wp:start x="0" y="0"/>
                      <wp:lineTo x="0" y="21166"/>
                      <wp:lineTo x="21373" y="21166"/>
                      <wp:lineTo x="21373" y="0"/>
                      <wp:lineTo x="0" y="0"/>
                    </wp:wrapPolygon>
                  </wp:wrapTight>
                  <wp:docPr id="1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інструментальної обробки показаний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59142D53" wp14:editId="761BBD23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204470</wp:posOffset>
                  </wp:positionV>
                  <wp:extent cx="2406015" cy="148653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378" y="21314"/>
                      <wp:lineTo x="21378" y="0"/>
                      <wp:lineTo x="0" y="0"/>
                    </wp:wrapPolygon>
                  </wp:wrapTight>
                  <wp:docPr id="2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89" r="57379" b="5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148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зварювання показаний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2133EED0" wp14:editId="605D6838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292100</wp:posOffset>
                  </wp:positionV>
                  <wp:extent cx="2432050" cy="1017270"/>
                  <wp:effectExtent l="0" t="0" r="6350" b="0"/>
                  <wp:wrapTight wrapText="bothSides">
                    <wp:wrapPolygon edited="0">
                      <wp:start x="0" y="0"/>
                      <wp:lineTo x="0" y="21034"/>
                      <wp:lineTo x="21487" y="21034"/>
                      <wp:lineTo x="21487" y="0"/>
                      <wp:lineTo x="0" y="0"/>
                    </wp:wrapPolygon>
                  </wp:wrapTight>
                  <wp:docPr id="2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7042" r="11971" b="68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01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зварювання показаний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операція показана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7A741132" wp14:editId="51C497BC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77470</wp:posOffset>
                  </wp:positionV>
                  <wp:extent cx="1979295" cy="1695450"/>
                  <wp:effectExtent l="0" t="0" r="1905" b="0"/>
                  <wp:wrapTight wrapText="bothSides">
                    <wp:wrapPolygon edited="0">
                      <wp:start x="0" y="0"/>
                      <wp:lineTo x="0" y="21357"/>
                      <wp:lineTo x="21413" y="21357"/>
                      <wp:lineTo x="21413" y="0"/>
                      <wp:lineTo x="0" y="0"/>
                    </wp:wrapPolygon>
                  </wp:wrapTight>
                  <wp:docPr id="25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7DFDE8C6" wp14:editId="10D80033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242570</wp:posOffset>
                  </wp:positionV>
                  <wp:extent cx="754380" cy="1463040"/>
                  <wp:effectExtent l="0" t="0" r="7620" b="3810"/>
                  <wp:wrapTight wrapText="bothSides">
                    <wp:wrapPolygon edited="0">
                      <wp:start x="0" y="0"/>
                      <wp:lineTo x="0" y="21375"/>
                      <wp:lineTo x="21273" y="21375"/>
                      <wp:lineTo x="21273" y="0"/>
                      <wp:lineTo x="0" y="0"/>
                    </wp:wrapPolygon>
                  </wp:wrapTight>
                  <wp:docPr id="27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4599" r="81671" b="13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затилування наведена на рисунку?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498C5934" wp14:editId="2846EDF8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212090</wp:posOffset>
                  </wp:positionV>
                  <wp:extent cx="1372235" cy="1741170"/>
                  <wp:effectExtent l="0" t="0" r="0" b="0"/>
                  <wp:wrapTight wrapText="bothSides">
                    <wp:wrapPolygon edited="0">
                      <wp:start x="0" y="0"/>
                      <wp:lineTo x="0" y="21269"/>
                      <wp:lineTo x="21290" y="21269"/>
                      <wp:lineTo x="21290" y="0"/>
                      <wp:lineTo x="0" y="0"/>
                    </wp:wrapPolygon>
                  </wp:wrapTight>
                  <wp:docPr id="30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135" t="14599" r="48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74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затилування наведена на рисунку?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154.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442400E9" wp14:editId="3443BEDD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233680</wp:posOffset>
                  </wp:positionV>
                  <wp:extent cx="1287780" cy="1397000"/>
                  <wp:effectExtent l="0" t="0" r="7620" b="0"/>
                  <wp:wrapTight wrapText="bothSides">
                    <wp:wrapPolygon edited="0">
                      <wp:start x="0" y="0"/>
                      <wp:lineTo x="0" y="21207"/>
                      <wp:lineTo x="21408" y="21207"/>
                      <wp:lineTo x="21408" y="0"/>
                      <wp:lineTo x="0" y="0"/>
                    </wp:wrapPolygon>
                  </wp:wrapTight>
                  <wp:docPr id="3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8819" b="8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затилування наведена на рисунку?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25FE046C" wp14:editId="1CFC5870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233680</wp:posOffset>
                  </wp:positionV>
                  <wp:extent cx="1682750" cy="1727200"/>
                  <wp:effectExtent l="0" t="0" r="0" b="6350"/>
                  <wp:wrapTight wrapText="bothSides">
                    <wp:wrapPolygon edited="0">
                      <wp:start x="0" y="0"/>
                      <wp:lineTo x="0" y="21441"/>
                      <wp:lineTo x="21274" y="21441"/>
                      <wp:lineTo x="21274" y="0"/>
                      <wp:lineTo x="0" y="0"/>
                    </wp:wrapPolygon>
                  </wp:wrapTight>
                  <wp:docPr id="3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4053" r="7628" b="44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операція показана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17D972D1" wp14:editId="0C168343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229235</wp:posOffset>
                  </wp:positionV>
                  <wp:extent cx="1884045" cy="1590040"/>
                  <wp:effectExtent l="0" t="0" r="1905" b="0"/>
                  <wp:wrapTight wrapText="bothSides">
                    <wp:wrapPolygon edited="0">
                      <wp:start x="0" y="0"/>
                      <wp:lineTo x="0" y="21220"/>
                      <wp:lineTo x="21403" y="21220"/>
                      <wp:lineTo x="21403" y="0"/>
                      <wp:lineTo x="0" y="0"/>
                    </wp:wrapPolygon>
                  </wp:wrapTight>
                  <wp:docPr id="4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5926" t="13450" b="19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59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операція обробки розвертки показана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56B651D1" wp14:editId="2B6DACC6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426720</wp:posOffset>
                  </wp:positionV>
                  <wp:extent cx="1555750" cy="1868170"/>
                  <wp:effectExtent l="0" t="0" r="6350" b="0"/>
                  <wp:wrapTight wrapText="bothSides">
                    <wp:wrapPolygon edited="0">
                      <wp:start x="0" y="0"/>
                      <wp:lineTo x="0" y="21365"/>
                      <wp:lineTo x="21424" y="21365"/>
                      <wp:lineTo x="21424" y="0"/>
                      <wp:lineTo x="0" y="0"/>
                    </wp:wrapPolygon>
                  </wp:wrapTight>
                  <wp:docPr id="5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1800" t="4841" r="3650" b="2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86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операція обробки мітчика показана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обробки на універсально-загострювальному верстаті показаний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2989E659" wp14:editId="2A56A393">
                  <wp:extent cx="3245674" cy="1653235"/>
                  <wp:effectExtent l="0" t="0" r="0" b="4445"/>
                  <wp:docPr id="3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158" t="3196" r="3446" b="22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50" cy="1655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159.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58CDFD91" wp14:editId="7185823C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481965</wp:posOffset>
                  </wp:positionV>
                  <wp:extent cx="2472690" cy="1568450"/>
                  <wp:effectExtent l="0" t="0" r="3810" b="0"/>
                  <wp:wrapTight wrapText="bothSides">
                    <wp:wrapPolygon edited="0">
                      <wp:start x="0" y="0"/>
                      <wp:lineTo x="0" y="21250"/>
                      <wp:lineTo x="21467" y="21250"/>
                      <wp:lineTo x="21467" y="0"/>
                      <wp:lineTo x="0" y="0"/>
                    </wp:wrapPolygon>
                  </wp:wrapTight>
                  <wp:docPr id="40" name="Рисунок 19" descr="рис 1 шли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рис 1 шл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54919" b="20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круглого зовнішнього шліфування наведений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вид круглого </w:t>
            </w: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29E21A7B" wp14:editId="621E9CB3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430530</wp:posOffset>
                  </wp:positionV>
                  <wp:extent cx="1637665" cy="1549400"/>
                  <wp:effectExtent l="0" t="0" r="635" b="0"/>
                  <wp:wrapTight wrapText="bothSides">
                    <wp:wrapPolygon edited="0">
                      <wp:start x="0" y="0"/>
                      <wp:lineTo x="0" y="21246"/>
                      <wp:lineTo x="21357" y="21246"/>
                      <wp:lineTo x="21357" y="0"/>
                      <wp:lineTo x="0" y="0"/>
                    </wp:wrapPolygon>
                  </wp:wrapTight>
                  <wp:docPr id="42" name="Рисунок 19" descr="рис 1 шли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рис 1 шл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4781" t="8646" r="24758" b="17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зовнішнього шліфування наведений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6E6BD3" wp14:editId="662B4D99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416560</wp:posOffset>
                  </wp:positionV>
                  <wp:extent cx="131445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287" y="21346"/>
                      <wp:lineTo x="21287" y="0"/>
                      <wp:lineTo x="0" y="0"/>
                    </wp:wrapPolygon>
                  </wp:wrapTight>
                  <wp:docPr id="39" name="Рисунок 19" descr="рис 1 шли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рис 1 шл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7971" t="8069" b="33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круглого зовнішнього шліфування наведений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круглого зовнішнього шліфування наведений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264CDF85" wp14:editId="6E27AB3C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-423545</wp:posOffset>
                  </wp:positionV>
                  <wp:extent cx="1534160" cy="1416050"/>
                  <wp:effectExtent l="0" t="0" r="8890" b="0"/>
                  <wp:wrapTight wrapText="bothSides">
                    <wp:wrapPolygon edited="0">
                      <wp:start x="0" y="0"/>
                      <wp:lineTo x="0" y="21213"/>
                      <wp:lineTo x="21457" y="21213"/>
                      <wp:lineTo x="21457" y="0"/>
                      <wp:lineTo x="0" y="0"/>
                    </wp:wrapPolygon>
                  </wp:wrapTight>
                  <wp:docPr id="43" name="Рисунок 20" descr="рис 2 шли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рис 2 шл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8454" r="37078" b="55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163.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02E1064D" wp14:editId="0DBB61DC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416560</wp:posOffset>
                  </wp:positionV>
                  <wp:extent cx="229235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61" y="21312"/>
                      <wp:lineTo x="21361" y="0"/>
                      <wp:lineTo x="0" y="0"/>
                    </wp:wrapPolygon>
                  </wp:wrapTight>
                  <wp:docPr id="45" name="Рисунок 20" descr="рис 2 шли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рис 2 шл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61375" b="5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безцентрового шліфування наведений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безцентрового шліфування наведений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68A5FD01" wp14:editId="42E7F62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128905</wp:posOffset>
                  </wp:positionV>
                  <wp:extent cx="3188970" cy="950595"/>
                  <wp:effectExtent l="0" t="0" r="0" b="1905"/>
                  <wp:wrapTight wrapText="bothSides">
                    <wp:wrapPolygon edited="0">
                      <wp:start x="0" y="0"/>
                      <wp:lineTo x="0" y="21210"/>
                      <wp:lineTo x="21419" y="21210"/>
                      <wp:lineTo x="21419" y="0"/>
                      <wp:lineTo x="0" y="0"/>
                    </wp:wrapPolygon>
                  </wp:wrapTight>
                  <wp:docPr id="46" name="Рисунок 20" descr="рис 2 шли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рис 2 шл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7554" b="5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70" cy="95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57DB8B30" wp14:editId="1C7799CA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469900</wp:posOffset>
                  </wp:positionV>
                  <wp:extent cx="1652905" cy="1466850"/>
                  <wp:effectExtent l="0" t="0" r="4445" b="0"/>
                  <wp:wrapTight wrapText="bothSides">
                    <wp:wrapPolygon edited="0">
                      <wp:start x="0" y="0"/>
                      <wp:lineTo x="0" y="21319"/>
                      <wp:lineTo x="21409" y="21319"/>
                      <wp:lineTo x="21409" y="0"/>
                      <wp:lineTo x="0" y="0"/>
                    </wp:wrapPolygon>
                  </wp:wrapTight>
                  <wp:docPr id="5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8058" t="4202" r="9103" b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безцентрового шліфування наведений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45280" behindDoc="1" locked="0" layoutInCell="1" allowOverlap="1" wp14:anchorId="33539CB2" wp14:editId="29AF28FD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412750</wp:posOffset>
                  </wp:positionV>
                  <wp:extent cx="2857500" cy="1536700"/>
                  <wp:effectExtent l="0" t="0" r="0" b="6350"/>
                  <wp:wrapTight wrapText="bothSides">
                    <wp:wrapPolygon edited="0">
                      <wp:start x="0" y="0"/>
                      <wp:lineTo x="0" y="21421"/>
                      <wp:lineTo x="21456" y="21421"/>
                      <wp:lineTo x="21456" y="0"/>
                      <wp:lineTo x="0" y="0"/>
                    </wp:wrapPolygon>
                  </wp:wrapTight>
                  <wp:docPr id="52" name="Рисунок 26" descr="рис 3 шли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рис 3 шл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46644" b="58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внутрішнього шліфування наведений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46304" behindDoc="1" locked="0" layoutInCell="1" allowOverlap="1" wp14:anchorId="3FC440F6" wp14:editId="66FCE90B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417195</wp:posOffset>
                  </wp:positionV>
                  <wp:extent cx="2489200" cy="1397000"/>
                  <wp:effectExtent l="0" t="0" r="6350" b="0"/>
                  <wp:wrapTight wrapText="bothSides">
                    <wp:wrapPolygon edited="0">
                      <wp:start x="0" y="0"/>
                      <wp:lineTo x="0" y="21207"/>
                      <wp:lineTo x="21490" y="21207"/>
                      <wp:lineTo x="21490" y="0"/>
                      <wp:lineTo x="0" y="0"/>
                    </wp:wrapPolygon>
                  </wp:wrapTight>
                  <wp:docPr id="53" name="Рисунок 28" descr="рис 3 шли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рис 3 шл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4684" b="61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внутрішнього шліфування наведений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168.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47328" behindDoc="1" locked="0" layoutInCell="1" allowOverlap="1" wp14:anchorId="0F85365F" wp14:editId="04839928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443230</wp:posOffset>
                  </wp:positionV>
                  <wp:extent cx="2169795" cy="1180465"/>
                  <wp:effectExtent l="0" t="0" r="1905" b="635"/>
                  <wp:wrapTight wrapText="bothSides">
                    <wp:wrapPolygon edited="0">
                      <wp:start x="0" y="0"/>
                      <wp:lineTo x="0" y="21263"/>
                      <wp:lineTo x="21429" y="21263"/>
                      <wp:lineTo x="21429" y="0"/>
                      <wp:lineTo x="0" y="0"/>
                    </wp:wrapPolygon>
                  </wp:wrapTight>
                  <wp:docPr id="54" name="Рисунок 30" descr="рис 3 шли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рис 3 шл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7582" t="49272" r="49821" b="12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внутрішнього шліфування наведений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48352" behindDoc="1" locked="0" layoutInCell="1" allowOverlap="1" wp14:anchorId="47974150" wp14:editId="10B1733B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480060</wp:posOffset>
                  </wp:positionV>
                  <wp:extent cx="2360930" cy="1616710"/>
                  <wp:effectExtent l="0" t="0" r="1270" b="2540"/>
                  <wp:wrapTight wrapText="bothSides">
                    <wp:wrapPolygon edited="0">
                      <wp:start x="0" y="0"/>
                      <wp:lineTo x="0" y="21379"/>
                      <wp:lineTo x="21437" y="21379"/>
                      <wp:lineTo x="21437" y="0"/>
                      <wp:lineTo x="0" y="0"/>
                    </wp:wrapPolygon>
                  </wp:wrapTight>
                  <wp:docPr id="58" name="Рисунок 31" descr="рис 3 шли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рис 3 шл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3614" t="48832" b="7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61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внутрішнього шліфування наведений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49376" behindDoc="1" locked="0" layoutInCell="1" allowOverlap="1" wp14:anchorId="029E57C2" wp14:editId="0F995F3B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529590</wp:posOffset>
                  </wp:positionV>
                  <wp:extent cx="1276350" cy="131445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278" y="21287"/>
                      <wp:lineTo x="21278" y="0"/>
                      <wp:lineTo x="0" y="0"/>
                    </wp:wrapPolygon>
                  </wp:wrapTight>
                  <wp:docPr id="60" name="Рисунок 32" descr="рис 10 шли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рис 10 шл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1301" r="76632" b="42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шліфування шліцьових протяжок зображено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tabs>
                <w:tab w:val="left" w:pos="3928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50400" behindDoc="1" locked="0" layoutInCell="1" allowOverlap="1" wp14:anchorId="09E7254B" wp14:editId="038E63F9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485775</wp:posOffset>
                  </wp:positionV>
                  <wp:extent cx="11684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130" y="21291"/>
                      <wp:lineTo x="21130" y="0"/>
                      <wp:lineTo x="0" y="0"/>
                    </wp:wrapPolygon>
                  </wp:wrapTight>
                  <wp:docPr id="61" name="Рисунок 32" descr="рис 10 шли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рис 10 шл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0595" t="10377" r="48260" b="4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шліфування шліцьових протяжок зображено на схемі?</w:t>
            </w:r>
          </w:p>
          <w:p w:rsidR="00D02EEA" w:rsidRPr="007103E9" w:rsidRDefault="00D02EEA" w:rsidP="00E31D25">
            <w:pPr>
              <w:tabs>
                <w:tab w:val="left" w:pos="3928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172.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089E0401" wp14:editId="310C44D9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372745</wp:posOffset>
                  </wp:positionV>
                  <wp:extent cx="1943735" cy="1558290"/>
                  <wp:effectExtent l="0" t="0" r="0" b="3810"/>
                  <wp:wrapTight wrapText="bothSides">
                    <wp:wrapPolygon edited="0">
                      <wp:start x="0" y="0"/>
                      <wp:lineTo x="0" y="21389"/>
                      <wp:lineTo x="21381" y="21389"/>
                      <wp:lineTo x="21381" y="0"/>
                      <wp:lineTo x="0" y="0"/>
                    </wp:wrapPolygon>
                  </wp:wrapTight>
                  <wp:docPr id="62" name="Рисунок 32" descr="рис 10 шли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рис 10 шл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7227" b="24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35" cy="155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шліфування шліцьових протяжок зображено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3EBA124C" wp14:editId="035CC2CF">
                  <wp:simplePos x="0" y="0"/>
                  <wp:positionH relativeFrom="column">
                    <wp:posOffset>1028065</wp:posOffset>
                  </wp:positionH>
                  <wp:positionV relativeFrom="paragraph">
                    <wp:posOffset>557530</wp:posOffset>
                  </wp:positionV>
                  <wp:extent cx="863600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0965" y="21346"/>
                      <wp:lineTo x="20965" y="0"/>
                      <wp:lineTo x="0" y="0"/>
                    </wp:wrapPolygon>
                  </wp:wrapTight>
                  <wp:docPr id="63" name="Рисунок 32" descr="рис 10 шли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рис 10 шл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6716" t="71698" r="50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шліфування шліцьових протяжок зображено на схемі?</w:t>
            </w:r>
          </w:p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спосіб очищення інструменту на агрегатах барабанного та карусельного типів струменем рідини із взвішеними в ній частинками абразиву?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із наведених матеріалів використовується в якості антифрикційного покриття?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із наведених матеріалів використовується в якості зносостійкого покриття?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якою метою наносяться антифрикційні покриття?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Відрізання заготовок різального інструменту з пластичних матеріалів найточніше виконується: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методів не належить до хіміко-термічних?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чому полягає суть пасивірування?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якою метою виконується консервація інструментів?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методів найчастіше використовується для нероз’ємного з’єднання твердосплавних пластин з корпусом інструменту?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методів найчастіше використовується для нероз’ємного з’єднання швидкорізальної частини інструменту з його корпусом?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Геометричні параметри якого інструменту не можна виміряти приладом М.І. Бабчініцера?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шліфувальні круги використовуються для шліфування різі мітчиків?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методом виконують шліфування евольвентних протяжок?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методом виконують шліфування шеверів?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якою метою застосовується пружне загострювання?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роботі якою поверхнею шліфувального круга досягається більша продуктивність загострювання?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190.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загострюванні якою поверхнею шліфувального круга досягається більша шорсткість поверхні?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якою метою застосовується алмазне вигладжування?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eastAsia="SimSu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Які фрези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найчастіше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виготовляють із затилованими зубцями?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7" w:history="1"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 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С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uk-UA"/>
                </w:rPr>
                <w:t>таль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 xml:space="preserve"> ХВГ має наступний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 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 xml:space="preserve"> хімічний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 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 xml:space="preserve"> склад:</w:t>
              </w:r>
            </w:hyperlink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8" w:history="1"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 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Встанов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uk-UA"/>
                </w:rPr>
                <w:t>іть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 xml:space="preserve"> 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uk-UA"/>
                </w:rPr>
                <w:t>належність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 xml:space="preserve"> інструментального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 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 xml:space="preserve"> матеріалу 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 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Р6М5К6</w:t>
              </w:r>
            </w:hyperlink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Встановіть належність інструментального  матеріалу ТТ7К10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9" w:history="1"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 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С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uk-UA"/>
                </w:rPr>
                <w:t>таль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 xml:space="preserve"> 9ХС має наступний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 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 xml:space="preserve"> хімічний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 </w:t>
              </w:r>
              <w:r w:rsidRPr="007103E9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 xml:space="preserve"> склад:</w:t>
              </w:r>
            </w:hyperlink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марка сталі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часто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використовується для виготовлення корпусів інструментів?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відміну від алмазного інструмента кубічний нітрид бора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має найбільшу твердість?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з наведених інструментальних матеріалів має найбільшу твердість?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 w:bidi="en-US"/>
              </w:rPr>
              <w:t>Назвіть значення абревіатури CVD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 w:bidi="en-US"/>
              </w:rPr>
              <w:t>Назвіть значення абревіатури РVD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 w:bidi="en-US"/>
              </w:rPr>
              <w:t>Назвіть значення абревіатури CVD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 w:bidi="en-US"/>
              </w:rPr>
              <w:t>Назвіть значення абревіатури РVD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метод підвищення зносостійкості різальних інструментів, в основі якого лежать реакції в парогазовому середовищі, що оточує інструмент, унаслідок яких утворюються покриття. Вихідними продуктами служать газоподібні галогеніди, при взаємодії яких з іншими складовими сумішей (воднем, аміаком, окисом вуглецю і т. ін.) утворюються покриття.</w:t>
            </w:r>
          </w:p>
        </w:tc>
      </w:tr>
      <w:tr w:rsidR="00D02EEA" w:rsidRPr="007103E9" w:rsidTr="00D02EEA">
        <w:trPr>
          <w:trHeight w:val="983"/>
        </w:trPr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pStyle w:val="a8"/>
              <w:spacing w:line="240" w:lineRule="auto"/>
              <w:ind w:left="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метод підвищення зносостійкості різальних інструментів,</w:t>
            </w: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базується на фізичному випарі або розпиленні речовини у вакуумний простір камери з подальшою подачею реакційного газу (N</w:t>
            </w:r>
            <w:r w:rsidRPr="007103E9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>, O</w:t>
            </w:r>
            <w:r w:rsidRPr="007103E9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>, CN</w:t>
            </w:r>
            <w:r w:rsidRPr="007103E9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4</w:t>
            </w: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ін.). Унаслідок плазмохімічної реакції іонізованого потоку металевої плазми і реакційного газу на поверхні інструмента конденсується покриття.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>МеГ + Н</w:t>
            </w:r>
            <w:r w:rsidRPr="007103E9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+ C</w:t>
            </w:r>
            <w:r w:rsidRPr="007103E9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n</w:t>
            </w: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>H</w:t>
            </w:r>
            <w:r w:rsidRPr="007103E9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m</w:t>
            </w: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sym w:font="Symbol" w:char="F0AE"/>
            </w: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7103E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MeС</w:t>
            </w: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+ HГ + Н</w:t>
            </w:r>
            <w:r w:rsidRPr="007103E9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 xml:space="preserve">2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D02EEA" w:rsidRPr="007103E9" w:rsidRDefault="00D02EEA" w:rsidP="00E31D25">
            <w:pPr>
              <w:pStyle w:val="a8"/>
              <w:spacing w:line="240" w:lineRule="auto"/>
              <w:ind w:hanging="28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>де Ме – метал; Г – галоген; m, n – цілі числа.</w:t>
            </w:r>
          </w:p>
          <w:p w:rsidR="00D02EEA" w:rsidRPr="007103E9" w:rsidRDefault="00D02EEA" w:rsidP="00E31D25">
            <w:pPr>
              <w:pStyle w:val="a8"/>
              <w:spacing w:line="240" w:lineRule="auto"/>
              <w:ind w:left="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>Наведена хімічна реакція нанесення покриття з утворенням ….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МеГ + Н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+ N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ym w:font="Symbol" w:char="F0AE"/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103E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MeN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 HГ + Н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2 ,</w:t>
            </w:r>
          </w:p>
          <w:p w:rsidR="00D02EEA" w:rsidRPr="007103E9" w:rsidRDefault="00D02EEA" w:rsidP="00E31D25">
            <w:pPr>
              <w:pStyle w:val="a8"/>
              <w:spacing w:line="240" w:lineRule="auto"/>
              <w:ind w:hanging="28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>де Ме – метал; Г – галоген; m, n – цілі числа.</w:t>
            </w:r>
          </w:p>
          <w:p w:rsidR="00D02EEA" w:rsidRPr="007103E9" w:rsidRDefault="00D02EEA" w:rsidP="00E31D25">
            <w:pPr>
              <w:pStyle w:val="a8"/>
              <w:spacing w:line="240" w:lineRule="auto"/>
              <w:ind w:left="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>Наведена хімічна реакція нанесення покриття з утворенням ….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МеГ + Н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+ CO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ym w:font="Symbol" w:char="F0AE"/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103E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MeO</w:t>
            </w:r>
            <w:r w:rsidRPr="007103E9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m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+ HГ + CO,</w:t>
            </w:r>
          </w:p>
          <w:p w:rsidR="00D02EEA" w:rsidRPr="007103E9" w:rsidRDefault="00D02EEA" w:rsidP="00E31D25">
            <w:pPr>
              <w:pStyle w:val="a8"/>
              <w:spacing w:line="240" w:lineRule="auto"/>
              <w:ind w:hanging="28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>де Ме – метал; Г – галоген; m, n – цілі числа.</w:t>
            </w:r>
          </w:p>
          <w:p w:rsidR="00D02EEA" w:rsidRPr="007103E9" w:rsidRDefault="00D02EEA" w:rsidP="00E31D25">
            <w:pPr>
              <w:pStyle w:val="a8"/>
              <w:spacing w:line="240" w:lineRule="auto"/>
              <w:ind w:left="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Наведена хімічна реакція нанесення покриття з утворенням ….</w:t>
            </w:r>
          </w:p>
          <w:p w:rsidR="00D02EEA" w:rsidRPr="007103E9" w:rsidRDefault="00D02EEA" w:rsidP="00E31D25">
            <w:pPr>
              <w:pStyle w:val="a8"/>
              <w:spacing w:line="240" w:lineRule="auto"/>
              <w:ind w:left="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210.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МеГ + Н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+ ВГ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ym w:font="Symbol" w:char="F0AE"/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103E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Me</w:t>
            </w:r>
            <w:r w:rsidRPr="007103E9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n</w:t>
            </w:r>
            <w:r w:rsidRPr="007103E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B</w:t>
            </w:r>
            <w:r w:rsidRPr="007103E9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m ,</w:t>
            </w:r>
          </w:p>
          <w:p w:rsidR="00D02EEA" w:rsidRPr="007103E9" w:rsidRDefault="00D02EEA" w:rsidP="00E31D25">
            <w:pPr>
              <w:pStyle w:val="a8"/>
              <w:spacing w:line="240" w:lineRule="auto"/>
              <w:ind w:hanging="28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>де Ме – метал; Г – галоген; m, n – цілі числа.</w:t>
            </w:r>
          </w:p>
          <w:p w:rsidR="00D02EEA" w:rsidRPr="007103E9" w:rsidRDefault="00D02EEA" w:rsidP="00E31D25">
            <w:pPr>
              <w:pStyle w:val="a8"/>
              <w:spacing w:line="240" w:lineRule="auto"/>
              <w:ind w:left="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sz w:val="28"/>
                <w:szCs w:val="28"/>
                <w:lang w:val="uk-UA"/>
              </w:rPr>
              <w:t>Наведена хімічна реакція нанесення покриття з утворенням ….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Синтез ультрадисперсних алмазів здійснюється … 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02EEA" w:rsidRPr="007103E9" w:rsidRDefault="00D02EEA" w:rsidP="00E31D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18AA2078" wp14:editId="51AC67F2">
                  <wp:simplePos x="0" y="0"/>
                  <wp:positionH relativeFrom="column">
                    <wp:posOffset>-1182370</wp:posOffset>
                  </wp:positionH>
                  <wp:positionV relativeFrom="paragraph">
                    <wp:posOffset>-168275</wp:posOffset>
                  </wp:positionV>
                  <wp:extent cx="1082040" cy="1016000"/>
                  <wp:effectExtent l="0" t="0" r="3810" b="0"/>
                  <wp:wrapTight wrapText="bothSides">
                    <wp:wrapPolygon edited="0">
                      <wp:start x="0" y="0"/>
                      <wp:lineTo x="0" y="21060"/>
                      <wp:lineTo x="21296" y="21060"/>
                      <wp:lineTo x="2129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Структура якої молекули наведена на рисунку?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213.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E1C8C46" wp14:editId="083E3FB6">
                  <wp:extent cx="2756206" cy="490497"/>
                  <wp:effectExtent l="0" t="0" r="635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20000" contrast="4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230" cy="49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Структура якої молекули наведена на рисунку?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71EDA45" wp14:editId="55A868E6">
                  <wp:extent cx="1385194" cy="994867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40000" contrast="6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036" cy="99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Структура якої молекули наведена на рисунку?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8CD259C" wp14:editId="31289449">
                  <wp:extent cx="1053389" cy="116767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20000" contrast="4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548" cy="116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Структура якої молекули наведена на рисунку?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CCD7A59" wp14:editId="71DBB39F">
                  <wp:extent cx="1550670" cy="8413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" r="48636" b="61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тип кристалічної гратки молекули наведений на рисунку?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486CE61" wp14:editId="12A81D35">
                  <wp:extent cx="1367790" cy="812165"/>
                  <wp:effectExtent l="0" t="0" r="381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14" t="-217" b="61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тип кристалічної гратки молекули наведений на рисунку?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675360C" wp14:editId="69A7423F">
                  <wp:extent cx="1302385" cy="833755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" t="44424" r="56239" b="16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тип кристалічної гратки молекули наведений на рисунку?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тип підточки поперечної кромки свердла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0A56D90" wp14:editId="7568FEC2">
                  <wp:extent cx="696788" cy="2245766"/>
                  <wp:effectExtent l="0" t="0" r="8255" b="2540"/>
                  <wp:docPr id="17" name="Рисунок 17" descr="ÐÐ°ÑÑÐ¸Ð½ÐºÐ¸ Ð¿Ð¾ Ð·Ð°Ð¿ÑÐ¾ÑÑ Ð¿Ð¾Ð´ÑÐ¾ÑÐºÐ° Ð¿ÐµÑÐµÐ¼ÑÑÐºÐ¸ ÑÐ²ÐµÑÐ»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´ÑÐ¾ÑÐºÐ° Ð¿ÐµÑÐµÐ¼ÑÑÐºÐ¸ ÑÐ²ÐµÑÐ»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" t="3149" r="81412" b="8661"/>
                          <a:stretch/>
                        </pic:blipFill>
                        <pic:spPr bwMode="auto">
                          <a:xfrm>
                            <a:off x="0" y="0"/>
                            <a:ext cx="696531" cy="224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тип підточки поперечної кромки свердла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8024353" wp14:editId="69DDA1E3">
                  <wp:extent cx="576703" cy="2157984"/>
                  <wp:effectExtent l="0" t="0" r="0" b="0"/>
                  <wp:docPr id="18" name="Рисунок 18" descr="ÐÐ°ÑÑÐ¸Ð½ÐºÐ¸ Ð¿Ð¾ Ð·Ð°Ð¿ÑÐ¾ÑÑ Ð¿Ð¾Ð´ÑÐ¾ÑÐºÐ° Ð¿ÐµÑÐµÐ¼ÑÑÐºÐ¸ ÑÐ²ÐµÑÐ»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´ÑÐ¾ÑÐºÐ° Ð¿ÐµÑÐµÐ¼ÑÑÐºÐ¸ ÑÐ²ÐµÑÐ»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2" r="66763" b="8661"/>
                          <a:stretch/>
                        </pic:blipFill>
                        <pic:spPr bwMode="auto">
                          <a:xfrm>
                            <a:off x="0" y="0"/>
                            <a:ext cx="576703" cy="215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тип підточки поперечної кромки свердла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988064" wp14:editId="538270FE">
                  <wp:extent cx="627356" cy="2260397"/>
                  <wp:effectExtent l="0" t="0" r="1905" b="6985"/>
                  <wp:docPr id="19" name="Рисунок 19" descr="ÐÐ°ÑÑÐ¸Ð½ÐºÐ¸ Ð¿Ð¾ Ð·Ð°Ð¿ÑÐ¾ÑÑ Ð¿Ð¾Ð´ÑÐ¾ÑÐºÐ° Ð¿ÐµÑÐµÐ¼ÑÑÐºÐ¸ ÑÐ²ÐµÑÐ»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´ÑÐ¾ÑÐºÐ° Ð¿ÐµÑÐµÐ¼ÑÑÐºÐ¸ ÑÐ²ÐµÑÐ»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6" r="33648" b="7086"/>
                          <a:stretch/>
                        </pic:blipFill>
                        <pic:spPr bwMode="auto">
                          <a:xfrm>
                            <a:off x="0" y="0"/>
                            <a:ext cx="632323" cy="227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тип підточки поперечної кромки свердла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E359312" wp14:editId="7857E85C">
                  <wp:extent cx="629107" cy="2548969"/>
                  <wp:effectExtent l="0" t="0" r="0" b="3810"/>
                  <wp:docPr id="20" name="Рисунок 20" descr="ÐÐ°ÑÑÐ¸Ð½ÐºÐ¸ Ð¿Ð¾ Ð·Ð°Ð¿ÑÐ¾ÑÑ Ð¿Ð¾Ð´ÑÐ¾ÑÐºÐ° Ð¿ÐµÑÐµÐ¼ÑÑÐºÐ¸ ÑÐ²ÐµÑÐ»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´ÑÐ¾ÑÐºÐ° Ð¿ÐµÑÐµÐ¼ÑÑÐºÐ¸ ÑÐ²ÐµÑÐ»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65" r="17155" b="7481"/>
                          <a:stretch/>
                        </pic:blipFill>
                        <pic:spPr bwMode="auto">
                          <a:xfrm>
                            <a:off x="0" y="0"/>
                            <a:ext cx="628875" cy="254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тип підточки поперечної кромки свердла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F7A14EB" wp14:editId="6981732E">
                  <wp:extent cx="613410" cy="2479853"/>
                  <wp:effectExtent l="0" t="0" r="0" b="0"/>
                  <wp:docPr id="21" name="Рисунок 21" descr="ÐÐ°ÑÑÐ¸Ð½ÐºÐ¸ Ð¿Ð¾ Ð·Ð°Ð¿ÑÐ¾ÑÑ Ð¿Ð¾Ð´ÑÐ¾ÑÐºÐ° Ð¿ÐµÑÐµÐ¼ÑÑÐºÐ¸ ÑÐ²ÐµÑÐ»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´ÑÐ¾ÑÐºÐ° Ð¿ÐµÑÐµÐ¼ÑÑÐºÐ¸ ÑÐ²ÐµÑÐ»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53" b="6598"/>
                          <a:stretch/>
                        </pic:blipFill>
                        <pic:spPr bwMode="auto">
                          <a:xfrm>
                            <a:off x="0" y="0"/>
                            <a:ext cx="615100" cy="24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тип загострювання свердла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62C9690" wp14:editId="1798C68A">
                  <wp:extent cx="1809217" cy="1047255"/>
                  <wp:effectExtent l="0" t="0" r="635" b="635"/>
                  <wp:docPr id="24" name="Рисунок 24" descr="Ð¦ÐµÐ½ÑÑÐ¾Ð²Ð¾ÑÐ½Ð¾Ðµ Ð¾ÑÑÑÐ¸Ðµ DIN 1412 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¦ÐµÐ½ÑÑÐ¾Ð²Ð¾ÑÐ½Ð¾Ðµ Ð¾ÑÑÑÐ¸Ðµ DIN 1412 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61" cy="104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тип загострювання свердла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B0566C3" wp14:editId="79441D61">
                  <wp:extent cx="1858059" cy="1492301"/>
                  <wp:effectExtent l="0" t="0" r="8890" b="0"/>
                  <wp:docPr id="26" name="Рисунок 26" descr="ÐÐ¿Ð¸ÑÐ°Ð½Ð¸Ðµ: ÑÐºÐ°Ð½Ð¸ÑÐ¾Ð²Ð°Ð½Ð¸Ðµ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Ð¿Ð¸ÑÐ°Ð½Ð¸Ðµ: ÑÐºÐ°Ð½Ð¸ÑÐ¾Ð²Ð°Ð½Ð¸Ðµ00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1" t="4156" r="64954" b="42852"/>
                          <a:stretch/>
                        </pic:blipFill>
                        <pic:spPr bwMode="auto">
                          <a:xfrm>
                            <a:off x="0" y="0"/>
                            <a:ext cx="1858128" cy="149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тип загострювання свердла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280A93" wp14:editId="2C2A7874">
                  <wp:extent cx="2167148" cy="1594713"/>
                  <wp:effectExtent l="0" t="0" r="5080" b="5715"/>
                  <wp:docPr id="28" name="Рисунок 28" descr="ÐÐ¿Ð¸ÑÐ°Ð½Ð¸Ðµ: ÑÐºÐ°Ð½Ð¸ÑÐ¾Ð²Ð°Ð½Ð¸Ðµ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Ð¿Ð¸ÑÐ°Ð½Ð¸Ðµ: ÑÐºÐ°Ð½Ð¸ÑÐ¾Ð²Ð°Ð½Ð¸Ðµ00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70" b="43229"/>
                          <a:stretch/>
                        </pic:blipFill>
                        <pic:spPr bwMode="auto">
                          <a:xfrm>
                            <a:off x="0" y="0"/>
                            <a:ext cx="2172694" cy="159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тип загострювання свердла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45BC5D1" wp14:editId="7FC0CE4B">
                  <wp:extent cx="2055572" cy="1133856"/>
                  <wp:effectExtent l="0" t="0" r="1905" b="9525"/>
                  <wp:docPr id="29" name="Рисунок 29" descr="ÐÐ¿Ð¸ÑÐ°Ð½Ð¸Ðµ: ÑÐºÐ°Ð½Ð¸ÑÐ¾Ð²Ð°Ð½Ð¸Ðµ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Ð¿Ð¸ÑÐ°Ð½Ð¸Ðµ: ÑÐºÐ°Ð½Ð¸ÑÐ¾Ð²Ð°Ð½Ð¸Ðµ00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" t="57032" r="60211" b="2571"/>
                          <a:stretch/>
                        </pic:blipFill>
                        <pic:spPr bwMode="auto">
                          <a:xfrm>
                            <a:off x="0" y="0"/>
                            <a:ext cx="2062476" cy="113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тип загострювання свердла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2B71EB1" wp14:editId="66212120">
                  <wp:extent cx="1975104" cy="1148486"/>
                  <wp:effectExtent l="0" t="0" r="6350" b="0"/>
                  <wp:docPr id="31" name="Рисунок 31" descr="ÐÐ¿Ð¸ÑÐ°Ð½Ð¸Ðµ: ÑÐºÐ°Ð½Ð¸ÑÐ¾Ð²Ð°Ð½Ð¸Ðµ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Ð¿Ð¸ÑÐ°Ð½Ð¸Ðµ: ÑÐºÐ°Ð½Ð¸ÑÐ¾Ð²Ð°Ð½Ð¸Ðµ00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4" t="54948" r="12164" b="4167"/>
                          <a:stretch/>
                        </pic:blipFill>
                        <pic:spPr bwMode="auto">
                          <a:xfrm>
                            <a:off x="0" y="0"/>
                            <a:ext cx="1980159" cy="115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інструмент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000A4A4" wp14:editId="53B8DD27">
                  <wp:extent cx="2317750" cy="2295536"/>
                  <wp:effectExtent l="0" t="0" r="6350" b="9525"/>
                  <wp:docPr id="34" name="Рисунок 34" descr="ÐÐ°ÑÑÐ¸Ð½ÐºÐ¸ Ð¿Ð¾ Ð·Ð°Ð¿ÑÐ¾ÑÑ ÑÐ³Ð»Ð¾Ð¼ÐµÑÑ Ñ Ð½Ð¾Ð½Ð¸ÑÑ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Ð³Ð»Ð¾Ð¼ÐµÑÑ Ñ Ð½Ð¾Ð½Ð¸ÑÑÐ¾Ð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" t="2816" r="4773" b="2593"/>
                          <a:stretch/>
                        </pic:blipFill>
                        <pic:spPr bwMode="auto">
                          <a:xfrm>
                            <a:off x="0" y="0"/>
                            <a:ext cx="2333967" cy="231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інструмент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08F622" wp14:editId="50D775CE">
                  <wp:extent cx="2470150" cy="1735913"/>
                  <wp:effectExtent l="0" t="0" r="6350" b="0"/>
                  <wp:docPr id="35" name="Рисунок 35" descr="ÐÐ°ÑÑÐ¸Ð½ÐºÐ¸ Ð¿Ð¾ Ð·Ð°Ð¿ÑÐ¾ÑÑ ÑÐ³Ð»Ð¾Ð¼Ðµ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Ð³Ð»Ð¾Ð¼Ðµ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71" cy="174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A17959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інструмент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4CF38A0" wp14:editId="4CBC3554">
                  <wp:extent cx="2152430" cy="2409436"/>
                  <wp:effectExtent l="0" t="0" r="635" b="0"/>
                  <wp:docPr id="36" name="Рисунок 36" descr="ÐÐ°ÑÑÐ¸Ð½ÐºÐ¸ Ð¿Ð¾ Ð·Ð°Ð¿ÑÐ¾ÑÑ ÑÐ³Ð»Ð¾Ð¼ÐµÑ Ð½Ð°ÑÑÐ¾Ð»ÑÐ½Ñ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ÑÐ³Ð»Ð¾Ð¼ÐµÑ Ð½Ð°ÑÑÐ¾Ð»ÑÐ½Ñ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53" cy="242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інструмент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B56C43C" wp14:editId="7AB32123">
                  <wp:extent cx="2921000" cy="1313793"/>
                  <wp:effectExtent l="0" t="0" r="0" b="1270"/>
                  <wp:docPr id="37" name="Рисунок 37" descr="ÐÐ°ÑÑÐ¸Ð½ÐºÐ¸ Ð¿Ð¾ Ð·Ð°Ð¿ÑÐ¾ÑÑ ÑÐ³Ð»Ð¾Ð¼ÐµÑ Ð½Ð°ÑÑÐ¾Ð»ÑÐ½ÑÐ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ÑÐ³Ð»Ð¾Ð¼ÐµÑ Ð½Ð°ÑÑÐ¾Ð»ÑÐ½ÑÐ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207" cy="133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 інструмент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0B38EC" wp14:editId="5A937D4A">
                  <wp:extent cx="2044700" cy="2044700"/>
                  <wp:effectExtent l="0" t="0" r="0" b="0"/>
                  <wp:docPr id="41" name="Рисунок 41" descr="ÐÐ°ÑÑÐ¸Ð½ÐºÐ¸ Ð¿Ð¾ Ð·Ð°Ð¿ÑÐ¾ÑÑ ÑÐ³Ð»Ð¾Ð¼ÐµÑ Ð¼Ð°ÑÑÐ½Ð¸ÐºÐ¾Ð²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ÑÐ³Ð»Ð¾Ð¼ÐµÑ Ð¼Ð°ÑÑÐ½Ð¸ÐºÐ¾Ð²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Який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вимірювальний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73A6BA1" wp14:editId="473FE0F8">
                  <wp:extent cx="2171700" cy="1974850"/>
                  <wp:effectExtent l="0" t="0" r="0" b="6350"/>
                  <wp:docPr id="44" name="Рисунок 44" descr="C:\Users\Admin\Desktop\завантажен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завантаженн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07"/>
                          <a:stretch/>
                        </pic:blipFill>
                        <pic:spPr bwMode="auto">
                          <a:xfrm>
                            <a:off x="0" y="0"/>
                            <a:ext cx="217170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Який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вимірювальний </w:t>
            </w: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 наведений на рисунку?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8A66FFE" wp14:editId="242364AD">
                  <wp:extent cx="2533650" cy="2733187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71" cy="274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236.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спосіб обробки металів тиском, який полягає у протягуванні прутка через отвір, вихідні розміри котрого менше, ніж вихідний переріз прутка?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237.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чого призначена смужка на калібрувальній частині свердла?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238.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технічно рівнозначних методах отримання форми і точності заготовки інструмента визначте найкращий за коефіцієнтом використання матеріалу (КВМ).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239.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повинна бути довжина робочої частини відрізного різця?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Із чого отримують синтетичні алмази?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241.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Чому для обробки стальних виробів доцільно застосовувати не алмазний, а ельборовий інструмент?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242.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Яким чином змінюється пластичність твердих сплавів в залежності від вмісту карбідної фази? 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243.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з методів вимірюють твердість м'якої сталі?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244.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з методів вимірюють твердість загартованої сталі?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245.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 вимірювання твердості Бринелля використовує індентор у вигляді ….</w:t>
            </w:r>
          </w:p>
        </w:tc>
      </w:tr>
      <w:tr w:rsidR="00D02EEA" w:rsidRPr="007103E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246.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Здатність інструментального матеріалу зберігати свої ріжучі властивості до досягнення певної температури називається…</w:t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247. 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Інструментальне господарство – це: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248.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величина (розмірність) зазначена на нижній шкалі наведеного на рисунку кутоміра?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CDA0EFF" wp14:editId="547E37C9">
                  <wp:extent cx="3134360" cy="2123440"/>
                  <wp:effectExtent l="0" t="0" r="8890" b="0"/>
                  <wp:docPr id="49" name="Рисунок 4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360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249.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що вказує верхня шкала інструментального кутоміра з ноніусом?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92EEA45" wp14:editId="67DE2125">
                  <wp:extent cx="1931066" cy="2032000"/>
                  <wp:effectExtent l="0" t="0" r="0" b="6350"/>
                  <wp:docPr id="768" name="Рисунок 768" descr="ÐÐ°ÑÑÐ¸Ð½ÐºÐ¸ Ð¿Ð¾ Ð·Ð°Ð¿ÑÐ¾ÑÑ ÑÐ³Ð»Ð¾Ð¼ÐµÑ Ñ Ð½Ð¾Ð½Ð¸ÑÑ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Ð³Ð»Ð¾Ð¼ÐµÑ Ñ Ð½Ð¾Ð½Ð¸ÑÑÐ¾Ð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104" b="49873"/>
                          <a:stretch/>
                        </pic:blipFill>
                        <pic:spPr bwMode="auto">
                          <a:xfrm>
                            <a:off x="0" y="0"/>
                            <a:ext cx="1947300" cy="204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EA" w:rsidRPr="00A17959" w:rsidTr="00D02EEA"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250.</w:t>
            </w:r>
          </w:p>
        </w:tc>
        <w:tc>
          <w:tcPr>
            <w:tcW w:w="8928" w:type="dxa"/>
            <w:tcBorders>
              <w:tl2br w:val="nil"/>
              <w:tr2bl w:val="nil"/>
            </w:tcBorders>
            <w:vAlign w:val="center"/>
          </w:tcPr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що вказує нижня шкала інструментального кутоміра з ноніусом?</w:t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03E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FAA7E9A" wp14:editId="5AC7C4F1">
                  <wp:extent cx="1931066" cy="2032000"/>
                  <wp:effectExtent l="0" t="0" r="0" b="6350"/>
                  <wp:docPr id="769" name="Рисунок 769" descr="ÐÐ°ÑÑÐ¸Ð½ÐºÐ¸ Ð¿Ð¾ Ð·Ð°Ð¿ÑÐ¾ÑÑ ÑÐ³Ð»Ð¾Ð¼ÐµÑ Ñ Ð½Ð¾Ð½Ð¸ÑÑ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Ð³Ð»Ð¾Ð¼ÐµÑ Ñ Ð½Ð¾Ð½Ð¸ÑÑÐ¾Ð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104" b="49873"/>
                          <a:stretch/>
                        </pic:blipFill>
                        <pic:spPr bwMode="auto">
                          <a:xfrm>
                            <a:off x="0" y="0"/>
                            <a:ext cx="1947300" cy="204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2EEA" w:rsidRPr="007103E9" w:rsidRDefault="00D02EEA" w:rsidP="00E31D25">
            <w:pPr>
              <w:spacing w:after="0" w:line="240" w:lineRule="auto"/>
              <w:ind w:left="3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D7F94" w:rsidRPr="00E31D25" w:rsidRDefault="006D7F94" w:rsidP="00E31D25">
      <w:pPr>
        <w:spacing w:line="240" w:lineRule="auto"/>
        <w:rPr>
          <w:sz w:val="28"/>
          <w:szCs w:val="28"/>
          <w:lang w:val="ru-RU"/>
        </w:rPr>
      </w:pPr>
    </w:p>
    <w:sectPr w:rsidR="006D7F94" w:rsidRPr="00E31D25">
      <w:pgSz w:w="11906" w:h="16838"/>
      <w:pgMar w:top="1134" w:right="1134" w:bottom="1134" w:left="1134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6A55"/>
    <w:multiLevelType w:val="hybridMultilevel"/>
    <w:tmpl w:val="0738518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11E091F"/>
    <w:multiLevelType w:val="hybridMultilevel"/>
    <w:tmpl w:val="420AEC0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1553ACB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567B5E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682FD5"/>
    <w:multiLevelType w:val="hybridMultilevel"/>
    <w:tmpl w:val="785619C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1BD6CDF"/>
    <w:multiLevelType w:val="hybridMultilevel"/>
    <w:tmpl w:val="EF1CCB4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1F24310"/>
    <w:multiLevelType w:val="hybridMultilevel"/>
    <w:tmpl w:val="DBE8FB5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0394630E"/>
    <w:multiLevelType w:val="hybridMultilevel"/>
    <w:tmpl w:val="9EFA862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5A23507"/>
    <w:multiLevelType w:val="hybridMultilevel"/>
    <w:tmpl w:val="F9A0FC6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072709EE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2A7DE1"/>
    <w:multiLevelType w:val="hybridMultilevel"/>
    <w:tmpl w:val="FD6EEF5A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73A66AC"/>
    <w:multiLevelType w:val="hybridMultilevel"/>
    <w:tmpl w:val="3FC25B8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7575566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8D612A"/>
    <w:multiLevelType w:val="hybridMultilevel"/>
    <w:tmpl w:val="97DAED46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72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4" w15:restartNumberingAfterBreak="0">
    <w:nsid w:val="08DF0FF0"/>
    <w:multiLevelType w:val="hybridMultilevel"/>
    <w:tmpl w:val="3B3CE10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09A94761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1C5A34"/>
    <w:multiLevelType w:val="hybridMultilevel"/>
    <w:tmpl w:val="6FE080F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0B62653E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B945F3A"/>
    <w:multiLevelType w:val="hybridMultilevel"/>
    <w:tmpl w:val="05B69B7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0C2B0FB9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C8E643A"/>
    <w:multiLevelType w:val="hybridMultilevel"/>
    <w:tmpl w:val="C17667D8"/>
    <w:lvl w:ilvl="0" w:tplc="EEB6670E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CFD6A7F"/>
    <w:multiLevelType w:val="hybridMultilevel"/>
    <w:tmpl w:val="CC043B7C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0D98334B"/>
    <w:multiLevelType w:val="hybridMultilevel"/>
    <w:tmpl w:val="174E7AAA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0EE46B13"/>
    <w:multiLevelType w:val="hybridMultilevel"/>
    <w:tmpl w:val="20BADA5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0EE62FB9"/>
    <w:multiLevelType w:val="hybridMultilevel"/>
    <w:tmpl w:val="D29AD394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5" w15:restartNumberingAfterBreak="0">
    <w:nsid w:val="0F350BCB"/>
    <w:multiLevelType w:val="hybridMultilevel"/>
    <w:tmpl w:val="2960A900"/>
    <w:lvl w:ilvl="0" w:tplc="EEB6670E">
      <w:start w:val="1"/>
      <w:numFmt w:val="russianUpp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0F8F025B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FF97EB5"/>
    <w:multiLevelType w:val="hybridMultilevel"/>
    <w:tmpl w:val="5E1A974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100A7E23"/>
    <w:multiLevelType w:val="hybridMultilevel"/>
    <w:tmpl w:val="BF14DE5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1013667F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06F15BF"/>
    <w:multiLevelType w:val="hybridMultilevel"/>
    <w:tmpl w:val="D3027A2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10A11C18"/>
    <w:multiLevelType w:val="multilevel"/>
    <w:tmpl w:val="016874AC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entative="1">
      <w:start w:val="1"/>
      <w:numFmt w:val="decimal"/>
      <w:lvlText w:val="%2."/>
      <w:lvlJc w:val="left"/>
      <w:pPr>
        <w:tabs>
          <w:tab w:val="num" w:pos="2781"/>
        </w:tabs>
        <w:ind w:left="2781" w:hanging="360"/>
      </w:pPr>
    </w:lvl>
    <w:lvl w:ilvl="2" w:tentative="1">
      <w:start w:val="1"/>
      <w:numFmt w:val="decimal"/>
      <w:lvlText w:val="%3."/>
      <w:lvlJc w:val="left"/>
      <w:pPr>
        <w:tabs>
          <w:tab w:val="num" w:pos="3501"/>
        </w:tabs>
        <w:ind w:left="3501" w:hanging="360"/>
      </w:pPr>
    </w:lvl>
    <w:lvl w:ilvl="3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entative="1">
      <w:start w:val="1"/>
      <w:numFmt w:val="decimal"/>
      <w:lvlText w:val="%5."/>
      <w:lvlJc w:val="left"/>
      <w:pPr>
        <w:tabs>
          <w:tab w:val="num" w:pos="4941"/>
        </w:tabs>
        <w:ind w:left="4941" w:hanging="360"/>
      </w:pPr>
    </w:lvl>
    <w:lvl w:ilvl="5" w:tentative="1">
      <w:start w:val="1"/>
      <w:numFmt w:val="decimal"/>
      <w:lvlText w:val="%6."/>
      <w:lvlJc w:val="left"/>
      <w:pPr>
        <w:tabs>
          <w:tab w:val="num" w:pos="5661"/>
        </w:tabs>
        <w:ind w:left="5661" w:hanging="360"/>
      </w:pPr>
    </w:lvl>
    <w:lvl w:ilvl="6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entative="1">
      <w:start w:val="1"/>
      <w:numFmt w:val="decimal"/>
      <w:lvlText w:val="%8."/>
      <w:lvlJc w:val="left"/>
      <w:pPr>
        <w:tabs>
          <w:tab w:val="num" w:pos="7101"/>
        </w:tabs>
        <w:ind w:left="7101" w:hanging="360"/>
      </w:pPr>
    </w:lvl>
    <w:lvl w:ilvl="8" w:tentative="1">
      <w:start w:val="1"/>
      <w:numFmt w:val="decimal"/>
      <w:lvlText w:val="%9."/>
      <w:lvlJc w:val="left"/>
      <w:pPr>
        <w:tabs>
          <w:tab w:val="num" w:pos="7821"/>
        </w:tabs>
        <w:ind w:left="7821" w:hanging="360"/>
      </w:pPr>
    </w:lvl>
  </w:abstractNum>
  <w:abstractNum w:abstractNumId="32" w15:restartNumberingAfterBreak="0">
    <w:nsid w:val="122017C5"/>
    <w:multiLevelType w:val="hybridMultilevel"/>
    <w:tmpl w:val="1BDE68A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137E6C40"/>
    <w:multiLevelType w:val="hybridMultilevel"/>
    <w:tmpl w:val="31362CF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13B52AA3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4344ECD"/>
    <w:multiLevelType w:val="hybridMultilevel"/>
    <w:tmpl w:val="8D382E8A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14A356B2"/>
    <w:multiLevelType w:val="hybridMultilevel"/>
    <w:tmpl w:val="76E0D85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14E4239F"/>
    <w:multiLevelType w:val="hybridMultilevel"/>
    <w:tmpl w:val="86EA2C5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14F53E8F"/>
    <w:multiLevelType w:val="hybridMultilevel"/>
    <w:tmpl w:val="75E2D1D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15185CCF"/>
    <w:multiLevelType w:val="hybridMultilevel"/>
    <w:tmpl w:val="62B2B406"/>
    <w:lvl w:ilvl="0" w:tplc="EEB6670E">
      <w:start w:val="1"/>
      <w:numFmt w:val="russianUpper"/>
      <w:lvlText w:val="%1)"/>
      <w:lvlJc w:val="left"/>
      <w:pPr>
        <w:ind w:left="2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54D688D"/>
    <w:multiLevelType w:val="hybridMultilevel"/>
    <w:tmpl w:val="47DAE526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1602751F"/>
    <w:multiLevelType w:val="hybridMultilevel"/>
    <w:tmpl w:val="CBD6673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92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16EF0E6A"/>
    <w:multiLevelType w:val="hybridMultilevel"/>
    <w:tmpl w:val="71CE4FC6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72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43" w15:restartNumberingAfterBreak="0">
    <w:nsid w:val="16F86AC5"/>
    <w:multiLevelType w:val="hybridMultilevel"/>
    <w:tmpl w:val="AFC8F8F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177A6892"/>
    <w:multiLevelType w:val="hybridMultilevel"/>
    <w:tmpl w:val="E66C6B6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186E671D"/>
    <w:multiLevelType w:val="hybridMultilevel"/>
    <w:tmpl w:val="3752BC0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1911594B"/>
    <w:multiLevelType w:val="hybridMultilevel"/>
    <w:tmpl w:val="A510E78A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 w15:restartNumberingAfterBreak="0">
    <w:nsid w:val="194D63F8"/>
    <w:multiLevelType w:val="hybridMultilevel"/>
    <w:tmpl w:val="E5C8CC1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196B4B09"/>
    <w:multiLevelType w:val="hybridMultilevel"/>
    <w:tmpl w:val="CE320E10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197002FE"/>
    <w:multiLevelType w:val="hybridMultilevel"/>
    <w:tmpl w:val="F4F637D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48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19701AF2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9841CC6"/>
    <w:multiLevelType w:val="hybridMultilevel"/>
    <w:tmpl w:val="1184451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1A3D49F6"/>
    <w:multiLevelType w:val="hybridMultilevel"/>
    <w:tmpl w:val="581CC32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1A846894"/>
    <w:multiLevelType w:val="hybridMultilevel"/>
    <w:tmpl w:val="9E3E578E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4" w15:restartNumberingAfterBreak="0">
    <w:nsid w:val="1AB844B6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ADE6008"/>
    <w:multiLevelType w:val="hybridMultilevel"/>
    <w:tmpl w:val="C31EE17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 w15:restartNumberingAfterBreak="0">
    <w:nsid w:val="1AF84D79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C193303"/>
    <w:multiLevelType w:val="hybridMultilevel"/>
    <w:tmpl w:val="86DAB85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 w15:restartNumberingAfterBreak="0">
    <w:nsid w:val="1C3E3F9F"/>
    <w:multiLevelType w:val="hybridMultilevel"/>
    <w:tmpl w:val="0C72CBBA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 w15:restartNumberingAfterBreak="0">
    <w:nsid w:val="1CCB513B"/>
    <w:multiLevelType w:val="hybridMultilevel"/>
    <w:tmpl w:val="016CF34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 w15:restartNumberingAfterBreak="0">
    <w:nsid w:val="1D53289A"/>
    <w:multiLevelType w:val="hybridMultilevel"/>
    <w:tmpl w:val="CCD0C71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 w15:restartNumberingAfterBreak="0">
    <w:nsid w:val="1D906011"/>
    <w:multiLevelType w:val="hybridMultilevel"/>
    <w:tmpl w:val="8074676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 w15:restartNumberingAfterBreak="0">
    <w:nsid w:val="1DD40AAC"/>
    <w:multiLevelType w:val="hybridMultilevel"/>
    <w:tmpl w:val="1A38382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 w15:restartNumberingAfterBreak="0">
    <w:nsid w:val="1E3919AA"/>
    <w:multiLevelType w:val="hybridMultilevel"/>
    <w:tmpl w:val="852EC83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 w15:restartNumberingAfterBreak="0">
    <w:nsid w:val="1E431EA2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E45682D"/>
    <w:multiLevelType w:val="hybridMultilevel"/>
    <w:tmpl w:val="91A03ED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 w15:restartNumberingAfterBreak="0">
    <w:nsid w:val="1EFA09B9"/>
    <w:multiLevelType w:val="hybridMultilevel"/>
    <w:tmpl w:val="47F01B6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 w15:restartNumberingAfterBreak="0">
    <w:nsid w:val="1F1468A5"/>
    <w:multiLevelType w:val="hybridMultilevel"/>
    <w:tmpl w:val="AEC4293A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 w15:restartNumberingAfterBreak="0">
    <w:nsid w:val="1F483705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FCD2502"/>
    <w:multiLevelType w:val="hybridMultilevel"/>
    <w:tmpl w:val="F544C584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72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70" w15:restartNumberingAfterBreak="0">
    <w:nsid w:val="20405D9D"/>
    <w:multiLevelType w:val="hybridMultilevel"/>
    <w:tmpl w:val="57E42DC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 w15:restartNumberingAfterBreak="0">
    <w:nsid w:val="219F03EE"/>
    <w:multiLevelType w:val="hybridMultilevel"/>
    <w:tmpl w:val="CBB4335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 w15:restartNumberingAfterBreak="0">
    <w:nsid w:val="220259FE"/>
    <w:multiLevelType w:val="hybridMultilevel"/>
    <w:tmpl w:val="3A78996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 w15:restartNumberingAfterBreak="0">
    <w:nsid w:val="22537D99"/>
    <w:multiLevelType w:val="hybridMultilevel"/>
    <w:tmpl w:val="4C20BD6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4" w15:restartNumberingAfterBreak="0">
    <w:nsid w:val="23827024"/>
    <w:multiLevelType w:val="hybridMultilevel"/>
    <w:tmpl w:val="C1964D56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 w15:restartNumberingAfterBreak="0">
    <w:nsid w:val="239071DA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42855E4"/>
    <w:multiLevelType w:val="hybridMultilevel"/>
    <w:tmpl w:val="B0948B0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7" w15:restartNumberingAfterBreak="0">
    <w:nsid w:val="253F2808"/>
    <w:multiLevelType w:val="hybridMultilevel"/>
    <w:tmpl w:val="D548DE10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8" w15:restartNumberingAfterBreak="0">
    <w:nsid w:val="25637037"/>
    <w:multiLevelType w:val="hybridMultilevel"/>
    <w:tmpl w:val="6C58CF3E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9" w15:restartNumberingAfterBreak="0">
    <w:nsid w:val="25643481"/>
    <w:multiLevelType w:val="hybridMultilevel"/>
    <w:tmpl w:val="FFBEA21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0" w15:restartNumberingAfterBreak="0">
    <w:nsid w:val="259627F1"/>
    <w:multiLevelType w:val="hybridMultilevel"/>
    <w:tmpl w:val="100ACFB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1" w15:restartNumberingAfterBreak="0">
    <w:nsid w:val="25C70DFA"/>
    <w:multiLevelType w:val="hybridMultilevel"/>
    <w:tmpl w:val="DF204BB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 w15:restartNumberingAfterBreak="0">
    <w:nsid w:val="26B539B6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80747AE"/>
    <w:multiLevelType w:val="hybridMultilevel"/>
    <w:tmpl w:val="5742ED6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4" w15:restartNumberingAfterBreak="0">
    <w:nsid w:val="28527E0B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643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6" w:hanging="360"/>
      </w:pPr>
    </w:lvl>
    <w:lvl w:ilvl="2" w:tplc="0419001B" w:tentative="1">
      <w:start w:val="1"/>
      <w:numFmt w:val="lowerRoman"/>
      <w:lvlText w:val="%3."/>
      <w:lvlJc w:val="right"/>
      <w:pPr>
        <w:ind w:left="796" w:hanging="180"/>
      </w:pPr>
    </w:lvl>
    <w:lvl w:ilvl="3" w:tplc="0419000F" w:tentative="1">
      <w:start w:val="1"/>
      <w:numFmt w:val="decimal"/>
      <w:lvlText w:val="%4."/>
      <w:lvlJc w:val="left"/>
      <w:pPr>
        <w:ind w:left="1516" w:hanging="360"/>
      </w:pPr>
    </w:lvl>
    <w:lvl w:ilvl="4" w:tplc="04190019" w:tentative="1">
      <w:start w:val="1"/>
      <w:numFmt w:val="lowerLetter"/>
      <w:lvlText w:val="%5."/>
      <w:lvlJc w:val="left"/>
      <w:pPr>
        <w:ind w:left="2236" w:hanging="360"/>
      </w:pPr>
    </w:lvl>
    <w:lvl w:ilvl="5" w:tplc="0419001B" w:tentative="1">
      <w:start w:val="1"/>
      <w:numFmt w:val="lowerRoman"/>
      <w:lvlText w:val="%6."/>
      <w:lvlJc w:val="right"/>
      <w:pPr>
        <w:ind w:left="2956" w:hanging="180"/>
      </w:pPr>
    </w:lvl>
    <w:lvl w:ilvl="6" w:tplc="0419000F" w:tentative="1">
      <w:start w:val="1"/>
      <w:numFmt w:val="decimal"/>
      <w:lvlText w:val="%7."/>
      <w:lvlJc w:val="left"/>
      <w:pPr>
        <w:ind w:left="3676" w:hanging="360"/>
      </w:pPr>
    </w:lvl>
    <w:lvl w:ilvl="7" w:tplc="04190019" w:tentative="1">
      <w:start w:val="1"/>
      <w:numFmt w:val="lowerLetter"/>
      <w:lvlText w:val="%8."/>
      <w:lvlJc w:val="left"/>
      <w:pPr>
        <w:ind w:left="4396" w:hanging="360"/>
      </w:pPr>
    </w:lvl>
    <w:lvl w:ilvl="8" w:tplc="0419001B" w:tentative="1">
      <w:start w:val="1"/>
      <w:numFmt w:val="lowerRoman"/>
      <w:lvlText w:val="%9."/>
      <w:lvlJc w:val="right"/>
      <w:pPr>
        <w:ind w:left="5116" w:hanging="180"/>
      </w:pPr>
    </w:lvl>
  </w:abstractNum>
  <w:abstractNum w:abstractNumId="85" w15:restartNumberingAfterBreak="0">
    <w:nsid w:val="291D0408"/>
    <w:multiLevelType w:val="hybridMultilevel"/>
    <w:tmpl w:val="C334281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6" w15:restartNumberingAfterBreak="0">
    <w:nsid w:val="29376022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99B6BCA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B214903"/>
    <w:multiLevelType w:val="hybridMultilevel"/>
    <w:tmpl w:val="714254A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9" w15:restartNumberingAfterBreak="0">
    <w:nsid w:val="2BC976C6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BFB0418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C864C37"/>
    <w:multiLevelType w:val="hybridMultilevel"/>
    <w:tmpl w:val="3FB69D48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2" w15:restartNumberingAfterBreak="0">
    <w:nsid w:val="2CC946E9"/>
    <w:multiLevelType w:val="hybridMultilevel"/>
    <w:tmpl w:val="47D4FA1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3" w15:restartNumberingAfterBreak="0">
    <w:nsid w:val="2D1A7C2A"/>
    <w:multiLevelType w:val="hybridMultilevel"/>
    <w:tmpl w:val="6A16432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4" w15:restartNumberingAfterBreak="0">
    <w:nsid w:val="2D653C31"/>
    <w:multiLevelType w:val="hybridMultilevel"/>
    <w:tmpl w:val="AB82372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5" w15:restartNumberingAfterBreak="0">
    <w:nsid w:val="2DD04471"/>
    <w:multiLevelType w:val="hybridMultilevel"/>
    <w:tmpl w:val="86666926"/>
    <w:lvl w:ilvl="0" w:tplc="EEB6670E">
      <w:start w:val="1"/>
      <w:numFmt w:val="russianUpper"/>
      <w:lvlText w:val="%1)"/>
      <w:lvlJc w:val="left"/>
      <w:pPr>
        <w:ind w:left="2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96" w15:restartNumberingAfterBreak="0">
    <w:nsid w:val="2E5F22B6"/>
    <w:multiLevelType w:val="hybridMultilevel"/>
    <w:tmpl w:val="B7AA760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 w15:restartNumberingAfterBreak="0">
    <w:nsid w:val="2E890A03"/>
    <w:multiLevelType w:val="hybridMultilevel"/>
    <w:tmpl w:val="41F4C0E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A6E0EC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 w15:restartNumberingAfterBreak="0">
    <w:nsid w:val="2F8D5E06"/>
    <w:multiLevelType w:val="hybridMultilevel"/>
    <w:tmpl w:val="A66A988C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9" w15:restartNumberingAfterBreak="0">
    <w:nsid w:val="2FC43645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0992C1B"/>
    <w:multiLevelType w:val="hybridMultilevel"/>
    <w:tmpl w:val="6FEE6B06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1" w15:restartNumberingAfterBreak="0">
    <w:nsid w:val="32564C07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29418C5"/>
    <w:multiLevelType w:val="hybridMultilevel"/>
    <w:tmpl w:val="E10C46FE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3" w15:restartNumberingAfterBreak="0">
    <w:nsid w:val="337B21AC"/>
    <w:multiLevelType w:val="hybridMultilevel"/>
    <w:tmpl w:val="10980C1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 w15:restartNumberingAfterBreak="0">
    <w:nsid w:val="33C01367"/>
    <w:multiLevelType w:val="hybridMultilevel"/>
    <w:tmpl w:val="F7169176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05" w15:restartNumberingAfterBreak="0">
    <w:nsid w:val="349C79E4"/>
    <w:multiLevelType w:val="hybridMultilevel"/>
    <w:tmpl w:val="CE12197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6" w15:restartNumberingAfterBreak="0">
    <w:nsid w:val="34CF1B32"/>
    <w:multiLevelType w:val="hybridMultilevel"/>
    <w:tmpl w:val="E230E87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 w15:restartNumberingAfterBreak="0">
    <w:nsid w:val="35082CF3"/>
    <w:multiLevelType w:val="hybridMultilevel"/>
    <w:tmpl w:val="3E6ACAD4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8" w15:restartNumberingAfterBreak="0">
    <w:nsid w:val="35122BBC"/>
    <w:multiLevelType w:val="hybridMultilevel"/>
    <w:tmpl w:val="F0B847AE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 w15:restartNumberingAfterBreak="0">
    <w:nsid w:val="366446E4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6CD0297"/>
    <w:multiLevelType w:val="hybridMultilevel"/>
    <w:tmpl w:val="18EC5378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333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1" w15:restartNumberingAfterBreak="0">
    <w:nsid w:val="37B254F3"/>
    <w:multiLevelType w:val="hybridMultilevel"/>
    <w:tmpl w:val="4E0EDB4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2" w15:restartNumberingAfterBreak="0">
    <w:nsid w:val="38815C71"/>
    <w:multiLevelType w:val="hybridMultilevel"/>
    <w:tmpl w:val="353A442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3" w15:restartNumberingAfterBreak="0">
    <w:nsid w:val="3A0D3215"/>
    <w:multiLevelType w:val="hybridMultilevel"/>
    <w:tmpl w:val="F74CD9C0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48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4" w15:restartNumberingAfterBreak="0">
    <w:nsid w:val="3B5022C6"/>
    <w:multiLevelType w:val="hybridMultilevel"/>
    <w:tmpl w:val="8CE81BB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5" w15:restartNumberingAfterBreak="0">
    <w:nsid w:val="3B5A34AD"/>
    <w:multiLevelType w:val="hybridMultilevel"/>
    <w:tmpl w:val="3D6EF3E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6" w15:restartNumberingAfterBreak="0">
    <w:nsid w:val="3B5A3B8F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C7B7000"/>
    <w:multiLevelType w:val="hybridMultilevel"/>
    <w:tmpl w:val="FACE772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8" w15:restartNumberingAfterBreak="0">
    <w:nsid w:val="3CA83203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CC63830"/>
    <w:multiLevelType w:val="hybridMultilevel"/>
    <w:tmpl w:val="71880BB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0" w15:restartNumberingAfterBreak="0">
    <w:nsid w:val="3D0A77ED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3D2F041E"/>
    <w:multiLevelType w:val="hybridMultilevel"/>
    <w:tmpl w:val="3E34B6AC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2" w15:restartNumberingAfterBreak="0">
    <w:nsid w:val="3EF92768"/>
    <w:multiLevelType w:val="hybridMultilevel"/>
    <w:tmpl w:val="D4A674BA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3" w15:restartNumberingAfterBreak="0">
    <w:nsid w:val="40705D36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1BE6836"/>
    <w:multiLevelType w:val="hybridMultilevel"/>
    <w:tmpl w:val="3FCAB5D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5" w15:restartNumberingAfterBreak="0">
    <w:nsid w:val="41C02A93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20E5558"/>
    <w:multiLevelType w:val="hybridMultilevel"/>
    <w:tmpl w:val="B5341E3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7" w15:restartNumberingAfterBreak="0">
    <w:nsid w:val="42BC664F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3142AAD"/>
    <w:multiLevelType w:val="hybridMultilevel"/>
    <w:tmpl w:val="C966C89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9" w15:restartNumberingAfterBreak="0">
    <w:nsid w:val="43170709"/>
    <w:multiLevelType w:val="hybridMultilevel"/>
    <w:tmpl w:val="4AB68A9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0" w15:restartNumberingAfterBreak="0">
    <w:nsid w:val="436D7332"/>
    <w:multiLevelType w:val="hybridMultilevel"/>
    <w:tmpl w:val="2C04FF1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1" w15:restartNumberingAfterBreak="0">
    <w:nsid w:val="43CE004D"/>
    <w:multiLevelType w:val="hybridMultilevel"/>
    <w:tmpl w:val="7E32E83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2" w15:restartNumberingAfterBreak="0">
    <w:nsid w:val="4446652A"/>
    <w:multiLevelType w:val="hybridMultilevel"/>
    <w:tmpl w:val="892850D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 w15:restartNumberingAfterBreak="0">
    <w:nsid w:val="44470C2C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6FC7F4D"/>
    <w:multiLevelType w:val="hybridMultilevel"/>
    <w:tmpl w:val="F4BC872A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5" w15:restartNumberingAfterBreak="0">
    <w:nsid w:val="479D1DEF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8B50FA3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8E95F94"/>
    <w:multiLevelType w:val="hybridMultilevel"/>
    <w:tmpl w:val="1CFC4B7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8" w15:restartNumberingAfterBreak="0">
    <w:nsid w:val="497559CE"/>
    <w:multiLevelType w:val="hybridMultilevel"/>
    <w:tmpl w:val="FF08981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9" w15:restartNumberingAfterBreak="0">
    <w:nsid w:val="4A1F557B"/>
    <w:multiLevelType w:val="hybridMultilevel"/>
    <w:tmpl w:val="337C86B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0" w15:restartNumberingAfterBreak="0">
    <w:nsid w:val="4A5A2C7B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AA023B1"/>
    <w:multiLevelType w:val="hybridMultilevel"/>
    <w:tmpl w:val="D40086E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2" w15:restartNumberingAfterBreak="0">
    <w:nsid w:val="4B4972A5"/>
    <w:multiLevelType w:val="hybridMultilevel"/>
    <w:tmpl w:val="0EF41F2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3" w15:restartNumberingAfterBreak="0">
    <w:nsid w:val="4BE55230"/>
    <w:multiLevelType w:val="hybridMultilevel"/>
    <w:tmpl w:val="629A25E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4" w15:restartNumberingAfterBreak="0">
    <w:nsid w:val="4CA17ED1"/>
    <w:multiLevelType w:val="hybridMultilevel"/>
    <w:tmpl w:val="F738CF3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5" w15:restartNumberingAfterBreak="0">
    <w:nsid w:val="4CC31080"/>
    <w:multiLevelType w:val="hybridMultilevel"/>
    <w:tmpl w:val="4E34753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6" w15:restartNumberingAfterBreak="0">
    <w:nsid w:val="4CCC60D8"/>
    <w:multiLevelType w:val="hybridMultilevel"/>
    <w:tmpl w:val="128A94F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7" w15:restartNumberingAfterBreak="0">
    <w:nsid w:val="4D230292"/>
    <w:multiLevelType w:val="hybridMultilevel"/>
    <w:tmpl w:val="B83ED8D0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8" w15:restartNumberingAfterBreak="0">
    <w:nsid w:val="4DA17158"/>
    <w:multiLevelType w:val="hybridMultilevel"/>
    <w:tmpl w:val="30B4E2A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9" w15:restartNumberingAfterBreak="0">
    <w:nsid w:val="4DB25874"/>
    <w:multiLevelType w:val="hybridMultilevel"/>
    <w:tmpl w:val="3C54E6E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0" w15:restartNumberingAfterBreak="0">
    <w:nsid w:val="4DBA18FF"/>
    <w:multiLevelType w:val="hybridMultilevel"/>
    <w:tmpl w:val="61D82028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1" w15:restartNumberingAfterBreak="0">
    <w:nsid w:val="4DC82936"/>
    <w:multiLevelType w:val="hybridMultilevel"/>
    <w:tmpl w:val="80F6BEB8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2" w15:restartNumberingAfterBreak="0">
    <w:nsid w:val="4ED63314"/>
    <w:multiLevelType w:val="hybridMultilevel"/>
    <w:tmpl w:val="99549BE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3" w15:restartNumberingAfterBreak="0">
    <w:nsid w:val="4F6F1A70"/>
    <w:multiLevelType w:val="hybridMultilevel"/>
    <w:tmpl w:val="E49492D4"/>
    <w:lvl w:ilvl="0" w:tplc="58B0D8BE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6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4" w15:restartNumberingAfterBreak="0">
    <w:nsid w:val="4FD31463"/>
    <w:multiLevelType w:val="hybridMultilevel"/>
    <w:tmpl w:val="7BBC6DB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5" w15:restartNumberingAfterBreak="0">
    <w:nsid w:val="50B31EB8"/>
    <w:multiLevelType w:val="hybridMultilevel"/>
    <w:tmpl w:val="4AF4EE2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6" w15:restartNumberingAfterBreak="0">
    <w:nsid w:val="511A1080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1DF1353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2B65536"/>
    <w:multiLevelType w:val="hybridMultilevel"/>
    <w:tmpl w:val="652E023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9" w15:restartNumberingAfterBreak="0">
    <w:nsid w:val="52C51191"/>
    <w:multiLevelType w:val="hybridMultilevel"/>
    <w:tmpl w:val="51188972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72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60" w15:restartNumberingAfterBreak="0">
    <w:nsid w:val="538302E6"/>
    <w:multiLevelType w:val="hybridMultilevel"/>
    <w:tmpl w:val="A176A61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1" w15:restartNumberingAfterBreak="0">
    <w:nsid w:val="540A4937"/>
    <w:multiLevelType w:val="hybridMultilevel"/>
    <w:tmpl w:val="F2C2A54C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72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62" w15:restartNumberingAfterBreak="0">
    <w:nsid w:val="54BC6D6D"/>
    <w:multiLevelType w:val="hybridMultilevel"/>
    <w:tmpl w:val="6646F65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3" w15:restartNumberingAfterBreak="0">
    <w:nsid w:val="55641D01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5F60C68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6640656"/>
    <w:multiLevelType w:val="hybridMultilevel"/>
    <w:tmpl w:val="95B24DB4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6" w15:restartNumberingAfterBreak="0">
    <w:nsid w:val="5669406E"/>
    <w:multiLevelType w:val="hybridMultilevel"/>
    <w:tmpl w:val="DE18DFF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7" w15:restartNumberingAfterBreak="0">
    <w:nsid w:val="56E26F54"/>
    <w:multiLevelType w:val="hybridMultilevel"/>
    <w:tmpl w:val="68866396"/>
    <w:lvl w:ilvl="0" w:tplc="EEB6670E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5774381A"/>
    <w:multiLevelType w:val="hybridMultilevel"/>
    <w:tmpl w:val="DA00BAE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9" w15:restartNumberingAfterBreak="0">
    <w:nsid w:val="587538EA"/>
    <w:multiLevelType w:val="hybridMultilevel"/>
    <w:tmpl w:val="39E8FEE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0" w15:restartNumberingAfterBreak="0">
    <w:nsid w:val="59380D73"/>
    <w:multiLevelType w:val="hybridMultilevel"/>
    <w:tmpl w:val="44864382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1" w15:restartNumberingAfterBreak="0">
    <w:nsid w:val="59D75F8C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AD61036"/>
    <w:multiLevelType w:val="hybridMultilevel"/>
    <w:tmpl w:val="293C3838"/>
    <w:lvl w:ilvl="0" w:tplc="EEB6670E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AD97F90"/>
    <w:multiLevelType w:val="hybridMultilevel"/>
    <w:tmpl w:val="F16AF04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4" w15:restartNumberingAfterBreak="0">
    <w:nsid w:val="5CC120D2"/>
    <w:multiLevelType w:val="hybridMultilevel"/>
    <w:tmpl w:val="B5B2DF6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5" w15:restartNumberingAfterBreak="0">
    <w:nsid w:val="5D750B03"/>
    <w:multiLevelType w:val="hybridMultilevel"/>
    <w:tmpl w:val="4F0CCF90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6" w15:restartNumberingAfterBreak="0">
    <w:nsid w:val="5DB07A4F"/>
    <w:multiLevelType w:val="hybridMultilevel"/>
    <w:tmpl w:val="EEB056E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7" w15:restartNumberingAfterBreak="0">
    <w:nsid w:val="5DB10E56"/>
    <w:multiLevelType w:val="hybridMultilevel"/>
    <w:tmpl w:val="74CE74BA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8" w15:restartNumberingAfterBreak="0">
    <w:nsid w:val="5DE67C3B"/>
    <w:multiLevelType w:val="hybridMultilevel"/>
    <w:tmpl w:val="81004D02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9" w15:restartNumberingAfterBreak="0">
    <w:nsid w:val="5F5579D0"/>
    <w:multiLevelType w:val="hybridMultilevel"/>
    <w:tmpl w:val="F0E046A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27AF992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0" w15:restartNumberingAfterBreak="0">
    <w:nsid w:val="60CC4A6A"/>
    <w:multiLevelType w:val="hybridMultilevel"/>
    <w:tmpl w:val="FAC4D5A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1" w15:restartNumberingAfterBreak="0">
    <w:nsid w:val="617F05F9"/>
    <w:multiLevelType w:val="hybridMultilevel"/>
    <w:tmpl w:val="8952B0EA"/>
    <w:lvl w:ilvl="0" w:tplc="EEB6670E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621E6CA7"/>
    <w:multiLevelType w:val="hybridMultilevel"/>
    <w:tmpl w:val="03AE7874"/>
    <w:lvl w:ilvl="0" w:tplc="227AF992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8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3" w15:restartNumberingAfterBreak="0">
    <w:nsid w:val="62ED7AB5"/>
    <w:multiLevelType w:val="hybridMultilevel"/>
    <w:tmpl w:val="72C8D09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4" w15:restartNumberingAfterBreak="0">
    <w:nsid w:val="63AF0960"/>
    <w:multiLevelType w:val="hybridMultilevel"/>
    <w:tmpl w:val="86666926"/>
    <w:lvl w:ilvl="0" w:tplc="EEB6670E">
      <w:start w:val="1"/>
      <w:numFmt w:val="russianUpper"/>
      <w:lvlText w:val="%1)"/>
      <w:lvlJc w:val="left"/>
      <w:pPr>
        <w:ind w:left="2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185" w15:restartNumberingAfterBreak="0">
    <w:nsid w:val="644B612D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48060B9"/>
    <w:multiLevelType w:val="hybridMultilevel"/>
    <w:tmpl w:val="C222326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27AF992">
      <w:start w:val="1"/>
      <w:numFmt w:val="russianUpper"/>
      <w:lvlText w:val="%2)"/>
      <w:lvlJc w:val="left"/>
      <w:pPr>
        <w:ind w:left="1353" w:hanging="360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7" w15:restartNumberingAfterBreak="0">
    <w:nsid w:val="649F6B88"/>
    <w:multiLevelType w:val="hybridMultilevel"/>
    <w:tmpl w:val="02B896B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8" w15:restartNumberingAfterBreak="0">
    <w:nsid w:val="64A4383E"/>
    <w:multiLevelType w:val="hybridMultilevel"/>
    <w:tmpl w:val="B6D46E3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9" w15:restartNumberingAfterBreak="0">
    <w:nsid w:val="65507E3E"/>
    <w:multiLevelType w:val="hybridMultilevel"/>
    <w:tmpl w:val="EC647DC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0" w15:restartNumberingAfterBreak="0">
    <w:nsid w:val="657E53C6"/>
    <w:multiLevelType w:val="hybridMultilevel"/>
    <w:tmpl w:val="302C9824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 w15:restartNumberingAfterBreak="0">
    <w:nsid w:val="65826607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6D53462"/>
    <w:multiLevelType w:val="hybridMultilevel"/>
    <w:tmpl w:val="AC7A428A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3" w15:restartNumberingAfterBreak="0">
    <w:nsid w:val="670A2BD1"/>
    <w:multiLevelType w:val="hybridMultilevel"/>
    <w:tmpl w:val="3D1E034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4" w15:restartNumberingAfterBreak="0">
    <w:nsid w:val="67B30C4B"/>
    <w:multiLevelType w:val="hybridMultilevel"/>
    <w:tmpl w:val="86889ED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5" w15:restartNumberingAfterBreak="0">
    <w:nsid w:val="67D511E6"/>
    <w:multiLevelType w:val="hybridMultilevel"/>
    <w:tmpl w:val="8C540FC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6" w15:restartNumberingAfterBreak="0">
    <w:nsid w:val="680B2AB9"/>
    <w:multiLevelType w:val="hybridMultilevel"/>
    <w:tmpl w:val="8FA2CC3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7" w15:restartNumberingAfterBreak="0">
    <w:nsid w:val="6826467B"/>
    <w:multiLevelType w:val="hybridMultilevel"/>
    <w:tmpl w:val="583EC5D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8" w15:restartNumberingAfterBreak="0">
    <w:nsid w:val="684A363F"/>
    <w:multiLevelType w:val="hybridMultilevel"/>
    <w:tmpl w:val="839211A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9" w15:restartNumberingAfterBreak="0">
    <w:nsid w:val="69A06C51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A290062"/>
    <w:multiLevelType w:val="hybridMultilevel"/>
    <w:tmpl w:val="9FF0252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1" w15:restartNumberingAfterBreak="0">
    <w:nsid w:val="6A8415FB"/>
    <w:multiLevelType w:val="hybridMultilevel"/>
    <w:tmpl w:val="F25C54A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2" w15:restartNumberingAfterBreak="0">
    <w:nsid w:val="6B9A520B"/>
    <w:multiLevelType w:val="hybridMultilevel"/>
    <w:tmpl w:val="4F1EC492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72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03" w15:restartNumberingAfterBreak="0">
    <w:nsid w:val="6B9D45DE"/>
    <w:multiLevelType w:val="hybridMultilevel"/>
    <w:tmpl w:val="49DCD498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4" w15:restartNumberingAfterBreak="0">
    <w:nsid w:val="6BBA7A28"/>
    <w:multiLevelType w:val="hybridMultilevel"/>
    <w:tmpl w:val="22F6915A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5" w15:restartNumberingAfterBreak="0">
    <w:nsid w:val="6C3E6641"/>
    <w:multiLevelType w:val="hybridMultilevel"/>
    <w:tmpl w:val="0D908A9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6" w15:restartNumberingAfterBreak="0">
    <w:nsid w:val="6CBD4B25"/>
    <w:multiLevelType w:val="hybridMultilevel"/>
    <w:tmpl w:val="1870FFC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7" w15:restartNumberingAfterBreak="0">
    <w:nsid w:val="6CCA543A"/>
    <w:multiLevelType w:val="hybridMultilevel"/>
    <w:tmpl w:val="FBA0F23A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8" w15:restartNumberingAfterBreak="0">
    <w:nsid w:val="6D163227"/>
    <w:multiLevelType w:val="hybridMultilevel"/>
    <w:tmpl w:val="A4E8E69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9" w15:restartNumberingAfterBreak="0">
    <w:nsid w:val="6E451584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6E4F08E9"/>
    <w:multiLevelType w:val="hybridMultilevel"/>
    <w:tmpl w:val="0262A77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1" w15:restartNumberingAfterBreak="0">
    <w:nsid w:val="6E57422F"/>
    <w:multiLevelType w:val="hybridMultilevel"/>
    <w:tmpl w:val="AE464C9A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2" w15:restartNumberingAfterBreak="0">
    <w:nsid w:val="6EC0781F"/>
    <w:multiLevelType w:val="hybridMultilevel"/>
    <w:tmpl w:val="1E6EB6F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3" w15:restartNumberingAfterBreak="0">
    <w:nsid w:val="6F097691"/>
    <w:multiLevelType w:val="hybridMultilevel"/>
    <w:tmpl w:val="008A2E9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4" w15:restartNumberingAfterBreak="0">
    <w:nsid w:val="6F502DBA"/>
    <w:multiLevelType w:val="hybridMultilevel"/>
    <w:tmpl w:val="E36A01A8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5" w15:restartNumberingAfterBreak="0">
    <w:nsid w:val="6FC63E24"/>
    <w:multiLevelType w:val="hybridMultilevel"/>
    <w:tmpl w:val="365E073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6" w15:restartNumberingAfterBreak="0">
    <w:nsid w:val="70DE3B89"/>
    <w:multiLevelType w:val="hybridMultilevel"/>
    <w:tmpl w:val="6408FA00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7" w15:restartNumberingAfterBreak="0">
    <w:nsid w:val="71162193"/>
    <w:multiLevelType w:val="hybridMultilevel"/>
    <w:tmpl w:val="65141A6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8" w15:restartNumberingAfterBreak="0">
    <w:nsid w:val="71644A9D"/>
    <w:multiLevelType w:val="hybridMultilevel"/>
    <w:tmpl w:val="63148E4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9" w15:restartNumberingAfterBreak="0">
    <w:nsid w:val="72190BF9"/>
    <w:multiLevelType w:val="hybridMultilevel"/>
    <w:tmpl w:val="F2485790"/>
    <w:lvl w:ilvl="0" w:tplc="227AF992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8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0" w15:restartNumberingAfterBreak="0">
    <w:nsid w:val="722F53CA"/>
    <w:multiLevelType w:val="hybridMultilevel"/>
    <w:tmpl w:val="5E649C3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1" w15:restartNumberingAfterBreak="0">
    <w:nsid w:val="72917CC7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2BD0798"/>
    <w:multiLevelType w:val="hybridMultilevel"/>
    <w:tmpl w:val="A1BEA00E"/>
    <w:lvl w:ilvl="0" w:tplc="EEB6670E">
      <w:start w:val="1"/>
      <w:numFmt w:val="russianUpper"/>
      <w:lvlText w:val="%1)"/>
      <w:lvlJc w:val="left"/>
      <w:pPr>
        <w:ind w:left="3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26866664">
      <w:start w:val="1"/>
      <w:numFmt w:val="russianUpper"/>
      <w:lvlText w:val="%3)"/>
      <w:lvlJc w:val="left"/>
      <w:pPr>
        <w:ind w:left="2160" w:hanging="180"/>
      </w:pPr>
      <w:rPr>
        <w:rFonts w:ascii="Times New Roman" w:hAnsi="Times New Roman" w:hint="default"/>
        <w:b w:val="0"/>
        <w:i w:val="0"/>
        <w:sz w:val="24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72C95E72"/>
    <w:multiLevelType w:val="hybridMultilevel"/>
    <w:tmpl w:val="1D0E03A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4" w15:restartNumberingAfterBreak="0">
    <w:nsid w:val="72DA570F"/>
    <w:multiLevelType w:val="hybridMultilevel"/>
    <w:tmpl w:val="55D0839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5" w15:restartNumberingAfterBreak="0">
    <w:nsid w:val="747156B1"/>
    <w:multiLevelType w:val="hybridMultilevel"/>
    <w:tmpl w:val="11C2833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6" w15:restartNumberingAfterBreak="0">
    <w:nsid w:val="748A30ED"/>
    <w:multiLevelType w:val="hybridMultilevel"/>
    <w:tmpl w:val="424CE78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7" w15:restartNumberingAfterBreak="0">
    <w:nsid w:val="75643D71"/>
    <w:multiLevelType w:val="hybridMultilevel"/>
    <w:tmpl w:val="BE88EAD2"/>
    <w:lvl w:ilvl="0" w:tplc="EEB6670E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5F61D32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6E9104E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79E3B15"/>
    <w:multiLevelType w:val="hybridMultilevel"/>
    <w:tmpl w:val="939EB8C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1" w15:restartNumberingAfterBreak="0">
    <w:nsid w:val="77AA06D9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8E6582F"/>
    <w:multiLevelType w:val="hybridMultilevel"/>
    <w:tmpl w:val="9250A7B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3" w15:restartNumberingAfterBreak="0">
    <w:nsid w:val="797C5026"/>
    <w:multiLevelType w:val="hybridMultilevel"/>
    <w:tmpl w:val="F0DCCB9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4" w15:restartNumberingAfterBreak="0">
    <w:nsid w:val="7B484FA8"/>
    <w:multiLevelType w:val="hybridMultilevel"/>
    <w:tmpl w:val="385CA08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5" w15:restartNumberingAfterBreak="0">
    <w:nsid w:val="7C9B0DE7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CBB5A08"/>
    <w:multiLevelType w:val="hybridMultilevel"/>
    <w:tmpl w:val="498861E2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7" w15:restartNumberingAfterBreak="0">
    <w:nsid w:val="7E37518D"/>
    <w:multiLevelType w:val="hybridMultilevel"/>
    <w:tmpl w:val="934A12A6"/>
    <w:lvl w:ilvl="0" w:tplc="F946B930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EBD6435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7F76364B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7FAE0D3B"/>
    <w:multiLevelType w:val="hybridMultilevel"/>
    <w:tmpl w:val="6E4028EE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222"/>
  </w:num>
  <w:num w:numId="2">
    <w:abstractNumId w:val="97"/>
  </w:num>
  <w:num w:numId="3">
    <w:abstractNumId w:val="182"/>
  </w:num>
  <w:num w:numId="4">
    <w:abstractNumId w:val="190"/>
  </w:num>
  <w:num w:numId="5">
    <w:abstractNumId w:val="165"/>
  </w:num>
  <w:num w:numId="6">
    <w:abstractNumId w:val="113"/>
  </w:num>
  <w:num w:numId="7">
    <w:abstractNumId w:val="146"/>
  </w:num>
  <w:num w:numId="8">
    <w:abstractNumId w:val="198"/>
  </w:num>
  <w:num w:numId="9">
    <w:abstractNumId w:val="21"/>
  </w:num>
  <w:num w:numId="10">
    <w:abstractNumId w:val="177"/>
  </w:num>
  <w:num w:numId="11">
    <w:abstractNumId w:val="77"/>
  </w:num>
  <w:num w:numId="12">
    <w:abstractNumId w:val="206"/>
  </w:num>
  <w:num w:numId="13">
    <w:abstractNumId w:val="147"/>
  </w:num>
  <w:num w:numId="14">
    <w:abstractNumId w:val="104"/>
  </w:num>
  <w:num w:numId="15">
    <w:abstractNumId w:val="94"/>
  </w:num>
  <w:num w:numId="16">
    <w:abstractNumId w:val="18"/>
  </w:num>
  <w:num w:numId="17">
    <w:abstractNumId w:val="103"/>
  </w:num>
  <w:num w:numId="18">
    <w:abstractNumId w:val="83"/>
  </w:num>
  <w:num w:numId="19">
    <w:abstractNumId w:val="22"/>
  </w:num>
  <w:num w:numId="20">
    <w:abstractNumId w:val="183"/>
  </w:num>
  <w:num w:numId="21">
    <w:abstractNumId w:val="45"/>
  </w:num>
  <w:num w:numId="22">
    <w:abstractNumId w:val="197"/>
  </w:num>
  <w:num w:numId="23">
    <w:abstractNumId w:val="55"/>
  </w:num>
  <w:num w:numId="24">
    <w:abstractNumId w:val="132"/>
  </w:num>
  <w:num w:numId="25">
    <w:abstractNumId w:val="98"/>
  </w:num>
  <w:num w:numId="26">
    <w:abstractNumId w:val="134"/>
  </w:num>
  <w:num w:numId="27">
    <w:abstractNumId w:val="236"/>
  </w:num>
  <w:num w:numId="28">
    <w:abstractNumId w:val="150"/>
  </w:num>
  <w:num w:numId="29">
    <w:abstractNumId w:val="170"/>
  </w:num>
  <w:num w:numId="30">
    <w:abstractNumId w:val="121"/>
  </w:num>
  <w:num w:numId="31">
    <w:abstractNumId w:val="53"/>
  </w:num>
  <w:num w:numId="32">
    <w:abstractNumId w:val="184"/>
  </w:num>
  <w:num w:numId="33">
    <w:abstractNumId w:val="95"/>
  </w:num>
  <w:num w:numId="34">
    <w:abstractNumId w:val="110"/>
  </w:num>
  <w:num w:numId="35">
    <w:abstractNumId w:val="58"/>
  </w:num>
  <w:num w:numId="36">
    <w:abstractNumId w:val="78"/>
  </w:num>
  <w:num w:numId="37">
    <w:abstractNumId w:val="67"/>
  </w:num>
  <w:num w:numId="38">
    <w:abstractNumId w:val="25"/>
  </w:num>
  <w:num w:numId="39">
    <w:abstractNumId w:val="107"/>
  </w:num>
  <w:num w:numId="40">
    <w:abstractNumId w:val="35"/>
  </w:num>
  <w:num w:numId="41">
    <w:abstractNumId w:val="74"/>
  </w:num>
  <w:num w:numId="42">
    <w:abstractNumId w:val="203"/>
  </w:num>
  <w:num w:numId="43">
    <w:abstractNumId w:val="204"/>
  </w:num>
  <w:num w:numId="44">
    <w:abstractNumId w:val="153"/>
  </w:num>
  <w:num w:numId="45">
    <w:abstractNumId w:val="214"/>
  </w:num>
  <w:num w:numId="46">
    <w:abstractNumId w:val="176"/>
  </w:num>
  <w:num w:numId="47">
    <w:abstractNumId w:val="102"/>
  </w:num>
  <w:num w:numId="48">
    <w:abstractNumId w:val="48"/>
  </w:num>
  <w:num w:numId="49">
    <w:abstractNumId w:val="40"/>
  </w:num>
  <w:num w:numId="50">
    <w:abstractNumId w:val="100"/>
  </w:num>
  <w:num w:numId="51">
    <w:abstractNumId w:val="13"/>
  </w:num>
  <w:num w:numId="52">
    <w:abstractNumId w:val="111"/>
  </w:num>
  <w:num w:numId="53">
    <w:abstractNumId w:val="119"/>
  </w:num>
  <w:num w:numId="54">
    <w:abstractNumId w:val="219"/>
  </w:num>
  <w:num w:numId="55">
    <w:abstractNumId w:val="216"/>
  </w:num>
  <w:num w:numId="56">
    <w:abstractNumId w:val="138"/>
  </w:num>
  <w:num w:numId="57">
    <w:abstractNumId w:val="166"/>
  </w:num>
  <w:num w:numId="58">
    <w:abstractNumId w:val="11"/>
  </w:num>
  <w:num w:numId="59">
    <w:abstractNumId w:val="144"/>
  </w:num>
  <w:num w:numId="60">
    <w:abstractNumId w:val="88"/>
  </w:num>
  <w:num w:numId="61">
    <w:abstractNumId w:val="189"/>
  </w:num>
  <w:num w:numId="62">
    <w:abstractNumId w:val="0"/>
  </w:num>
  <w:num w:numId="63">
    <w:abstractNumId w:val="112"/>
  </w:num>
  <w:num w:numId="64">
    <w:abstractNumId w:val="223"/>
  </w:num>
  <w:num w:numId="65">
    <w:abstractNumId w:val="8"/>
  </w:num>
  <w:num w:numId="66">
    <w:abstractNumId w:val="38"/>
  </w:num>
  <w:num w:numId="67">
    <w:abstractNumId w:val="130"/>
  </w:num>
  <w:num w:numId="68">
    <w:abstractNumId w:val="175"/>
  </w:num>
  <w:num w:numId="69">
    <w:abstractNumId w:val="167"/>
  </w:num>
  <w:num w:numId="70">
    <w:abstractNumId w:val="24"/>
  </w:num>
  <w:num w:numId="71">
    <w:abstractNumId w:val="27"/>
  </w:num>
  <w:num w:numId="72">
    <w:abstractNumId w:val="195"/>
  </w:num>
  <w:num w:numId="73">
    <w:abstractNumId w:val="79"/>
  </w:num>
  <w:num w:numId="74">
    <w:abstractNumId w:val="30"/>
  </w:num>
  <w:num w:numId="75">
    <w:abstractNumId w:val="61"/>
  </w:num>
  <w:num w:numId="76">
    <w:abstractNumId w:val="141"/>
  </w:num>
  <w:num w:numId="77">
    <w:abstractNumId w:val="168"/>
  </w:num>
  <w:num w:numId="78">
    <w:abstractNumId w:val="57"/>
  </w:num>
  <w:num w:numId="79">
    <w:abstractNumId w:val="85"/>
  </w:num>
  <w:num w:numId="80">
    <w:abstractNumId w:val="63"/>
  </w:num>
  <w:num w:numId="81">
    <w:abstractNumId w:val="145"/>
  </w:num>
  <w:num w:numId="82">
    <w:abstractNumId w:val="122"/>
  </w:num>
  <w:num w:numId="83">
    <w:abstractNumId w:val="62"/>
  </w:num>
  <w:num w:numId="84">
    <w:abstractNumId w:val="124"/>
  </w:num>
  <w:num w:numId="85">
    <w:abstractNumId w:val="193"/>
  </w:num>
  <w:num w:numId="86">
    <w:abstractNumId w:val="117"/>
  </w:num>
  <w:num w:numId="87">
    <w:abstractNumId w:val="158"/>
  </w:num>
  <w:num w:numId="88">
    <w:abstractNumId w:val="32"/>
  </w:num>
  <w:num w:numId="89">
    <w:abstractNumId w:val="65"/>
  </w:num>
  <w:num w:numId="90">
    <w:abstractNumId w:val="230"/>
  </w:num>
  <w:num w:numId="91">
    <w:abstractNumId w:val="179"/>
  </w:num>
  <w:num w:numId="92">
    <w:abstractNumId w:val="218"/>
  </w:num>
  <w:num w:numId="93">
    <w:abstractNumId w:val="143"/>
  </w:num>
  <w:num w:numId="94">
    <w:abstractNumId w:val="37"/>
  </w:num>
  <w:num w:numId="95">
    <w:abstractNumId w:val="129"/>
  </w:num>
  <w:num w:numId="96">
    <w:abstractNumId w:val="51"/>
  </w:num>
  <w:num w:numId="97">
    <w:abstractNumId w:val="215"/>
  </w:num>
  <w:num w:numId="98">
    <w:abstractNumId w:val="149"/>
  </w:num>
  <w:num w:numId="99">
    <w:abstractNumId w:val="44"/>
  </w:num>
  <w:num w:numId="100">
    <w:abstractNumId w:val="71"/>
  </w:num>
  <w:num w:numId="101">
    <w:abstractNumId w:val="142"/>
  </w:num>
  <w:num w:numId="102">
    <w:abstractNumId w:val="202"/>
  </w:num>
  <w:num w:numId="103">
    <w:abstractNumId w:val="220"/>
  </w:num>
  <w:num w:numId="104">
    <w:abstractNumId w:val="205"/>
  </w:num>
  <w:num w:numId="105">
    <w:abstractNumId w:val="5"/>
  </w:num>
  <w:num w:numId="106">
    <w:abstractNumId w:val="42"/>
  </w:num>
  <w:num w:numId="107">
    <w:abstractNumId w:val="212"/>
  </w:num>
  <w:num w:numId="108">
    <w:abstractNumId w:val="187"/>
  </w:num>
  <w:num w:numId="109">
    <w:abstractNumId w:val="114"/>
  </w:num>
  <w:num w:numId="110">
    <w:abstractNumId w:val="180"/>
  </w:num>
  <w:num w:numId="111">
    <w:abstractNumId w:val="137"/>
  </w:num>
  <w:num w:numId="112">
    <w:abstractNumId w:val="161"/>
  </w:num>
  <w:num w:numId="113">
    <w:abstractNumId w:val="178"/>
  </w:num>
  <w:num w:numId="114">
    <w:abstractNumId w:val="237"/>
  </w:num>
  <w:num w:numId="115">
    <w:abstractNumId w:val="151"/>
  </w:num>
  <w:num w:numId="116">
    <w:abstractNumId w:val="159"/>
  </w:num>
  <w:num w:numId="117">
    <w:abstractNumId w:val="41"/>
  </w:num>
  <w:num w:numId="118">
    <w:abstractNumId w:val="108"/>
  </w:num>
  <w:num w:numId="119">
    <w:abstractNumId w:val="70"/>
  </w:num>
  <w:num w:numId="120">
    <w:abstractNumId w:val="211"/>
  </w:num>
  <w:num w:numId="121">
    <w:abstractNumId w:val="80"/>
  </w:num>
  <w:num w:numId="122">
    <w:abstractNumId w:val="96"/>
  </w:num>
  <w:num w:numId="123">
    <w:abstractNumId w:val="208"/>
  </w:num>
  <w:num w:numId="124">
    <w:abstractNumId w:val="52"/>
  </w:num>
  <w:num w:numId="125">
    <w:abstractNumId w:val="196"/>
  </w:num>
  <w:num w:numId="126">
    <w:abstractNumId w:val="162"/>
  </w:num>
  <w:num w:numId="127">
    <w:abstractNumId w:val="105"/>
  </w:num>
  <w:num w:numId="128">
    <w:abstractNumId w:val="233"/>
  </w:num>
  <w:num w:numId="129">
    <w:abstractNumId w:val="188"/>
  </w:num>
  <w:num w:numId="130">
    <w:abstractNumId w:val="148"/>
  </w:num>
  <w:num w:numId="131">
    <w:abstractNumId w:val="169"/>
  </w:num>
  <w:num w:numId="132">
    <w:abstractNumId w:val="201"/>
  </w:num>
  <w:num w:numId="133">
    <w:abstractNumId w:val="49"/>
  </w:num>
  <w:num w:numId="134">
    <w:abstractNumId w:val="10"/>
  </w:num>
  <w:num w:numId="135">
    <w:abstractNumId w:val="43"/>
  </w:num>
  <w:num w:numId="136">
    <w:abstractNumId w:val="139"/>
  </w:num>
  <w:num w:numId="137">
    <w:abstractNumId w:val="47"/>
  </w:num>
  <w:num w:numId="138">
    <w:abstractNumId w:val="173"/>
  </w:num>
  <w:num w:numId="139">
    <w:abstractNumId w:val="72"/>
  </w:num>
  <w:num w:numId="140">
    <w:abstractNumId w:val="160"/>
  </w:num>
  <w:num w:numId="141">
    <w:abstractNumId w:val="225"/>
  </w:num>
  <w:num w:numId="142">
    <w:abstractNumId w:val="154"/>
  </w:num>
  <w:num w:numId="143">
    <w:abstractNumId w:val="59"/>
  </w:num>
  <w:num w:numId="144">
    <w:abstractNumId w:val="81"/>
  </w:num>
  <w:num w:numId="145">
    <w:abstractNumId w:val="155"/>
  </w:num>
  <w:num w:numId="146">
    <w:abstractNumId w:val="28"/>
  </w:num>
  <w:num w:numId="147">
    <w:abstractNumId w:val="210"/>
  </w:num>
  <w:num w:numId="148">
    <w:abstractNumId w:val="76"/>
  </w:num>
  <w:num w:numId="149">
    <w:abstractNumId w:val="4"/>
  </w:num>
  <w:num w:numId="150">
    <w:abstractNumId w:val="224"/>
  </w:num>
  <w:num w:numId="151">
    <w:abstractNumId w:val="192"/>
  </w:num>
  <w:num w:numId="152">
    <w:abstractNumId w:val="73"/>
  </w:num>
  <w:num w:numId="153">
    <w:abstractNumId w:val="14"/>
  </w:num>
  <w:num w:numId="154">
    <w:abstractNumId w:val="131"/>
  </w:num>
  <w:num w:numId="155">
    <w:abstractNumId w:val="1"/>
  </w:num>
  <w:num w:numId="156">
    <w:abstractNumId w:val="152"/>
  </w:num>
  <w:num w:numId="157">
    <w:abstractNumId w:val="23"/>
  </w:num>
  <w:num w:numId="158">
    <w:abstractNumId w:val="200"/>
  </w:num>
  <w:num w:numId="159">
    <w:abstractNumId w:val="115"/>
  </w:num>
  <w:num w:numId="160">
    <w:abstractNumId w:val="33"/>
  </w:num>
  <w:num w:numId="161">
    <w:abstractNumId w:val="240"/>
  </w:num>
  <w:num w:numId="162">
    <w:abstractNumId w:val="39"/>
  </w:num>
  <w:num w:numId="163">
    <w:abstractNumId w:val="194"/>
  </w:num>
  <w:num w:numId="164">
    <w:abstractNumId w:val="93"/>
  </w:num>
  <w:num w:numId="165">
    <w:abstractNumId w:val="60"/>
  </w:num>
  <w:num w:numId="166">
    <w:abstractNumId w:val="217"/>
  </w:num>
  <w:num w:numId="167">
    <w:abstractNumId w:val="128"/>
  </w:num>
  <w:num w:numId="168">
    <w:abstractNumId w:val="126"/>
  </w:num>
  <w:num w:numId="169">
    <w:abstractNumId w:val="7"/>
  </w:num>
  <w:num w:numId="170">
    <w:abstractNumId w:val="106"/>
  </w:num>
  <w:num w:numId="171">
    <w:abstractNumId w:val="174"/>
  </w:num>
  <w:num w:numId="172">
    <w:abstractNumId w:val="226"/>
  </w:num>
  <w:num w:numId="173">
    <w:abstractNumId w:val="207"/>
  </w:num>
  <w:num w:numId="174">
    <w:abstractNumId w:val="234"/>
  </w:num>
  <w:num w:numId="175">
    <w:abstractNumId w:val="46"/>
  </w:num>
  <w:num w:numId="176">
    <w:abstractNumId w:val="6"/>
  </w:num>
  <w:num w:numId="177">
    <w:abstractNumId w:val="16"/>
  </w:num>
  <w:num w:numId="178">
    <w:abstractNumId w:val="232"/>
  </w:num>
  <w:num w:numId="179">
    <w:abstractNumId w:val="36"/>
  </w:num>
  <w:num w:numId="180">
    <w:abstractNumId w:val="66"/>
  </w:num>
  <w:num w:numId="181">
    <w:abstractNumId w:val="69"/>
  </w:num>
  <w:num w:numId="182">
    <w:abstractNumId w:val="213"/>
  </w:num>
  <w:num w:numId="183">
    <w:abstractNumId w:val="91"/>
  </w:num>
  <w:num w:numId="184">
    <w:abstractNumId w:val="181"/>
  </w:num>
  <w:num w:numId="185">
    <w:abstractNumId w:val="172"/>
  </w:num>
  <w:num w:numId="186">
    <w:abstractNumId w:val="227"/>
  </w:num>
  <w:num w:numId="187">
    <w:abstractNumId w:val="92"/>
  </w:num>
  <w:num w:numId="188">
    <w:abstractNumId w:val="20"/>
  </w:num>
  <w:num w:numId="189">
    <w:abstractNumId w:val="186"/>
  </w:num>
  <w:num w:numId="190">
    <w:abstractNumId w:val="17"/>
  </w:num>
  <w:num w:numId="191">
    <w:abstractNumId w:val="171"/>
  </w:num>
  <w:num w:numId="192">
    <w:abstractNumId w:val="99"/>
  </w:num>
  <w:num w:numId="193">
    <w:abstractNumId w:val="163"/>
  </w:num>
  <w:num w:numId="194">
    <w:abstractNumId w:val="68"/>
  </w:num>
  <w:num w:numId="195">
    <w:abstractNumId w:val="86"/>
  </w:num>
  <w:num w:numId="196">
    <w:abstractNumId w:val="101"/>
  </w:num>
  <w:num w:numId="197">
    <w:abstractNumId w:val="185"/>
  </w:num>
  <w:num w:numId="198">
    <w:abstractNumId w:val="199"/>
  </w:num>
  <w:num w:numId="199">
    <w:abstractNumId w:val="140"/>
  </w:num>
  <w:num w:numId="200">
    <w:abstractNumId w:val="34"/>
  </w:num>
  <w:num w:numId="201">
    <w:abstractNumId w:val="29"/>
  </w:num>
  <w:num w:numId="202">
    <w:abstractNumId w:val="229"/>
  </w:num>
  <w:num w:numId="203">
    <w:abstractNumId w:val="50"/>
  </w:num>
  <w:num w:numId="204">
    <w:abstractNumId w:val="64"/>
  </w:num>
  <w:num w:numId="205">
    <w:abstractNumId w:val="2"/>
  </w:num>
  <w:num w:numId="206">
    <w:abstractNumId w:val="118"/>
  </w:num>
  <w:num w:numId="207">
    <w:abstractNumId w:val="82"/>
  </w:num>
  <w:num w:numId="208">
    <w:abstractNumId w:val="136"/>
  </w:num>
  <w:num w:numId="209">
    <w:abstractNumId w:val="109"/>
  </w:num>
  <w:num w:numId="210">
    <w:abstractNumId w:val="239"/>
  </w:num>
  <w:num w:numId="211">
    <w:abstractNumId w:val="15"/>
  </w:num>
  <w:num w:numId="212">
    <w:abstractNumId w:val="89"/>
  </w:num>
  <w:num w:numId="213">
    <w:abstractNumId w:val="135"/>
  </w:num>
  <w:num w:numId="214">
    <w:abstractNumId w:val="123"/>
  </w:num>
  <w:num w:numId="215">
    <w:abstractNumId w:val="156"/>
  </w:num>
  <w:num w:numId="216">
    <w:abstractNumId w:val="120"/>
  </w:num>
  <w:num w:numId="217">
    <w:abstractNumId w:val="238"/>
  </w:num>
  <w:num w:numId="218">
    <w:abstractNumId w:val="19"/>
  </w:num>
  <w:num w:numId="219">
    <w:abstractNumId w:val="209"/>
  </w:num>
  <w:num w:numId="220">
    <w:abstractNumId w:val="133"/>
  </w:num>
  <w:num w:numId="221">
    <w:abstractNumId w:val="127"/>
  </w:num>
  <w:num w:numId="222">
    <w:abstractNumId w:val="3"/>
  </w:num>
  <w:num w:numId="223">
    <w:abstractNumId w:val="90"/>
  </w:num>
  <w:num w:numId="224">
    <w:abstractNumId w:val="231"/>
  </w:num>
  <w:num w:numId="225">
    <w:abstractNumId w:val="56"/>
  </w:num>
  <w:num w:numId="226">
    <w:abstractNumId w:val="228"/>
  </w:num>
  <w:num w:numId="227">
    <w:abstractNumId w:val="221"/>
  </w:num>
  <w:num w:numId="228">
    <w:abstractNumId w:val="87"/>
  </w:num>
  <w:num w:numId="229">
    <w:abstractNumId w:val="157"/>
  </w:num>
  <w:num w:numId="230">
    <w:abstractNumId w:val="191"/>
  </w:num>
  <w:num w:numId="231">
    <w:abstractNumId w:val="116"/>
  </w:num>
  <w:num w:numId="232">
    <w:abstractNumId w:val="125"/>
  </w:num>
  <w:num w:numId="233">
    <w:abstractNumId w:val="54"/>
  </w:num>
  <w:num w:numId="234">
    <w:abstractNumId w:val="12"/>
  </w:num>
  <w:num w:numId="235">
    <w:abstractNumId w:val="235"/>
  </w:num>
  <w:num w:numId="236">
    <w:abstractNumId w:val="75"/>
  </w:num>
  <w:num w:numId="237">
    <w:abstractNumId w:val="84"/>
  </w:num>
  <w:num w:numId="238">
    <w:abstractNumId w:val="9"/>
  </w:num>
  <w:num w:numId="239">
    <w:abstractNumId w:val="26"/>
  </w:num>
  <w:num w:numId="240">
    <w:abstractNumId w:val="164"/>
  </w:num>
  <w:num w:numId="241">
    <w:abstractNumId w:val="31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406435"/>
    <w:rsid w:val="00013A60"/>
    <w:rsid w:val="00015BED"/>
    <w:rsid w:val="00037454"/>
    <w:rsid w:val="00052ED3"/>
    <w:rsid w:val="000908F8"/>
    <w:rsid w:val="000F0353"/>
    <w:rsid w:val="00106CD2"/>
    <w:rsid w:val="0012182E"/>
    <w:rsid w:val="00124EB2"/>
    <w:rsid w:val="001323F3"/>
    <w:rsid w:val="00145C3B"/>
    <w:rsid w:val="00160087"/>
    <w:rsid w:val="001907C0"/>
    <w:rsid w:val="0019384B"/>
    <w:rsid w:val="001D1578"/>
    <w:rsid w:val="00214BE5"/>
    <w:rsid w:val="00221A91"/>
    <w:rsid w:val="00225666"/>
    <w:rsid w:val="00270D3A"/>
    <w:rsid w:val="002E6B5B"/>
    <w:rsid w:val="002E7AB0"/>
    <w:rsid w:val="003045EA"/>
    <w:rsid w:val="003116DC"/>
    <w:rsid w:val="00315BB4"/>
    <w:rsid w:val="00327DB0"/>
    <w:rsid w:val="003403ED"/>
    <w:rsid w:val="003528AE"/>
    <w:rsid w:val="003675EB"/>
    <w:rsid w:val="00390708"/>
    <w:rsid w:val="00395DA5"/>
    <w:rsid w:val="003B2B6F"/>
    <w:rsid w:val="003B485A"/>
    <w:rsid w:val="003D45E0"/>
    <w:rsid w:val="003D7494"/>
    <w:rsid w:val="003F223F"/>
    <w:rsid w:val="003F227E"/>
    <w:rsid w:val="0040562B"/>
    <w:rsid w:val="00426876"/>
    <w:rsid w:val="00470DEF"/>
    <w:rsid w:val="00497600"/>
    <w:rsid w:val="004A6D2B"/>
    <w:rsid w:val="004C33C3"/>
    <w:rsid w:val="004D5DB0"/>
    <w:rsid w:val="005148A7"/>
    <w:rsid w:val="00517444"/>
    <w:rsid w:val="00531024"/>
    <w:rsid w:val="005711D9"/>
    <w:rsid w:val="005775E1"/>
    <w:rsid w:val="00582430"/>
    <w:rsid w:val="005A314E"/>
    <w:rsid w:val="005C1793"/>
    <w:rsid w:val="005C47AD"/>
    <w:rsid w:val="005E1A99"/>
    <w:rsid w:val="005E2E31"/>
    <w:rsid w:val="006430B5"/>
    <w:rsid w:val="00651E0E"/>
    <w:rsid w:val="006B0BAA"/>
    <w:rsid w:val="006C41A1"/>
    <w:rsid w:val="006C4D1F"/>
    <w:rsid w:val="006D4E24"/>
    <w:rsid w:val="006D7E80"/>
    <w:rsid w:val="006D7F94"/>
    <w:rsid w:val="006E54A3"/>
    <w:rsid w:val="007103E9"/>
    <w:rsid w:val="00714BE0"/>
    <w:rsid w:val="00730892"/>
    <w:rsid w:val="00747C07"/>
    <w:rsid w:val="00755A04"/>
    <w:rsid w:val="007878A3"/>
    <w:rsid w:val="007A1AA9"/>
    <w:rsid w:val="007B0A5F"/>
    <w:rsid w:val="008C2BB2"/>
    <w:rsid w:val="008C422A"/>
    <w:rsid w:val="009019F8"/>
    <w:rsid w:val="00907B5E"/>
    <w:rsid w:val="009515A3"/>
    <w:rsid w:val="00973BC7"/>
    <w:rsid w:val="009A5AFE"/>
    <w:rsid w:val="009C0997"/>
    <w:rsid w:val="009C1A03"/>
    <w:rsid w:val="009D585C"/>
    <w:rsid w:val="009E574B"/>
    <w:rsid w:val="00A17959"/>
    <w:rsid w:val="00A73605"/>
    <w:rsid w:val="00A879F0"/>
    <w:rsid w:val="00AC4FF5"/>
    <w:rsid w:val="00AC5296"/>
    <w:rsid w:val="00AE3DB5"/>
    <w:rsid w:val="00B16EED"/>
    <w:rsid w:val="00B35BF9"/>
    <w:rsid w:val="00B90921"/>
    <w:rsid w:val="00C15DCD"/>
    <w:rsid w:val="00C17AAD"/>
    <w:rsid w:val="00C67F18"/>
    <w:rsid w:val="00C765B3"/>
    <w:rsid w:val="00C83949"/>
    <w:rsid w:val="00CB0881"/>
    <w:rsid w:val="00CB3942"/>
    <w:rsid w:val="00CC5155"/>
    <w:rsid w:val="00CD6056"/>
    <w:rsid w:val="00CE59BA"/>
    <w:rsid w:val="00D02EEA"/>
    <w:rsid w:val="00D02F4D"/>
    <w:rsid w:val="00D04767"/>
    <w:rsid w:val="00D06D15"/>
    <w:rsid w:val="00D53D56"/>
    <w:rsid w:val="00D96217"/>
    <w:rsid w:val="00DA13E7"/>
    <w:rsid w:val="00DD5FEB"/>
    <w:rsid w:val="00E31D25"/>
    <w:rsid w:val="00E42ADD"/>
    <w:rsid w:val="00EA1348"/>
    <w:rsid w:val="00EE0753"/>
    <w:rsid w:val="00EE5CE5"/>
    <w:rsid w:val="00EF5CCF"/>
    <w:rsid w:val="00EF6AED"/>
    <w:rsid w:val="00F14503"/>
    <w:rsid w:val="00F165D7"/>
    <w:rsid w:val="00F817AC"/>
    <w:rsid w:val="00F97409"/>
    <w:rsid w:val="00FC2F19"/>
    <w:rsid w:val="011A6F44"/>
    <w:rsid w:val="04EF3C53"/>
    <w:rsid w:val="0F224208"/>
    <w:rsid w:val="0FE2592D"/>
    <w:rsid w:val="1064790B"/>
    <w:rsid w:val="17DE4C1F"/>
    <w:rsid w:val="3C1B0AC8"/>
    <w:rsid w:val="3EB922DA"/>
    <w:rsid w:val="3F056B06"/>
    <w:rsid w:val="3F935744"/>
    <w:rsid w:val="42C6627D"/>
    <w:rsid w:val="43994024"/>
    <w:rsid w:val="53747BEC"/>
    <w:rsid w:val="564F19B1"/>
    <w:rsid w:val="58BE2641"/>
    <w:rsid w:val="59100E95"/>
    <w:rsid w:val="59882EA8"/>
    <w:rsid w:val="783875B6"/>
    <w:rsid w:val="7840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1992798-9F95-44E0-AB3E-FC1F1BAB8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B0A5F"/>
    <w:pPr>
      <w:ind w:left="720"/>
      <w:contextualSpacing/>
    </w:pPr>
    <w:rPr>
      <w:rFonts w:ascii="Calibri" w:eastAsia="Times New Roman" w:hAnsi="Calibri" w:cs="Times New Roman"/>
      <w:sz w:val="22"/>
      <w:szCs w:val="22"/>
      <w:lang w:val="ru-RU" w:eastAsia="ru-RU"/>
    </w:rPr>
  </w:style>
  <w:style w:type="paragraph" w:styleId="2">
    <w:name w:val="Body Text Indent 2"/>
    <w:basedOn w:val="a"/>
    <w:link w:val="20"/>
    <w:unhideWhenUsed/>
    <w:rsid w:val="004A6D2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4A6D2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rsid w:val="00AC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C5296"/>
    <w:rPr>
      <w:rFonts w:ascii="Tahoma" w:hAnsi="Tahoma" w:cs="Tahoma"/>
      <w:sz w:val="16"/>
      <w:szCs w:val="16"/>
      <w:lang w:val="en-US" w:eastAsia="zh-CN"/>
    </w:rPr>
  </w:style>
  <w:style w:type="character" w:styleId="a7">
    <w:name w:val="Hyperlink"/>
    <w:basedOn w:val="a0"/>
    <w:uiPriority w:val="99"/>
    <w:unhideWhenUsed/>
    <w:rsid w:val="00973BC7"/>
    <w:rPr>
      <w:color w:val="0563C1" w:themeColor="hyperlink"/>
      <w:u w:val="single"/>
    </w:rPr>
  </w:style>
  <w:style w:type="paragraph" w:styleId="a8">
    <w:name w:val="Body Text Indent"/>
    <w:basedOn w:val="a"/>
    <w:link w:val="a9"/>
    <w:rsid w:val="00F1450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F14503"/>
    <w:rPr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9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4773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56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176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059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hyperlink" Target="https://infourok.ru/go.html?href=http%3A%2F%2Fwww.testorium.net%2Ftestcase%2F10959%2Fedit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infourok.ru/go.html?href=http%3A%2F%2Fwww.testorium.net%2Ftestcase%2F10950%2Fedit" TargetMode="External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infourok.ru/go.html?href=http%3A%2F%2Fwww.testorium.net%2Ftestcase%2F10947%2Fedit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4.jpeg"/><Relationship Id="rId38" Type="http://schemas.microsoft.com/office/2007/relationships/hdphoto" Target="media/hdphoto1.wdp"/><Relationship Id="rId46" Type="http://schemas.openxmlformats.org/officeDocument/2006/relationships/image" Target="media/image36.emf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5B1382-BE2E-4CCF-BE07-C7A8E37E8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2690</Words>
  <Characters>19163</Characters>
  <Application>Microsoft Office Word</Application>
  <DocSecurity>0</DocSecurity>
  <Lines>159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3</cp:revision>
  <dcterms:created xsi:type="dcterms:W3CDTF">2020-04-17T19:54:00Z</dcterms:created>
  <dcterms:modified xsi:type="dcterms:W3CDTF">2020-04-17T19:55:00Z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1049-10.1.0.5671</vt:lpwstr>
  </property>
</Properties>
</file>