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31"/>
      </w:tblGrid>
      <w:tr w:rsidR="0062194C" w:rsidRPr="00A66E1F" w:rsidTr="001F0A93">
        <w:tc>
          <w:tcPr>
            <w:tcW w:w="10031" w:type="dxa"/>
          </w:tcPr>
          <w:p w:rsidR="0062194C" w:rsidRPr="00A66E1F" w:rsidRDefault="0062194C" w:rsidP="006219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/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Спеціальність</w:t>
            </w:r>
            <w:r w:rsidR="00C926DD"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  <w:r w:rsidR="00D473BC"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151</w:t>
            </w:r>
            <w:r w:rsidR="00ED4DE6"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</w:t>
            </w:r>
            <w:r w:rsidR="00D473BC"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Автоматизація та комп’ютерно-інтегровані технології</w:t>
            </w:r>
            <w:r w:rsidR="00ED4DE6"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62194C" w:rsidRPr="00A66E1F" w:rsidRDefault="0062194C" w:rsidP="00424F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Освітній рівень: «</w:t>
            </w:r>
            <w:r w:rsidR="00424FF1"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магістр</w:t>
            </w:r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</w:tr>
    </w:tbl>
    <w:p w:rsidR="001F0A93" w:rsidRPr="00A66E1F" w:rsidRDefault="001F0A93"/>
    <w:tbl>
      <w:tblPr>
        <w:tblStyle w:val="a3"/>
        <w:tblW w:w="9889" w:type="dxa"/>
        <w:tblInd w:w="-80" w:type="dxa"/>
        <w:tblCellMar>
          <w:left w:w="28" w:type="dxa"/>
          <w:right w:w="28" w:type="dxa"/>
        </w:tblCellMar>
        <w:tblLook w:val="04A0"/>
      </w:tblPr>
      <w:tblGrid>
        <w:gridCol w:w="817"/>
        <w:gridCol w:w="9072"/>
      </w:tblGrid>
      <w:tr w:rsidR="002F735B" w:rsidRPr="00A66E1F" w:rsidTr="002F735B">
        <w:tc>
          <w:tcPr>
            <w:tcW w:w="817" w:type="dxa"/>
          </w:tcPr>
          <w:p w:rsidR="002F735B" w:rsidRPr="00A66E1F" w:rsidRDefault="002F735B" w:rsidP="003460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2F735B" w:rsidRPr="00A66E1F" w:rsidRDefault="002F735B" w:rsidP="003460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п/п</w:t>
            </w:r>
          </w:p>
        </w:tc>
        <w:tc>
          <w:tcPr>
            <w:tcW w:w="9072" w:type="dxa"/>
            <w:vAlign w:val="center"/>
          </w:tcPr>
          <w:p w:rsidR="002F735B" w:rsidRPr="00A66E1F" w:rsidRDefault="002F735B" w:rsidP="003460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Текст завдання</w:t>
            </w:r>
          </w:p>
        </w:tc>
      </w:tr>
      <w:tr w:rsidR="002F735B" w:rsidRPr="00A66E1F" w:rsidTr="002F735B">
        <w:tc>
          <w:tcPr>
            <w:tcW w:w="817" w:type="dxa"/>
          </w:tcPr>
          <w:p w:rsidR="002F735B" w:rsidRPr="00A66E1F" w:rsidRDefault="002F735B" w:rsidP="002546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072" w:type="dxa"/>
          </w:tcPr>
          <w:p w:rsidR="002F735B" w:rsidRPr="00A66E1F" w:rsidRDefault="002F735B" w:rsidP="002546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2F735B" w:rsidRPr="002F735B" w:rsidTr="002F735B">
        <w:tc>
          <w:tcPr>
            <w:tcW w:w="817" w:type="dxa"/>
          </w:tcPr>
          <w:p w:rsidR="002F735B" w:rsidRPr="00A66E1F" w:rsidRDefault="002F735B" w:rsidP="00921FCA">
            <w:pPr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072" w:type="dxa"/>
          </w:tcPr>
          <w:p w:rsidR="002F735B" w:rsidRPr="00A66E1F" w:rsidRDefault="002F735B" w:rsidP="00AC29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Розділ робототехніки, завданням якого є зробити роботів адаптивним і здатними до навчання та розуміння ситуації це:</w:t>
            </w:r>
          </w:p>
        </w:tc>
      </w:tr>
      <w:tr w:rsidR="002F735B" w:rsidRPr="00A66E1F" w:rsidTr="002F735B">
        <w:tc>
          <w:tcPr>
            <w:tcW w:w="817" w:type="dxa"/>
          </w:tcPr>
          <w:p w:rsidR="002F735B" w:rsidRPr="00A66E1F" w:rsidRDefault="002F735B" w:rsidP="00921FCA">
            <w:pPr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072" w:type="dxa"/>
          </w:tcPr>
          <w:p w:rsidR="002F735B" w:rsidRPr="00A66E1F" w:rsidRDefault="002F735B" w:rsidP="009870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Підрозділ штучного інтелекту, що стосується обробки зображень отриманих із реального світу це –</w:t>
            </w:r>
          </w:p>
        </w:tc>
      </w:tr>
      <w:tr w:rsidR="002F735B" w:rsidRPr="00A66E1F" w:rsidTr="002F735B">
        <w:tc>
          <w:tcPr>
            <w:tcW w:w="817" w:type="dxa"/>
          </w:tcPr>
          <w:p w:rsidR="002F735B" w:rsidRPr="00A66E1F" w:rsidRDefault="002F735B" w:rsidP="00921FCA">
            <w:pPr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072" w:type="dxa"/>
          </w:tcPr>
          <w:p w:rsidR="002F735B" w:rsidRPr="00A66E1F" w:rsidRDefault="002F735B" w:rsidP="00F149F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Використання методів комп’ютерного зору для умов виробництва та виробничої автоматизації </w:t>
            </w:r>
          </w:p>
        </w:tc>
      </w:tr>
      <w:tr w:rsidR="002F735B" w:rsidRPr="00A66E1F" w:rsidTr="002F735B">
        <w:tblPrEx>
          <w:tblCellMar>
            <w:left w:w="108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 w:rsidR="002F735B" w:rsidRPr="00A66E1F" w:rsidRDefault="002F735B" w:rsidP="00921FCA">
            <w:pPr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9072" w:type="dxa"/>
            <w:shd w:val="clear" w:color="auto" w:fill="auto"/>
          </w:tcPr>
          <w:p w:rsidR="002F735B" w:rsidRPr="00A66E1F" w:rsidRDefault="002F735B" w:rsidP="00FA52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із перерахованих компонентів не відноситься до машинного зору</w:t>
            </w:r>
          </w:p>
          <w:p w:rsidR="002F735B" w:rsidRPr="00A66E1F" w:rsidRDefault="002F735B" w:rsidP="00FA52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F735B" w:rsidRPr="002F735B" w:rsidTr="002F735B">
        <w:tblPrEx>
          <w:tblCellMar>
            <w:left w:w="108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 w:rsidR="002F735B" w:rsidRPr="00A66E1F" w:rsidRDefault="002F735B" w:rsidP="00921FCA">
            <w:pPr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072" w:type="dxa"/>
            <w:shd w:val="clear" w:color="auto" w:fill="auto"/>
          </w:tcPr>
          <w:p w:rsidR="002F735B" w:rsidRPr="00A66E1F" w:rsidRDefault="002F735B" w:rsidP="002559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66E1F">
              <w:rPr>
                <w:rFonts w:ascii="Times New Roman" w:hAnsi="Times New Roman" w:cs="Times New Roman"/>
                <w:sz w:val="28"/>
                <w:szCs w:val="28"/>
              </w:rPr>
              <w:t>Процес</w:t>
            </w:r>
            <w:proofErr w:type="spellEnd"/>
            <w:r w:rsidRPr="00A66E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6E1F">
              <w:rPr>
                <w:rFonts w:ascii="Times New Roman" w:hAnsi="Times New Roman" w:cs="Times New Roman"/>
                <w:sz w:val="28"/>
                <w:szCs w:val="28"/>
              </w:rPr>
              <w:t>отримання</w:t>
            </w:r>
            <w:proofErr w:type="spellEnd"/>
            <w:r w:rsidRPr="00A66E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6E1F">
              <w:rPr>
                <w:rFonts w:ascii="Times New Roman" w:hAnsi="Times New Roman" w:cs="Times New Roman"/>
                <w:sz w:val="28"/>
                <w:szCs w:val="28"/>
              </w:rPr>
              <w:t>необроблених</w:t>
            </w:r>
            <w:proofErr w:type="spellEnd"/>
            <w:r w:rsidRPr="00A66E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6E1F">
              <w:rPr>
                <w:rFonts w:ascii="Times New Roman" w:hAnsi="Times New Roman" w:cs="Times New Roman"/>
                <w:sz w:val="28"/>
                <w:szCs w:val="28"/>
              </w:rPr>
              <w:t>даних</w:t>
            </w:r>
            <w:proofErr w:type="spellEnd"/>
            <w:r w:rsidRPr="00A66E1F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A66E1F">
              <w:rPr>
                <w:rFonts w:ascii="Times New Roman" w:hAnsi="Times New Roman" w:cs="Times New Roman"/>
                <w:sz w:val="28"/>
                <w:szCs w:val="28"/>
              </w:rPr>
              <w:t>прийняття</w:t>
            </w:r>
            <w:proofErr w:type="spellEnd"/>
            <w:r w:rsidRPr="00A66E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6E1F">
              <w:rPr>
                <w:rFonts w:ascii="Times New Roman" w:hAnsi="Times New Roman" w:cs="Times New Roman"/>
                <w:sz w:val="28"/>
                <w:szCs w:val="28"/>
              </w:rPr>
              <w:t>рішень</w:t>
            </w:r>
            <w:proofErr w:type="spellEnd"/>
            <w:r w:rsidRPr="00A66E1F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A66E1F">
              <w:rPr>
                <w:rFonts w:ascii="Times New Roman" w:hAnsi="Times New Roman" w:cs="Times New Roman"/>
                <w:sz w:val="28"/>
                <w:szCs w:val="28"/>
              </w:rPr>
              <w:t>основі</w:t>
            </w:r>
            <w:proofErr w:type="spellEnd"/>
            <w:r w:rsidRPr="00A66E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попередньо визначеної категорії </w:t>
            </w:r>
            <w:r w:rsidRPr="00A66E1F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proofErr w:type="spellStart"/>
            <w:r w:rsidRPr="00A66E1F">
              <w:rPr>
                <w:rFonts w:ascii="Times New Roman" w:hAnsi="Times New Roman" w:cs="Times New Roman"/>
                <w:sz w:val="28"/>
                <w:szCs w:val="28"/>
              </w:rPr>
              <w:t>якої</w:t>
            </w:r>
            <w:proofErr w:type="spellEnd"/>
            <w:r w:rsidRPr="00A66E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6E1F">
              <w:rPr>
                <w:rFonts w:ascii="Times New Roman" w:hAnsi="Times New Roman" w:cs="Times New Roman"/>
                <w:sz w:val="28"/>
                <w:szCs w:val="28"/>
              </w:rPr>
              <w:t>відносяться</w:t>
            </w:r>
            <w:proofErr w:type="spellEnd"/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66E1F">
              <w:rPr>
                <w:rFonts w:ascii="Times New Roman" w:hAnsi="Times New Roman" w:cs="Times New Roman"/>
                <w:sz w:val="28"/>
                <w:szCs w:val="28"/>
              </w:rPr>
              <w:t>дані</w:t>
            </w:r>
            <w:proofErr w:type="spellEnd"/>
          </w:p>
        </w:tc>
      </w:tr>
      <w:tr w:rsidR="002F735B" w:rsidRPr="00A66E1F" w:rsidTr="002F735B">
        <w:tblPrEx>
          <w:tblCellMar>
            <w:left w:w="108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 w:rsidR="002F735B" w:rsidRPr="00A66E1F" w:rsidRDefault="002F735B" w:rsidP="00921FCA">
            <w:pPr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9072" w:type="dxa"/>
            <w:shd w:val="clear" w:color="auto" w:fill="auto"/>
          </w:tcPr>
          <w:p w:rsidR="002F735B" w:rsidRPr="00A66E1F" w:rsidRDefault="002F735B" w:rsidP="007712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чого виконується встановлення умов освітлення при використанні систем машинного зору</w:t>
            </w:r>
          </w:p>
        </w:tc>
      </w:tr>
      <w:tr w:rsidR="002F735B" w:rsidRPr="002F735B" w:rsidTr="002F735B">
        <w:tblPrEx>
          <w:tblCellMar>
            <w:left w:w="108" w:type="dxa"/>
            <w:right w:w="108" w:type="dxa"/>
          </w:tblCellMar>
        </w:tblPrEx>
        <w:trPr>
          <w:trHeight w:val="1486"/>
        </w:trPr>
        <w:tc>
          <w:tcPr>
            <w:tcW w:w="817" w:type="dxa"/>
            <w:shd w:val="clear" w:color="auto" w:fill="auto"/>
          </w:tcPr>
          <w:p w:rsidR="002F735B" w:rsidRPr="00A66E1F" w:rsidRDefault="002F735B" w:rsidP="00921FCA">
            <w:pPr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9072" w:type="dxa"/>
            <w:shd w:val="clear" w:color="auto" w:fill="auto"/>
          </w:tcPr>
          <w:p w:rsidR="002F735B" w:rsidRPr="00A66E1F" w:rsidRDefault="002F735B" w:rsidP="00376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Який тип </w:t>
            </w:r>
            <w:proofErr w:type="spellStart"/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підсвітки</w:t>
            </w:r>
            <w:proofErr w:type="spellEnd"/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(освітлення) слід використовувати для підкреслення контурів об’єктів в систем вимірювання зовнішніх розмірів?</w:t>
            </w:r>
          </w:p>
        </w:tc>
      </w:tr>
      <w:tr w:rsidR="002F735B" w:rsidRPr="00A66E1F" w:rsidTr="002F735B">
        <w:tblPrEx>
          <w:tblCellMar>
            <w:left w:w="108" w:type="dxa"/>
            <w:right w:w="108" w:type="dxa"/>
          </w:tblCellMar>
        </w:tblPrEx>
        <w:trPr>
          <w:trHeight w:val="1486"/>
        </w:trPr>
        <w:tc>
          <w:tcPr>
            <w:tcW w:w="817" w:type="dxa"/>
            <w:shd w:val="clear" w:color="auto" w:fill="auto"/>
          </w:tcPr>
          <w:p w:rsidR="002F735B" w:rsidRPr="00A66E1F" w:rsidRDefault="002F735B" w:rsidP="00921FCA">
            <w:pPr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9072" w:type="dxa"/>
            <w:shd w:val="clear" w:color="auto" w:fill="auto"/>
          </w:tcPr>
          <w:p w:rsidR="002F735B" w:rsidRPr="00A66E1F" w:rsidRDefault="002F735B" w:rsidP="00E0779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Який тип </w:t>
            </w:r>
            <w:proofErr w:type="spellStart"/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підсвітки</w:t>
            </w:r>
            <w:proofErr w:type="spellEnd"/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(освітлення) слід використовувати для деталізації рельєфних текстур?</w:t>
            </w:r>
          </w:p>
        </w:tc>
      </w:tr>
      <w:tr w:rsidR="002F735B" w:rsidRPr="00A66E1F" w:rsidTr="002F735B">
        <w:tblPrEx>
          <w:tblCellMar>
            <w:left w:w="108" w:type="dxa"/>
            <w:right w:w="108" w:type="dxa"/>
          </w:tblCellMar>
        </w:tblPrEx>
        <w:trPr>
          <w:trHeight w:val="1565"/>
        </w:trPr>
        <w:tc>
          <w:tcPr>
            <w:tcW w:w="817" w:type="dxa"/>
            <w:shd w:val="clear" w:color="auto" w:fill="auto"/>
          </w:tcPr>
          <w:p w:rsidR="002F735B" w:rsidRPr="00A66E1F" w:rsidRDefault="002F735B" w:rsidP="00921FCA">
            <w:pPr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9072" w:type="dxa"/>
            <w:shd w:val="clear" w:color="auto" w:fill="auto"/>
          </w:tcPr>
          <w:p w:rsidR="002F735B" w:rsidRPr="00A66E1F" w:rsidRDefault="002F735B" w:rsidP="005606D4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Який тип </w:t>
            </w:r>
            <w:proofErr w:type="spellStart"/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підсвітки</w:t>
            </w:r>
            <w:proofErr w:type="spellEnd"/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(освітлення) слід використовувати для </w:t>
            </w:r>
            <w:r w:rsidRPr="00A66E1F">
              <w:rPr>
                <w:rFonts w:ascii="Times New Roman" w:hAnsi="Times New Roman" w:cs="Times New Roman"/>
                <w:sz w:val="28"/>
                <w:szCs w:val="28"/>
              </w:rPr>
              <w:t xml:space="preserve">систем </w:t>
            </w:r>
            <w:proofErr w:type="spellStart"/>
            <w:r w:rsidRPr="00A66E1F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A66E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6E1F">
              <w:rPr>
                <w:rFonts w:ascii="Times New Roman" w:hAnsi="Times New Roman" w:cs="Times New Roman"/>
                <w:sz w:val="28"/>
                <w:szCs w:val="28"/>
              </w:rPr>
              <w:t>високим</w:t>
            </w:r>
            <w:proofErr w:type="spellEnd"/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2F735B" w:rsidRPr="00A66E1F" w:rsidTr="002F735B">
        <w:tblPrEx>
          <w:tblCellMar>
            <w:left w:w="108" w:type="dxa"/>
            <w:right w:w="108" w:type="dxa"/>
          </w:tblCellMar>
        </w:tblPrEx>
        <w:trPr>
          <w:trHeight w:val="1213"/>
        </w:trPr>
        <w:tc>
          <w:tcPr>
            <w:tcW w:w="817" w:type="dxa"/>
            <w:shd w:val="clear" w:color="auto" w:fill="auto"/>
          </w:tcPr>
          <w:p w:rsidR="002F735B" w:rsidRPr="00A66E1F" w:rsidRDefault="002F735B" w:rsidP="00921FCA">
            <w:pPr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9072" w:type="dxa"/>
            <w:shd w:val="clear" w:color="auto" w:fill="auto"/>
          </w:tcPr>
          <w:p w:rsidR="002F735B" w:rsidRPr="00A66E1F" w:rsidRDefault="002F735B" w:rsidP="00D64E7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Який тип </w:t>
            </w:r>
            <w:proofErr w:type="spellStart"/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підсвітки</w:t>
            </w:r>
            <w:proofErr w:type="spellEnd"/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(освітлення) слід використовувати для забезпечення рівномірного освітлення важливих деталей об’єкта?</w:t>
            </w:r>
          </w:p>
        </w:tc>
      </w:tr>
      <w:tr w:rsidR="002F735B" w:rsidRPr="00A66E1F" w:rsidTr="002F735B">
        <w:tblPrEx>
          <w:tblCellMar>
            <w:left w:w="108" w:type="dxa"/>
            <w:right w:w="108" w:type="dxa"/>
          </w:tblCellMar>
        </w:tblPrEx>
        <w:trPr>
          <w:trHeight w:val="1213"/>
        </w:trPr>
        <w:tc>
          <w:tcPr>
            <w:tcW w:w="817" w:type="dxa"/>
            <w:shd w:val="clear" w:color="auto" w:fill="auto"/>
          </w:tcPr>
          <w:p w:rsidR="002F735B" w:rsidRPr="00A66E1F" w:rsidRDefault="002F735B" w:rsidP="00921FCA">
            <w:pPr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9072" w:type="dxa"/>
            <w:shd w:val="clear" w:color="auto" w:fill="auto"/>
          </w:tcPr>
          <w:p w:rsidR="002F735B" w:rsidRPr="00A66E1F" w:rsidRDefault="002F735B" w:rsidP="00D64E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Який тип </w:t>
            </w:r>
            <w:proofErr w:type="spellStart"/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підсвітки</w:t>
            </w:r>
            <w:proofErr w:type="spellEnd"/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(освітлення) слід використовувати для високошвидкісних систем  з метою «заморожування» рухомих об'єктів для їх аналізу?</w:t>
            </w:r>
          </w:p>
        </w:tc>
      </w:tr>
      <w:tr w:rsidR="002F735B" w:rsidRPr="00A66E1F" w:rsidTr="002F735B">
        <w:tblPrEx>
          <w:tblCellMar>
            <w:left w:w="108" w:type="dxa"/>
            <w:right w:w="108" w:type="dxa"/>
          </w:tblCellMar>
        </w:tblPrEx>
        <w:trPr>
          <w:trHeight w:val="158"/>
        </w:trPr>
        <w:tc>
          <w:tcPr>
            <w:tcW w:w="817" w:type="dxa"/>
            <w:shd w:val="clear" w:color="auto" w:fill="auto"/>
          </w:tcPr>
          <w:p w:rsidR="002F735B" w:rsidRPr="00A66E1F" w:rsidRDefault="002F735B" w:rsidP="00921FCA">
            <w:pPr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9072" w:type="dxa"/>
            <w:shd w:val="clear" w:color="auto" w:fill="auto"/>
          </w:tcPr>
          <w:p w:rsidR="002F735B" w:rsidRPr="00A66E1F" w:rsidRDefault="002F735B" w:rsidP="00D64E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Який тип </w:t>
            </w:r>
            <w:proofErr w:type="spellStart"/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підсвітки</w:t>
            </w:r>
            <w:proofErr w:type="spellEnd"/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(освітлення) дозволяє запобігти розмиванню зображення?</w:t>
            </w:r>
          </w:p>
        </w:tc>
      </w:tr>
      <w:tr w:rsidR="002F735B" w:rsidRPr="00A66E1F" w:rsidTr="002F735B">
        <w:tblPrEx>
          <w:tblCellMar>
            <w:left w:w="108" w:type="dxa"/>
            <w:right w:w="108" w:type="dxa"/>
          </w:tblCellMar>
        </w:tblPrEx>
        <w:trPr>
          <w:trHeight w:val="158"/>
        </w:trPr>
        <w:tc>
          <w:tcPr>
            <w:tcW w:w="817" w:type="dxa"/>
            <w:shd w:val="clear" w:color="auto" w:fill="auto"/>
          </w:tcPr>
          <w:p w:rsidR="002F735B" w:rsidRPr="00A66E1F" w:rsidRDefault="002F735B" w:rsidP="00921FCA">
            <w:pPr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9072" w:type="dxa"/>
            <w:shd w:val="clear" w:color="auto" w:fill="auto"/>
          </w:tcPr>
          <w:p w:rsidR="002F735B" w:rsidRPr="00A66E1F" w:rsidRDefault="002F735B" w:rsidP="00D64E7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Який тип </w:t>
            </w:r>
            <w:proofErr w:type="spellStart"/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підсвітки</w:t>
            </w:r>
            <w:proofErr w:type="spellEnd"/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(освітлення) слід використовувати для приховування недоліків об’єктів, що не представляють інтересу та заважають </w:t>
            </w:r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ефективному розпізнаванню?</w:t>
            </w:r>
          </w:p>
        </w:tc>
      </w:tr>
      <w:tr w:rsidR="002F735B" w:rsidRPr="00A66E1F" w:rsidTr="002F735B">
        <w:tblPrEx>
          <w:tblCellMar>
            <w:left w:w="108" w:type="dxa"/>
            <w:right w:w="108" w:type="dxa"/>
          </w:tblCellMar>
        </w:tblPrEx>
        <w:trPr>
          <w:trHeight w:val="158"/>
        </w:trPr>
        <w:tc>
          <w:tcPr>
            <w:tcW w:w="817" w:type="dxa"/>
            <w:shd w:val="clear" w:color="auto" w:fill="auto"/>
          </w:tcPr>
          <w:p w:rsidR="002F735B" w:rsidRPr="00A66E1F" w:rsidRDefault="002F735B" w:rsidP="00921FCA">
            <w:pPr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14</w:t>
            </w:r>
          </w:p>
        </w:tc>
        <w:tc>
          <w:tcPr>
            <w:tcW w:w="9072" w:type="dxa"/>
            <w:shd w:val="clear" w:color="auto" w:fill="auto"/>
          </w:tcPr>
          <w:p w:rsidR="002F735B" w:rsidRPr="00A66E1F" w:rsidRDefault="002F735B" w:rsidP="002555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Назвіть основні параметри джерела світла</w:t>
            </w:r>
          </w:p>
        </w:tc>
      </w:tr>
      <w:tr w:rsidR="002F735B" w:rsidRPr="00A66E1F" w:rsidTr="002F735B">
        <w:tblPrEx>
          <w:tblCellMar>
            <w:left w:w="108" w:type="dxa"/>
            <w:right w:w="108" w:type="dxa"/>
          </w:tblCellMar>
        </w:tblPrEx>
        <w:trPr>
          <w:trHeight w:val="158"/>
        </w:trPr>
        <w:tc>
          <w:tcPr>
            <w:tcW w:w="817" w:type="dxa"/>
            <w:shd w:val="clear" w:color="auto" w:fill="auto"/>
          </w:tcPr>
          <w:p w:rsidR="002F735B" w:rsidRPr="00A66E1F" w:rsidRDefault="002F735B" w:rsidP="00921FCA">
            <w:pPr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9072" w:type="dxa"/>
            <w:shd w:val="clear" w:color="auto" w:fill="auto"/>
          </w:tcPr>
          <w:p w:rsidR="002F735B" w:rsidRPr="00A66E1F" w:rsidRDefault="002F735B" w:rsidP="005361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66E1F">
              <w:rPr>
                <w:rFonts w:ascii="Times New Roman" w:hAnsi="Times New Roman" w:cs="Times New Roman"/>
                <w:sz w:val="28"/>
                <w:szCs w:val="28"/>
              </w:rPr>
              <w:t>Якісна</w:t>
            </w:r>
            <w:proofErr w:type="spellEnd"/>
            <w:r w:rsidRPr="00A66E1F">
              <w:rPr>
                <w:rFonts w:ascii="Times New Roman" w:hAnsi="Times New Roman" w:cs="Times New Roman"/>
                <w:sz w:val="28"/>
                <w:szCs w:val="28"/>
              </w:rPr>
              <w:t xml:space="preserve"> характеристика </w:t>
            </w:r>
            <w:proofErr w:type="spellStart"/>
            <w:r w:rsidRPr="00A66E1F">
              <w:rPr>
                <w:rFonts w:ascii="Times New Roman" w:hAnsi="Times New Roman" w:cs="Times New Roman"/>
                <w:sz w:val="28"/>
                <w:szCs w:val="28"/>
              </w:rPr>
              <w:t>випромінювання</w:t>
            </w:r>
            <w:proofErr w:type="spellEnd"/>
            <w:r w:rsidRPr="00A66E1F">
              <w:rPr>
                <w:rFonts w:ascii="Times New Roman" w:hAnsi="Times New Roman" w:cs="Times New Roman"/>
                <w:sz w:val="28"/>
                <w:szCs w:val="28"/>
              </w:rPr>
              <w:t xml:space="preserve">, яка </w:t>
            </w:r>
            <w:proofErr w:type="spellStart"/>
            <w:r w:rsidRPr="00A66E1F">
              <w:rPr>
                <w:rFonts w:ascii="Times New Roman" w:hAnsi="Times New Roman" w:cs="Times New Roman"/>
                <w:sz w:val="28"/>
                <w:szCs w:val="28"/>
              </w:rPr>
              <w:t>визначається</w:t>
            </w:r>
            <w:proofErr w:type="spellEnd"/>
            <w:r w:rsidRPr="00A66E1F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A66E1F">
              <w:rPr>
                <w:rFonts w:ascii="Times New Roman" w:hAnsi="Times New Roman" w:cs="Times New Roman"/>
                <w:sz w:val="28"/>
                <w:szCs w:val="28"/>
              </w:rPr>
              <w:t>підставі</w:t>
            </w:r>
            <w:proofErr w:type="spellEnd"/>
            <w:r w:rsidRPr="00A66E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6E1F">
              <w:rPr>
                <w:rFonts w:ascii="Times New Roman" w:hAnsi="Times New Roman" w:cs="Times New Roman"/>
                <w:sz w:val="28"/>
                <w:szCs w:val="28"/>
              </w:rPr>
              <w:t>зорового</w:t>
            </w:r>
            <w:proofErr w:type="spellEnd"/>
            <w:r w:rsidRPr="00A66E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6E1F">
              <w:rPr>
                <w:rFonts w:ascii="Times New Roman" w:hAnsi="Times New Roman" w:cs="Times New Roman"/>
                <w:sz w:val="28"/>
                <w:szCs w:val="28"/>
              </w:rPr>
              <w:t>відчуття</w:t>
            </w:r>
            <w:proofErr w:type="spellEnd"/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це – </w:t>
            </w:r>
          </w:p>
        </w:tc>
      </w:tr>
      <w:tr w:rsidR="002F735B" w:rsidRPr="00A66E1F" w:rsidTr="002F735B">
        <w:tblPrEx>
          <w:tblCellMar>
            <w:left w:w="108" w:type="dxa"/>
            <w:right w:w="108" w:type="dxa"/>
          </w:tblCellMar>
        </w:tblPrEx>
        <w:trPr>
          <w:trHeight w:val="158"/>
        </w:trPr>
        <w:tc>
          <w:tcPr>
            <w:tcW w:w="817" w:type="dxa"/>
            <w:shd w:val="clear" w:color="auto" w:fill="auto"/>
          </w:tcPr>
          <w:p w:rsidR="002F735B" w:rsidRPr="00A66E1F" w:rsidRDefault="002F735B" w:rsidP="00921FCA">
            <w:pPr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9072" w:type="dxa"/>
            <w:shd w:val="clear" w:color="auto" w:fill="auto"/>
          </w:tcPr>
          <w:p w:rsidR="002F735B" w:rsidRPr="00A66E1F" w:rsidRDefault="002F735B" w:rsidP="002555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чого залежить колір об’єкта?</w:t>
            </w:r>
          </w:p>
        </w:tc>
      </w:tr>
      <w:tr w:rsidR="002F735B" w:rsidRPr="00A66E1F" w:rsidTr="002F735B">
        <w:tblPrEx>
          <w:tblCellMar>
            <w:left w:w="108" w:type="dxa"/>
            <w:right w:w="108" w:type="dxa"/>
          </w:tblCellMar>
        </w:tblPrEx>
        <w:trPr>
          <w:trHeight w:val="158"/>
        </w:trPr>
        <w:tc>
          <w:tcPr>
            <w:tcW w:w="817" w:type="dxa"/>
            <w:shd w:val="clear" w:color="auto" w:fill="auto"/>
          </w:tcPr>
          <w:p w:rsidR="002F735B" w:rsidRPr="00A66E1F" w:rsidRDefault="002F735B" w:rsidP="00921FCA">
            <w:pPr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9072" w:type="dxa"/>
            <w:shd w:val="clear" w:color="auto" w:fill="auto"/>
          </w:tcPr>
          <w:p w:rsidR="002F735B" w:rsidRPr="00A66E1F" w:rsidRDefault="002F735B" w:rsidP="004344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Чим визначається колір об'єкта?</w:t>
            </w:r>
          </w:p>
        </w:tc>
      </w:tr>
      <w:tr w:rsidR="002F735B" w:rsidRPr="00A66E1F" w:rsidTr="002F735B">
        <w:tblPrEx>
          <w:tblCellMar>
            <w:left w:w="108" w:type="dxa"/>
            <w:right w:w="108" w:type="dxa"/>
          </w:tblCellMar>
        </w:tblPrEx>
        <w:trPr>
          <w:trHeight w:val="158"/>
        </w:trPr>
        <w:tc>
          <w:tcPr>
            <w:tcW w:w="817" w:type="dxa"/>
            <w:shd w:val="clear" w:color="auto" w:fill="auto"/>
          </w:tcPr>
          <w:p w:rsidR="002F735B" w:rsidRPr="00A66E1F" w:rsidRDefault="002F735B" w:rsidP="00921FCA">
            <w:pPr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9072" w:type="dxa"/>
            <w:shd w:val="clear" w:color="auto" w:fill="auto"/>
          </w:tcPr>
          <w:p w:rsidR="002F735B" w:rsidRPr="00A66E1F" w:rsidRDefault="002F735B" w:rsidP="00267C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Чим визначається здатність відбивати та поглинати світло?</w:t>
            </w:r>
          </w:p>
        </w:tc>
      </w:tr>
      <w:tr w:rsidR="002F735B" w:rsidRPr="00A66E1F" w:rsidTr="002F735B">
        <w:tblPrEx>
          <w:tblCellMar>
            <w:left w:w="108" w:type="dxa"/>
            <w:right w:w="108" w:type="dxa"/>
          </w:tblCellMar>
        </w:tblPrEx>
        <w:trPr>
          <w:trHeight w:val="158"/>
        </w:trPr>
        <w:tc>
          <w:tcPr>
            <w:tcW w:w="817" w:type="dxa"/>
            <w:shd w:val="clear" w:color="auto" w:fill="auto"/>
          </w:tcPr>
          <w:p w:rsidR="002F735B" w:rsidRPr="00A66E1F" w:rsidRDefault="002F735B" w:rsidP="00921FCA">
            <w:pPr>
              <w:pStyle w:val="a7"/>
              <w:ind w:left="11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9072" w:type="dxa"/>
            <w:shd w:val="clear" w:color="auto" w:fill="auto"/>
          </w:tcPr>
          <w:p w:rsidR="002F735B" w:rsidRPr="00A66E1F" w:rsidRDefault="002F735B" w:rsidP="003E4B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Якого кольору буде червоне яблуко при абсолютній відсутності світла?</w:t>
            </w:r>
          </w:p>
        </w:tc>
      </w:tr>
      <w:tr w:rsidR="002F735B" w:rsidRPr="00A66E1F" w:rsidTr="002F735B">
        <w:tblPrEx>
          <w:tblCellMar>
            <w:left w:w="108" w:type="dxa"/>
            <w:right w:w="108" w:type="dxa"/>
          </w:tblCellMar>
        </w:tblPrEx>
        <w:trPr>
          <w:trHeight w:val="158"/>
        </w:trPr>
        <w:tc>
          <w:tcPr>
            <w:tcW w:w="817" w:type="dxa"/>
            <w:shd w:val="clear" w:color="auto" w:fill="auto"/>
          </w:tcPr>
          <w:p w:rsidR="002F735B" w:rsidRPr="00A66E1F" w:rsidRDefault="002F735B" w:rsidP="00921FCA">
            <w:pPr>
              <w:pStyle w:val="a7"/>
              <w:ind w:left="11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9072" w:type="dxa"/>
            <w:shd w:val="clear" w:color="auto" w:fill="auto"/>
          </w:tcPr>
          <w:p w:rsidR="002F735B" w:rsidRPr="00A66E1F" w:rsidRDefault="002F735B" w:rsidP="00A449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Який діапазон електромагнітного випромінювання здатне сприймати людське око? </w:t>
            </w:r>
          </w:p>
        </w:tc>
      </w:tr>
      <w:tr w:rsidR="002F735B" w:rsidRPr="002F735B" w:rsidTr="002F735B">
        <w:tblPrEx>
          <w:tblCellMar>
            <w:left w:w="108" w:type="dxa"/>
            <w:right w:w="108" w:type="dxa"/>
          </w:tblCellMar>
        </w:tblPrEx>
        <w:trPr>
          <w:trHeight w:val="158"/>
        </w:trPr>
        <w:tc>
          <w:tcPr>
            <w:tcW w:w="817" w:type="dxa"/>
            <w:shd w:val="clear" w:color="auto" w:fill="auto"/>
          </w:tcPr>
          <w:p w:rsidR="002F735B" w:rsidRPr="00A66E1F" w:rsidRDefault="002F735B" w:rsidP="00921FCA">
            <w:pPr>
              <w:pStyle w:val="a7"/>
              <w:ind w:left="11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9072" w:type="dxa"/>
            <w:shd w:val="clear" w:color="auto" w:fill="auto"/>
          </w:tcPr>
          <w:p w:rsidR="002F735B" w:rsidRPr="00A66E1F" w:rsidRDefault="002F735B" w:rsidP="00C33D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Яка довжина хвилі відповідає синьому кольору? </w:t>
            </w:r>
          </w:p>
        </w:tc>
      </w:tr>
      <w:tr w:rsidR="002F735B" w:rsidRPr="00A66E1F" w:rsidTr="002F735B">
        <w:tblPrEx>
          <w:tblCellMar>
            <w:left w:w="108" w:type="dxa"/>
            <w:right w:w="108" w:type="dxa"/>
          </w:tblCellMar>
        </w:tblPrEx>
        <w:trPr>
          <w:trHeight w:val="158"/>
        </w:trPr>
        <w:tc>
          <w:tcPr>
            <w:tcW w:w="817" w:type="dxa"/>
            <w:shd w:val="clear" w:color="auto" w:fill="auto"/>
          </w:tcPr>
          <w:p w:rsidR="002F735B" w:rsidRPr="00A66E1F" w:rsidRDefault="002F735B" w:rsidP="00921FCA">
            <w:pPr>
              <w:pStyle w:val="a7"/>
              <w:ind w:left="11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9072" w:type="dxa"/>
            <w:shd w:val="clear" w:color="auto" w:fill="auto"/>
          </w:tcPr>
          <w:p w:rsidR="002F735B" w:rsidRPr="00A66E1F" w:rsidRDefault="002F735B" w:rsidP="008A03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Яка довжина хвилі відповідає блакитному кольору? </w:t>
            </w:r>
          </w:p>
        </w:tc>
      </w:tr>
      <w:tr w:rsidR="002F735B" w:rsidRPr="00A66E1F" w:rsidTr="002F735B">
        <w:tblPrEx>
          <w:tblCellMar>
            <w:left w:w="108" w:type="dxa"/>
            <w:right w:w="108" w:type="dxa"/>
          </w:tblCellMar>
        </w:tblPrEx>
        <w:trPr>
          <w:trHeight w:val="158"/>
        </w:trPr>
        <w:tc>
          <w:tcPr>
            <w:tcW w:w="817" w:type="dxa"/>
            <w:shd w:val="clear" w:color="auto" w:fill="auto"/>
          </w:tcPr>
          <w:p w:rsidR="002F735B" w:rsidRPr="00A66E1F" w:rsidRDefault="002F735B" w:rsidP="00921FCA">
            <w:pPr>
              <w:pStyle w:val="a7"/>
              <w:ind w:left="113"/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9072" w:type="dxa"/>
            <w:shd w:val="clear" w:color="auto" w:fill="auto"/>
          </w:tcPr>
          <w:p w:rsidR="002F735B" w:rsidRPr="00A66E1F" w:rsidRDefault="002F735B" w:rsidP="00792C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Яка довжина хвилі відповідає зеленому кольору? </w:t>
            </w:r>
          </w:p>
        </w:tc>
      </w:tr>
      <w:tr w:rsidR="002F735B" w:rsidRPr="00A66E1F" w:rsidTr="002F735B">
        <w:tblPrEx>
          <w:tblCellMar>
            <w:left w:w="108" w:type="dxa"/>
            <w:right w:w="108" w:type="dxa"/>
          </w:tblCellMar>
        </w:tblPrEx>
        <w:trPr>
          <w:trHeight w:val="158"/>
        </w:trPr>
        <w:tc>
          <w:tcPr>
            <w:tcW w:w="817" w:type="dxa"/>
            <w:shd w:val="clear" w:color="auto" w:fill="auto"/>
          </w:tcPr>
          <w:p w:rsidR="002F735B" w:rsidRPr="00A66E1F" w:rsidRDefault="002F735B" w:rsidP="00921FCA">
            <w:pPr>
              <w:pStyle w:val="a7"/>
              <w:ind w:left="11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9072" w:type="dxa"/>
            <w:shd w:val="clear" w:color="auto" w:fill="auto"/>
          </w:tcPr>
          <w:p w:rsidR="002F735B" w:rsidRPr="00A66E1F" w:rsidRDefault="002F735B" w:rsidP="00792C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Яка довжина хвилі відповідає жовтому кольору? </w:t>
            </w:r>
          </w:p>
        </w:tc>
      </w:tr>
      <w:tr w:rsidR="002F735B" w:rsidRPr="00A66E1F" w:rsidTr="002F735B">
        <w:tblPrEx>
          <w:tblCellMar>
            <w:left w:w="108" w:type="dxa"/>
            <w:right w:w="108" w:type="dxa"/>
          </w:tblCellMar>
        </w:tblPrEx>
        <w:trPr>
          <w:trHeight w:val="1631"/>
        </w:trPr>
        <w:tc>
          <w:tcPr>
            <w:tcW w:w="817" w:type="dxa"/>
            <w:shd w:val="clear" w:color="auto" w:fill="auto"/>
          </w:tcPr>
          <w:p w:rsidR="002F735B" w:rsidRPr="00A66E1F" w:rsidRDefault="002F735B" w:rsidP="00921FCA">
            <w:pPr>
              <w:pStyle w:val="a7"/>
              <w:ind w:left="11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9072" w:type="dxa"/>
            <w:shd w:val="clear" w:color="auto" w:fill="auto"/>
          </w:tcPr>
          <w:p w:rsidR="002F735B" w:rsidRPr="00A66E1F" w:rsidRDefault="002F735B" w:rsidP="00792C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Яка довжина хвилі відповідає оранжевому кольору? </w:t>
            </w:r>
          </w:p>
        </w:tc>
      </w:tr>
      <w:tr w:rsidR="002F735B" w:rsidRPr="00A66E1F" w:rsidTr="002F735B">
        <w:tblPrEx>
          <w:tblCellMar>
            <w:left w:w="108" w:type="dxa"/>
            <w:right w:w="108" w:type="dxa"/>
          </w:tblCellMar>
        </w:tblPrEx>
        <w:trPr>
          <w:trHeight w:val="133"/>
        </w:trPr>
        <w:tc>
          <w:tcPr>
            <w:tcW w:w="817" w:type="dxa"/>
            <w:shd w:val="clear" w:color="auto" w:fill="auto"/>
          </w:tcPr>
          <w:p w:rsidR="002F735B" w:rsidRPr="00A66E1F" w:rsidRDefault="002F735B" w:rsidP="00921FCA">
            <w:pPr>
              <w:pStyle w:val="a7"/>
              <w:ind w:left="11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</w:p>
        </w:tc>
        <w:tc>
          <w:tcPr>
            <w:tcW w:w="9072" w:type="dxa"/>
            <w:shd w:val="clear" w:color="auto" w:fill="auto"/>
          </w:tcPr>
          <w:p w:rsidR="002F735B" w:rsidRPr="00A66E1F" w:rsidRDefault="002F735B" w:rsidP="00792C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Яка довжина хвилі відповідає червоному кольору? </w:t>
            </w:r>
          </w:p>
        </w:tc>
      </w:tr>
      <w:tr w:rsidR="002F735B" w:rsidRPr="00A66E1F" w:rsidTr="002F735B">
        <w:tblPrEx>
          <w:tblCellMar>
            <w:left w:w="108" w:type="dxa"/>
            <w:right w:w="108" w:type="dxa"/>
          </w:tblCellMar>
        </w:tblPrEx>
        <w:trPr>
          <w:trHeight w:val="133"/>
        </w:trPr>
        <w:tc>
          <w:tcPr>
            <w:tcW w:w="817" w:type="dxa"/>
            <w:shd w:val="clear" w:color="auto" w:fill="auto"/>
          </w:tcPr>
          <w:p w:rsidR="002F735B" w:rsidRPr="00A66E1F" w:rsidRDefault="002F735B" w:rsidP="00921FCA">
            <w:pPr>
              <w:pStyle w:val="a7"/>
              <w:ind w:left="11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9072" w:type="dxa"/>
            <w:shd w:val="clear" w:color="auto" w:fill="auto"/>
          </w:tcPr>
          <w:p w:rsidR="002F735B" w:rsidRPr="00A66E1F" w:rsidRDefault="002F735B" w:rsidP="00E108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Чому автомобіль червоного кольору?</w:t>
            </w:r>
          </w:p>
        </w:tc>
      </w:tr>
      <w:tr w:rsidR="002F735B" w:rsidRPr="00A66E1F" w:rsidTr="002F735B">
        <w:tblPrEx>
          <w:tblCellMar>
            <w:left w:w="108" w:type="dxa"/>
            <w:right w:w="108" w:type="dxa"/>
          </w:tblCellMar>
        </w:tblPrEx>
        <w:trPr>
          <w:trHeight w:val="133"/>
        </w:trPr>
        <w:tc>
          <w:tcPr>
            <w:tcW w:w="817" w:type="dxa"/>
            <w:shd w:val="clear" w:color="auto" w:fill="auto"/>
          </w:tcPr>
          <w:p w:rsidR="002F735B" w:rsidRPr="00A66E1F" w:rsidRDefault="002F735B" w:rsidP="00921FCA">
            <w:pPr>
              <w:pStyle w:val="a7"/>
              <w:ind w:left="11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</w:p>
        </w:tc>
        <w:tc>
          <w:tcPr>
            <w:tcW w:w="9072" w:type="dxa"/>
            <w:shd w:val="clear" w:color="auto" w:fill="auto"/>
          </w:tcPr>
          <w:p w:rsidR="002F735B" w:rsidRPr="00A66E1F" w:rsidRDefault="002F735B" w:rsidP="006C18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Чому автомобіль зеленого кольору?</w:t>
            </w:r>
          </w:p>
        </w:tc>
      </w:tr>
      <w:tr w:rsidR="002F735B" w:rsidRPr="00A66E1F" w:rsidTr="002F735B">
        <w:tblPrEx>
          <w:tblCellMar>
            <w:left w:w="108" w:type="dxa"/>
            <w:right w:w="108" w:type="dxa"/>
          </w:tblCellMar>
        </w:tblPrEx>
        <w:trPr>
          <w:trHeight w:val="133"/>
        </w:trPr>
        <w:tc>
          <w:tcPr>
            <w:tcW w:w="817" w:type="dxa"/>
            <w:shd w:val="clear" w:color="auto" w:fill="auto"/>
          </w:tcPr>
          <w:p w:rsidR="002F735B" w:rsidRPr="00A66E1F" w:rsidRDefault="002F735B" w:rsidP="00921FCA">
            <w:pPr>
              <w:pStyle w:val="a7"/>
              <w:ind w:left="11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9072" w:type="dxa"/>
            <w:shd w:val="clear" w:color="auto" w:fill="auto"/>
          </w:tcPr>
          <w:p w:rsidR="002F735B" w:rsidRPr="00A66E1F" w:rsidRDefault="002F735B" w:rsidP="002409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Чому автомобіль синього кольору?</w:t>
            </w:r>
          </w:p>
        </w:tc>
      </w:tr>
      <w:tr w:rsidR="002F735B" w:rsidRPr="00A66E1F" w:rsidTr="002F735B">
        <w:tblPrEx>
          <w:tblCellMar>
            <w:left w:w="108" w:type="dxa"/>
            <w:right w:w="108" w:type="dxa"/>
          </w:tblCellMar>
        </w:tblPrEx>
        <w:trPr>
          <w:trHeight w:val="133"/>
        </w:trPr>
        <w:tc>
          <w:tcPr>
            <w:tcW w:w="817" w:type="dxa"/>
            <w:shd w:val="clear" w:color="auto" w:fill="auto"/>
          </w:tcPr>
          <w:p w:rsidR="002F735B" w:rsidRPr="00A66E1F" w:rsidRDefault="002F735B" w:rsidP="00921FCA">
            <w:pPr>
              <w:pStyle w:val="a7"/>
              <w:ind w:left="11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9072" w:type="dxa"/>
            <w:shd w:val="clear" w:color="auto" w:fill="auto"/>
          </w:tcPr>
          <w:p w:rsidR="002F735B" w:rsidRPr="00A66E1F" w:rsidRDefault="002F735B" w:rsidP="008723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допомогою чого формується кольорове зображення в камері?</w:t>
            </w:r>
          </w:p>
        </w:tc>
      </w:tr>
      <w:tr w:rsidR="002F735B" w:rsidRPr="00A66E1F" w:rsidTr="002F735B">
        <w:tblPrEx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817" w:type="dxa"/>
            <w:shd w:val="clear" w:color="auto" w:fill="auto"/>
          </w:tcPr>
          <w:p w:rsidR="002F735B" w:rsidRPr="00A66E1F" w:rsidRDefault="002F735B" w:rsidP="00921FCA">
            <w:pPr>
              <w:pStyle w:val="a7"/>
              <w:ind w:left="11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</w:t>
            </w:r>
          </w:p>
        </w:tc>
        <w:tc>
          <w:tcPr>
            <w:tcW w:w="9072" w:type="dxa"/>
            <w:shd w:val="clear" w:color="auto" w:fill="auto"/>
          </w:tcPr>
          <w:p w:rsidR="002F735B" w:rsidRPr="00A66E1F" w:rsidRDefault="002F735B" w:rsidP="00867A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Яким чином фото чутливий сенсор камери сприймає колір об’єкта? </w:t>
            </w:r>
          </w:p>
        </w:tc>
      </w:tr>
      <w:tr w:rsidR="002F735B" w:rsidRPr="002F735B" w:rsidTr="002F735B">
        <w:tblPrEx>
          <w:tblCellMar>
            <w:left w:w="108" w:type="dxa"/>
            <w:right w:w="108" w:type="dxa"/>
          </w:tblCellMar>
        </w:tblPrEx>
        <w:trPr>
          <w:trHeight w:val="96"/>
        </w:trPr>
        <w:tc>
          <w:tcPr>
            <w:tcW w:w="817" w:type="dxa"/>
            <w:shd w:val="clear" w:color="auto" w:fill="auto"/>
          </w:tcPr>
          <w:p w:rsidR="002F735B" w:rsidRPr="00A66E1F" w:rsidRDefault="002F735B" w:rsidP="00921FCA">
            <w:pPr>
              <w:pStyle w:val="a7"/>
              <w:ind w:left="11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</w:t>
            </w:r>
          </w:p>
        </w:tc>
        <w:tc>
          <w:tcPr>
            <w:tcW w:w="9072" w:type="dxa"/>
            <w:shd w:val="clear" w:color="auto" w:fill="auto"/>
          </w:tcPr>
          <w:p w:rsidR="002F735B" w:rsidRPr="00A66E1F" w:rsidRDefault="002F735B" w:rsidP="004204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Яка із приведених кольорових систем є адитивною?</w:t>
            </w:r>
          </w:p>
        </w:tc>
      </w:tr>
      <w:tr w:rsidR="002F735B" w:rsidRPr="002F735B" w:rsidTr="002F735B">
        <w:tblPrEx>
          <w:tblCellMar>
            <w:left w:w="108" w:type="dxa"/>
            <w:right w:w="108" w:type="dxa"/>
          </w:tblCellMar>
        </w:tblPrEx>
        <w:trPr>
          <w:trHeight w:val="96"/>
        </w:trPr>
        <w:tc>
          <w:tcPr>
            <w:tcW w:w="817" w:type="dxa"/>
            <w:shd w:val="clear" w:color="auto" w:fill="auto"/>
          </w:tcPr>
          <w:p w:rsidR="002F735B" w:rsidRPr="00A66E1F" w:rsidRDefault="002F735B" w:rsidP="00921FCA">
            <w:pPr>
              <w:pStyle w:val="a7"/>
              <w:ind w:left="11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</w:t>
            </w:r>
          </w:p>
        </w:tc>
        <w:tc>
          <w:tcPr>
            <w:tcW w:w="9072" w:type="dxa"/>
            <w:shd w:val="clear" w:color="auto" w:fill="auto"/>
          </w:tcPr>
          <w:p w:rsidR="002F735B" w:rsidRPr="00A66E1F" w:rsidRDefault="002F735B" w:rsidP="00FF6B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Яка із приведених кольорових систем є </w:t>
            </w:r>
            <w:proofErr w:type="spellStart"/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субтрактивною</w:t>
            </w:r>
            <w:proofErr w:type="spellEnd"/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2F735B" w:rsidRPr="00A66E1F" w:rsidTr="002F735B">
        <w:tblPrEx>
          <w:tblCellMar>
            <w:left w:w="108" w:type="dxa"/>
            <w:right w:w="108" w:type="dxa"/>
          </w:tblCellMar>
        </w:tblPrEx>
        <w:trPr>
          <w:trHeight w:val="96"/>
        </w:trPr>
        <w:tc>
          <w:tcPr>
            <w:tcW w:w="817" w:type="dxa"/>
            <w:shd w:val="clear" w:color="auto" w:fill="auto"/>
          </w:tcPr>
          <w:p w:rsidR="002F735B" w:rsidRPr="00A66E1F" w:rsidRDefault="002F735B" w:rsidP="00921FCA">
            <w:pPr>
              <w:pStyle w:val="a7"/>
              <w:ind w:left="11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</w:t>
            </w:r>
          </w:p>
        </w:tc>
        <w:tc>
          <w:tcPr>
            <w:tcW w:w="9072" w:type="dxa"/>
            <w:shd w:val="clear" w:color="auto" w:fill="auto"/>
          </w:tcPr>
          <w:p w:rsidR="002F735B" w:rsidRPr="00A66E1F" w:rsidRDefault="002F735B" w:rsidP="00C4036F">
            <w:pPr>
              <w:ind w:left="8" w:hanging="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 відповідає білому кольору в системі </w:t>
            </w:r>
            <w:r w:rsidRPr="00A66E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RGB</w:t>
            </w:r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2F735B" w:rsidRPr="00A66E1F" w:rsidTr="002F735B">
        <w:tblPrEx>
          <w:tblCellMar>
            <w:left w:w="108" w:type="dxa"/>
            <w:right w:w="108" w:type="dxa"/>
          </w:tblCellMar>
        </w:tblPrEx>
        <w:trPr>
          <w:trHeight w:val="96"/>
        </w:trPr>
        <w:tc>
          <w:tcPr>
            <w:tcW w:w="817" w:type="dxa"/>
            <w:shd w:val="clear" w:color="auto" w:fill="auto"/>
          </w:tcPr>
          <w:p w:rsidR="002F735B" w:rsidRPr="00A66E1F" w:rsidRDefault="002F735B" w:rsidP="00921FCA">
            <w:pPr>
              <w:pStyle w:val="a7"/>
              <w:ind w:left="11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</w:t>
            </w:r>
          </w:p>
        </w:tc>
        <w:tc>
          <w:tcPr>
            <w:tcW w:w="9072" w:type="dxa"/>
            <w:shd w:val="clear" w:color="auto" w:fill="auto"/>
          </w:tcPr>
          <w:p w:rsidR="002F735B" w:rsidRPr="00A66E1F" w:rsidRDefault="002F735B" w:rsidP="00C4036F">
            <w:pPr>
              <w:ind w:left="8" w:hanging="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 відповідає чорному кольору в системі </w:t>
            </w:r>
            <w:r w:rsidRPr="00A66E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RGB</w:t>
            </w:r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2F735B" w:rsidRPr="00A66E1F" w:rsidTr="002F735B">
        <w:tblPrEx>
          <w:tblCellMar>
            <w:left w:w="108" w:type="dxa"/>
            <w:right w:w="108" w:type="dxa"/>
          </w:tblCellMar>
        </w:tblPrEx>
        <w:trPr>
          <w:trHeight w:val="96"/>
        </w:trPr>
        <w:tc>
          <w:tcPr>
            <w:tcW w:w="817" w:type="dxa"/>
            <w:shd w:val="clear" w:color="auto" w:fill="auto"/>
          </w:tcPr>
          <w:p w:rsidR="002F735B" w:rsidRPr="00A66E1F" w:rsidRDefault="002F735B" w:rsidP="00921FCA">
            <w:pPr>
              <w:pStyle w:val="a7"/>
              <w:ind w:left="11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</w:t>
            </w:r>
          </w:p>
        </w:tc>
        <w:tc>
          <w:tcPr>
            <w:tcW w:w="9072" w:type="dxa"/>
            <w:shd w:val="clear" w:color="auto" w:fill="auto"/>
          </w:tcPr>
          <w:p w:rsidR="002F735B" w:rsidRPr="00A66E1F" w:rsidRDefault="002F735B" w:rsidP="00C4036F">
            <w:pPr>
              <w:ind w:left="8" w:hanging="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 відповідає зеленому кольору в системі </w:t>
            </w:r>
            <w:r w:rsidRPr="00A66E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RGB</w:t>
            </w:r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2F735B" w:rsidRPr="00A66E1F" w:rsidTr="002F735B">
        <w:tblPrEx>
          <w:tblCellMar>
            <w:left w:w="108" w:type="dxa"/>
            <w:right w:w="108" w:type="dxa"/>
          </w:tblCellMar>
        </w:tblPrEx>
        <w:trPr>
          <w:trHeight w:val="96"/>
        </w:trPr>
        <w:tc>
          <w:tcPr>
            <w:tcW w:w="817" w:type="dxa"/>
            <w:shd w:val="clear" w:color="auto" w:fill="auto"/>
          </w:tcPr>
          <w:p w:rsidR="002F735B" w:rsidRPr="00A66E1F" w:rsidRDefault="002F735B" w:rsidP="00921FCA">
            <w:pPr>
              <w:pStyle w:val="a7"/>
              <w:ind w:left="11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37</w:t>
            </w:r>
          </w:p>
        </w:tc>
        <w:tc>
          <w:tcPr>
            <w:tcW w:w="9072" w:type="dxa"/>
            <w:shd w:val="clear" w:color="auto" w:fill="auto"/>
          </w:tcPr>
          <w:p w:rsidR="002F735B" w:rsidRPr="00A66E1F" w:rsidRDefault="002F735B" w:rsidP="00C4036F">
            <w:pPr>
              <w:ind w:left="8" w:hanging="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 відповідає синьому кольору в системі </w:t>
            </w:r>
            <w:r w:rsidRPr="00A66E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RGB</w:t>
            </w:r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2F735B" w:rsidRPr="00A66E1F" w:rsidTr="002F735B">
        <w:tblPrEx>
          <w:tblCellMar>
            <w:left w:w="108" w:type="dxa"/>
            <w:right w:w="108" w:type="dxa"/>
          </w:tblCellMar>
        </w:tblPrEx>
        <w:trPr>
          <w:trHeight w:val="96"/>
        </w:trPr>
        <w:tc>
          <w:tcPr>
            <w:tcW w:w="817" w:type="dxa"/>
            <w:shd w:val="clear" w:color="auto" w:fill="auto"/>
          </w:tcPr>
          <w:p w:rsidR="002F735B" w:rsidRPr="00A66E1F" w:rsidRDefault="002F735B" w:rsidP="00921FCA">
            <w:pPr>
              <w:pStyle w:val="a7"/>
              <w:ind w:left="11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</w:t>
            </w:r>
          </w:p>
        </w:tc>
        <w:tc>
          <w:tcPr>
            <w:tcW w:w="9072" w:type="dxa"/>
            <w:shd w:val="clear" w:color="auto" w:fill="auto"/>
          </w:tcPr>
          <w:p w:rsidR="002F735B" w:rsidRPr="00A66E1F" w:rsidRDefault="002F735B" w:rsidP="00C4036F">
            <w:pPr>
              <w:ind w:left="8" w:hanging="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 відповідає червоному кольору в системі </w:t>
            </w:r>
            <w:r w:rsidRPr="00A66E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RGB</w:t>
            </w:r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2F735B" w:rsidRPr="00A66E1F" w:rsidTr="002F735B">
        <w:tblPrEx>
          <w:tblCellMar>
            <w:left w:w="108" w:type="dxa"/>
            <w:right w:w="108" w:type="dxa"/>
          </w:tblCellMar>
        </w:tblPrEx>
        <w:trPr>
          <w:trHeight w:val="96"/>
        </w:trPr>
        <w:tc>
          <w:tcPr>
            <w:tcW w:w="817" w:type="dxa"/>
            <w:shd w:val="clear" w:color="auto" w:fill="auto"/>
          </w:tcPr>
          <w:p w:rsidR="002F735B" w:rsidRPr="00A66E1F" w:rsidRDefault="002F735B" w:rsidP="00921FCA">
            <w:pPr>
              <w:pStyle w:val="a7"/>
              <w:ind w:left="11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39</w:t>
            </w:r>
          </w:p>
        </w:tc>
        <w:tc>
          <w:tcPr>
            <w:tcW w:w="9072" w:type="dxa"/>
            <w:shd w:val="clear" w:color="auto" w:fill="auto"/>
          </w:tcPr>
          <w:p w:rsidR="002F735B" w:rsidRPr="00A66E1F" w:rsidRDefault="002F735B" w:rsidP="008A4F2C">
            <w:pPr>
              <w:ind w:left="8" w:hanging="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 відповідає білому кольору в системі </w:t>
            </w:r>
            <w:r w:rsidRPr="00A66E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RGB</w:t>
            </w:r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2F735B" w:rsidRPr="00A66E1F" w:rsidTr="002F735B">
        <w:tblPrEx>
          <w:tblCellMar>
            <w:left w:w="108" w:type="dxa"/>
            <w:right w:w="108" w:type="dxa"/>
          </w:tblCellMar>
        </w:tblPrEx>
        <w:trPr>
          <w:trHeight w:val="96"/>
        </w:trPr>
        <w:tc>
          <w:tcPr>
            <w:tcW w:w="817" w:type="dxa"/>
            <w:shd w:val="clear" w:color="auto" w:fill="auto"/>
          </w:tcPr>
          <w:p w:rsidR="002F735B" w:rsidRPr="00A66E1F" w:rsidRDefault="002F735B" w:rsidP="00921FCA">
            <w:pPr>
              <w:pStyle w:val="a7"/>
              <w:ind w:left="11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</w:t>
            </w:r>
          </w:p>
        </w:tc>
        <w:tc>
          <w:tcPr>
            <w:tcW w:w="9072" w:type="dxa"/>
            <w:shd w:val="clear" w:color="auto" w:fill="auto"/>
          </w:tcPr>
          <w:p w:rsidR="002F735B" w:rsidRPr="00A66E1F" w:rsidRDefault="002F735B" w:rsidP="008A4F2C">
            <w:pPr>
              <w:ind w:left="8" w:hanging="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 відповідає чорному кольору в системі </w:t>
            </w:r>
            <w:r w:rsidRPr="00A66E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RGB</w:t>
            </w:r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2F735B" w:rsidRPr="00A66E1F" w:rsidTr="002F735B">
        <w:tblPrEx>
          <w:tblCellMar>
            <w:left w:w="108" w:type="dxa"/>
            <w:right w:w="108" w:type="dxa"/>
          </w:tblCellMar>
        </w:tblPrEx>
        <w:trPr>
          <w:trHeight w:val="96"/>
        </w:trPr>
        <w:tc>
          <w:tcPr>
            <w:tcW w:w="817" w:type="dxa"/>
            <w:shd w:val="clear" w:color="auto" w:fill="auto"/>
          </w:tcPr>
          <w:p w:rsidR="002F735B" w:rsidRPr="00A66E1F" w:rsidRDefault="002F735B" w:rsidP="00921FCA">
            <w:pPr>
              <w:pStyle w:val="a7"/>
              <w:ind w:left="11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41</w:t>
            </w:r>
          </w:p>
        </w:tc>
        <w:tc>
          <w:tcPr>
            <w:tcW w:w="9072" w:type="dxa"/>
            <w:shd w:val="clear" w:color="auto" w:fill="auto"/>
          </w:tcPr>
          <w:p w:rsidR="002F735B" w:rsidRPr="00A66E1F" w:rsidRDefault="002F735B" w:rsidP="008A4F2C">
            <w:pPr>
              <w:ind w:left="8" w:hanging="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 відповідає зеленому кольору в системі </w:t>
            </w:r>
            <w:r w:rsidRPr="00A66E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RGB</w:t>
            </w:r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2F735B" w:rsidRPr="00A66E1F" w:rsidTr="002F735B">
        <w:tblPrEx>
          <w:tblCellMar>
            <w:left w:w="108" w:type="dxa"/>
            <w:right w:w="108" w:type="dxa"/>
          </w:tblCellMar>
        </w:tblPrEx>
        <w:trPr>
          <w:trHeight w:val="96"/>
        </w:trPr>
        <w:tc>
          <w:tcPr>
            <w:tcW w:w="817" w:type="dxa"/>
            <w:shd w:val="clear" w:color="auto" w:fill="auto"/>
          </w:tcPr>
          <w:p w:rsidR="002F735B" w:rsidRPr="00A66E1F" w:rsidRDefault="002F735B" w:rsidP="00921FCA">
            <w:pPr>
              <w:pStyle w:val="a7"/>
              <w:ind w:left="11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42</w:t>
            </w:r>
          </w:p>
        </w:tc>
        <w:tc>
          <w:tcPr>
            <w:tcW w:w="9072" w:type="dxa"/>
            <w:shd w:val="clear" w:color="auto" w:fill="auto"/>
          </w:tcPr>
          <w:p w:rsidR="002F735B" w:rsidRPr="00A66E1F" w:rsidRDefault="002F735B" w:rsidP="00CD6E1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чому змістовно полягає задача розпізнавання зображень?</w:t>
            </w:r>
          </w:p>
        </w:tc>
      </w:tr>
      <w:tr w:rsidR="002F735B" w:rsidRPr="00A66E1F" w:rsidTr="002F735B">
        <w:tblPrEx>
          <w:tblCellMar>
            <w:left w:w="108" w:type="dxa"/>
            <w:right w:w="108" w:type="dxa"/>
          </w:tblCellMar>
        </w:tblPrEx>
        <w:trPr>
          <w:trHeight w:val="96"/>
        </w:trPr>
        <w:tc>
          <w:tcPr>
            <w:tcW w:w="817" w:type="dxa"/>
            <w:shd w:val="clear" w:color="auto" w:fill="auto"/>
          </w:tcPr>
          <w:p w:rsidR="002F735B" w:rsidRPr="00A66E1F" w:rsidRDefault="002F735B" w:rsidP="00921FCA">
            <w:pPr>
              <w:pStyle w:val="a7"/>
              <w:ind w:left="11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43</w:t>
            </w:r>
          </w:p>
        </w:tc>
        <w:tc>
          <w:tcPr>
            <w:tcW w:w="9072" w:type="dxa"/>
            <w:shd w:val="clear" w:color="auto" w:fill="auto"/>
          </w:tcPr>
          <w:p w:rsidR="002F735B" w:rsidRPr="00A66E1F" w:rsidRDefault="002F735B" w:rsidP="007E28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Дайте найбільш повне визначення особливої точки (точки інтересу)?</w:t>
            </w:r>
          </w:p>
        </w:tc>
      </w:tr>
      <w:tr w:rsidR="002F735B" w:rsidRPr="00A66E1F" w:rsidTr="002F735B">
        <w:tblPrEx>
          <w:tblCellMar>
            <w:left w:w="108" w:type="dxa"/>
            <w:right w:w="108" w:type="dxa"/>
          </w:tblCellMar>
        </w:tblPrEx>
        <w:trPr>
          <w:trHeight w:val="96"/>
        </w:trPr>
        <w:tc>
          <w:tcPr>
            <w:tcW w:w="817" w:type="dxa"/>
            <w:shd w:val="clear" w:color="auto" w:fill="auto"/>
          </w:tcPr>
          <w:p w:rsidR="002F735B" w:rsidRPr="00A66E1F" w:rsidRDefault="002F735B" w:rsidP="00921FCA">
            <w:pPr>
              <w:pStyle w:val="a7"/>
              <w:ind w:left="11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44</w:t>
            </w:r>
          </w:p>
        </w:tc>
        <w:tc>
          <w:tcPr>
            <w:tcW w:w="9072" w:type="dxa"/>
            <w:shd w:val="clear" w:color="auto" w:fill="auto"/>
          </w:tcPr>
          <w:p w:rsidR="002F735B" w:rsidRPr="00A66E1F" w:rsidRDefault="002F735B" w:rsidP="008578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Якими властивостями повинні володіти особливі точки зображення?</w:t>
            </w:r>
          </w:p>
        </w:tc>
      </w:tr>
      <w:tr w:rsidR="002F735B" w:rsidRPr="00A66E1F" w:rsidTr="002F735B">
        <w:tblPrEx>
          <w:tblCellMar>
            <w:left w:w="108" w:type="dxa"/>
            <w:right w:w="108" w:type="dxa"/>
          </w:tblCellMar>
        </w:tblPrEx>
        <w:trPr>
          <w:trHeight w:val="96"/>
        </w:trPr>
        <w:tc>
          <w:tcPr>
            <w:tcW w:w="817" w:type="dxa"/>
            <w:shd w:val="clear" w:color="auto" w:fill="auto"/>
          </w:tcPr>
          <w:p w:rsidR="002F735B" w:rsidRPr="00A66E1F" w:rsidRDefault="002F735B" w:rsidP="00921FCA">
            <w:pPr>
              <w:pStyle w:val="a7"/>
              <w:ind w:left="11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</w:t>
            </w:r>
          </w:p>
        </w:tc>
        <w:tc>
          <w:tcPr>
            <w:tcW w:w="9072" w:type="dxa"/>
            <w:shd w:val="clear" w:color="auto" w:fill="auto"/>
          </w:tcPr>
          <w:p w:rsidR="002F735B" w:rsidRPr="00A66E1F" w:rsidRDefault="002F735B" w:rsidP="008578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метод дозволяє визначати кути на зображенні?</w:t>
            </w:r>
          </w:p>
        </w:tc>
      </w:tr>
      <w:tr w:rsidR="002F735B" w:rsidRPr="00A66E1F" w:rsidTr="002F735B">
        <w:tblPrEx>
          <w:tblCellMar>
            <w:left w:w="108" w:type="dxa"/>
            <w:right w:w="108" w:type="dxa"/>
          </w:tblCellMar>
        </w:tblPrEx>
        <w:trPr>
          <w:trHeight w:val="96"/>
        </w:trPr>
        <w:tc>
          <w:tcPr>
            <w:tcW w:w="817" w:type="dxa"/>
            <w:shd w:val="clear" w:color="auto" w:fill="auto"/>
          </w:tcPr>
          <w:p w:rsidR="002F735B" w:rsidRPr="00A66E1F" w:rsidRDefault="002F735B" w:rsidP="00921FCA">
            <w:pPr>
              <w:pStyle w:val="a7"/>
              <w:ind w:left="11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46</w:t>
            </w:r>
          </w:p>
        </w:tc>
        <w:tc>
          <w:tcPr>
            <w:tcW w:w="9072" w:type="dxa"/>
            <w:shd w:val="clear" w:color="auto" w:fill="auto"/>
          </w:tcPr>
          <w:p w:rsidR="002F735B" w:rsidRPr="00A66E1F" w:rsidRDefault="002F735B" w:rsidP="00187B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метод дозволяє визначати границі на зображенні?</w:t>
            </w:r>
          </w:p>
        </w:tc>
      </w:tr>
      <w:tr w:rsidR="002F735B" w:rsidRPr="00A66E1F" w:rsidTr="002F735B">
        <w:tblPrEx>
          <w:tblCellMar>
            <w:left w:w="108" w:type="dxa"/>
            <w:right w:w="108" w:type="dxa"/>
          </w:tblCellMar>
        </w:tblPrEx>
        <w:trPr>
          <w:trHeight w:val="96"/>
        </w:trPr>
        <w:tc>
          <w:tcPr>
            <w:tcW w:w="817" w:type="dxa"/>
            <w:shd w:val="clear" w:color="auto" w:fill="auto"/>
          </w:tcPr>
          <w:p w:rsidR="002F735B" w:rsidRPr="00A66E1F" w:rsidRDefault="002F735B" w:rsidP="00921FCA">
            <w:pPr>
              <w:pStyle w:val="a7"/>
              <w:ind w:left="11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47</w:t>
            </w:r>
          </w:p>
        </w:tc>
        <w:tc>
          <w:tcPr>
            <w:tcW w:w="9072" w:type="dxa"/>
            <w:shd w:val="clear" w:color="auto" w:fill="auto"/>
          </w:tcPr>
          <w:p w:rsidR="002F735B" w:rsidRPr="00A66E1F" w:rsidRDefault="002F735B" w:rsidP="009F55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метод дозволяє визначати прямі на зображенні?</w:t>
            </w:r>
          </w:p>
        </w:tc>
      </w:tr>
      <w:tr w:rsidR="002F735B" w:rsidRPr="00A66E1F" w:rsidTr="002F735B">
        <w:tblPrEx>
          <w:tblCellMar>
            <w:left w:w="108" w:type="dxa"/>
            <w:right w:w="108" w:type="dxa"/>
          </w:tblCellMar>
        </w:tblPrEx>
        <w:trPr>
          <w:trHeight w:val="96"/>
        </w:trPr>
        <w:tc>
          <w:tcPr>
            <w:tcW w:w="817" w:type="dxa"/>
            <w:shd w:val="clear" w:color="auto" w:fill="auto"/>
          </w:tcPr>
          <w:p w:rsidR="002F735B" w:rsidRPr="00A66E1F" w:rsidRDefault="002F735B" w:rsidP="00921FCA">
            <w:pPr>
              <w:pStyle w:val="a7"/>
              <w:ind w:left="11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48</w:t>
            </w:r>
          </w:p>
        </w:tc>
        <w:tc>
          <w:tcPr>
            <w:tcW w:w="9072" w:type="dxa"/>
            <w:shd w:val="clear" w:color="auto" w:fill="auto"/>
          </w:tcPr>
          <w:p w:rsidR="002F735B" w:rsidRPr="00A66E1F" w:rsidRDefault="002F735B" w:rsidP="009F55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метод дозволяє визначати криві, задані аналітичним виразом на зображенні?</w:t>
            </w:r>
          </w:p>
        </w:tc>
      </w:tr>
      <w:tr w:rsidR="002F735B" w:rsidRPr="00A66E1F" w:rsidTr="002F735B">
        <w:tblPrEx>
          <w:tblCellMar>
            <w:left w:w="108" w:type="dxa"/>
            <w:right w:w="108" w:type="dxa"/>
          </w:tblCellMar>
        </w:tblPrEx>
        <w:trPr>
          <w:trHeight w:val="96"/>
        </w:trPr>
        <w:tc>
          <w:tcPr>
            <w:tcW w:w="817" w:type="dxa"/>
            <w:shd w:val="clear" w:color="auto" w:fill="auto"/>
          </w:tcPr>
          <w:p w:rsidR="002F735B" w:rsidRPr="00A66E1F" w:rsidRDefault="002F735B" w:rsidP="008A0301">
            <w:pPr>
              <w:ind w:left="9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49</w:t>
            </w:r>
          </w:p>
        </w:tc>
        <w:tc>
          <w:tcPr>
            <w:tcW w:w="9072" w:type="dxa"/>
            <w:shd w:val="clear" w:color="auto" w:fill="auto"/>
          </w:tcPr>
          <w:p w:rsidR="002F735B" w:rsidRPr="00A66E1F" w:rsidRDefault="002F735B" w:rsidP="0041547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яким принципом виконується пошук кутів на зображенні відповідно </w:t>
            </w:r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до алгоритму </w:t>
            </w:r>
            <w:proofErr w:type="spellStart"/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Харріса</w:t>
            </w:r>
            <w:proofErr w:type="spellEnd"/>
          </w:p>
        </w:tc>
      </w:tr>
      <w:tr w:rsidR="002F735B" w:rsidRPr="002F735B" w:rsidTr="002F735B">
        <w:tblPrEx>
          <w:tblCellMar>
            <w:left w:w="108" w:type="dxa"/>
            <w:right w:w="108" w:type="dxa"/>
          </w:tblCellMar>
        </w:tblPrEx>
        <w:trPr>
          <w:trHeight w:val="96"/>
        </w:trPr>
        <w:tc>
          <w:tcPr>
            <w:tcW w:w="817" w:type="dxa"/>
            <w:shd w:val="clear" w:color="auto" w:fill="auto"/>
          </w:tcPr>
          <w:p w:rsidR="002F735B" w:rsidRPr="00A66E1F" w:rsidRDefault="002F735B" w:rsidP="00921FCA">
            <w:pPr>
              <w:pStyle w:val="a7"/>
              <w:ind w:left="11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50</w:t>
            </w:r>
          </w:p>
        </w:tc>
        <w:tc>
          <w:tcPr>
            <w:tcW w:w="9072" w:type="dxa"/>
            <w:shd w:val="clear" w:color="auto" w:fill="auto"/>
          </w:tcPr>
          <w:p w:rsidR="002F735B" w:rsidRPr="00A66E1F" w:rsidRDefault="002F735B" w:rsidP="006F05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Яким виразом визначається зміна яскравості в околі точки?</w:t>
            </w:r>
          </w:p>
        </w:tc>
      </w:tr>
      <w:tr w:rsidR="002F735B" w:rsidRPr="00A66E1F" w:rsidTr="002F735B">
        <w:tblPrEx>
          <w:tblCellMar>
            <w:left w:w="108" w:type="dxa"/>
            <w:right w:w="108" w:type="dxa"/>
          </w:tblCellMar>
        </w:tblPrEx>
        <w:trPr>
          <w:trHeight w:val="96"/>
        </w:trPr>
        <w:tc>
          <w:tcPr>
            <w:tcW w:w="817" w:type="dxa"/>
            <w:shd w:val="clear" w:color="auto" w:fill="auto"/>
          </w:tcPr>
          <w:p w:rsidR="002F735B" w:rsidRPr="00A66E1F" w:rsidRDefault="002F735B" w:rsidP="00921FCA">
            <w:pPr>
              <w:pStyle w:val="a7"/>
              <w:ind w:left="11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51</w:t>
            </w:r>
          </w:p>
        </w:tc>
        <w:tc>
          <w:tcPr>
            <w:tcW w:w="9072" w:type="dxa"/>
            <w:shd w:val="clear" w:color="auto" w:fill="auto"/>
          </w:tcPr>
          <w:p w:rsidR="002F735B" w:rsidRPr="00A66E1F" w:rsidRDefault="002F735B" w:rsidP="00BB1D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Оберіть правильну послідовність алгоритму </w:t>
            </w:r>
            <w:proofErr w:type="spellStart"/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Харріса</w:t>
            </w:r>
            <w:proofErr w:type="spellEnd"/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для пошуку кутів на зображенні.</w:t>
            </w:r>
          </w:p>
        </w:tc>
      </w:tr>
      <w:tr w:rsidR="002F735B" w:rsidRPr="00A66E1F" w:rsidTr="002F735B">
        <w:tblPrEx>
          <w:tblCellMar>
            <w:left w:w="108" w:type="dxa"/>
            <w:right w:w="108" w:type="dxa"/>
          </w:tblCellMar>
        </w:tblPrEx>
        <w:trPr>
          <w:trHeight w:val="96"/>
        </w:trPr>
        <w:tc>
          <w:tcPr>
            <w:tcW w:w="817" w:type="dxa"/>
            <w:shd w:val="clear" w:color="auto" w:fill="auto"/>
          </w:tcPr>
          <w:p w:rsidR="002F735B" w:rsidRPr="00A66E1F" w:rsidRDefault="002F735B" w:rsidP="00921FCA">
            <w:pPr>
              <w:pStyle w:val="a7"/>
              <w:ind w:left="11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52</w:t>
            </w:r>
          </w:p>
        </w:tc>
        <w:tc>
          <w:tcPr>
            <w:tcW w:w="9072" w:type="dxa"/>
            <w:shd w:val="clear" w:color="auto" w:fill="auto"/>
          </w:tcPr>
          <w:p w:rsidR="002F735B" w:rsidRPr="00A66E1F" w:rsidRDefault="002F735B" w:rsidP="001033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якою метою виконується </w:t>
            </w:r>
            <w:proofErr w:type="spellStart"/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порогова</w:t>
            </w:r>
            <w:proofErr w:type="spellEnd"/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фільтрація значень відкликів </w:t>
            </w:r>
            <w:proofErr w:type="spellStart"/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Харріса</w:t>
            </w:r>
            <w:proofErr w:type="spellEnd"/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2F735B" w:rsidRPr="00A66E1F" w:rsidTr="002F735B">
        <w:tblPrEx>
          <w:tblCellMar>
            <w:left w:w="108" w:type="dxa"/>
            <w:right w:w="108" w:type="dxa"/>
          </w:tblCellMar>
        </w:tblPrEx>
        <w:trPr>
          <w:trHeight w:val="96"/>
        </w:trPr>
        <w:tc>
          <w:tcPr>
            <w:tcW w:w="817" w:type="dxa"/>
            <w:shd w:val="clear" w:color="auto" w:fill="auto"/>
          </w:tcPr>
          <w:p w:rsidR="002F735B" w:rsidRPr="00A66E1F" w:rsidRDefault="002F735B" w:rsidP="00921FCA">
            <w:pPr>
              <w:pStyle w:val="a7"/>
              <w:ind w:left="11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53</w:t>
            </w:r>
          </w:p>
        </w:tc>
        <w:tc>
          <w:tcPr>
            <w:tcW w:w="9072" w:type="dxa"/>
            <w:shd w:val="clear" w:color="auto" w:fill="auto"/>
          </w:tcPr>
          <w:p w:rsidR="002F735B" w:rsidRPr="00A66E1F" w:rsidRDefault="002F735B" w:rsidP="00A250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Для яких елементів визначається наведена нижче матриця Н(х,у)? </w:t>
            </w:r>
            <w:r w:rsidRPr="00A66E1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589810" cy="489098"/>
                  <wp:effectExtent l="0" t="0" r="1270" b="6350"/>
                  <wp:docPr id="3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17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<a14:imgLayer r:embed="rId8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8131" cy="488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735B" w:rsidRPr="002F735B" w:rsidTr="002F735B">
        <w:tblPrEx>
          <w:tblCellMar>
            <w:left w:w="108" w:type="dxa"/>
            <w:right w:w="108" w:type="dxa"/>
          </w:tblCellMar>
        </w:tblPrEx>
        <w:trPr>
          <w:trHeight w:val="96"/>
        </w:trPr>
        <w:tc>
          <w:tcPr>
            <w:tcW w:w="817" w:type="dxa"/>
            <w:shd w:val="clear" w:color="auto" w:fill="auto"/>
          </w:tcPr>
          <w:p w:rsidR="002F735B" w:rsidRPr="00A66E1F" w:rsidRDefault="002F735B" w:rsidP="00921FCA">
            <w:pPr>
              <w:pStyle w:val="a7"/>
              <w:ind w:left="11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54</w:t>
            </w:r>
          </w:p>
        </w:tc>
        <w:tc>
          <w:tcPr>
            <w:tcW w:w="9072" w:type="dxa"/>
            <w:shd w:val="clear" w:color="auto" w:fill="auto"/>
          </w:tcPr>
          <w:p w:rsidR="002F735B" w:rsidRPr="00A66E1F" w:rsidRDefault="002F735B" w:rsidP="007030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яким виразом обчислюється відклик детектора </w:t>
            </w:r>
            <w:proofErr w:type="spellStart"/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Харріса</w:t>
            </w:r>
            <w:proofErr w:type="spellEnd"/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2F735B" w:rsidRPr="002F735B" w:rsidTr="002F735B">
        <w:tblPrEx>
          <w:tblCellMar>
            <w:left w:w="108" w:type="dxa"/>
            <w:right w:w="108" w:type="dxa"/>
          </w:tblCellMar>
        </w:tblPrEx>
        <w:trPr>
          <w:trHeight w:val="96"/>
        </w:trPr>
        <w:tc>
          <w:tcPr>
            <w:tcW w:w="817" w:type="dxa"/>
            <w:shd w:val="clear" w:color="auto" w:fill="auto"/>
          </w:tcPr>
          <w:p w:rsidR="002F735B" w:rsidRPr="00A66E1F" w:rsidRDefault="002F735B" w:rsidP="00921FCA">
            <w:pPr>
              <w:pStyle w:val="a7"/>
              <w:ind w:left="11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55</w:t>
            </w:r>
          </w:p>
        </w:tc>
        <w:tc>
          <w:tcPr>
            <w:tcW w:w="9072" w:type="dxa"/>
            <w:shd w:val="clear" w:color="auto" w:fill="auto"/>
          </w:tcPr>
          <w:p w:rsidR="002F735B" w:rsidRPr="00A66E1F" w:rsidRDefault="002F735B" w:rsidP="00873B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якою метою виконується </w:t>
            </w:r>
            <w:proofErr w:type="spellStart"/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подавлення</w:t>
            </w:r>
            <w:proofErr w:type="spellEnd"/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не максимальних значень відкликів </w:t>
            </w:r>
            <w:proofErr w:type="spellStart"/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Харріса</w:t>
            </w:r>
            <w:proofErr w:type="spellEnd"/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2F735B" w:rsidRPr="002F735B" w:rsidTr="002F735B">
        <w:tblPrEx>
          <w:tblCellMar>
            <w:left w:w="108" w:type="dxa"/>
            <w:right w:w="108" w:type="dxa"/>
          </w:tblCellMar>
        </w:tblPrEx>
        <w:trPr>
          <w:trHeight w:val="96"/>
        </w:trPr>
        <w:tc>
          <w:tcPr>
            <w:tcW w:w="817" w:type="dxa"/>
            <w:shd w:val="clear" w:color="auto" w:fill="auto"/>
          </w:tcPr>
          <w:p w:rsidR="002F735B" w:rsidRPr="00A66E1F" w:rsidRDefault="002F735B" w:rsidP="00921FCA">
            <w:pPr>
              <w:pStyle w:val="a7"/>
              <w:ind w:left="11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56</w:t>
            </w:r>
          </w:p>
        </w:tc>
        <w:tc>
          <w:tcPr>
            <w:tcW w:w="9072" w:type="dxa"/>
            <w:shd w:val="clear" w:color="auto" w:fill="auto"/>
          </w:tcPr>
          <w:p w:rsidR="002F735B" w:rsidRPr="00A66E1F" w:rsidRDefault="002F735B" w:rsidP="00F41A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Оберіть правильний запис матриці перших моментів детектора </w:t>
            </w:r>
            <w:proofErr w:type="spellStart"/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Харріса</w:t>
            </w:r>
            <w:proofErr w:type="spellEnd"/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якщо сума добутків похідних зображення для кожного </w:t>
            </w:r>
            <w:proofErr w:type="spellStart"/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пікселя</w:t>
            </w:r>
            <w:proofErr w:type="spellEnd"/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визначається:</w:t>
            </w:r>
          </w:p>
          <w:p w:rsidR="002F735B" w:rsidRPr="00A66E1F" w:rsidRDefault="002F735B" w:rsidP="00F41A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6E1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344051" cy="287079"/>
                  <wp:effectExtent l="0" t="0" r="889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16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r="67302" b="-1707"/>
                          <a:stretch/>
                        </pic:blipFill>
                        <pic:spPr bwMode="auto">
                          <a:xfrm>
                            <a:off x="0" y="0"/>
                            <a:ext cx="1366337" cy="2918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A66E1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22342" cy="287079"/>
                  <wp:effectExtent l="0" t="0" r="6985" b="0"/>
                  <wp:docPr id="5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16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32698" r="32699" b="-1707"/>
                          <a:stretch/>
                        </pic:blipFill>
                        <pic:spPr bwMode="auto">
                          <a:xfrm>
                            <a:off x="0" y="0"/>
                            <a:ext cx="1428453" cy="288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2F735B" w:rsidRPr="00A66E1F" w:rsidRDefault="002F735B" w:rsidP="00F41A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6E1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371600" cy="292740"/>
                  <wp:effectExtent l="0" t="0" r="0" b="0"/>
                  <wp:docPr id="7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16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67619" t="-641" b="-1"/>
                          <a:stretch/>
                        </pic:blipFill>
                        <pic:spPr bwMode="auto">
                          <a:xfrm>
                            <a:off x="0" y="0"/>
                            <a:ext cx="1377474" cy="2939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735B" w:rsidRPr="00A66E1F" w:rsidTr="002F735B">
        <w:tblPrEx>
          <w:tblCellMar>
            <w:left w:w="108" w:type="dxa"/>
            <w:right w:w="108" w:type="dxa"/>
          </w:tblCellMar>
        </w:tblPrEx>
        <w:trPr>
          <w:trHeight w:val="96"/>
        </w:trPr>
        <w:tc>
          <w:tcPr>
            <w:tcW w:w="817" w:type="dxa"/>
            <w:shd w:val="clear" w:color="auto" w:fill="auto"/>
          </w:tcPr>
          <w:p w:rsidR="002F735B" w:rsidRPr="00A66E1F" w:rsidRDefault="002F735B" w:rsidP="00921FCA">
            <w:pPr>
              <w:pStyle w:val="a7"/>
              <w:ind w:left="11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57</w:t>
            </w:r>
          </w:p>
        </w:tc>
        <w:tc>
          <w:tcPr>
            <w:tcW w:w="9072" w:type="dxa"/>
            <w:shd w:val="clear" w:color="auto" w:fill="auto"/>
          </w:tcPr>
          <w:p w:rsidR="002F735B" w:rsidRPr="00A66E1F" w:rsidRDefault="002F735B" w:rsidP="003745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Оберіть найбільш характерні властивості детектора </w:t>
            </w:r>
            <w:proofErr w:type="spellStart"/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Харріса</w:t>
            </w:r>
            <w:proofErr w:type="spellEnd"/>
          </w:p>
        </w:tc>
      </w:tr>
      <w:tr w:rsidR="002F735B" w:rsidRPr="00A66E1F" w:rsidTr="002F735B">
        <w:tblPrEx>
          <w:tblCellMar>
            <w:left w:w="108" w:type="dxa"/>
            <w:right w:w="108" w:type="dxa"/>
          </w:tblCellMar>
        </w:tblPrEx>
        <w:trPr>
          <w:trHeight w:val="96"/>
        </w:trPr>
        <w:tc>
          <w:tcPr>
            <w:tcW w:w="817" w:type="dxa"/>
            <w:shd w:val="clear" w:color="auto" w:fill="auto"/>
          </w:tcPr>
          <w:p w:rsidR="002F735B" w:rsidRPr="00A66E1F" w:rsidRDefault="002F735B" w:rsidP="00921FCA">
            <w:pPr>
              <w:pStyle w:val="a7"/>
              <w:ind w:left="11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58</w:t>
            </w:r>
          </w:p>
        </w:tc>
        <w:tc>
          <w:tcPr>
            <w:tcW w:w="9072" w:type="dxa"/>
            <w:shd w:val="clear" w:color="auto" w:fill="auto"/>
          </w:tcPr>
          <w:p w:rsidR="002F735B" w:rsidRPr="00A66E1F" w:rsidRDefault="002F735B" w:rsidP="00807F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Дайте найбільш повне визначення дескриптора.</w:t>
            </w:r>
          </w:p>
        </w:tc>
      </w:tr>
      <w:tr w:rsidR="002F735B" w:rsidRPr="00A66E1F" w:rsidTr="002F735B">
        <w:tblPrEx>
          <w:tblCellMar>
            <w:left w:w="108" w:type="dxa"/>
            <w:right w:w="108" w:type="dxa"/>
          </w:tblCellMar>
        </w:tblPrEx>
        <w:trPr>
          <w:trHeight w:val="96"/>
        </w:trPr>
        <w:tc>
          <w:tcPr>
            <w:tcW w:w="817" w:type="dxa"/>
            <w:shd w:val="clear" w:color="auto" w:fill="auto"/>
          </w:tcPr>
          <w:p w:rsidR="002F735B" w:rsidRPr="00A66E1F" w:rsidRDefault="002F735B" w:rsidP="00921FCA">
            <w:pPr>
              <w:pStyle w:val="a7"/>
              <w:ind w:left="11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59</w:t>
            </w:r>
          </w:p>
        </w:tc>
        <w:tc>
          <w:tcPr>
            <w:tcW w:w="9072" w:type="dxa"/>
            <w:shd w:val="clear" w:color="auto" w:fill="auto"/>
          </w:tcPr>
          <w:p w:rsidR="002F735B" w:rsidRPr="00A66E1F" w:rsidRDefault="002F735B" w:rsidP="00B1394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Назвіть властивість яка повинна бути притаманна дескриптору</w:t>
            </w:r>
          </w:p>
        </w:tc>
      </w:tr>
      <w:tr w:rsidR="002F735B" w:rsidRPr="00A66E1F" w:rsidTr="002F735B">
        <w:tblPrEx>
          <w:tblCellMar>
            <w:left w:w="108" w:type="dxa"/>
            <w:right w:w="108" w:type="dxa"/>
          </w:tblCellMar>
        </w:tblPrEx>
        <w:trPr>
          <w:trHeight w:val="96"/>
        </w:trPr>
        <w:tc>
          <w:tcPr>
            <w:tcW w:w="817" w:type="dxa"/>
            <w:shd w:val="clear" w:color="auto" w:fill="auto"/>
          </w:tcPr>
          <w:p w:rsidR="002F735B" w:rsidRPr="00A66E1F" w:rsidRDefault="002F735B" w:rsidP="00921FCA">
            <w:pPr>
              <w:pStyle w:val="a7"/>
              <w:ind w:left="11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</w:t>
            </w:r>
          </w:p>
        </w:tc>
        <w:tc>
          <w:tcPr>
            <w:tcW w:w="9072" w:type="dxa"/>
            <w:shd w:val="clear" w:color="auto" w:fill="auto"/>
          </w:tcPr>
          <w:p w:rsidR="002F735B" w:rsidRPr="00A66E1F" w:rsidRDefault="002F735B" w:rsidP="005528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Оберіть варіант, що не є дескриптором.</w:t>
            </w:r>
          </w:p>
        </w:tc>
      </w:tr>
      <w:tr w:rsidR="002F735B" w:rsidRPr="00A66E1F" w:rsidTr="002F735B">
        <w:tblPrEx>
          <w:tblCellMar>
            <w:left w:w="108" w:type="dxa"/>
            <w:right w:w="108" w:type="dxa"/>
          </w:tblCellMar>
        </w:tblPrEx>
        <w:trPr>
          <w:trHeight w:val="96"/>
        </w:trPr>
        <w:tc>
          <w:tcPr>
            <w:tcW w:w="817" w:type="dxa"/>
            <w:shd w:val="clear" w:color="auto" w:fill="auto"/>
          </w:tcPr>
          <w:p w:rsidR="002F735B" w:rsidRPr="00A66E1F" w:rsidRDefault="002F735B" w:rsidP="00921FCA">
            <w:pPr>
              <w:pStyle w:val="a7"/>
              <w:ind w:left="11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61</w:t>
            </w:r>
          </w:p>
        </w:tc>
        <w:tc>
          <w:tcPr>
            <w:tcW w:w="9072" w:type="dxa"/>
            <w:shd w:val="clear" w:color="auto" w:fill="auto"/>
          </w:tcPr>
          <w:p w:rsidR="002F735B" w:rsidRPr="00A66E1F" w:rsidRDefault="002F735B" w:rsidP="005528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Яким чином досягається інваріантність детектора</w:t>
            </w:r>
            <w:r w:rsidRPr="00A66E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блобів</w:t>
            </w:r>
            <w:proofErr w:type="spellEnd"/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 зміни масштабу?</w:t>
            </w:r>
          </w:p>
        </w:tc>
      </w:tr>
      <w:tr w:rsidR="002F735B" w:rsidRPr="00A66E1F" w:rsidTr="002F735B">
        <w:tblPrEx>
          <w:tblCellMar>
            <w:left w:w="108" w:type="dxa"/>
            <w:right w:w="108" w:type="dxa"/>
          </w:tblCellMar>
        </w:tblPrEx>
        <w:trPr>
          <w:trHeight w:val="96"/>
        </w:trPr>
        <w:tc>
          <w:tcPr>
            <w:tcW w:w="817" w:type="dxa"/>
            <w:shd w:val="clear" w:color="auto" w:fill="auto"/>
          </w:tcPr>
          <w:p w:rsidR="002F735B" w:rsidRPr="00A66E1F" w:rsidRDefault="002F735B" w:rsidP="00921FCA">
            <w:pPr>
              <w:pStyle w:val="a7"/>
              <w:ind w:left="11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62</w:t>
            </w:r>
          </w:p>
        </w:tc>
        <w:tc>
          <w:tcPr>
            <w:tcW w:w="9072" w:type="dxa"/>
            <w:shd w:val="clear" w:color="auto" w:fill="auto"/>
          </w:tcPr>
          <w:p w:rsidR="002F735B" w:rsidRPr="00A66E1F" w:rsidRDefault="002F735B" w:rsidP="00F528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таке</w:t>
            </w:r>
            <w:r w:rsidRPr="00A66E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блоби</w:t>
            </w:r>
            <w:proofErr w:type="spellEnd"/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 w:rsidRPr="00A66E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Blobs</w:t>
            </w:r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)?</w:t>
            </w:r>
          </w:p>
        </w:tc>
      </w:tr>
      <w:tr w:rsidR="002F735B" w:rsidRPr="002F735B" w:rsidTr="002F735B">
        <w:tblPrEx>
          <w:tblCellMar>
            <w:left w:w="108" w:type="dxa"/>
            <w:right w:w="108" w:type="dxa"/>
          </w:tblCellMar>
        </w:tblPrEx>
        <w:trPr>
          <w:trHeight w:val="96"/>
        </w:trPr>
        <w:tc>
          <w:tcPr>
            <w:tcW w:w="817" w:type="dxa"/>
            <w:shd w:val="clear" w:color="auto" w:fill="auto"/>
          </w:tcPr>
          <w:p w:rsidR="002F735B" w:rsidRPr="00A66E1F" w:rsidRDefault="002F735B" w:rsidP="00921FCA">
            <w:pPr>
              <w:pStyle w:val="a7"/>
              <w:ind w:left="11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63</w:t>
            </w:r>
          </w:p>
        </w:tc>
        <w:tc>
          <w:tcPr>
            <w:tcW w:w="9072" w:type="dxa"/>
            <w:shd w:val="clear" w:color="auto" w:fill="auto"/>
          </w:tcPr>
          <w:p w:rsidR="002F735B" w:rsidRPr="00A66E1F" w:rsidRDefault="002F735B" w:rsidP="00BF48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Яким чином виконується пошук границь на зображенні?</w:t>
            </w:r>
          </w:p>
        </w:tc>
      </w:tr>
      <w:tr w:rsidR="002F735B" w:rsidRPr="002F735B" w:rsidTr="002F735B">
        <w:tblPrEx>
          <w:tblCellMar>
            <w:left w:w="108" w:type="dxa"/>
            <w:right w:w="108" w:type="dxa"/>
          </w:tblCellMar>
        </w:tblPrEx>
        <w:trPr>
          <w:trHeight w:val="96"/>
        </w:trPr>
        <w:tc>
          <w:tcPr>
            <w:tcW w:w="817" w:type="dxa"/>
            <w:shd w:val="clear" w:color="auto" w:fill="auto"/>
          </w:tcPr>
          <w:p w:rsidR="002F735B" w:rsidRPr="00A66E1F" w:rsidRDefault="002F735B" w:rsidP="00921FCA">
            <w:pPr>
              <w:pStyle w:val="a7"/>
              <w:ind w:left="11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64</w:t>
            </w:r>
          </w:p>
        </w:tc>
        <w:tc>
          <w:tcPr>
            <w:tcW w:w="9072" w:type="dxa"/>
            <w:shd w:val="clear" w:color="auto" w:fill="auto"/>
          </w:tcPr>
          <w:p w:rsidR="002F735B" w:rsidRPr="00A66E1F" w:rsidRDefault="002F735B" w:rsidP="00BF48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Яким чином виконується пошук </w:t>
            </w:r>
            <w:proofErr w:type="spellStart"/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блобів</w:t>
            </w:r>
            <w:proofErr w:type="spellEnd"/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зображенні?</w:t>
            </w:r>
          </w:p>
        </w:tc>
      </w:tr>
      <w:tr w:rsidR="002F735B" w:rsidRPr="00A66E1F" w:rsidTr="002F735B">
        <w:tblPrEx>
          <w:tblCellMar>
            <w:left w:w="108" w:type="dxa"/>
            <w:right w:w="108" w:type="dxa"/>
          </w:tblCellMar>
        </w:tblPrEx>
        <w:trPr>
          <w:trHeight w:val="96"/>
        </w:trPr>
        <w:tc>
          <w:tcPr>
            <w:tcW w:w="817" w:type="dxa"/>
            <w:shd w:val="clear" w:color="auto" w:fill="auto"/>
          </w:tcPr>
          <w:p w:rsidR="002F735B" w:rsidRPr="00A66E1F" w:rsidRDefault="002F735B" w:rsidP="00921FCA">
            <w:pPr>
              <w:pStyle w:val="a7"/>
              <w:ind w:left="11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65</w:t>
            </w:r>
          </w:p>
        </w:tc>
        <w:tc>
          <w:tcPr>
            <w:tcW w:w="9072" w:type="dxa"/>
            <w:shd w:val="clear" w:color="auto" w:fill="auto"/>
          </w:tcPr>
          <w:p w:rsidR="002F735B" w:rsidRPr="00A66E1F" w:rsidRDefault="002F735B" w:rsidP="00251BF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що свідчить зображений на рисунку результат згортки функції інтенсивності зображення  з першою похідною функції Гауса?</w:t>
            </w:r>
          </w:p>
          <w:p w:rsidR="002F735B" w:rsidRPr="00A66E1F" w:rsidRDefault="002F735B" w:rsidP="00251BF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6E1F">
              <w:rPr>
                <w:noProof/>
                <w:lang w:eastAsia="ru-RU"/>
              </w:rPr>
              <w:drawing>
                <wp:inline distT="0" distB="0" distL="0" distR="0">
                  <wp:extent cx="2456121" cy="624930"/>
                  <wp:effectExtent l="0" t="0" r="1905" b="3810"/>
                  <wp:docPr id="2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<a14:imgLayer r:embed="rId11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17629" t="69582" r="21565"/>
                          <a:stretch/>
                        </pic:blipFill>
                        <pic:spPr bwMode="auto">
                          <a:xfrm>
                            <a:off x="0" y="0"/>
                            <a:ext cx="2468616" cy="6281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735B" w:rsidRPr="00A66E1F" w:rsidTr="002F735B">
        <w:tblPrEx>
          <w:tblCellMar>
            <w:left w:w="108" w:type="dxa"/>
            <w:right w:w="108" w:type="dxa"/>
          </w:tblCellMar>
        </w:tblPrEx>
        <w:trPr>
          <w:trHeight w:val="96"/>
        </w:trPr>
        <w:tc>
          <w:tcPr>
            <w:tcW w:w="817" w:type="dxa"/>
            <w:shd w:val="clear" w:color="auto" w:fill="auto"/>
          </w:tcPr>
          <w:p w:rsidR="002F735B" w:rsidRPr="00A66E1F" w:rsidRDefault="002F735B" w:rsidP="00921FCA">
            <w:pPr>
              <w:pStyle w:val="a7"/>
              <w:ind w:left="11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66</w:t>
            </w:r>
          </w:p>
        </w:tc>
        <w:tc>
          <w:tcPr>
            <w:tcW w:w="9072" w:type="dxa"/>
            <w:shd w:val="clear" w:color="auto" w:fill="auto"/>
          </w:tcPr>
          <w:p w:rsidR="002F735B" w:rsidRPr="00A66E1F" w:rsidRDefault="002F735B" w:rsidP="00613A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що свідчить зображений на рисунку результат згортки функції інтенсивності зображення  з другою похідною функції Гауса?</w:t>
            </w:r>
          </w:p>
          <w:p w:rsidR="002F735B" w:rsidRPr="00A66E1F" w:rsidRDefault="002F735B" w:rsidP="00613A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6E1F">
              <w:rPr>
                <w:noProof/>
                <w:lang w:eastAsia="ru-RU"/>
              </w:rPr>
              <w:drawing>
                <wp:inline distT="0" distB="0" distL="0" distR="0">
                  <wp:extent cx="1446028" cy="627321"/>
                  <wp:effectExtent l="0" t="0" r="1905" b="1905"/>
                  <wp:docPr id="2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<a14:imgLayer r:embed="rId13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75850" t="46695" r="-179" b="19629"/>
                          <a:stretch/>
                        </pic:blipFill>
                        <pic:spPr bwMode="auto">
                          <a:xfrm>
                            <a:off x="0" y="0"/>
                            <a:ext cx="1445256" cy="6269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735B" w:rsidRPr="00A66E1F" w:rsidTr="002F735B">
        <w:tblPrEx>
          <w:tblCellMar>
            <w:left w:w="108" w:type="dxa"/>
            <w:right w:w="108" w:type="dxa"/>
          </w:tblCellMar>
        </w:tblPrEx>
        <w:trPr>
          <w:trHeight w:val="96"/>
        </w:trPr>
        <w:tc>
          <w:tcPr>
            <w:tcW w:w="817" w:type="dxa"/>
            <w:shd w:val="clear" w:color="auto" w:fill="auto"/>
          </w:tcPr>
          <w:p w:rsidR="002F735B" w:rsidRPr="00A66E1F" w:rsidRDefault="002F735B" w:rsidP="00921FCA">
            <w:pPr>
              <w:pStyle w:val="a7"/>
              <w:ind w:left="11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67</w:t>
            </w:r>
          </w:p>
        </w:tc>
        <w:tc>
          <w:tcPr>
            <w:tcW w:w="9072" w:type="dxa"/>
            <w:shd w:val="clear" w:color="auto" w:fill="auto"/>
          </w:tcPr>
          <w:p w:rsidR="002F735B" w:rsidRPr="00A66E1F" w:rsidRDefault="002F735B" w:rsidP="00613A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що свідчить зображений на рисунку результат згортки функції інтенсивності зображення  з другою похідною функції Гауса?</w:t>
            </w:r>
          </w:p>
          <w:p w:rsidR="002F735B" w:rsidRPr="00A66E1F" w:rsidRDefault="002F735B" w:rsidP="00613A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6E1F">
              <w:rPr>
                <w:noProof/>
                <w:lang w:eastAsia="ru-RU"/>
              </w:rPr>
              <w:drawing>
                <wp:inline distT="0" distB="0" distL="0" distR="0">
                  <wp:extent cx="2541181" cy="637262"/>
                  <wp:effectExtent l="0" t="0" r="0" b="0"/>
                  <wp:docPr id="2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<a14:imgLayer r:embed="rId15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16972" t="68612" r="24709" b="1418"/>
                          <a:stretch/>
                        </pic:blipFill>
                        <pic:spPr bwMode="auto">
                          <a:xfrm>
                            <a:off x="0" y="0"/>
                            <a:ext cx="2565704" cy="643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735B" w:rsidRPr="00A66E1F" w:rsidTr="002F735B">
        <w:tblPrEx>
          <w:tblCellMar>
            <w:left w:w="108" w:type="dxa"/>
            <w:right w:w="108" w:type="dxa"/>
          </w:tblCellMar>
        </w:tblPrEx>
        <w:trPr>
          <w:trHeight w:val="96"/>
        </w:trPr>
        <w:tc>
          <w:tcPr>
            <w:tcW w:w="817" w:type="dxa"/>
            <w:shd w:val="clear" w:color="auto" w:fill="auto"/>
          </w:tcPr>
          <w:p w:rsidR="002F735B" w:rsidRPr="00A66E1F" w:rsidRDefault="002F735B" w:rsidP="00921FCA">
            <w:pPr>
              <w:pStyle w:val="a7"/>
              <w:ind w:left="11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68</w:t>
            </w:r>
          </w:p>
        </w:tc>
        <w:tc>
          <w:tcPr>
            <w:tcW w:w="9072" w:type="dxa"/>
            <w:shd w:val="clear" w:color="auto" w:fill="auto"/>
          </w:tcPr>
          <w:p w:rsidR="002F735B" w:rsidRPr="00A66E1F" w:rsidRDefault="002F735B" w:rsidP="003158D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якій умові досягається максимум в центрі </w:t>
            </w:r>
            <w:proofErr w:type="spellStart"/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блоба</w:t>
            </w:r>
            <w:proofErr w:type="spellEnd"/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? </w:t>
            </w:r>
          </w:p>
        </w:tc>
      </w:tr>
      <w:tr w:rsidR="002F735B" w:rsidRPr="00A66E1F" w:rsidTr="002F735B">
        <w:tblPrEx>
          <w:tblCellMar>
            <w:left w:w="108" w:type="dxa"/>
            <w:right w:w="108" w:type="dxa"/>
          </w:tblCellMar>
        </w:tblPrEx>
        <w:trPr>
          <w:trHeight w:val="96"/>
        </w:trPr>
        <w:tc>
          <w:tcPr>
            <w:tcW w:w="817" w:type="dxa"/>
            <w:shd w:val="clear" w:color="auto" w:fill="auto"/>
          </w:tcPr>
          <w:p w:rsidR="002F735B" w:rsidRPr="00A66E1F" w:rsidRDefault="002F735B" w:rsidP="00921FCA">
            <w:pPr>
              <w:pStyle w:val="a7"/>
              <w:ind w:left="11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69</w:t>
            </w:r>
          </w:p>
        </w:tc>
        <w:tc>
          <w:tcPr>
            <w:tcW w:w="9072" w:type="dxa"/>
            <w:shd w:val="clear" w:color="auto" w:fill="auto"/>
          </w:tcPr>
          <w:p w:rsidR="002F735B" w:rsidRPr="00A66E1F" w:rsidRDefault="002F735B" w:rsidP="00945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чого призводить збільшення значення</w:t>
            </w:r>
            <w:r w:rsidRPr="00A66E1F">
              <w:rPr>
                <w:rFonts w:ascii="Times New Roman" w:hAnsi="Times New Roman" w:cs="Times New Roman"/>
                <w:sz w:val="28"/>
                <w:szCs w:val="28"/>
              </w:rPr>
              <w:t xml:space="preserve"> σ </w:t>
            </w:r>
            <w:proofErr w:type="spellStart"/>
            <w:r w:rsidRPr="00A66E1F">
              <w:rPr>
                <w:rFonts w:ascii="Times New Roman" w:hAnsi="Times New Roman" w:cs="Times New Roman"/>
                <w:sz w:val="28"/>
                <w:szCs w:val="28"/>
              </w:rPr>
              <w:t>фільтра</w:t>
            </w:r>
            <w:proofErr w:type="spellEnd"/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Гауса</w:t>
            </w:r>
            <w:r w:rsidRPr="00A66E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F735B" w:rsidRPr="00A66E1F" w:rsidTr="002F735B">
        <w:tblPrEx>
          <w:tblCellMar>
            <w:left w:w="108" w:type="dxa"/>
            <w:right w:w="108" w:type="dxa"/>
          </w:tblCellMar>
        </w:tblPrEx>
        <w:trPr>
          <w:trHeight w:val="96"/>
        </w:trPr>
        <w:tc>
          <w:tcPr>
            <w:tcW w:w="817" w:type="dxa"/>
            <w:shd w:val="clear" w:color="auto" w:fill="auto"/>
          </w:tcPr>
          <w:p w:rsidR="002F735B" w:rsidRPr="00A66E1F" w:rsidRDefault="002F735B" w:rsidP="00921FCA">
            <w:pPr>
              <w:pStyle w:val="a7"/>
              <w:ind w:left="11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70</w:t>
            </w:r>
          </w:p>
        </w:tc>
        <w:tc>
          <w:tcPr>
            <w:tcW w:w="9072" w:type="dxa"/>
            <w:shd w:val="clear" w:color="auto" w:fill="auto"/>
          </w:tcPr>
          <w:p w:rsidR="002F735B" w:rsidRPr="00A66E1F" w:rsidRDefault="002F735B" w:rsidP="003158D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Графік якої функції зображено на рисунку?</w:t>
            </w:r>
          </w:p>
          <w:p w:rsidR="002F735B" w:rsidRPr="00A66E1F" w:rsidRDefault="002F735B" w:rsidP="003158D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6E1F">
              <w:rPr>
                <w:noProof/>
                <w:lang w:eastAsia="ru-RU"/>
              </w:rPr>
              <w:drawing>
                <wp:inline distT="0" distB="0" distL="0" distR="0">
                  <wp:extent cx="1169581" cy="886277"/>
                  <wp:effectExtent l="0" t="0" r="0" b="9525"/>
                  <wp:docPr id="2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14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3956" t="11497" r="44886"/>
                          <a:stretch/>
                        </pic:blipFill>
                        <pic:spPr bwMode="auto">
                          <a:xfrm>
                            <a:off x="0" y="0"/>
                            <a:ext cx="1169488" cy="886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735B" w:rsidRPr="002F735B" w:rsidTr="002F735B">
        <w:tblPrEx>
          <w:tblCellMar>
            <w:left w:w="108" w:type="dxa"/>
            <w:right w:w="108" w:type="dxa"/>
          </w:tblCellMar>
        </w:tblPrEx>
        <w:trPr>
          <w:trHeight w:val="96"/>
        </w:trPr>
        <w:tc>
          <w:tcPr>
            <w:tcW w:w="817" w:type="dxa"/>
            <w:shd w:val="clear" w:color="auto" w:fill="auto"/>
          </w:tcPr>
          <w:p w:rsidR="002F735B" w:rsidRPr="00A66E1F" w:rsidRDefault="002F735B" w:rsidP="00921FCA">
            <w:pPr>
              <w:pStyle w:val="a7"/>
              <w:ind w:left="11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71</w:t>
            </w:r>
          </w:p>
        </w:tc>
        <w:tc>
          <w:tcPr>
            <w:tcW w:w="9072" w:type="dxa"/>
            <w:shd w:val="clear" w:color="auto" w:fill="auto"/>
          </w:tcPr>
          <w:p w:rsidR="002F735B" w:rsidRPr="00A66E1F" w:rsidRDefault="002F735B" w:rsidP="003158D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Для чого виконується нормалізація </w:t>
            </w:r>
            <w:proofErr w:type="spellStart"/>
            <w:r w:rsidRPr="00A66E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LoG</w:t>
            </w:r>
            <w:proofErr w:type="spellEnd"/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 виразом наведеним нижче?</w:t>
            </w:r>
          </w:p>
          <w:p w:rsidR="002F735B" w:rsidRPr="00A66E1F" w:rsidRDefault="002F735B" w:rsidP="003158D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6E1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57515" cy="574159"/>
                  <wp:effectExtent l="0" t="0" r="5080" b="0"/>
                  <wp:docPr id="25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1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5899" cy="573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735B" w:rsidRPr="002F735B" w:rsidTr="002F735B">
        <w:tblPrEx>
          <w:tblCellMar>
            <w:left w:w="108" w:type="dxa"/>
            <w:right w:w="108" w:type="dxa"/>
          </w:tblCellMar>
        </w:tblPrEx>
        <w:trPr>
          <w:trHeight w:val="96"/>
        </w:trPr>
        <w:tc>
          <w:tcPr>
            <w:tcW w:w="817" w:type="dxa"/>
            <w:shd w:val="clear" w:color="auto" w:fill="auto"/>
          </w:tcPr>
          <w:p w:rsidR="002F735B" w:rsidRPr="00A66E1F" w:rsidRDefault="002F735B" w:rsidP="00921FCA">
            <w:pPr>
              <w:pStyle w:val="a7"/>
              <w:ind w:left="11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72</w:t>
            </w:r>
          </w:p>
        </w:tc>
        <w:tc>
          <w:tcPr>
            <w:tcW w:w="9072" w:type="dxa"/>
            <w:shd w:val="clear" w:color="auto" w:fill="auto"/>
          </w:tcPr>
          <w:p w:rsidR="002F735B" w:rsidRPr="00A66E1F" w:rsidRDefault="002F735B" w:rsidP="00CD7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Який вираз описує нормалізацію </w:t>
            </w:r>
            <w:proofErr w:type="spellStart"/>
            <w:r w:rsidRPr="00A66E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LoG</w:t>
            </w:r>
            <w:proofErr w:type="spellEnd"/>
            <w:r w:rsidRPr="00A66E1F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2F735B" w:rsidRPr="00A66E1F" w:rsidTr="002F735B">
        <w:tblPrEx>
          <w:tblCellMar>
            <w:left w:w="108" w:type="dxa"/>
            <w:right w:w="108" w:type="dxa"/>
          </w:tblCellMar>
        </w:tblPrEx>
        <w:trPr>
          <w:trHeight w:val="96"/>
        </w:trPr>
        <w:tc>
          <w:tcPr>
            <w:tcW w:w="817" w:type="dxa"/>
            <w:shd w:val="clear" w:color="auto" w:fill="auto"/>
          </w:tcPr>
          <w:p w:rsidR="002F735B" w:rsidRPr="00A66E1F" w:rsidRDefault="002F735B" w:rsidP="00921FCA">
            <w:pPr>
              <w:pStyle w:val="a7"/>
              <w:ind w:left="11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73</w:t>
            </w:r>
          </w:p>
        </w:tc>
        <w:tc>
          <w:tcPr>
            <w:tcW w:w="9072" w:type="dxa"/>
            <w:shd w:val="clear" w:color="auto" w:fill="auto"/>
          </w:tcPr>
          <w:p w:rsidR="002F735B" w:rsidRPr="00A66E1F" w:rsidRDefault="002F735B" w:rsidP="00C80C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якій умові </w:t>
            </w:r>
            <w:proofErr w:type="spellStart"/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Лапласіан</w:t>
            </w:r>
            <w:proofErr w:type="spellEnd"/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досягає </w:t>
            </w:r>
            <w:proofErr w:type="spellStart"/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максимума</w:t>
            </w:r>
            <w:proofErr w:type="spellEnd"/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відклику на бінарне коло радіусом r ?</w:t>
            </w:r>
          </w:p>
        </w:tc>
      </w:tr>
      <w:tr w:rsidR="002F735B" w:rsidRPr="00A66E1F" w:rsidTr="002F735B">
        <w:tblPrEx>
          <w:tblCellMar>
            <w:left w:w="108" w:type="dxa"/>
            <w:right w:w="108" w:type="dxa"/>
          </w:tblCellMar>
        </w:tblPrEx>
        <w:trPr>
          <w:trHeight w:val="96"/>
        </w:trPr>
        <w:tc>
          <w:tcPr>
            <w:tcW w:w="817" w:type="dxa"/>
            <w:shd w:val="clear" w:color="auto" w:fill="auto"/>
          </w:tcPr>
          <w:p w:rsidR="002F735B" w:rsidRPr="00A66E1F" w:rsidRDefault="002F735B" w:rsidP="00921FCA">
            <w:pPr>
              <w:pStyle w:val="a7"/>
              <w:ind w:left="11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74</w:t>
            </w:r>
          </w:p>
        </w:tc>
        <w:tc>
          <w:tcPr>
            <w:tcW w:w="9072" w:type="dxa"/>
            <w:shd w:val="clear" w:color="auto" w:fill="auto"/>
          </w:tcPr>
          <w:p w:rsidR="002F735B" w:rsidRPr="00A66E1F" w:rsidRDefault="002F735B" w:rsidP="008C38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 називається </w:t>
            </w:r>
            <w:r w:rsidRPr="00A66E1F">
              <w:rPr>
                <w:rFonts w:ascii="Times New Roman" w:hAnsi="Times New Roman" w:cs="Times New Roman"/>
                <w:sz w:val="28"/>
                <w:szCs w:val="28"/>
              </w:rPr>
              <w:t xml:space="preserve">масштаб, на </w:t>
            </w:r>
            <w:proofErr w:type="spellStart"/>
            <w:r w:rsidRPr="00A66E1F">
              <w:rPr>
                <w:rFonts w:ascii="Times New Roman" w:hAnsi="Times New Roman" w:cs="Times New Roman"/>
                <w:sz w:val="28"/>
                <w:szCs w:val="28"/>
              </w:rPr>
              <w:t>якому</w:t>
            </w:r>
            <w:proofErr w:type="spellEnd"/>
            <w:r w:rsidRPr="00A66E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6E1F">
              <w:rPr>
                <w:rFonts w:ascii="Times New Roman" w:hAnsi="Times New Roman" w:cs="Times New Roman"/>
                <w:sz w:val="28"/>
                <w:szCs w:val="28"/>
              </w:rPr>
              <w:t>досягається</w:t>
            </w:r>
            <w:proofErr w:type="spellEnd"/>
            <w:r w:rsidRPr="00A66E1F">
              <w:rPr>
                <w:rFonts w:ascii="Times New Roman" w:hAnsi="Times New Roman" w:cs="Times New Roman"/>
                <w:sz w:val="28"/>
                <w:szCs w:val="28"/>
              </w:rPr>
              <w:t xml:space="preserve"> максимум </w:t>
            </w:r>
            <w:proofErr w:type="spellStart"/>
            <w:r w:rsidRPr="00A66E1F">
              <w:rPr>
                <w:rFonts w:ascii="Times New Roman" w:hAnsi="Times New Roman" w:cs="Times New Roman"/>
                <w:sz w:val="28"/>
                <w:szCs w:val="28"/>
              </w:rPr>
              <w:t>відгуку</w:t>
            </w:r>
            <w:proofErr w:type="spellEnd"/>
            <w:r w:rsidRPr="00A66E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6E1F">
              <w:rPr>
                <w:rFonts w:ascii="Times New Roman" w:hAnsi="Times New Roman" w:cs="Times New Roman"/>
                <w:sz w:val="28"/>
                <w:szCs w:val="28"/>
              </w:rPr>
              <w:t>лапласіана</w:t>
            </w:r>
            <w:proofErr w:type="spellEnd"/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2F735B" w:rsidRPr="00A66E1F" w:rsidTr="002F735B">
        <w:tblPrEx>
          <w:tblCellMar>
            <w:left w:w="108" w:type="dxa"/>
            <w:right w:w="108" w:type="dxa"/>
          </w:tblCellMar>
        </w:tblPrEx>
        <w:trPr>
          <w:trHeight w:val="96"/>
        </w:trPr>
        <w:tc>
          <w:tcPr>
            <w:tcW w:w="817" w:type="dxa"/>
            <w:shd w:val="clear" w:color="auto" w:fill="auto"/>
          </w:tcPr>
          <w:p w:rsidR="002F735B" w:rsidRPr="00A66E1F" w:rsidRDefault="002F735B" w:rsidP="008B1C26">
            <w:pPr>
              <w:pStyle w:val="a7"/>
              <w:ind w:left="11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Pr="00A66E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9072" w:type="dxa"/>
            <w:shd w:val="clear" w:color="auto" w:fill="auto"/>
          </w:tcPr>
          <w:p w:rsidR="002F735B" w:rsidRPr="00A66E1F" w:rsidRDefault="002F735B" w:rsidP="00C23A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 необхідно зробити для визначення характеристичного розміру </w:t>
            </w:r>
            <w:proofErr w:type="spellStart"/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блоба</w:t>
            </w:r>
            <w:proofErr w:type="spellEnd"/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2F735B" w:rsidRPr="00A66E1F" w:rsidTr="002F735B">
        <w:tblPrEx>
          <w:tblCellMar>
            <w:left w:w="108" w:type="dxa"/>
            <w:right w:w="108" w:type="dxa"/>
          </w:tblCellMar>
        </w:tblPrEx>
        <w:trPr>
          <w:trHeight w:val="96"/>
        </w:trPr>
        <w:tc>
          <w:tcPr>
            <w:tcW w:w="817" w:type="dxa"/>
            <w:shd w:val="clear" w:color="auto" w:fill="auto"/>
          </w:tcPr>
          <w:p w:rsidR="002F735B" w:rsidRPr="00A66E1F" w:rsidRDefault="002F735B" w:rsidP="008B1C26">
            <w:pPr>
              <w:pStyle w:val="a7"/>
              <w:ind w:left="11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Pr="00A66E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9072" w:type="dxa"/>
            <w:shd w:val="clear" w:color="auto" w:fill="auto"/>
          </w:tcPr>
          <w:p w:rsidR="002F735B" w:rsidRPr="00A66E1F" w:rsidRDefault="002F735B" w:rsidP="00613AA3">
            <w:pPr>
              <w:ind w:left="8" w:hanging="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 необхідно зробити для реалізації </w:t>
            </w:r>
            <w:proofErr w:type="spellStart"/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багатомасштабного</w:t>
            </w:r>
            <w:proofErr w:type="spellEnd"/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детектора </w:t>
            </w:r>
            <w:proofErr w:type="spellStart"/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блобів</w:t>
            </w:r>
            <w:proofErr w:type="spellEnd"/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2F735B" w:rsidRPr="00A66E1F" w:rsidTr="002F735B">
        <w:tblPrEx>
          <w:tblCellMar>
            <w:left w:w="108" w:type="dxa"/>
            <w:right w:w="108" w:type="dxa"/>
          </w:tblCellMar>
        </w:tblPrEx>
        <w:trPr>
          <w:trHeight w:val="96"/>
        </w:trPr>
        <w:tc>
          <w:tcPr>
            <w:tcW w:w="817" w:type="dxa"/>
            <w:shd w:val="clear" w:color="auto" w:fill="auto"/>
          </w:tcPr>
          <w:p w:rsidR="002F735B" w:rsidRPr="00A66E1F" w:rsidRDefault="002F735B" w:rsidP="008B1C26">
            <w:pPr>
              <w:pStyle w:val="a7"/>
              <w:ind w:left="11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proofErr w:type="spellStart"/>
            <w:r w:rsidRPr="00A66E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proofErr w:type="spellEnd"/>
          </w:p>
        </w:tc>
        <w:tc>
          <w:tcPr>
            <w:tcW w:w="9072" w:type="dxa"/>
            <w:shd w:val="clear" w:color="auto" w:fill="auto"/>
          </w:tcPr>
          <w:p w:rsidR="002F735B" w:rsidRPr="00A66E1F" w:rsidRDefault="002F735B" w:rsidP="008C38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яким виразом визначається характеристичний розмір </w:t>
            </w:r>
            <w:proofErr w:type="spellStart"/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блоба</w:t>
            </w:r>
            <w:proofErr w:type="spellEnd"/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2F735B" w:rsidRPr="00A66E1F" w:rsidTr="002F735B">
        <w:tblPrEx>
          <w:tblCellMar>
            <w:left w:w="108" w:type="dxa"/>
            <w:right w:w="108" w:type="dxa"/>
          </w:tblCellMar>
        </w:tblPrEx>
        <w:trPr>
          <w:trHeight w:val="96"/>
        </w:trPr>
        <w:tc>
          <w:tcPr>
            <w:tcW w:w="817" w:type="dxa"/>
            <w:shd w:val="clear" w:color="auto" w:fill="auto"/>
          </w:tcPr>
          <w:p w:rsidR="002F735B" w:rsidRPr="00A66E1F" w:rsidRDefault="002F735B" w:rsidP="008B1C26">
            <w:pPr>
              <w:pStyle w:val="a7"/>
              <w:ind w:left="11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Pr="00A66E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9072" w:type="dxa"/>
            <w:shd w:val="clear" w:color="auto" w:fill="auto"/>
          </w:tcPr>
          <w:p w:rsidR="002F735B" w:rsidRPr="00A66E1F" w:rsidRDefault="002F735B" w:rsidP="008C38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 на практиці використовується для заміни </w:t>
            </w:r>
            <w:proofErr w:type="spellStart"/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Лаплассіана</w:t>
            </w:r>
            <w:proofErr w:type="spellEnd"/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2F735B" w:rsidRPr="00A66E1F" w:rsidTr="002F735B">
        <w:tblPrEx>
          <w:tblCellMar>
            <w:left w:w="108" w:type="dxa"/>
            <w:right w:w="108" w:type="dxa"/>
          </w:tblCellMar>
        </w:tblPrEx>
        <w:trPr>
          <w:trHeight w:val="96"/>
        </w:trPr>
        <w:tc>
          <w:tcPr>
            <w:tcW w:w="817" w:type="dxa"/>
            <w:shd w:val="clear" w:color="auto" w:fill="auto"/>
          </w:tcPr>
          <w:p w:rsidR="002F735B" w:rsidRPr="00A66E1F" w:rsidRDefault="002F735B" w:rsidP="008B1C26">
            <w:pPr>
              <w:pStyle w:val="a7"/>
              <w:ind w:left="11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Pr="00A66E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9072" w:type="dxa"/>
            <w:shd w:val="clear" w:color="auto" w:fill="auto"/>
          </w:tcPr>
          <w:p w:rsidR="002F735B" w:rsidRPr="00A66E1F" w:rsidRDefault="002F735B" w:rsidP="00E56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Для чого застосовується детектор </w:t>
            </w:r>
            <w:r w:rsidRPr="00A66E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Harris</w:t>
            </w:r>
            <w:r w:rsidRPr="00A66E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A66E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Laplacian</w:t>
            </w:r>
            <w:proofErr w:type="spellEnd"/>
            <w:r w:rsidRPr="00A66E1F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2F735B" w:rsidRPr="002F735B" w:rsidTr="002F735B">
        <w:tblPrEx>
          <w:tblCellMar>
            <w:left w:w="108" w:type="dxa"/>
            <w:right w:w="108" w:type="dxa"/>
          </w:tblCellMar>
        </w:tblPrEx>
        <w:trPr>
          <w:trHeight w:val="96"/>
        </w:trPr>
        <w:tc>
          <w:tcPr>
            <w:tcW w:w="817" w:type="dxa"/>
            <w:shd w:val="clear" w:color="auto" w:fill="auto"/>
          </w:tcPr>
          <w:p w:rsidR="002F735B" w:rsidRPr="00A66E1F" w:rsidRDefault="002F735B" w:rsidP="00921FCA">
            <w:pPr>
              <w:pStyle w:val="a7"/>
              <w:ind w:left="11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</w:t>
            </w:r>
          </w:p>
        </w:tc>
        <w:tc>
          <w:tcPr>
            <w:tcW w:w="9072" w:type="dxa"/>
            <w:shd w:val="clear" w:color="auto" w:fill="auto"/>
          </w:tcPr>
          <w:p w:rsidR="002F735B" w:rsidRPr="00A66E1F" w:rsidRDefault="002F735B" w:rsidP="001143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із детекторів використовуються для пошуку ключових областей?</w:t>
            </w:r>
          </w:p>
        </w:tc>
      </w:tr>
      <w:tr w:rsidR="002F735B" w:rsidRPr="002F735B" w:rsidTr="002F735B">
        <w:tblPrEx>
          <w:tblCellMar>
            <w:left w:w="108" w:type="dxa"/>
            <w:right w:w="108" w:type="dxa"/>
          </w:tblCellMar>
        </w:tblPrEx>
        <w:trPr>
          <w:trHeight w:val="96"/>
        </w:trPr>
        <w:tc>
          <w:tcPr>
            <w:tcW w:w="817" w:type="dxa"/>
            <w:shd w:val="clear" w:color="auto" w:fill="auto"/>
          </w:tcPr>
          <w:p w:rsidR="002F735B" w:rsidRPr="00A66E1F" w:rsidRDefault="002F735B" w:rsidP="008B1C26">
            <w:pPr>
              <w:pStyle w:val="a7"/>
              <w:ind w:left="11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A66E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072" w:type="dxa"/>
            <w:shd w:val="clear" w:color="auto" w:fill="auto"/>
          </w:tcPr>
          <w:p w:rsidR="002F735B" w:rsidRPr="00A66E1F" w:rsidRDefault="002F735B" w:rsidP="00505D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із детекторів використовуються для пошуку ключових областей?</w:t>
            </w:r>
          </w:p>
        </w:tc>
      </w:tr>
      <w:tr w:rsidR="002F735B" w:rsidRPr="002F735B" w:rsidTr="002F735B">
        <w:tblPrEx>
          <w:tblCellMar>
            <w:left w:w="108" w:type="dxa"/>
            <w:right w:w="108" w:type="dxa"/>
          </w:tblCellMar>
        </w:tblPrEx>
        <w:trPr>
          <w:trHeight w:val="96"/>
        </w:trPr>
        <w:tc>
          <w:tcPr>
            <w:tcW w:w="817" w:type="dxa"/>
            <w:shd w:val="clear" w:color="auto" w:fill="auto"/>
          </w:tcPr>
          <w:p w:rsidR="002F735B" w:rsidRPr="00A66E1F" w:rsidRDefault="002F735B" w:rsidP="008B1C26">
            <w:pPr>
              <w:pStyle w:val="a7"/>
              <w:ind w:left="11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A66E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072" w:type="dxa"/>
            <w:shd w:val="clear" w:color="auto" w:fill="auto"/>
          </w:tcPr>
          <w:p w:rsidR="002F735B" w:rsidRPr="00A66E1F" w:rsidRDefault="002F735B" w:rsidP="00E566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Які із детекторів використовуються для пошуку </w:t>
            </w:r>
            <w:proofErr w:type="spellStart"/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блобів</w:t>
            </w:r>
            <w:proofErr w:type="spellEnd"/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2F735B" w:rsidRPr="002F735B" w:rsidTr="002F735B">
        <w:tblPrEx>
          <w:tblCellMar>
            <w:left w:w="108" w:type="dxa"/>
            <w:right w:w="108" w:type="dxa"/>
          </w:tblCellMar>
        </w:tblPrEx>
        <w:trPr>
          <w:trHeight w:val="96"/>
        </w:trPr>
        <w:tc>
          <w:tcPr>
            <w:tcW w:w="817" w:type="dxa"/>
            <w:shd w:val="clear" w:color="auto" w:fill="auto"/>
          </w:tcPr>
          <w:p w:rsidR="002F735B" w:rsidRPr="00A66E1F" w:rsidRDefault="002F735B" w:rsidP="008B1C26">
            <w:pPr>
              <w:pStyle w:val="a7"/>
              <w:ind w:left="11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A66E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9072" w:type="dxa"/>
            <w:shd w:val="clear" w:color="auto" w:fill="auto"/>
          </w:tcPr>
          <w:p w:rsidR="002F735B" w:rsidRPr="00A66E1F" w:rsidRDefault="002F735B" w:rsidP="00505D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Які із детекторів використовуються для пошуку </w:t>
            </w:r>
            <w:proofErr w:type="spellStart"/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блобів</w:t>
            </w:r>
            <w:proofErr w:type="spellEnd"/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2F735B" w:rsidRPr="00A66E1F" w:rsidTr="002F735B">
        <w:tblPrEx>
          <w:tblCellMar>
            <w:left w:w="108" w:type="dxa"/>
            <w:right w:w="108" w:type="dxa"/>
          </w:tblCellMar>
        </w:tblPrEx>
        <w:trPr>
          <w:trHeight w:val="96"/>
        </w:trPr>
        <w:tc>
          <w:tcPr>
            <w:tcW w:w="817" w:type="dxa"/>
            <w:shd w:val="clear" w:color="auto" w:fill="auto"/>
          </w:tcPr>
          <w:p w:rsidR="002F735B" w:rsidRPr="00A66E1F" w:rsidRDefault="002F735B" w:rsidP="008B1C26">
            <w:pPr>
              <w:pStyle w:val="a7"/>
              <w:ind w:left="11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A66E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9072" w:type="dxa"/>
            <w:shd w:val="clear" w:color="auto" w:fill="auto"/>
          </w:tcPr>
          <w:p w:rsidR="002F735B" w:rsidRPr="00A66E1F" w:rsidRDefault="002F735B" w:rsidP="00344A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Масштабонезалежне</w:t>
            </w:r>
            <w:proofErr w:type="spellEnd"/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перетворення особливостей – це</w:t>
            </w:r>
          </w:p>
        </w:tc>
      </w:tr>
      <w:tr w:rsidR="002F735B" w:rsidRPr="002F735B" w:rsidTr="002F735B">
        <w:tblPrEx>
          <w:tblCellMar>
            <w:left w:w="108" w:type="dxa"/>
            <w:right w:w="108" w:type="dxa"/>
          </w:tblCellMar>
        </w:tblPrEx>
        <w:trPr>
          <w:trHeight w:val="96"/>
        </w:trPr>
        <w:tc>
          <w:tcPr>
            <w:tcW w:w="817" w:type="dxa"/>
            <w:shd w:val="clear" w:color="auto" w:fill="auto"/>
          </w:tcPr>
          <w:p w:rsidR="002F735B" w:rsidRPr="00A66E1F" w:rsidRDefault="002F735B" w:rsidP="008B1C26">
            <w:pPr>
              <w:pStyle w:val="a7"/>
              <w:ind w:left="11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A66E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9072" w:type="dxa"/>
            <w:shd w:val="clear" w:color="auto" w:fill="auto"/>
          </w:tcPr>
          <w:p w:rsidR="002F735B" w:rsidRPr="00A66E1F" w:rsidRDefault="002F735B" w:rsidP="000703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є складовими етапами SIFT</w:t>
            </w:r>
          </w:p>
        </w:tc>
      </w:tr>
      <w:tr w:rsidR="002F735B" w:rsidRPr="002F735B" w:rsidTr="002F735B">
        <w:tblPrEx>
          <w:tblCellMar>
            <w:left w:w="108" w:type="dxa"/>
            <w:right w:w="108" w:type="dxa"/>
          </w:tblCellMar>
        </w:tblPrEx>
        <w:trPr>
          <w:trHeight w:val="96"/>
        </w:trPr>
        <w:tc>
          <w:tcPr>
            <w:tcW w:w="817" w:type="dxa"/>
            <w:shd w:val="clear" w:color="auto" w:fill="auto"/>
          </w:tcPr>
          <w:p w:rsidR="002F735B" w:rsidRPr="00A66E1F" w:rsidRDefault="002F735B" w:rsidP="008B1C26">
            <w:pPr>
              <w:pStyle w:val="a7"/>
              <w:ind w:left="11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A66E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9072" w:type="dxa"/>
            <w:shd w:val="clear" w:color="auto" w:fill="auto"/>
          </w:tcPr>
          <w:p w:rsidR="002F735B" w:rsidRPr="00A66E1F" w:rsidRDefault="002F735B" w:rsidP="00505D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є складовими етапами SIFT</w:t>
            </w:r>
          </w:p>
        </w:tc>
      </w:tr>
      <w:tr w:rsidR="002F735B" w:rsidRPr="00A66E1F" w:rsidTr="002F735B">
        <w:tblPrEx>
          <w:tblCellMar>
            <w:left w:w="108" w:type="dxa"/>
            <w:right w:w="108" w:type="dxa"/>
          </w:tblCellMar>
        </w:tblPrEx>
        <w:trPr>
          <w:trHeight w:val="96"/>
        </w:trPr>
        <w:tc>
          <w:tcPr>
            <w:tcW w:w="817" w:type="dxa"/>
            <w:shd w:val="clear" w:color="auto" w:fill="auto"/>
          </w:tcPr>
          <w:p w:rsidR="002F735B" w:rsidRPr="00A66E1F" w:rsidRDefault="002F735B" w:rsidP="008B1C26">
            <w:pPr>
              <w:pStyle w:val="a7"/>
              <w:ind w:left="11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A66E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9072" w:type="dxa"/>
            <w:shd w:val="clear" w:color="auto" w:fill="auto"/>
          </w:tcPr>
          <w:p w:rsidR="002F735B" w:rsidRPr="00A66E1F" w:rsidRDefault="002F735B" w:rsidP="009124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Яким чином досягається інваріантність до повороту дескриптора </w:t>
            </w:r>
            <w:r w:rsidRPr="00A66E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SIFT</w:t>
            </w:r>
          </w:p>
        </w:tc>
      </w:tr>
      <w:tr w:rsidR="002F735B" w:rsidRPr="00A66E1F" w:rsidTr="002F735B">
        <w:tblPrEx>
          <w:tblCellMar>
            <w:left w:w="108" w:type="dxa"/>
            <w:right w:w="108" w:type="dxa"/>
          </w:tblCellMar>
        </w:tblPrEx>
        <w:trPr>
          <w:trHeight w:val="96"/>
        </w:trPr>
        <w:tc>
          <w:tcPr>
            <w:tcW w:w="817" w:type="dxa"/>
            <w:shd w:val="clear" w:color="auto" w:fill="auto"/>
          </w:tcPr>
          <w:p w:rsidR="002F735B" w:rsidRPr="00A66E1F" w:rsidRDefault="002F735B" w:rsidP="008B1C26">
            <w:pPr>
              <w:pStyle w:val="a7"/>
              <w:ind w:left="11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proofErr w:type="spellStart"/>
            <w:r w:rsidRPr="00A66E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proofErr w:type="spellEnd"/>
          </w:p>
        </w:tc>
        <w:tc>
          <w:tcPr>
            <w:tcW w:w="9072" w:type="dxa"/>
            <w:shd w:val="clear" w:color="auto" w:fill="auto"/>
          </w:tcPr>
          <w:p w:rsidR="002F735B" w:rsidRPr="00A66E1F" w:rsidRDefault="002F735B" w:rsidP="001E2FE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 будується дескриптор </w:t>
            </w:r>
            <w:r w:rsidRPr="00A66E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SIFT?</w:t>
            </w:r>
          </w:p>
        </w:tc>
      </w:tr>
      <w:tr w:rsidR="002F735B" w:rsidRPr="002F735B" w:rsidTr="002F735B">
        <w:tblPrEx>
          <w:tblCellMar>
            <w:left w:w="108" w:type="dxa"/>
            <w:right w:w="108" w:type="dxa"/>
          </w:tblCellMar>
        </w:tblPrEx>
        <w:trPr>
          <w:trHeight w:val="96"/>
        </w:trPr>
        <w:tc>
          <w:tcPr>
            <w:tcW w:w="817" w:type="dxa"/>
            <w:shd w:val="clear" w:color="auto" w:fill="auto"/>
          </w:tcPr>
          <w:p w:rsidR="002F735B" w:rsidRPr="00A66E1F" w:rsidRDefault="002F735B" w:rsidP="008B1C26">
            <w:pPr>
              <w:pStyle w:val="a7"/>
              <w:ind w:left="11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A66E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9072" w:type="dxa"/>
            <w:shd w:val="clear" w:color="auto" w:fill="auto"/>
          </w:tcPr>
          <w:p w:rsidR="002F735B" w:rsidRPr="00A66E1F" w:rsidRDefault="002F735B" w:rsidP="00F32A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рахунок чого досягається інваріантність </w:t>
            </w:r>
            <w:r w:rsidRPr="00A66E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SIFT</w:t>
            </w:r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 зміни освітленості (яскравості)?</w:t>
            </w:r>
          </w:p>
        </w:tc>
      </w:tr>
      <w:tr w:rsidR="002F735B" w:rsidRPr="00A66E1F" w:rsidTr="002F735B">
        <w:tblPrEx>
          <w:tblCellMar>
            <w:left w:w="108" w:type="dxa"/>
            <w:right w:w="108" w:type="dxa"/>
          </w:tblCellMar>
        </w:tblPrEx>
        <w:trPr>
          <w:trHeight w:val="96"/>
        </w:trPr>
        <w:tc>
          <w:tcPr>
            <w:tcW w:w="817" w:type="dxa"/>
            <w:shd w:val="clear" w:color="auto" w:fill="auto"/>
          </w:tcPr>
          <w:p w:rsidR="002F735B" w:rsidRPr="00A66E1F" w:rsidRDefault="002F735B" w:rsidP="00921FCA">
            <w:pPr>
              <w:pStyle w:val="a7"/>
              <w:ind w:left="11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</w:t>
            </w:r>
          </w:p>
        </w:tc>
        <w:tc>
          <w:tcPr>
            <w:tcW w:w="9072" w:type="dxa"/>
            <w:shd w:val="clear" w:color="auto" w:fill="auto"/>
          </w:tcPr>
          <w:p w:rsidR="002F735B" w:rsidRPr="00A66E1F" w:rsidRDefault="002F735B" w:rsidP="009F779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Для чого не може використовуватись перетворення </w:t>
            </w:r>
            <w:proofErr w:type="spellStart"/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Хафа</w:t>
            </w:r>
            <w:proofErr w:type="spellEnd"/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2F735B" w:rsidRPr="00A66E1F" w:rsidTr="002F735B">
        <w:tblPrEx>
          <w:tblCellMar>
            <w:left w:w="108" w:type="dxa"/>
            <w:right w:w="108" w:type="dxa"/>
          </w:tblCellMar>
        </w:tblPrEx>
        <w:trPr>
          <w:trHeight w:val="96"/>
        </w:trPr>
        <w:tc>
          <w:tcPr>
            <w:tcW w:w="817" w:type="dxa"/>
            <w:shd w:val="clear" w:color="auto" w:fill="auto"/>
          </w:tcPr>
          <w:p w:rsidR="002F735B" w:rsidRPr="00A66E1F" w:rsidRDefault="002F735B" w:rsidP="008B1C26">
            <w:pPr>
              <w:pStyle w:val="a7"/>
              <w:ind w:left="11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A66E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072" w:type="dxa"/>
            <w:shd w:val="clear" w:color="auto" w:fill="auto"/>
          </w:tcPr>
          <w:p w:rsidR="002F735B" w:rsidRPr="00A66E1F" w:rsidRDefault="002F735B" w:rsidP="00087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із перерахованих компонентів не відноситься до системи машинного зору</w:t>
            </w:r>
          </w:p>
        </w:tc>
      </w:tr>
      <w:tr w:rsidR="002F735B" w:rsidRPr="002F735B" w:rsidTr="002F735B">
        <w:tblPrEx>
          <w:tblCellMar>
            <w:left w:w="108" w:type="dxa"/>
            <w:right w:w="108" w:type="dxa"/>
          </w:tblCellMar>
        </w:tblPrEx>
        <w:trPr>
          <w:trHeight w:val="96"/>
        </w:trPr>
        <w:tc>
          <w:tcPr>
            <w:tcW w:w="817" w:type="dxa"/>
            <w:shd w:val="clear" w:color="auto" w:fill="auto"/>
          </w:tcPr>
          <w:p w:rsidR="002F735B" w:rsidRPr="00A66E1F" w:rsidRDefault="002F735B" w:rsidP="008B1C26">
            <w:pPr>
              <w:pStyle w:val="a7"/>
              <w:ind w:left="11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A66E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072" w:type="dxa"/>
            <w:shd w:val="clear" w:color="auto" w:fill="auto"/>
          </w:tcPr>
          <w:p w:rsidR="002F735B" w:rsidRPr="00A66E1F" w:rsidRDefault="002F735B" w:rsidP="00505D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66E1F">
              <w:rPr>
                <w:rFonts w:ascii="Times New Roman" w:hAnsi="Times New Roman" w:cs="Times New Roman"/>
                <w:sz w:val="28"/>
                <w:szCs w:val="28"/>
              </w:rPr>
              <w:t>Процес</w:t>
            </w:r>
            <w:proofErr w:type="spellEnd"/>
            <w:r w:rsidRPr="00A66E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6E1F">
              <w:rPr>
                <w:rFonts w:ascii="Times New Roman" w:hAnsi="Times New Roman" w:cs="Times New Roman"/>
                <w:sz w:val="28"/>
                <w:szCs w:val="28"/>
              </w:rPr>
              <w:t>отримання</w:t>
            </w:r>
            <w:proofErr w:type="spellEnd"/>
            <w:r w:rsidRPr="00A66E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6E1F">
              <w:rPr>
                <w:rFonts w:ascii="Times New Roman" w:hAnsi="Times New Roman" w:cs="Times New Roman"/>
                <w:sz w:val="28"/>
                <w:szCs w:val="28"/>
              </w:rPr>
              <w:t>необроблених</w:t>
            </w:r>
            <w:proofErr w:type="spellEnd"/>
            <w:r w:rsidRPr="00A66E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6E1F">
              <w:rPr>
                <w:rFonts w:ascii="Times New Roman" w:hAnsi="Times New Roman" w:cs="Times New Roman"/>
                <w:sz w:val="28"/>
                <w:szCs w:val="28"/>
              </w:rPr>
              <w:t>даних</w:t>
            </w:r>
            <w:proofErr w:type="spellEnd"/>
            <w:r w:rsidRPr="00A66E1F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A66E1F">
              <w:rPr>
                <w:rFonts w:ascii="Times New Roman" w:hAnsi="Times New Roman" w:cs="Times New Roman"/>
                <w:sz w:val="28"/>
                <w:szCs w:val="28"/>
              </w:rPr>
              <w:t>прийняття</w:t>
            </w:r>
            <w:proofErr w:type="spellEnd"/>
            <w:r w:rsidRPr="00A66E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6E1F">
              <w:rPr>
                <w:rFonts w:ascii="Times New Roman" w:hAnsi="Times New Roman" w:cs="Times New Roman"/>
                <w:sz w:val="28"/>
                <w:szCs w:val="28"/>
              </w:rPr>
              <w:t>рішень</w:t>
            </w:r>
            <w:proofErr w:type="spellEnd"/>
            <w:r w:rsidRPr="00A66E1F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A66E1F">
              <w:rPr>
                <w:rFonts w:ascii="Times New Roman" w:hAnsi="Times New Roman" w:cs="Times New Roman"/>
                <w:sz w:val="28"/>
                <w:szCs w:val="28"/>
              </w:rPr>
              <w:t>основі</w:t>
            </w:r>
            <w:proofErr w:type="spellEnd"/>
            <w:r w:rsidRPr="00A66E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попередньо визначеної категорії </w:t>
            </w:r>
            <w:r w:rsidRPr="00A66E1F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proofErr w:type="spellStart"/>
            <w:r w:rsidRPr="00A66E1F">
              <w:rPr>
                <w:rFonts w:ascii="Times New Roman" w:hAnsi="Times New Roman" w:cs="Times New Roman"/>
                <w:sz w:val="28"/>
                <w:szCs w:val="28"/>
              </w:rPr>
              <w:t>якої</w:t>
            </w:r>
            <w:proofErr w:type="spellEnd"/>
            <w:r w:rsidRPr="00A66E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6E1F">
              <w:rPr>
                <w:rFonts w:ascii="Times New Roman" w:hAnsi="Times New Roman" w:cs="Times New Roman"/>
                <w:sz w:val="28"/>
                <w:szCs w:val="28"/>
              </w:rPr>
              <w:t>відносяться</w:t>
            </w:r>
            <w:proofErr w:type="spellEnd"/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66E1F">
              <w:rPr>
                <w:rFonts w:ascii="Times New Roman" w:hAnsi="Times New Roman" w:cs="Times New Roman"/>
                <w:sz w:val="28"/>
                <w:szCs w:val="28"/>
              </w:rPr>
              <w:t>дані</w:t>
            </w:r>
            <w:proofErr w:type="spellEnd"/>
          </w:p>
        </w:tc>
      </w:tr>
      <w:tr w:rsidR="002F735B" w:rsidRPr="00A66E1F" w:rsidTr="002F735B">
        <w:tblPrEx>
          <w:tblCellMar>
            <w:left w:w="108" w:type="dxa"/>
            <w:right w:w="108" w:type="dxa"/>
          </w:tblCellMar>
        </w:tblPrEx>
        <w:trPr>
          <w:trHeight w:val="96"/>
        </w:trPr>
        <w:tc>
          <w:tcPr>
            <w:tcW w:w="817" w:type="dxa"/>
            <w:shd w:val="clear" w:color="auto" w:fill="auto"/>
          </w:tcPr>
          <w:p w:rsidR="002F735B" w:rsidRPr="00A66E1F" w:rsidRDefault="002F735B" w:rsidP="008B1C26">
            <w:pPr>
              <w:pStyle w:val="a7"/>
              <w:ind w:left="11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A66E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9072" w:type="dxa"/>
            <w:shd w:val="clear" w:color="auto" w:fill="auto"/>
          </w:tcPr>
          <w:p w:rsidR="002F735B" w:rsidRPr="00A66E1F" w:rsidRDefault="002F735B" w:rsidP="00505D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чого виконується встановлення умов освітлення при використанні систем машинного зору</w:t>
            </w:r>
          </w:p>
        </w:tc>
      </w:tr>
      <w:tr w:rsidR="002F735B" w:rsidRPr="002F735B" w:rsidTr="002F735B">
        <w:tblPrEx>
          <w:tblCellMar>
            <w:left w:w="108" w:type="dxa"/>
            <w:right w:w="108" w:type="dxa"/>
          </w:tblCellMar>
        </w:tblPrEx>
        <w:trPr>
          <w:trHeight w:val="96"/>
        </w:trPr>
        <w:tc>
          <w:tcPr>
            <w:tcW w:w="817" w:type="dxa"/>
            <w:shd w:val="clear" w:color="auto" w:fill="auto"/>
          </w:tcPr>
          <w:p w:rsidR="002F735B" w:rsidRPr="00A66E1F" w:rsidRDefault="002F735B" w:rsidP="008B1C26">
            <w:pPr>
              <w:pStyle w:val="a7"/>
              <w:ind w:left="11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A66E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9072" w:type="dxa"/>
            <w:shd w:val="clear" w:color="auto" w:fill="auto"/>
          </w:tcPr>
          <w:p w:rsidR="002F735B" w:rsidRPr="00A66E1F" w:rsidRDefault="002F735B" w:rsidP="00505D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Який тип </w:t>
            </w:r>
            <w:proofErr w:type="spellStart"/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підсвітки</w:t>
            </w:r>
            <w:proofErr w:type="spellEnd"/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(освітлення) слід використовувати для підкреслення контурів об’єктів в систем вимірювання зовнішніх розмірів?</w:t>
            </w:r>
          </w:p>
        </w:tc>
      </w:tr>
      <w:tr w:rsidR="002F735B" w:rsidRPr="00A66E1F" w:rsidTr="002F735B">
        <w:tblPrEx>
          <w:tblCellMar>
            <w:left w:w="108" w:type="dxa"/>
            <w:right w:w="108" w:type="dxa"/>
          </w:tblCellMar>
        </w:tblPrEx>
        <w:trPr>
          <w:trHeight w:val="96"/>
        </w:trPr>
        <w:tc>
          <w:tcPr>
            <w:tcW w:w="817" w:type="dxa"/>
            <w:shd w:val="clear" w:color="auto" w:fill="auto"/>
          </w:tcPr>
          <w:p w:rsidR="002F735B" w:rsidRPr="00A66E1F" w:rsidRDefault="002F735B" w:rsidP="008B1C26">
            <w:pPr>
              <w:pStyle w:val="a7"/>
              <w:ind w:left="11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A66E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9072" w:type="dxa"/>
            <w:shd w:val="clear" w:color="auto" w:fill="auto"/>
          </w:tcPr>
          <w:p w:rsidR="002F735B" w:rsidRPr="00A66E1F" w:rsidRDefault="002F735B" w:rsidP="00505D38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Який тип </w:t>
            </w:r>
            <w:proofErr w:type="spellStart"/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підсвітки</w:t>
            </w:r>
            <w:proofErr w:type="spellEnd"/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(освітлення) слід використовувати для деталізації рельєфних текстур?</w:t>
            </w:r>
          </w:p>
        </w:tc>
      </w:tr>
      <w:tr w:rsidR="002F735B" w:rsidRPr="00A66E1F" w:rsidTr="002F735B">
        <w:tblPrEx>
          <w:tblCellMar>
            <w:left w:w="108" w:type="dxa"/>
            <w:right w:w="108" w:type="dxa"/>
          </w:tblCellMar>
        </w:tblPrEx>
        <w:trPr>
          <w:trHeight w:val="96"/>
        </w:trPr>
        <w:tc>
          <w:tcPr>
            <w:tcW w:w="817" w:type="dxa"/>
            <w:shd w:val="clear" w:color="auto" w:fill="auto"/>
          </w:tcPr>
          <w:p w:rsidR="002F735B" w:rsidRPr="00A66E1F" w:rsidRDefault="002F735B" w:rsidP="008B1C26">
            <w:pPr>
              <w:pStyle w:val="a7"/>
              <w:ind w:left="11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A66E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9072" w:type="dxa"/>
            <w:shd w:val="clear" w:color="auto" w:fill="auto"/>
          </w:tcPr>
          <w:p w:rsidR="002F735B" w:rsidRPr="00A66E1F" w:rsidRDefault="002F735B" w:rsidP="00505D38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Який тип </w:t>
            </w:r>
            <w:proofErr w:type="spellStart"/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підсвітки</w:t>
            </w:r>
            <w:proofErr w:type="spellEnd"/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(освітлення) слід використовувати для </w:t>
            </w:r>
            <w:r w:rsidRPr="00A66E1F">
              <w:rPr>
                <w:rFonts w:ascii="Times New Roman" w:hAnsi="Times New Roman" w:cs="Times New Roman"/>
                <w:sz w:val="28"/>
                <w:szCs w:val="28"/>
              </w:rPr>
              <w:t xml:space="preserve">систем </w:t>
            </w:r>
            <w:proofErr w:type="spellStart"/>
            <w:r w:rsidRPr="00A66E1F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A66E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6E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високим</w:t>
            </w:r>
            <w:proofErr w:type="spellEnd"/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2F735B" w:rsidRPr="00A66E1F" w:rsidTr="002F735B">
        <w:tblPrEx>
          <w:tblCellMar>
            <w:left w:w="108" w:type="dxa"/>
            <w:right w:w="108" w:type="dxa"/>
          </w:tblCellMar>
        </w:tblPrEx>
        <w:trPr>
          <w:trHeight w:val="96"/>
        </w:trPr>
        <w:tc>
          <w:tcPr>
            <w:tcW w:w="817" w:type="dxa"/>
            <w:shd w:val="clear" w:color="auto" w:fill="auto"/>
          </w:tcPr>
          <w:p w:rsidR="002F735B" w:rsidRPr="00A66E1F" w:rsidRDefault="002F735B" w:rsidP="008B1C26">
            <w:pPr>
              <w:pStyle w:val="a7"/>
              <w:ind w:left="11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9</w:t>
            </w:r>
            <w:r w:rsidRPr="00A66E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9072" w:type="dxa"/>
            <w:shd w:val="clear" w:color="auto" w:fill="auto"/>
          </w:tcPr>
          <w:p w:rsidR="002F735B" w:rsidRPr="00A66E1F" w:rsidRDefault="002F735B" w:rsidP="00505D38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Який тип </w:t>
            </w:r>
            <w:proofErr w:type="spellStart"/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підсвітки</w:t>
            </w:r>
            <w:proofErr w:type="spellEnd"/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(освітлення) слід використовувати для забезпечення рівномірного освітлення важливих деталей об’єкта?</w:t>
            </w:r>
          </w:p>
        </w:tc>
      </w:tr>
      <w:tr w:rsidR="002F735B" w:rsidRPr="00A66E1F" w:rsidTr="002F735B">
        <w:tblPrEx>
          <w:tblCellMar>
            <w:left w:w="108" w:type="dxa"/>
            <w:right w:w="108" w:type="dxa"/>
          </w:tblCellMar>
        </w:tblPrEx>
        <w:trPr>
          <w:trHeight w:val="96"/>
        </w:trPr>
        <w:tc>
          <w:tcPr>
            <w:tcW w:w="817" w:type="dxa"/>
            <w:shd w:val="clear" w:color="auto" w:fill="auto"/>
          </w:tcPr>
          <w:p w:rsidR="002F735B" w:rsidRPr="00A66E1F" w:rsidRDefault="002F735B" w:rsidP="008B1C26">
            <w:pPr>
              <w:pStyle w:val="a7"/>
              <w:ind w:left="11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A66E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9072" w:type="dxa"/>
            <w:shd w:val="clear" w:color="auto" w:fill="auto"/>
          </w:tcPr>
          <w:p w:rsidR="002F735B" w:rsidRPr="00A66E1F" w:rsidRDefault="002F735B" w:rsidP="00505D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Який тип </w:t>
            </w:r>
            <w:proofErr w:type="spellStart"/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підсвітки</w:t>
            </w:r>
            <w:proofErr w:type="spellEnd"/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(освітлення) слід використовувати для високошвидкісних систем  з метою «заморожування» рухомих об'єктів для їх аналізу?</w:t>
            </w:r>
          </w:p>
        </w:tc>
      </w:tr>
      <w:tr w:rsidR="002F735B" w:rsidRPr="00A66E1F" w:rsidTr="002F735B">
        <w:tblPrEx>
          <w:tblCellMar>
            <w:left w:w="108" w:type="dxa"/>
            <w:right w:w="108" w:type="dxa"/>
          </w:tblCellMar>
        </w:tblPrEx>
        <w:trPr>
          <w:trHeight w:val="96"/>
        </w:trPr>
        <w:tc>
          <w:tcPr>
            <w:tcW w:w="817" w:type="dxa"/>
            <w:shd w:val="clear" w:color="auto" w:fill="auto"/>
          </w:tcPr>
          <w:p w:rsidR="002F735B" w:rsidRPr="00A66E1F" w:rsidRDefault="002F735B" w:rsidP="008B1C26">
            <w:pPr>
              <w:pStyle w:val="a7"/>
              <w:ind w:left="11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proofErr w:type="spellStart"/>
            <w:r w:rsidRPr="00A66E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proofErr w:type="spellEnd"/>
          </w:p>
        </w:tc>
        <w:tc>
          <w:tcPr>
            <w:tcW w:w="9072" w:type="dxa"/>
            <w:shd w:val="clear" w:color="auto" w:fill="auto"/>
          </w:tcPr>
          <w:p w:rsidR="002F735B" w:rsidRPr="00A66E1F" w:rsidRDefault="002F735B" w:rsidP="00505D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Який тип </w:t>
            </w:r>
            <w:proofErr w:type="spellStart"/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підсвітки</w:t>
            </w:r>
            <w:proofErr w:type="spellEnd"/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(освітлення) дозволяє запобігти розмиванню зображення?</w:t>
            </w:r>
          </w:p>
        </w:tc>
      </w:tr>
      <w:tr w:rsidR="002F735B" w:rsidRPr="00A66E1F" w:rsidTr="002F735B">
        <w:tblPrEx>
          <w:tblCellMar>
            <w:left w:w="108" w:type="dxa"/>
            <w:right w:w="108" w:type="dxa"/>
          </w:tblCellMar>
        </w:tblPrEx>
        <w:trPr>
          <w:trHeight w:val="96"/>
        </w:trPr>
        <w:tc>
          <w:tcPr>
            <w:tcW w:w="817" w:type="dxa"/>
            <w:shd w:val="clear" w:color="auto" w:fill="auto"/>
          </w:tcPr>
          <w:p w:rsidR="002F735B" w:rsidRPr="00A66E1F" w:rsidRDefault="002F735B" w:rsidP="00921FCA">
            <w:pPr>
              <w:pStyle w:val="a7"/>
              <w:ind w:left="11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9072" w:type="dxa"/>
            <w:shd w:val="clear" w:color="auto" w:fill="auto"/>
          </w:tcPr>
          <w:p w:rsidR="002F735B" w:rsidRPr="00A66E1F" w:rsidRDefault="002F735B" w:rsidP="00505D38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Який тип </w:t>
            </w:r>
            <w:proofErr w:type="spellStart"/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підсвітки</w:t>
            </w:r>
            <w:proofErr w:type="spellEnd"/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(освітлення) слід використовувати для приховування недоліків об’єктів, що не представляють інтересу та заважають ефективному розпізнаванню?</w:t>
            </w:r>
          </w:p>
        </w:tc>
      </w:tr>
      <w:tr w:rsidR="002F735B" w:rsidRPr="00A66E1F" w:rsidTr="002F735B">
        <w:tblPrEx>
          <w:tblCellMar>
            <w:left w:w="108" w:type="dxa"/>
            <w:right w:w="108" w:type="dxa"/>
          </w:tblCellMar>
        </w:tblPrEx>
        <w:trPr>
          <w:trHeight w:val="96"/>
        </w:trPr>
        <w:tc>
          <w:tcPr>
            <w:tcW w:w="817" w:type="dxa"/>
            <w:shd w:val="clear" w:color="auto" w:fill="auto"/>
          </w:tcPr>
          <w:p w:rsidR="002F735B" w:rsidRPr="00A66E1F" w:rsidRDefault="002F735B" w:rsidP="008B1C26">
            <w:pPr>
              <w:pStyle w:val="a7"/>
              <w:ind w:left="11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Pr="00A66E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072" w:type="dxa"/>
            <w:shd w:val="clear" w:color="auto" w:fill="auto"/>
          </w:tcPr>
          <w:p w:rsidR="002F735B" w:rsidRPr="00A66E1F" w:rsidRDefault="002F735B" w:rsidP="00505D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Назвіть основні параметри джерела світла</w:t>
            </w:r>
          </w:p>
        </w:tc>
      </w:tr>
      <w:tr w:rsidR="002F735B" w:rsidRPr="00A66E1F" w:rsidTr="002F735B">
        <w:tblPrEx>
          <w:tblCellMar>
            <w:left w:w="108" w:type="dxa"/>
            <w:right w:w="108" w:type="dxa"/>
          </w:tblCellMar>
        </w:tblPrEx>
        <w:trPr>
          <w:trHeight w:val="96"/>
        </w:trPr>
        <w:tc>
          <w:tcPr>
            <w:tcW w:w="817" w:type="dxa"/>
            <w:shd w:val="clear" w:color="auto" w:fill="auto"/>
          </w:tcPr>
          <w:p w:rsidR="002F735B" w:rsidRPr="00A66E1F" w:rsidRDefault="002F735B" w:rsidP="008B1C26">
            <w:pPr>
              <w:pStyle w:val="a7"/>
              <w:ind w:left="11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Pr="00A66E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072" w:type="dxa"/>
            <w:shd w:val="clear" w:color="auto" w:fill="auto"/>
          </w:tcPr>
          <w:p w:rsidR="002F735B" w:rsidRPr="00A66E1F" w:rsidRDefault="002F735B" w:rsidP="00505D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66E1F">
              <w:rPr>
                <w:rFonts w:ascii="Times New Roman" w:hAnsi="Times New Roman" w:cs="Times New Roman"/>
                <w:sz w:val="28"/>
                <w:szCs w:val="28"/>
              </w:rPr>
              <w:t>Якісна</w:t>
            </w:r>
            <w:proofErr w:type="spellEnd"/>
            <w:r w:rsidRPr="00A66E1F">
              <w:rPr>
                <w:rFonts w:ascii="Times New Roman" w:hAnsi="Times New Roman" w:cs="Times New Roman"/>
                <w:sz w:val="28"/>
                <w:szCs w:val="28"/>
              </w:rPr>
              <w:t xml:space="preserve"> характеристика </w:t>
            </w:r>
            <w:proofErr w:type="spellStart"/>
            <w:r w:rsidRPr="00A66E1F">
              <w:rPr>
                <w:rFonts w:ascii="Times New Roman" w:hAnsi="Times New Roman" w:cs="Times New Roman"/>
                <w:sz w:val="28"/>
                <w:szCs w:val="28"/>
              </w:rPr>
              <w:t>випромінювання</w:t>
            </w:r>
            <w:proofErr w:type="spellEnd"/>
            <w:r w:rsidRPr="00A66E1F">
              <w:rPr>
                <w:rFonts w:ascii="Times New Roman" w:hAnsi="Times New Roman" w:cs="Times New Roman"/>
                <w:sz w:val="28"/>
                <w:szCs w:val="28"/>
              </w:rPr>
              <w:t xml:space="preserve">, яка </w:t>
            </w:r>
            <w:proofErr w:type="spellStart"/>
            <w:r w:rsidRPr="00A66E1F">
              <w:rPr>
                <w:rFonts w:ascii="Times New Roman" w:hAnsi="Times New Roman" w:cs="Times New Roman"/>
                <w:sz w:val="28"/>
                <w:szCs w:val="28"/>
              </w:rPr>
              <w:t>визначається</w:t>
            </w:r>
            <w:proofErr w:type="spellEnd"/>
            <w:r w:rsidRPr="00A66E1F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A66E1F">
              <w:rPr>
                <w:rFonts w:ascii="Times New Roman" w:hAnsi="Times New Roman" w:cs="Times New Roman"/>
                <w:sz w:val="28"/>
                <w:szCs w:val="28"/>
              </w:rPr>
              <w:t>підставі</w:t>
            </w:r>
            <w:proofErr w:type="spellEnd"/>
            <w:r w:rsidRPr="00A66E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6E1F">
              <w:rPr>
                <w:rFonts w:ascii="Times New Roman" w:hAnsi="Times New Roman" w:cs="Times New Roman"/>
                <w:sz w:val="28"/>
                <w:szCs w:val="28"/>
              </w:rPr>
              <w:t>зорового</w:t>
            </w:r>
            <w:proofErr w:type="spellEnd"/>
            <w:r w:rsidRPr="00A66E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6E1F">
              <w:rPr>
                <w:rFonts w:ascii="Times New Roman" w:hAnsi="Times New Roman" w:cs="Times New Roman"/>
                <w:sz w:val="28"/>
                <w:szCs w:val="28"/>
              </w:rPr>
              <w:t>відчуття</w:t>
            </w:r>
            <w:proofErr w:type="spellEnd"/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це – </w:t>
            </w:r>
          </w:p>
        </w:tc>
      </w:tr>
      <w:tr w:rsidR="002F735B" w:rsidRPr="00A66E1F" w:rsidTr="002F735B">
        <w:tblPrEx>
          <w:tblCellMar>
            <w:left w:w="108" w:type="dxa"/>
            <w:right w:w="108" w:type="dxa"/>
          </w:tblCellMar>
        </w:tblPrEx>
        <w:trPr>
          <w:trHeight w:val="96"/>
        </w:trPr>
        <w:tc>
          <w:tcPr>
            <w:tcW w:w="817" w:type="dxa"/>
            <w:shd w:val="clear" w:color="auto" w:fill="auto"/>
          </w:tcPr>
          <w:p w:rsidR="002F735B" w:rsidRPr="00A66E1F" w:rsidRDefault="002F735B" w:rsidP="008B1C26">
            <w:pPr>
              <w:pStyle w:val="a7"/>
              <w:ind w:left="11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Pr="00A66E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9072" w:type="dxa"/>
            <w:shd w:val="clear" w:color="auto" w:fill="auto"/>
          </w:tcPr>
          <w:p w:rsidR="002F735B" w:rsidRPr="00A66E1F" w:rsidRDefault="002F735B" w:rsidP="00505D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чого залежить колір об’єкта?</w:t>
            </w:r>
          </w:p>
        </w:tc>
      </w:tr>
      <w:tr w:rsidR="002F735B" w:rsidRPr="00A66E1F" w:rsidTr="002F735B">
        <w:tblPrEx>
          <w:tblCellMar>
            <w:left w:w="108" w:type="dxa"/>
            <w:right w:w="108" w:type="dxa"/>
          </w:tblCellMar>
        </w:tblPrEx>
        <w:trPr>
          <w:trHeight w:val="96"/>
        </w:trPr>
        <w:tc>
          <w:tcPr>
            <w:tcW w:w="817" w:type="dxa"/>
            <w:shd w:val="clear" w:color="auto" w:fill="auto"/>
          </w:tcPr>
          <w:p w:rsidR="002F735B" w:rsidRPr="00A66E1F" w:rsidRDefault="002F735B" w:rsidP="008B1C26">
            <w:pPr>
              <w:pStyle w:val="a7"/>
              <w:ind w:left="11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Pr="00A66E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9072" w:type="dxa"/>
            <w:shd w:val="clear" w:color="auto" w:fill="auto"/>
          </w:tcPr>
          <w:p w:rsidR="002F735B" w:rsidRPr="00A66E1F" w:rsidRDefault="002F735B" w:rsidP="00505D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Чим визначається колір об'єкта?</w:t>
            </w:r>
          </w:p>
        </w:tc>
      </w:tr>
      <w:tr w:rsidR="002F735B" w:rsidRPr="00A66E1F" w:rsidTr="002F735B">
        <w:tblPrEx>
          <w:tblCellMar>
            <w:left w:w="108" w:type="dxa"/>
            <w:right w:w="108" w:type="dxa"/>
          </w:tblCellMar>
        </w:tblPrEx>
        <w:trPr>
          <w:trHeight w:val="96"/>
        </w:trPr>
        <w:tc>
          <w:tcPr>
            <w:tcW w:w="817" w:type="dxa"/>
            <w:shd w:val="clear" w:color="auto" w:fill="auto"/>
          </w:tcPr>
          <w:p w:rsidR="002F735B" w:rsidRPr="00A66E1F" w:rsidRDefault="002F735B" w:rsidP="008B1C26">
            <w:pPr>
              <w:pStyle w:val="a7"/>
              <w:ind w:left="11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Pr="00A66E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9072" w:type="dxa"/>
            <w:shd w:val="clear" w:color="auto" w:fill="auto"/>
          </w:tcPr>
          <w:p w:rsidR="002F735B" w:rsidRPr="00A66E1F" w:rsidRDefault="002F735B" w:rsidP="00505D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Чим визначається здатність відбивати та поглинати світло?</w:t>
            </w:r>
          </w:p>
        </w:tc>
      </w:tr>
      <w:tr w:rsidR="002F735B" w:rsidRPr="00A66E1F" w:rsidTr="002F735B">
        <w:tblPrEx>
          <w:tblCellMar>
            <w:left w:w="108" w:type="dxa"/>
            <w:right w:w="108" w:type="dxa"/>
          </w:tblCellMar>
        </w:tblPrEx>
        <w:trPr>
          <w:trHeight w:val="96"/>
        </w:trPr>
        <w:tc>
          <w:tcPr>
            <w:tcW w:w="817" w:type="dxa"/>
            <w:shd w:val="clear" w:color="auto" w:fill="auto"/>
          </w:tcPr>
          <w:p w:rsidR="002F735B" w:rsidRPr="00A66E1F" w:rsidRDefault="002F735B" w:rsidP="008B1C26">
            <w:pPr>
              <w:pStyle w:val="a7"/>
              <w:ind w:left="11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Pr="00A66E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9072" w:type="dxa"/>
            <w:shd w:val="clear" w:color="auto" w:fill="auto"/>
          </w:tcPr>
          <w:p w:rsidR="002F735B" w:rsidRPr="00A66E1F" w:rsidRDefault="002F735B" w:rsidP="00505D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Якого кольору буде червоне яблуко при абсолютній відсутності світла?</w:t>
            </w:r>
          </w:p>
        </w:tc>
      </w:tr>
      <w:tr w:rsidR="002F735B" w:rsidRPr="00A66E1F" w:rsidTr="002F735B">
        <w:tblPrEx>
          <w:tblCellMar>
            <w:left w:w="108" w:type="dxa"/>
            <w:right w:w="108" w:type="dxa"/>
          </w:tblCellMar>
        </w:tblPrEx>
        <w:trPr>
          <w:trHeight w:val="96"/>
        </w:trPr>
        <w:tc>
          <w:tcPr>
            <w:tcW w:w="817" w:type="dxa"/>
            <w:shd w:val="clear" w:color="auto" w:fill="auto"/>
          </w:tcPr>
          <w:p w:rsidR="002F735B" w:rsidRPr="00A66E1F" w:rsidRDefault="002F735B" w:rsidP="008B1C26">
            <w:pPr>
              <w:pStyle w:val="a7"/>
              <w:ind w:left="11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Pr="00A66E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9072" w:type="dxa"/>
            <w:shd w:val="clear" w:color="auto" w:fill="auto"/>
          </w:tcPr>
          <w:p w:rsidR="002F735B" w:rsidRPr="00A66E1F" w:rsidRDefault="002F735B" w:rsidP="00505D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Який діапазон електромагнітного випромінювання здатне сприймати людське око? </w:t>
            </w:r>
          </w:p>
        </w:tc>
      </w:tr>
      <w:tr w:rsidR="002F735B" w:rsidRPr="002F735B" w:rsidTr="002F735B">
        <w:tblPrEx>
          <w:tblCellMar>
            <w:left w:w="108" w:type="dxa"/>
            <w:right w:w="108" w:type="dxa"/>
          </w:tblCellMar>
        </w:tblPrEx>
        <w:trPr>
          <w:trHeight w:val="96"/>
        </w:trPr>
        <w:tc>
          <w:tcPr>
            <w:tcW w:w="817" w:type="dxa"/>
            <w:shd w:val="clear" w:color="auto" w:fill="auto"/>
          </w:tcPr>
          <w:p w:rsidR="002F735B" w:rsidRPr="00A66E1F" w:rsidRDefault="002F735B" w:rsidP="008B1C26">
            <w:pPr>
              <w:pStyle w:val="a7"/>
              <w:ind w:left="11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Pr="00A66E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9072" w:type="dxa"/>
            <w:shd w:val="clear" w:color="auto" w:fill="auto"/>
          </w:tcPr>
          <w:p w:rsidR="002F735B" w:rsidRPr="00A66E1F" w:rsidRDefault="002F735B" w:rsidP="00505D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Яка довжина хвилі відповідає синьому кольору? </w:t>
            </w:r>
          </w:p>
        </w:tc>
      </w:tr>
      <w:tr w:rsidR="002F735B" w:rsidRPr="00A66E1F" w:rsidTr="002F735B">
        <w:tblPrEx>
          <w:tblCellMar>
            <w:left w:w="108" w:type="dxa"/>
            <w:right w:w="108" w:type="dxa"/>
          </w:tblCellMar>
        </w:tblPrEx>
        <w:trPr>
          <w:trHeight w:val="96"/>
        </w:trPr>
        <w:tc>
          <w:tcPr>
            <w:tcW w:w="817" w:type="dxa"/>
            <w:shd w:val="clear" w:color="auto" w:fill="auto"/>
          </w:tcPr>
          <w:p w:rsidR="002F735B" w:rsidRPr="00A66E1F" w:rsidRDefault="002F735B" w:rsidP="008B1C26">
            <w:pPr>
              <w:pStyle w:val="a7"/>
              <w:ind w:left="11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Pr="00A66E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9072" w:type="dxa"/>
            <w:shd w:val="clear" w:color="auto" w:fill="auto"/>
          </w:tcPr>
          <w:p w:rsidR="002F735B" w:rsidRPr="00A66E1F" w:rsidRDefault="002F735B" w:rsidP="00505D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Яка довжина хвилі відповідає блакитному кольору? </w:t>
            </w:r>
          </w:p>
        </w:tc>
      </w:tr>
      <w:tr w:rsidR="002F735B" w:rsidRPr="00A66E1F" w:rsidTr="002F735B">
        <w:tblPrEx>
          <w:tblCellMar>
            <w:left w:w="108" w:type="dxa"/>
            <w:right w:w="108" w:type="dxa"/>
          </w:tblCellMar>
        </w:tblPrEx>
        <w:trPr>
          <w:trHeight w:val="96"/>
        </w:trPr>
        <w:tc>
          <w:tcPr>
            <w:tcW w:w="817" w:type="dxa"/>
            <w:shd w:val="clear" w:color="auto" w:fill="auto"/>
          </w:tcPr>
          <w:p w:rsidR="002F735B" w:rsidRPr="00A66E1F" w:rsidRDefault="002F735B" w:rsidP="008B1C26">
            <w:pPr>
              <w:pStyle w:val="a7"/>
              <w:ind w:left="11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A66E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9072" w:type="dxa"/>
            <w:shd w:val="clear" w:color="auto" w:fill="auto"/>
          </w:tcPr>
          <w:p w:rsidR="002F735B" w:rsidRPr="00A66E1F" w:rsidRDefault="002F735B" w:rsidP="00505D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Яка довжина хвилі відповідає зеленому кольору? </w:t>
            </w:r>
          </w:p>
        </w:tc>
      </w:tr>
      <w:tr w:rsidR="002F735B" w:rsidRPr="00A66E1F" w:rsidTr="002F735B">
        <w:tblPrEx>
          <w:tblCellMar>
            <w:left w:w="108" w:type="dxa"/>
            <w:right w:w="108" w:type="dxa"/>
          </w:tblCellMar>
        </w:tblPrEx>
        <w:trPr>
          <w:trHeight w:val="96"/>
        </w:trPr>
        <w:tc>
          <w:tcPr>
            <w:tcW w:w="817" w:type="dxa"/>
            <w:shd w:val="clear" w:color="auto" w:fill="auto"/>
          </w:tcPr>
          <w:p w:rsidR="002F735B" w:rsidRPr="00A66E1F" w:rsidRDefault="002F735B" w:rsidP="008B1C26">
            <w:pPr>
              <w:pStyle w:val="a7"/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Pr="00A66E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072" w:type="dxa"/>
            <w:shd w:val="clear" w:color="auto" w:fill="auto"/>
          </w:tcPr>
          <w:p w:rsidR="002F735B" w:rsidRPr="00A66E1F" w:rsidRDefault="002F735B" w:rsidP="00505D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Яка довжина хвилі відповідає жовтому кольору? </w:t>
            </w:r>
          </w:p>
        </w:tc>
      </w:tr>
      <w:tr w:rsidR="002F735B" w:rsidRPr="00A66E1F" w:rsidTr="002F735B">
        <w:tblPrEx>
          <w:tblCellMar>
            <w:left w:w="108" w:type="dxa"/>
            <w:right w:w="108" w:type="dxa"/>
          </w:tblCellMar>
        </w:tblPrEx>
        <w:trPr>
          <w:trHeight w:val="96"/>
        </w:trPr>
        <w:tc>
          <w:tcPr>
            <w:tcW w:w="817" w:type="dxa"/>
            <w:shd w:val="clear" w:color="auto" w:fill="auto"/>
          </w:tcPr>
          <w:p w:rsidR="002F735B" w:rsidRPr="00A66E1F" w:rsidRDefault="002F735B" w:rsidP="008B1C26">
            <w:pPr>
              <w:pStyle w:val="a7"/>
              <w:ind w:left="11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Pr="00A66E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072" w:type="dxa"/>
            <w:shd w:val="clear" w:color="auto" w:fill="auto"/>
          </w:tcPr>
          <w:p w:rsidR="002F735B" w:rsidRPr="00A66E1F" w:rsidRDefault="002F735B" w:rsidP="00505D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Яка довжина хвилі відповідає оранжевому кольору? </w:t>
            </w:r>
          </w:p>
        </w:tc>
      </w:tr>
      <w:tr w:rsidR="002F735B" w:rsidRPr="00A66E1F" w:rsidTr="002F735B">
        <w:tblPrEx>
          <w:tblCellMar>
            <w:left w:w="108" w:type="dxa"/>
            <w:right w:w="108" w:type="dxa"/>
          </w:tblCellMar>
        </w:tblPrEx>
        <w:trPr>
          <w:trHeight w:val="96"/>
        </w:trPr>
        <w:tc>
          <w:tcPr>
            <w:tcW w:w="817" w:type="dxa"/>
            <w:shd w:val="clear" w:color="auto" w:fill="auto"/>
          </w:tcPr>
          <w:p w:rsidR="002F735B" w:rsidRPr="00A66E1F" w:rsidRDefault="002F735B" w:rsidP="008B1C26">
            <w:pPr>
              <w:pStyle w:val="a7"/>
              <w:ind w:left="11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Pr="00A66E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9072" w:type="dxa"/>
            <w:shd w:val="clear" w:color="auto" w:fill="auto"/>
          </w:tcPr>
          <w:p w:rsidR="002F735B" w:rsidRPr="00A66E1F" w:rsidRDefault="002F735B" w:rsidP="00505D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Яка довжина хвилі відповідає червоному кольору? </w:t>
            </w:r>
          </w:p>
        </w:tc>
      </w:tr>
      <w:tr w:rsidR="002F735B" w:rsidRPr="00A66E1F" w:rsidTr="002F735B">
        <w:tblPrEx>
          <w:tblCellMar>
            <w:left w:w="108" w:type="dxa"/>
            <w:right w:w="108" w:type="dxa"/>
          </w:tblCellMar>
        </w:tblPrEx>
        <w:trPr>
          <w:trHeight w:val="96"/>
        </w:trPr>
        <w:tc>
          <w:tcPr>
            <w:tcW w:w="817" w:type="dxa"/>
            <w:shd w:val="clear" w:color="auto" w:fill="auto"/>
          </w:tcPr>
          <w:p w:rsidR="002F735B" w:rsidRPr="00A66E1F" w:rsidRDefault="002F735B" w:rsidP="008B1C26">
            <w:pPr>
              <w:pStyle w:val="a7"/>
              <w:ind w:left="11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Pr="00A66E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9072" w:type="dxa"/>
            <w:shd w:val="clear" w:color="auto" w:fill="auto"/>
          </w:tcPr>
          <w:p w:rsidR="002F735B" w:rsidRPr="00A66E1F" w:rsidRDefault="002F735B" w:rsidP="00505D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Чому автомобіль червоного кольору?</w:t>
            </w:r>
          </w:p>
        </w:tc>
      </w:tr>
      <w:tr w:rsidR="002F735B" w:rsidRPr="00A66E1F" w:rsidTr="002F735B">
        <w:tblPrEx>
          <w:tblCellMar>
            <w:left w:w="108" w:type="dxa"/>
            <w:right w:w="108" w:type="dxa"/>
          </w:tblCellMar>
        </w:tblPrEx>
        <w:trPr>
          <w:trHeight w:val="96"/>
        </w:trPr>
        <w:tc>
          <w:tcPr>
            <w:tcW w:w="817" w:type="dxa"/>
            <w:shd w:val="clear" w:color="auto" w:fill="auto"/>
          </w:tcPr>
          <w:p w:rsidR="002F735B" w:rsidRPr="00A66E1F" w:rsidRDefault="002F735B" w:rsidP="008B1C26">
            <w:pPr>
              <w:pStyle w:val="a7"/>
              <w:ind w:left="11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Pr="00A66E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9072" w:type="dxa"/>
            <w:shd w:val="clear" w:color="auto" w:fill="auto"/>
          </w:tcPr>
          <w:p w:rsidR="002F735B" w:rsidRPr="00A66E1F" w:rsidRDefault="002F735B" w:rsidP="00505D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Чому автомобіль зеленого кольору?</w:t>
            </w:r>
          </w:p>
        </w:tc>
      </w:tr>
      <w:tr w:rsidR="002F735B" w:rsidRPr="00A66E1F" w:rsidTr="002F735B">
        <w:tblPrEx>
          <w:tblCellMar>
            <w:left w:w="108" w:type="dxa"/>
            <w:right w:w="108" w:type="dxa"/>
          </w:tblCellMar>
        </w:tblPrEx>
        <w:trPr>
          <w:trHeight w:val="96"/>
        </w:trPr>
        <w:tc>
          <w:tcPr>
            <w:tcW w:w="817" w:type="dxa"/>
            <w:shd w:val="clear" w:color="auto" w:fill="auto"/>
          </w:tcPr>
          <w:p w:rsidR="002F735B" w:rsidRPr="00A66E1F" w:rsidRDefault="002F735B" w:rsidP="008B1C26">
            <w:pPr>
              <w:pStyle w:val="a7"/>
              <w:ind w:left="11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Pr="00A66E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9072" w:type="dxa"/>
            <w:shd w:val="clear" w:color="auto" w:fill="auto"/>
          </w:tcPr>
          <w:p w:rsidR="002F735B" w:rsidRPr="00A66E1F" w:rsidRDefault="002F735B" w:rsidP="00505D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Чому автомобіль синього кольору?</w:t>
            </w:r>
          </w:p>
        </w:tc>
      </w:tr>
      <w:tr w:rsidR="002F735B" w:rsidRPr="00A66E1F" w:rsidTr="002F735B">
        <w:tblPrEx>
          <w:tblCellMar>
            <w:left w:w="108" w:type="dxa"/>
            <w:right w:w="108" w:type="dxa"/>
          </w:tblCellMar>
        </w:tblPrEx>
        <w:trPr>
          <w:trHeight w:val="96"/>
        </w:trPr>
        <w:tc>
          <w:tcPr>
            <w:tcW w:w="817" w:type="dxa"/>
            <w:shd w:val="clear" w:color="auto" w:fill="auto"/>
          </w:tcPr>
          <w:p w:rsidR="002F735B" w:rsidRPr="00A66E1F" w:rsidRDefault="002F735B" w:rsidP="008B1C26">
            <w:pPr>
              <w:pStyle w:val="a7"/>
              <w:ind w:left="11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Pr="00A66E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9072" w:type="dxa"/>
            <w:shd w:val="clear" w:color="auto" w:fill="auto"/>
          </w:tcPr>
          <w:p w:rsidR="002F735B" w:rsidRPr="00A66E1F" w:rsidRDefault="002F735B" w:rsidP="00505D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допомогою чого формується кольорове зображення в камері?</w:t>
            </w:r>
          </w:p>
        </w:tc>
      </w:tr>
      <w:tr w:rsidR="002F735B" w:rsidRPr="00A66E1F" w:rsidTr="002F735B">
        <w:tblPrEx>
          <w:tblCellMar>
            <w:left w:w="108" w:type="dxa"/>
            <w:right w:w="108" w:type="dxa"/>
          </w:tblCellMar>
        </w:tblPrEx>
        <w:trPr>
          <w:trHeight w:val="96"/>
        </w:trPr>
        <w:tc>
          <w:tcPr>
            <w:tcW w:w="817" w:type="dxa"/>
            <w:shd w:val="clear" w:color="auto" w:fill="auto"/>
          </w:tcPr>
          <w:p w:rsidR="002F735B" w:rsidRPr="00A66E1F" w:rsidRDefault="002F735B" w:rsidP="008B1C26">
            <w:pPr>
              <w:pStyle w:val="a7"/>
              <w:ind w:left="11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Pr="00A66E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9072" w:type="dxa"/>
            <w:shd w:val="clear" w:color="auto" w:fill="auto"/>
          </w:tcPr>
          <w:p w:rsidR="002F735B" w:rsidRPr="00A66E1F" w:rsidRDefault="002F735B" w:rsidP="00505D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Яким чином фото чутливий сенсор камери сприймає колір об’єкта? </w:t>
            </w:r>
          </w:p>
        </w:tc>
      </w:tr>
      <w:tr w:rsidR="002F735B" w:rsidRPr="002F735B" w:rsidTr="002F735B">
        <w:tblPrEx>
          <w:tblCellMar>
            <w:left w:w="108" w:type="dxa"/>
            <w:right w:w="108" w:type="dxa"/>
          </w:tblCellMar>
        </w:tblPrEx>
        <w:trPr>
          <w:trHeight w:val="96"/>
        </w:trPr>
        <w:tc>
          <w:tcPr>
            <w:tcW w:w="817" w:type="dxa"/>
            <w:shd w:val="clear" w:color="auto" w:fill="auto"/>
          </w:tcPr>
          <w:p w:rsidR="002F735B" w:rsidRPr="00A66E1F" w:rsidRDefault="002F735B" w:rsidP="008B1C26">
            <w:pPr>
              <w:pStyle w:val="a7"/>
              <w:ind w:left="11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Pr="00A66E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9072" w:type="dxa"/>
            <w:shd w:val="clear" w:color="auto" w:fill="auto"/>
          </w:tcPr>
          <w:p w:rsidR="002F735B" w:rsidRPr="00A66E1F" w:rsidRDefault="002F735B" w:rsidP="00505D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Яка із приведених кольорових систем є адитивною?</w:t>
            </w:r>
          </w:p>
        </w:tc>
      </w:tr>
      <w:tr w:rsidR="002F735B" w:rsidRPr="002F735B" w:rsidTr="002F735B">
        <w:tblPrEx>
          <w:tblCellMar>
            <w:left w:w="108" w:type="dxa"/>
            <w:right w:w="108" w:type="dxa"/>
          </w:tblCellMar>
        </w:tblPrEx>
        <w:trPr>
          <w:trHeight w:val="96"/>
        </w:trPr>
        <w:tc>
          <w:tcPr>
            <w:tcW w:w="817" w:type="dxa"/>
            <w:shd w:val="clear" w:color="auto" w:fill="auto"/>
          </w:tcPr>
          <w:p w:rsidR="002F735B" w:rsidRPr="00A66E1F" w:rsidRDefault="002F735B" w:rsidP="008B1C26">
            <w:pPr>
              <w:pStyle w:val="a7"/>
              <w:ind w:left="11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A66E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9072" w:type="dxa"/>
            <w:shd w:val="clear" w:color="auto" w:fill="auto"/>
          </w:tcPr>
          <w:p w:rsidR="002F735B" w:rsidRPr="00A66E1F" w:rsidRDefault="002F735B" w:rsidP="00505D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Яка із приведених кольорових систем є </w:t>
            </w:r>
            <w:proofErr w:type="spellStart"/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субтрактивною</w:t>
            </w:r>
            <w:proofErr w:type="spellEnd"/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2F735B" w:rsidRPr="00A66E1F" w:rsidTr="002F735B">
        <w:tblPrEx>
          <w:tblCellMar>
            <w:left w:w="108" w:type="dxa"/>
            <w:right w:w="108" w:type="dxa"/>
          </w:tblCellMar>
        </w:tblPrEx>
        <w:trPr>
          <w:trHeight w:val="96"/>
        </w:trPr>
        <w:tc>
          <w:tcPr>
            <w:tcW w:w="817" w:type="dxa"/>
            <w:shd w:val="clear" w:color="auto" w:fill="auto"/>
          </w:tcPr>
          <w:p w:rsidR="002F735B" w:rsidRPr="00A66E1F" w:rsidRDefault="002F735B" w:rsidP="008B1C26">
            <w:pPr>
              <w:pStyle w:val="a7"/>
              <w:ind w:left="11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Pr="00A66E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072" w:type="dxa"/>
            <w:shd w:val="clear" w:color="auto" w:fill="auto"/>
          </w:tcPr>
          <w:p w:rsidR="002F735B" w:rsidRPr="00A66E1F" w:rsidRDefault="002F735B" w:rsidP="00505D38">
            <w:pPr>
              <w:ind w:left="8" w:hanging="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 відповідає білому кольору в системі </w:t>
            </w:r>
            <w:r w:rsidRPr="00A66E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RGB</w:t>
            </w:r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2F735B" w:rsidRPr="00A66E1F" w:rsidTr="002F735B">
        <w:tblPrEx>
          <w:tblCellMar>
            <w:left w:w="108" w:type="dxa"/>
            <w:right w:w="108" w:type="dxa"/>
          </w:tblCellMar>
        </w:tblPrEx>
        <w:trPr>
          <w:trHeight w:val="96"/>
        </w:trPr>
        <w:tc>
          <w:tcPr>
            <w:tcW w:w="817" w:type="dxa"/>
            <w:shd w:val="clear" w:color="auto" w:fill="auto"/>
          </w:tcPr>
          <w:p w:rsidR="002F735B" w:rsidRPr="00A66E1F" w:rsidRDefault="002F735B" w:rsidP="008B1C26">
            <w:pPr>
              <w:pStyle w:val="a7"/>
              <w:ind w:left="11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Pr="00A66E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072" w:type="dxa"/>
            <w:shd w:val="clear" w:color="auto" w:fill="auto"/>
          </w:tcPr>
          <w:p w:rsidR="002F735B" w:rsidRPr="00A66E1F" w:rsidRDefault="002F735B" w:rsidP="00505D38">
            <w:pPr>
              <w:ind w:left="8" w:hanging="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 відповідає чорному кольору в системі </w:t>
            </w:r>
            <w:r w:rsidRPr="00A66E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RGB</w:t>
            </w:r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2F735B" w:rsidRPr="00A66E1F" w:rsidTr="002F735B">
        <w:tblPrEx>
          <w:tblCellMar>
            <w:left w:w="108" w:type="dxa"/>
            <w:right w:w="108" w:type="dxa"/>
          </w:tblCellMar>
        </w:tblPrEx>
        <w:trPr>
          <w:trHeight w:val="96"/>
        </w:trPr>
        <w:tc>
          <w:tcPr>
            <w:tcW w:w="817" w:type="dxa"/>
            <w:shd w:val="clear" w:color="auto" w:fill="auto"/>
          </w:tcPr>
          <w:p w:rsidR="002F735B" w:rsidRPr="00A66E1F" w:rsidRDefault="002F735B" w:rsidP="008B1C26">
            <w:pPr>
              <w:pStyle w:val="a7"/>
              <w:ind w:left="11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Pr="00A66E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9072" w:type="dxa"/>
            <w:shd w:val="clear" w:color="auto" w:fill="auto"/>
          </w:tcPr>
          <w:p w:rsidR="002F735B" w:rsidRPr="00A66E1F" w:rsidRDefault="002F735B" w:rsidP="00505D38">
            <w:pPr>
              <w:ind w:left="8" w:hanging="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 відповідає зеленому кольору в системі </w:t>
            </w:r>
            <w:r w:rsidRPr="00A66E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RGB</w:t>
            </w:r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2F735B" w:rsidRPr="00A66E1F" w:rsidTr="002F735B">
        <w:tblPrEx>
          <w:tblCellMar>
            <w:left w:w="108" w:type="dxa"/>
            <w:right w:w="108" w:type="dxa"/>
          </w:tblCellMar>
        </w:tblPrEx>
        <w:trPr>
          <w:trHeight w:val="96"/>
        </w:trPr>
        <w:tc>
          <w:tcPr>
            <w:tcW w:w="817" w:type="dxa"/>
            <w:shd w:val="clear" w:color="auto" w:fill="auto"/>
          </w:tcPr>
          <w:p w:rsidR="002F735B" w:rsidRPr="00A66E1F" w:rsidRDefault="002F735B" w:rsidP="008B1C26">
            <w:pPr>
              <w:pStyle w:val="a7"/>
              <w:ind w:left="11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Pr="00A66E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9072" w:type="dxa"/>
            <w:shd w:val="clear" w:color="auto" w:fill="auto"/>
          </w:tcPr>
          <w:p w:rsidR="002F735B" w:rsidRPr="00A66E1F" w:rsidRDefault="002F735B" w:rsidP="00505D38">
            <w:pPr>
              <w:ind w:left="8" w:hanging="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 відповідає синьому кольору в системі </w:t>
            </w:r>
            <w:r w:rsidRPr="00A66E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RGB</w:t>
            </w:r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2F735B" w:rsidRPr="00A66E1F" w:rsidTr="002F735B">
        <w:tblPrEx>
          <w:tblCellMar>
            <w:left w:w="108" w:type="dxa"/>
            <w:right w:w="108" w:type="dxa"/>
          </w:tblCellMar>
        </w:tblPrEx>
        <w:trPr>
          <w:trHeight w:val="96"/>
        </w:trPr>
        <w:tc>
          <w:tcPr>
            <w:tcW w:w="817" w:type="dxa"/>
            <w:shd w:val="clear" w:color="auto" w:fill="auto"/>
          </w:tcPr>
          <w:p w:rsidR="002F735B" w:rsidRPr="00A66E1F" w:rsidRDefault="002F735B" w:rsidP="008B1C26">
            <w:pPr>
              <w:pStyle w:val="a7"/>
              <w:ind w:left="11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Pr="00A66E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9072" w:type="dxa"/>
            <w:shd w:val="clear" w:color="auto" w:fill="auto"/>
          </w:tcPr>
          <w:p w:rsidR="002F735B" w:rsidRPr="00A66E1F" w:rsidRDefault="002F735B" w:rsidP="00505D38">
            <w:pPr>
              <w:ind w:left="8" w:hanging="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 відповідає червоному кольору в системі </w:t>
            </w:r>
            <w:r w:rsidRPr="00A66E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RGB</w:t>
            </w:r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2F735B" w:rsidRPr="00A66E1F" w:rsidTr="002F735B">
        <w:tblPrEx>
          <w:tblCellMar>
            <w:left w:w="108" w:type="dxa"/>
            <w:right w:w="108" w:type="dxa"/>
          </w:tblCellMar>
        </w:tblPrEx>
        <w:trPr>
          <w:trHeight w:val="96"/>
        </w:trPr>
        <w:tc>
          <w:tcPr>
            <w:tcW w:w="817" w:type="dxa"/>
            <w:shd w:val="clear" w:color="auto" w:fill="auto"/>
          </w:tcPr>
          <w:p w:rsidR="002F735B" w:rsidRPr="00A66E1F" w:rsidRDefault="002F735B" w:rsidP="008B1C26">
            <w:pPr>
              <w:pStyle w:val="a7"/>
              <w:ind w:left="11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Pr="00A66E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9072" w:type="dxa"/>
            <w:shd w:val="clear" w:color="auto" w:fill="auto"/>
          </w:tcPr>
          <w:p w:rsidR="002F735B" w:rsidRPr="00A66E1F" w:rsidRDefault="002F735B" w:rsidP="00505D38">
            <w:pPr>
              <w:ind w:left="8" w:hanging="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 відповідає білому кольору в системі </w:t>
            </w:r>
            <w:r w:rsidRPr="00A66E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RGB</w:t>
            </w:r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2F735B" w:rsidRPr="00A66E1F" w:rsidTr="002F735B">
        <w:tblPrEx>
          <w:tblCellMar>
            <w:left w:w="108" w:type="dxa"/>
            <w:right w:w="108" w:type="dxa"/>
          </w:tblCellMar>
        </w:tblPrEx>
        <w:trPr>
          <w:trHeight w:val="96"/>
        </w:trPr>
        <w:tc>
          <w:tcPr>
            <w:tcW w:w="817" w:type="dxa"/>
            <w:shd w:val="clear" w:color="auto" w:fill="auto"/>
          </w:tcPr>
          <w:p w:rsidR="002F735B" w:rsidRPr="00A66E1F" w:rsidRDefault="002F735B" w:rsidP="008B1C26">
            <w:pPr>
              <w:pStyle w:val="a7"/>
              <w:ind w:left="11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Pr="00A66E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9072" w:type="dxa"/>
            <w:shd w:val="clear" w:color="auto" w:fill="auto"/>
          </w:tcPr>
          <w:p w:rsidR="002F735B" w:rsidRPr="00A66E1F" w:rsidRDefault="002F735B" w:rsidP="00505D38">
            <w:pPr>
              <w:ind w:left="8" w:hanging="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 відповідає чорному кольору в системі </w:t>
            </w:r>
            <w:r w:rsidRPr="00A66E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RGB</w:t>
            </w:r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2F735B" w:rsidRPr="00A66E1F" w:rsidTr="002F735B">
        <w:tblPrEx>
          <w:tblCellMar>
            <w:left w:w="108" w:type="dxa"/>
            <w:right w:w="108" w:type="dxa"/>
          </w:tblCellMar>
        </w:tblPrEx>
        <w:trPr>
          <w:trHeight w:val="96"/>
        </w:trPr>
        <w:tc>
          <w:tcPr>
            <w:tcW w:w="817" w:type="dxa"/>
            <w:shd w:val="clear" w:color="auto" w:fill="auto"/>
          </w:tcPr>
          <w:p w:rsidR="002F735B" w:rsidRPr="00A66E1F" w:rsidRDefault="002F735B" w:rsidP="008B1C26">
            <w:pPr>
              <w:pStyle w:val="a7"/>
              <w:ind w:left="11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Pr="00A66E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9072" w:type="dxa"/>
            <w:shd w:val="clear" w:color="auto" w:fill="auto"/>
          </w:tcPr>
          <w:p w:rsidR="002F735B" w:rsidRPr="00A66E1F" w:rsidRDefault="002F735B" w:rsidP="00505D38">
            <w:pPr>
              <w:ind w:left="8" w:hanging="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 відповідає зеленому кольору в системі </w:t>
            </w:r>
            <w:r w:rsidRPr="00A66E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RGB</w:t>
            </w:r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2F735B" w:rsidRPr="00A66E1F" w:rsidTr="002F735B">
        <w:tblPrEx>
          <w:tblCellMar>
            <w:left w:w="108" w:type="dxa"/>
            <w:right w:w="108" w:type="dxa"/>
          </w:tblCellMar>
        </w:tblPrEx>
        <w:trPr>
          <w:trHeight w:val="96"/>
        </w:trPr>
        <w:tc>
          <w:tcPr>
            <w:tcW w:w="817" w:type="dxa"/>
            <w:shd w:val="clear" w:color="auto" w:fill="auto"/>
          </w:tcPr>
          <w:p w:rsidR="002F735B" w:rsidRPr="00A66E1F" w:rsidRDefault="002F735B" w:rsidP="008B1C26">
            <w:pPr>
              <w:pStyle w:val="a7"/>
              <w:ind w:left="11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Pr="00A66E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9072" w:type="dxa"/>
            <w:shd w:val="clear" w:color="auto" w:fill="auto"/>
          </w:tcPr>
          <w:p w:rsidR="002F735B" w:rsidRPr="00A66E1F" w:rsidRDefault="002F735B" w:rsidP="00505D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чому змістовно полягає задача розпізнавання зображень?</w:t>
            </w:r>
          </w:p>
        </w:tc>
      </w:tr>
      <w:tr w:rsidR="002F735B" w:rsidRPr="00A66E1F" w:rsidTr="002F735B">
        <w:tblPrEx>
          <w:tblCellMar>
            <w:left w:w="108" w:type="dxa"/>
            <w:right w:w="108" w:type="dxa"/>
          </w:tblCellMar>
        </w:tblPrEx>
        <w:trPr>
          <w:trHeight w:val="96"/>
        </w:trPr>
        <w:tc>
          <w:tcPr>
            <w:tcW w:w="817" w:type="dxa"/>
            <w:shd w:val="clear" w:color="auto" w:fill="auto"/>
          </w:tcPr>
          <w:p w:rsidR="002F735B" w:rsidRPr="00A66E1F" w:rsidRDefault="002F735B" w:rsidP="008B1C26">
            <w:pPr>
              <w:pStyle w:val="a7"/>
              <w:ind w:left="11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A66E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9072" w:type="dxa"/>
            <w:shd w:val="clear" w:color="auto" w:fill="auto"/>
          </w:tcPr>
          <w:p w:rsidR="002F735B" w:rsidRPr="00A66E1F" w:rsidRDefault="002F735B" w:rsidP="00505D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Дайте найбільш повне визначення особливої точки (точки інтересу)?</w:t>
            </w:r>
          </w:p>
        </w:tc>
      </w:tr>
      <w:tr w:rsidR="002F735B" w:rsidRPr="00A66E1F" w:rsidTr="002F735B">
        <w:tblPrEx>
          <w:tblCellMar>
            <w:left w:w="108" w:type="dxa"/>
            <w:right w:w="108" w:type="dxa"/>
          </w:tblCellMar>
        </w:tblPrEx>
        <w:trPr>
          <w:trHeight w:val="96"/>
        </w:trPr>
        <w:tc>
          <w:tcPr>
            <w:tcW w:w="817" w:type="dxa"/>
            <w:shd w:val="clear" w:color="auto" w:fill="auto"/>
          </w:tcPr>
          <w:p w:rsidR="002F735B" w:rsidRPr="00A66E1F" w:rsidRDefault="002F735B" w:rsidP="008B1C26">
            <w:pPr>
              <w:pStyle w:val="a7"/>
              <w:ind w:left="11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  <w:r w:rsidRPr="00A66E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072" w:type="dxa"/>
            <w:shd w:val="clear" w:color="auto" w:fill="auto"/>
          </w:tcPr>
          <w:p w:rsidR="002F735B" w:rsidRPr="00A66E1F" w:rsidRDefault="002F735B" w:rsidP="00505D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Якими властивостями повинні володіти особливі точки зображення?</w:t>
            </w:r>
          </w:p>
        </w:tc>
      </w:tr>
      <w:tr w:rsidR="002F735B" w:rsidRPr="00A66E1F" w:rsidTr="002F735B">
        <w:tblPrEx>
          <w:tblCellMar>
            <w:left w:w="108" w:type="dxa"/>
            <w:right w:w="108" w:type="dxa"/>
          </w:tblCellMar>
        </w:tblPrEx>
        <w:trPr>
          <w:trHeight w:val="96"/>
        </w:trPr>
        <w:tc>
          <w:tcPr>
            <w:tcW w:w="817" w:type="dxa"/>
            <w:shd w:val="clear" w:color="auto" w:fill="auto"/>
          </w:tcPr>
          <w:p w:rsidR="002F735B" w:rsidRPr="00A66E1F" w:rsidRDefault="002F735B" w:rsidP="008B1C26">
            <w:pPr>
              <w:pStyle w:val="a7"/>
              <w:ind w:left="11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13</w:t>
            </w:r>
            <w:r w:rsidRPr="00A66E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072" w:type="dxa"/>
            <w:shd w:val="clear" w:color="auto" w:fill="auto"/>
          </w:tcPr>
          <w:p w:rsidR="002F735B" w:rsidRPr="00A66E1F" w:rsidRDefault="002F735B" w:rsidP="00505D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метод дозволяє визначати кути на зображенні?</w:t>
            </w:r>
          </w:p>
        </w:tc>
      </w:tr>
      <w:tr w:rsidR="002F735B" w:rsidRPr="00A66E1F" w:rsidTr="002F735B">
        <w:tblPrEx>
          <w:tblCellMar>
            <w:left w:w="108" w:type="dxa"/>
            <w:right w:w="108" w:type="dxa"/>
          </w:tblCellMar>
        </w:tblPrEx>
        <w:trPr>
          <w:trHeight w:val="96"/>
        </w:trPr>
        <w:tc>
          <w:tcPr>
            <w:tcW w:w="817" w:type="dxa"/>
            <w:shd w:val="clear" w:color="auto" w:fill="auto"/>
          </w:tcPr>
          <w:p w:rsidR="002F735B" w:rsidRPr="00A66E1F" w:rsidRDefault="002F735B" w:rsidP="008B1C26">
            <w:pPr>
              <w:pStyle w:val="a7"/>
              <w:ind w:left="11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  <w:r w:rsidRPr="00A66E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9072" w:type="dxa"/>
            <w:shd w:val="clear" w:color="auto" w:fill="auto"/>
          </w:tcPr>
          <w:p w:rsidR="002F735B" w:rsidRPr="00A66E1F" w:rsidRDefault="002F735B" w:rsidP="00505D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метод дозволяє визначати границі на зображенні?</w:t>
            </w:r>
          </w:p>
        </w:tc>
      </w:tr>
      <w:tr w:rsidR="002F735B" w:rsidRPr="00A66E1F" w:rsidTr="002F735B">
        <w:tblPrEx>
          <w:tblCellMar>
            <w:left w:w="108" w:type="dxa"/>
            <w:right w:w="108" w:type="dxa"/>
          </w:tblCellMar>
        </w:tblPrEx>
        <w:trPr>
          <w:trHeight w:val="96"/>
        </w:trPr>
        <w:tc>
          <w:tcPr>
            <w:tcW w:w="817" w:type="dxa"/>
            <w:shd w:val="clear" w:color="auto" w:fill="auto"/>
          </w:tcPr>
          <w:p w:rsidR="002F735B" w:rsidRPr="00A66E1F" w:rsidRDefault="002F735B" w:rsidP="008B1C26">
            <w:pPr>
              <w:pStyle w:val="a7"/>
              <w:ind w:left="11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  <w:r w:rsidRPr="00A66E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9072" w:type="dxa"/>
            <w:shd w:val="clear" w:color="auto" w:fill="auto"/>
          </w:tcPr>
          <w:p w:rsidR="002F735B" w:rsidRPr="00A66E1F" w:rsidRDefault="002F735B" w:rsidP="00505D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метод дозволяє визначати прямі на зображенні?</w:t>
            </w:r>
          </w:p>
        </w:tc>
      </w:tr>
      <w:tr w:rsidR="002F735B" w:rsidRPr="00A66E1F" w:rsidTr="002F735B">
        <w:tblPrEx>
          <w:tblCellMar>
            <w:left w:w="108" w:type="dxa"/>
            <w:right w:w="108" w:type="dxa"/>
          </w:tblCellMar>
        </w:tblPrEx>
        <w:trPr>
          <w:trHeight w:val="96"/>
        </w:trPr>
        <w:tc>
          <w:tcPr>
            <w:tcW w:w="817" w:type="dxa"/>
            <w:shd w:val="clear" w:color="auto" w:fill="auto"/>
          </w:tcPr>
          <w:p w:rsidR="002F735B" w:rsidRPr="00A66E1F" w:rsidRDefault="002F735B" w:rsidP="008B1C26">
            <w:pPr>
              <w:pStyle w:val="a7"/>
              <w:ind w:left="11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  <w:r w:rsidRPr="00A66E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9072" w:type="dxa"/>
            <w:shd w:val="clear" w:color="auto" w:fill="auto"/>
          </w:tcPr>
          <w:p w:rsidR="002F735B" w:rsidRPr="00A66E1F" w:rsidRDefault="002F735B" w:rsidP="00505D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метод дозволяє визначати криві, задані аналітичним виразом на зображенні?</w:t>
            </w:r>
          </w:p>
        </w:tc>
      </w:tr>
      <w:tr w:rsidR="002F735B" w:rsidRPr="00A66E1F" w:rsidTr="002F735B">
        <w:tblPrEx>
          <w:tblCellMar>
            <w:left w:w="108" w:type="dxa"/>
            <w:right w:w="108" w:type="dxa"/>
          </w:tblCellMar>
        </w:tblPrEx>
        <w:trPr>
          <w:trHeight w:val="96"/>
        </w:trPr>
        <w:tc>
          <w:tcPr>
            <w:tcW w:w="817" w:type="dxa"/>
            <w:shd w:val="clear" w:color="auto" w:fill="auto"/>
          </w:tcPr>
          <w:p w:rsidR="002F735B" w:rsidRPr="00A66E1F" w:rsidRDefault="002F735B" w:rsidP="008B1C26">
            <w:pPr>
              <w:pStyle w:val="a7"/>
              <w:ind w:left="11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  <w:r w:rsidRPr="00A66E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9072" w:type="dxa"/>
            <w:shd w:val="clear" w:color="auto" w:fill="auto"/>
          </w:tcPr>
          <w:p w:rsidR="002F735B" w:rsidRPr="00A66E1F" w:rsidRDefault="002F735B" w:rsidP="00505D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яким принципом виконується пошук кутів на зображенні відповідно до алгоритму </w:t>
            </w:r>
            <w:proofErr w:type="spellStart"/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Харріса</w:t>
            </w:r>
            <w:proofErr w:type="spellEnd"/>
          </w:p>
        </w:tc>
      </w:tr>
      <w:tr w:rsidR="002F735B" w:rsidRPr="002F735B" w:rsidTr="002F735B">
        <w:tblPrEx>
          <w:tblCellMar>
            <w:left w:w="108" w:type="dxa"/>
            <w:right w:w="108" w:type="dxa"/>
          </w:tblCellMar>
        </w:tblPrEx>
        <w:trPr>
          <w:trHeight w:val="96"/>
        </w:trPr>
        <w:tc>
          <w:tcPr>
            <w:tcW w:w="817" w:type="dxa"/>
            <w:shd w:val="clear" w:color="auto" w:fill="auto"/>
          </w:tcPr>
          <w:p w:rsidR="002F735B" w:rsidRPr="00A66E1F" w:rsidRDefault="002F735B" w:rsidP="008B1C26">
            <w:pPr>
              <w:pStyle w:val="a7"/>
              <w:ind w:left="11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  <w:r w:rsidRPr="00A66E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9072" w:type="dxa"/>
            <w:shd w:val="clear" w:color="auto" w:fill="auto"/>
          </w:tcPr>
          <w:p w:rsidR="002F735B" w:rsidRPr="00A66E1F" w:rsidRDefault="002F735B" w:rsidP="00505D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Яким виразом визначається зміна яскравості в околі точки?</w:t>
            </w:r>
          </w:p>
        </w:tc>
      </w:tr>
      <w:tr w:rsidR="002F735B" w:rsidRPr="00A66E1F" w:rsidTr="002F735B">
        <w:tblPrEx>
          <w:tblCellMar>
            <w:left w:w="108" w:type="dxa"/>
            <w:right w:w="108" w:type="dxa"/>
          </w:tblCellMar>
        </w:tblPrEx>
        <w:trPr>
          <w:trHeight w:val="96"/>
        </w:trPr>
        <w:tc>
          <w:tcPr>
            <w:tcW w:w="817" w:type="dxa"/>
            <w:shd w:val="clear" w:color="auto" w:fill="auto"/>
          </w:tcPr>
          <w:p w:rsidR="002F735B" w:rsidRPr="00A66E1F" w:rsidRDefault="002F735B" w:rsidP="008B1C26">
            <w:pPr>
              <w:pStyle w:val="a7"/>
              <w:ind w:left="11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  <w:r w:rsidRPr="00A66E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9072" w:type="dxa"/>
            <w:shd w:val="clear" w:color="auto" w:fill="auto"/>
          </w:tcPr>
          <w:p w:rsidR="002F735B" w:rsidRPr="00A66E1F" w:rsidRDefault="002F735B" w:rsidP="00505D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Оберіть правильну послідовність алгоритму </w:t>
            </w:r>
            <w:proofErr w:type="spellStart"/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Харріса</w:t>
            </w:r>
            <w:proofErr w:type="spellEnd"/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для пошуку кутів на зображенні.</w:t>
            </w:r>
          </w:p>
        </w:tc>
      </w:tr>
      <w:tr w:rsidR="002F735B" w:rsidRPr="00A66E1F" w:rsidTr="002F735B">
        <w:tblPrEx>
          <w:tblCellMar>
            <w:left w:w="108" w:type="dxa"/>
            <w:right w:w="108" w:type="dxa"/>
          </w:tblCellMar>
        </w:tblPrEx>
        <w:trPr>
          <w:trHeight w:val="96"/>
        </w:trPr>
        <w:tc>
          <w:tcPr>
            <w:tcW w:w="817" w:type="dxa"/>
            <w:shd w:val="clear" w:color="auto" w:fill="auto"/>
          </w:tcPr>
          <w:p w:rsidR="002F735B" w:rsidRPr="00A66E1F" w:rsidRDefault="002F735B" w:rsidP="008B1C26">
            <w:pPr>
              <w:pStyle w:val="a7"/>
              <w:ind w:left="11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  <w:r w:rsidRPr="00A66E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9072" w:type="dxa"/>
            <w:shd w:val="clear" w:color="auto" w:fill="auto"/>
          </w:tcPr>
          <w:p w:rsidR="002F735B" w:rsidRPr="00A66E1F" w:rsidRDefault="002F735B" w:rsidP="00505D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якою метою виконується </w:t>
            </w:r>
            <w:proofErr w:type="spellStart"/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порогова</w:t>
            </w:r>
            <w:proofErr w:type="spellEnd"/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фільтрація значень відкликів </w:t>
            </w:r>
            <w:proofErr w:type="spellStart"/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Харріса</w:t>
            </w:r>
            <w:proofErr w:type="spellEnd"/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2F735B" w:rsidRPr="00A66E1F" w:rsidTr="002F735B">
        <w:tblPrEx>
          <w:tblCellMar>
            <w:left w:w="108" w:type="dxa"/>
            <w:right w:w="108" w:type="dxa"/>
          </w:tblCellMar>
        </w:tblPrEx>
        <w:trPr>
          <w:trHeight w:val="96"/>
        </w:trPr>
        <w:tc>
          <w:tcPr>
            <w:tcW w:w="817" w:type="dxa"/>
            <w:shd w:val="clear" w:color="auto" w:fill="auto"/>
          </w:tcPr>
          <w:p w:rsidR="002F735B" w:rsidRPr="00A66E1F" w:rsidRDefault="002F735B" w:rsidP="008B1C26">
            <w:pPr>
              <w:pStyle w:val="a7"/>
              <w:ind w:left="11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A66E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</w:t>
            </w:r>
          </w:p>
        </w:tc>
        <w:tc>
          <w:tcPr>
            <w:tcW w:w="9072" w:type="dxa"/>
            <w:shd w:val="clear" w:color="auto" w:fill="auto"/>
          </w:tcPr>
          <w:p w:rsidR="002F735B" w:rsidRPr="00A66E1F" w:rsidRDefault="002F735B" w:rsidP="00505D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Для яких елементів визначається наведена нижче матриця Н(х,у)? </w:t>
            </w:r>
            <w:r w:rsidRPr="00A66E1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589810" cy="489098"/>
                  <wp:effectExtent l="0" t="0" r="1270" b="6350"/>
                  <wp:docPr id="26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17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<a14:imgLayer r:embed="rId8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8131" cy="488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735B" w:rsidRPr="002F735B" w:rsidTr="002F735B">
        <w:tblPrEx>
          <w:tblCellMar>
            <w:left w:w="108" w:type="dxa"/>
            <w:right w:w="108" w:type="dxa"/>
          </w:tblCellMar>
        </w:tblPrEx>
        <w:trPr>
          <w:trHeight w:val="96"/>
        </w:trPr>
        <w:tc>
          <w:tcPr>
            <w:tcW w:w="817" w:type="dxa"/>
            <w:shd w:val="clear" w:color="auto" w:fill="auto"/>
          </w:tcPr>
          <w:p w:rsidR="002F735B" w:rsidRPr="00A66E1F" w:rsidRDefault="002F735B" w:rsidP="008B1C26">
            <w:pPr>
              <w:pStyle w:val="a7"/>
              <w:ind w:left="11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  <w:r w:rsidRPr="00A66E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072" w:type="dxa"/>
            <w:shd w:val="clear" w:color="auto" w:fill="auto"/>
          </w:tcPr>
          <w:p w:rsidR="002F735B" w:rsidRPr="00A66E1F" w:rsidRDefault="002F735B" w:rsidP="00505D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яким виразом обчислюється відклик детектора </w:t>
            </w:r>
            <w:proofErr w:type="spellStart"/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Харріса</w:t>
            </w:r>
            <w:proofErr w:type="spellEnd"/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2F735B" w:rsidRPr="002F735B" w:rsidTr="002F735B">
        <w:tblPrEx>
          <w:tblCellMar>
            <w:left w:w="108" w:type="dxa"/>
            <w:right w:w="108" w:type="dxa"/>
          </w:tblCellMar>
        </w:tblPrEx>
        <w:trPr>
          <w:trHeight w:val="96"/>
        </w:trPr>
        <w:tc>
          <w:tcPr>
            <w:tcW w:w="817" w:type="dxa"/>
            <w:shd w:val="clear" w:color="auto" w:fill="auto"/>
          </w:tcPr>
          <w:p w:rsidR="002F735B" w:rsidRPr="00A66E1F" w:rsidRDefault="002F735B" w:rsidP="008B1C26">
            <w:pPr>
              <w:pStyle w:val="a7"/>
              <w:ind w:left="11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  <w:r w:rsidRPr="00A66E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072" w:type="dxa"/>
            <w:shd w:val="clear" w:color="auto" w:fill="auto"/>
          </w:tcPr>
          <w:p w:rsidR="002F735B" w:rsidRPr="00A66E1F" w:rsidRDefault="002F735B" w:rsidP="00505D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якою метою виконується </w:t>
            </w:r>
            <w:proofErr w:type="spellStart"/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подавлення</w:t>
            </w:r>
            <w:proofErr w:type="spellEnd"/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не максимальних значень відкликів </w:t>
            </w:r>
            <w:proofErr w:type="spellStart"/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Харріса</w:t>
            </w:r>
            <w:proofErr w:type="spellEnd"/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2F735B" w:rsidRPr="002F735B" w:rsidTr="002F735B">
        <w:tblPrEx>
          <w:tblCellMar>
            <w:left w:w="108" w:type="dxa"/>
            <w:right w:w="108" w:type="dxa"/>
          </w:tblCellMar>
        </w:tblPrEx>
        <w:trPr>
          <w:trHeight w:val="96"/>
        </w:trPr>
        <w:tc>
          <w:tcPr>
            <w:tcW w:w="817" w:type="dxa"/>
            <w:shd w:val="clear" w:color="auto" w:fill="auto"/>
          </w:tcPr>
          <w:p w:rsidR="002F735B" w:rsidRPr="00A66E1F" w:rsidRDefault="002F735B" w:rsidP="008B1C26">
            <w:pPr>
              <w:pStyle w:val="a7"/>
              <w:ind w:left="11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  <w:r w:rsidRPr="00A66E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9072" w:type="dxa"/>
            <w:shd w:val="clear" w:color="auto" w:fill="auto"/>
          </w:tcPr>
          <w:p w:rsidR="002F735B" w:rsidRPr="00A66E1F" w:rsidRDefault="002F735B" w:rsidP="00505D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Оберіть правильний запис матриці перших моментів детектора </w:t>
            </w:r>
            <w:proofErr w:type="spellStart"/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Харріса</w:t>
            </w:r>
            <w:proofErr w:type="spellEnd"/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якщо сума добутків похідних зображення для кожного </w:t>
            </w:r>
            <w:proofErr w:type="spellStart"/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пікселя</w:t>
            </w:r>
            <w:proofErr w:type="spellEnd"/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визначається:</w:t>
            </w:r>
          </w:p>
          <w:p w:rsidR="002F735B" w:rsidRPr="00A66E1F" w:rsidRDefault="002F735B" w:rsidP="00505D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6E1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344051" cy="287079"/>
                  <wp:effectExtent l="0" t="0" r="8890" b="0"/>
                  <wp:docPr id="27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16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r="67302" b="-1707"/>
                          <a:stretch/>
                        </pic:blipFill>
                        <pic:spPr bwMode="auto">
                          <a:xfrm>
                            <a:off x="0" y="0"/>
                            <a:ext cx="1366337" cy="2918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A66E1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22342" cy="287079"/>
                  <wp:effectExtent l="0" t="0" r="6985" b="0"/>
                  <wp:docPr id="30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16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32698" r="32699" b="-1707"/>
                          <a:stretch/>
                        </pic:blipFill>
                        <pic:spPr bwMode="auto">
                          <a:xfrm>
                            <a:off x="0" y="0"/>
                            <a:ext cx="1428453" cy="288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2F735B" w:rsidRPr="00A66E1F" w:rsidRDefault="002F735B" w:rsidP="00505D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6E1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371600" cy="292740"/>
                  <wp:effectExtent l="0" t="0" r="0" b="0"/>
                  <wp:docPr id="3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16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67619" t="-641" b="-1"/>
                          <a:stretch/>
                        </pic:blipFill>
                        <pic:spPr bwMode="auto">
                          <a:xfrm>
                            <a:off x="0" y="0"/>
                            <a:ext cx="1377474" cy="2939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735B" w:rsidRPr="00A66E1F" w:rsidTr="002F735B">
        <w:tblPrEx>
          <w:tblCellMar>
            <w:left w:w="108" w:type="dxa"/>
            <w:right w:w="108" w:type="dxa"/>
          </w:tblCellMar>
        </w:tblPrEx>
        <w:trPr>
          <w:trHeight w:val="96"/>
        </w:trPr>
        <w:tc>
          <w:tcPr>
            <w:tcW w:w="817" w:type="dxa"/>
            <w:shd w:val="clear" w:color="auto" w:fill="auto"/>
          </w:tcPr>
          <w:p w:rsidR="002F735B" w:rsidRPr="00A66E1F" w:rsidRDefault="002F735B" w:rsidP="008B1C26">
            <w:pPr>
              <w:pStyle w:val="a7"/>
              <w:ind w:left="11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  <w:r w:rsidRPr="00A66E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9072" w:type="dxa"/>
            <w:shd w:val="clear" w:color="auto" w:fill="auto"/>
          </w:tcPr>
          <w:p w:rsidR="002F735B" w:rsidRPr="00A66E1F" w:rsidRDefault="002F735B" w:rsidP="00505D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Оберіть найбільш характерні властивості детектора </w:t>
            </w:r>
            <w:proofErr w:type="spellStart"/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Харріса</w:t>
            </w:r>
            <w:proofErr w:type="spellEnd"/>
          </w:p>
        </w:tc>
      </w:tr>
      <w:tr w:rsidR="002F735B" w:rsidRPr="00A66E1F" w:rsidTr="002F735B">
        <w:tblPrEx>
          <w:tblCellMar>
            <w:left w:w="108" w:type="dxa"/>
            <w:right w:w="108" w:type="dxa"/>
          </w:tblCellMar>
        </w:tblPrEx>
        <w:trPr>
          <w:trHeight w:val="96"/>
        </w:trPr>
        <w:tc>
          <w:tcPr>
            <w:tcW w:w="817" w:type="dxa"/>
            <w:shd w:val="clear" w:color="auto" w:fill="auto"/>
          </w:tcPr>
          <w:p w:rsidR="002F735B" w:rsidRPr="00A66E1F" w:rsidRDefault="002F735B" w:rsidP="008B1C26">
            <w:pPr>
              <w:pStyle w:val="a7"/>
              <w:ind w:left="11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  <w:r w:rsidRPr="00A66E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9072" w:type="dxa"/>
            <w:shd w:val="clear" w:color="auto" w:fill="auto"/>
          </w:tcPr>
          <w:p w:rsidR="002F735B" w:rsidRPr="00A66E1F" w:rsidRDefault="002F735B" w:rsidP="00505D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Дайте найбільш повне визначення дескриптора.</w:t>
            </w:r>
          </w:p>
        </w:tc>
      </w:tr>
      <w:tr w:rsidR="002F735B" w:rsidRPr="00A66E1F" w:rsidTr="002F735B">
        <w:tblPrEx>
          <w:tblCellMar>
            <w:left w:w="108" w:type="dxa"/>
            <w:right w:w="108" w:type="dxa"/>
          </w:tblCellMar>
        </w:tblPrEx>
        <w:trPr>
          <w:trHeight w:val="96"/>
        </w:trPr>
        <w:tc>
          <w:tcPr>
            <w:tcW w:w="817" w:type="dxa"/>
            <w:shd w:val="clear" w:color="auto" w:fill="auto"/>
          </w:tcPr>
          <w:p w:rsidR="002F735B" w:rsidRPr="00A66E1F" w:rsidRDefault="002F735B" w:rsidP="008B1C26">
            <w:pPr>
              <w:pStyle w:val="a7"/>
              <w:ind w:left="11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  <w:r w:rsidRPr="00A66E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9072" w:type="dxa"/>
            <w:shd w:val="clear" w:color="auto" w:fill="auto"/>
          </w:tcPr>
          <w:p w:rsidR="002F735B" w:rsidRPr="00A66E1F" w:rsidRDefault="002F735B" w:rsidP="00AE00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Назвіть властивість яка повинна бути притаманна дескриптору</w:t>
            </w:r>
          </w:p>
        </w:tc>
      </w:tr>
      <w:tr w:rsidR="002F735B" w:rsidRPr="00A66E1F" w:rsidTr="002F735B">
        <w:tblPrEx>
          <w:tblCellMar>
            <w:left w:w="108" w:type="dxa"/>
            <w:right w:w="108" w:type="dxa"/>
          </w:tblCellMar>
        </w:tblPrEx>
        <w:trPr>
          <w:trHeight w:val="96"/>
        </w:trPr>
        <w:tc>
          <w:tcPr>
            <w:tcW w:w="817" w:type="dxa"/>
            <w:shd w:val="clear" w:color="auto" w:fill="auto"/>
          </w:tcPr>
          <w:p w:rsidR="002F735B" w:rsidRPr="00A66E1F" w:rsidRDefault="002F735B" w:rsidP="008B1C26">
            <w:pPr>
              <w:pStyle w:val="a7"/>
              <w:ind w:left="11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  <w:r w:rsidRPr="00A66E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9072" w:type="dxa"/>
            <w:shd w:val="clear" w:color="auto" w:fill="auto"/>
          </w:tcPr>
          <w:p w:rsidR="002F735B" w:rsidRPr="00A66E1F" w:rsidRDefault="002F735B" w:rsidP="00505D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Оберіть варіант, що не є дескриптором.</w:t>
            </w:r>
          </w:p>
        </w:tc>
      </w:tr>
      <w:tr w:rsidR="002F735B" w:rsidRPr="00A66E1F" w:rsidTr="002F735B">
        <w:tblPrEx>
          <w:tblCellMar>
            <w:left w:w="108" w:type="dxa"/>
            <w:right w:w="108" w:type="dxa"/>
          </w:tblCellMar>
        </w:tblPrEx>
        <w:trPr>
          <w:trHeight w:val="96"/>
        </w:trPr>
        <w:tc>
          <w:tcPr>
            <w:tcW w:w="817" w:type="dxa"/>
            <w:shd w:val="clear" w:color="auto" w:fill="auto"/>
          </w:tcPr>
          <w:p w:rsidR="002F735B" w:rsidRPr="00A66E1F" w:rsidRDefault="002F735B" w:rsidP="008B1C26">
            <w:pPr>
              <w:pStyle w:val="a7"/>
              <w:ind w:left="11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  <w:r w:rsidRPr="00A66E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9072" w:type="dxa"/>
            <w:shd w:val="clear" w:color="auto" w:fill="auto"/>
          </w:tcPr>
          <w:p w:rsidR="002F735B" w:rsidRPr="00A66E1F" w:rsidRDefault="002F735B" w:rsidP="00505D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Яким чином досягається інваріантність детектора до зміни масштабу?</w:t>
            </w:r>
          </w:p>
        </w:tc>
      </w:tr>
      <w:tr w:rsidR="002F735B" w:rsidRPr="00A66E1F" w:rsidTr="002F735B">
        <w:tblPrEx>
          <w:tblCellMar>
            <w:left w:w="108" w:type="dxa"/>
            <w:right w:w="108" w:type="dxa"/>
          </w:tblCellMar>
        </w:tblPrEx>
        <w:trPr>
          <w:trHeight w:val="96"/>
        </w:trPr>
        <w:tc>
          <w:tcPr>
            <w:tcW w:w="817" w:type="dxa"/>
            <w:shd w:val="clear" w:color="auto" w:fill="auto"/>
          </w:tcPr>
          <w:p w:rsidR="002F735B" w:rsidRPr="00A66E1F" w:rsidRDefault="002F735B" w:rsidP="008B1C26">
            <w:pPr>
              <w:pStyle w:val="a7"/>
              <w:ind w:left="11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  <w:r w:rsidRPr="00A66E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9072" w:type="dxa"/>
            <w:shd w:val="clear" w:color="auto" w:fill="auto"/>
          </w:tcPr>
          <w:p w:rsidR="002F735B" w:rsidRPr="00A66E1F" w:rsidRDefault="002F735B" w:rsidP="00505D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таке</w:t>
            </w:r>
            <w:r w:rsidRPr="00A66E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блоби</w:t>
            </w:r>
            <w:proofErr w:type="spellEnd"/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 w:rsidRPr="00A66E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Blobs</w:t>
            </w:r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)?</w:t>
            </w:r>
          </w:p>
        </w:tc>
      </w:tr>
      <w:tr w:rsidR="002F735B" w:rsidRPr="002F735B" w:rsidTr="002F735B">
        <w:tblPrEx>
          <w:tblCellMar>
            <w:left w:w="108" w:type="dxa"/>
            <w:right w:w="108" w:type="dxa"/>
          </w:tblCellMar>
        </w:tblPrEx>
        <w:trPr>
          <w:trHeight w:val="96"/>
        </w:trPr>
        <w:tc>
          <w:tcPr>
            <w:tcW w:w="817" w:type="dxa"/>
            <w:shd w:val="clear" w:color="auto" w:fill="auto"/>
          </w:tcPr>
          <w:p w:rsidR="002F735B" w:rsidRPr="00A66E1F" w:rsidRDefault="002F735B" w:rsidP="008B1C26">
            <w:pPr>
              <w:pStyle w:val="a7"/>
              <w:ind w:left="11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A66E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</w:t>
            </w:r>
          </w:p>
        </w:tc>
        <w:tc>
          <w:tcPr>
            <w:tcW w:w="9072" w:type="dxa"/>
            <w:shd w:val="clear" w:color="auto" w:fill="auto"/>
          </w:tcPr>
          <w:p w:rsidR="002F735B" w:rsidRPr="00A66E1F" w:rsidRDefault="002F735B" w:rsidP="00505D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Яким чином виконується пошук границь на зображенні?</w:t>
            </w:r>
          </w:p>
        </w:tc>
      </w:tr>
      <w:tr w:rsidR="002F735B" w:rsidRPr="002F735B" w:rsidTr="002F735B">
        <w:tblPrEx>
          <w:tblCellMar>
            <w:left w:w="108" w:type="dxa"/>
            <w:right w:w="108" w:type="dxa"/>
          </w:tblCellMar>
        </w:tblPrEx>
        <w:trPr>
          <w:trHeight w:val="96"/>
        </w:trPr>
        <w:tc>
          <w:tcPr>
            <w:tcW w:w="817" w:type="dxa"/>
            <w:shd w:val="clear" w:color="auto" w:fill="auto"/>
          </w:tcPr>
          <w:p w:rsidR="002F735B" w:rsidRPr="00A66E1F" w:rsidRDefault="002F735B" w:rsidP="008B1C26">
            <w:pPr>
              <w:pStyle w:val="a7"/>
              <w:ind w:left="11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Pr="00A66E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072" w:type="dxa"/>
            <w:shd w:val="clear" w:color="auto" w:fill="auto"/>
          </w:tcPr>
          <w:p w:rsidR="002F735B" w:rsidRPr="00A66E1F" w:rsidRDefault="002F735B" w:rsidP="00505D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Яким чином виконується пошук </w:t>
            </w:r>
            <w:proofErr w:type="spellStart"/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блобів</w:t>
            </w:r>
            <w:proofErr w:type="spellEnd"/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зображенні?</w:t>
            </w:r>
          </w:p>
        </w:tc>
      </w:tr>
      <w:tr w:rsidR="002F735B" w:rsidRPr="00A66E1F" w:rsidTr="002F735B">
        <w:tblPrEx>
          <w:tblCellMar>
            <w:left w:w="108" w:type="dxa"/>
            <w:right w:w="108" w:type="dxa"/>
          </w:tblCellMar>
        </w:tblPrEx>
        <w:trPr>
          <w:trHeight w:val="96"/>
        </w:trPr>
        <w:tc>
          <w:tcPr>
            <w:tcW w:w="817" w:type="dxa"/>
            <w:shd w:val="clear" w:color="auto" w:fill="auto"/>
          </w:tcPr>
          <w:p w:rsidR="002F735B" w:rsidRPr="00A66E1F" w:rsidRDefault="002F735B" w:rsidP="008B1C26">
            <w:pPr>
              <w:pStyle w:val="a7"/>
              <w:ind w:left="11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Pr="00A66E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072" w:type="dxa"/>
            <w:shd w:val="clear" w:color="auto" w:fill="auto"/>
          </w:tcPr>
          <w:p w:rsidR="002F735B" w:rsidRPr="00A66E1F" w:rsidRDefault="002F735B" w:rsidP="00505D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що свідчить зображений на рисунку результат згортки функції інтенсивності зображення  з першою похідною функції Гауса?</w:t>
            </w:r>
          </w:p>
          <w:p w:rsidR="002F735B" w:rsidRPr="00A66E1F" w:rsidRDefault="002F735B" w:rsidP="00505D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6E1F">
              <w:rPr>
                <w:noProof/>
                <w:lang w:eastAsia="ru-RU"/>
              </w:rPr>
              <w:drawing>
                <wp:inline distT="0" distB="0" distL="0" distR="0">
                  <wp:extent cx="2456121" cy="624930"/>
                  <wp:effectExtent l="0" t="0" r="1905" b="3810"/>
                  <wp:docPr id="2048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<a14:imgLayer r:embed="rId11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17629" t="69582" r="21565"/>
                          <a:stretch/>
                        </pic:blipFill>
                        <pic:spPr bwMode="auto">
                          <a:xfrm>
                            <a:off x="0" y="0"/>
                            <a:ext cx="2468616" cy="6281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735B" w:rsidRPr="00A66E1F" w:rsidTr="002F735B">
        <w:tblPrEx>
          <w:tblCellMar>
            <w:left w:w="108" w:type="dxa"/>
            <w:right w:w="108" w:type="dxa"/>
          </w:tblCellMar>
        </w:tblPrEx>
        <w:trPr>
          <w:trHeight w:val="96"/>
        </w:trPr>
        <w:tc>
          <w:tcPr>
            <w:tcW w:w="817" w:type="dxa"/>
            <w:shd w:val="clear" w:color="auto" w:fill="auto"/>
          </w:tcPr>
          <w:p w:rsidR="002F735B" w:rsidRPr="00A66E1F" w:rsidRDefault="002F735B" w:rsidP="008B1C26">
            <w:pPr>
              <w:pStyle w:val="a7"/>
              <w:ind w:left="11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Pr="00A66E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9072" w:type="dxa"/>
            <w:shd w:val="clear" w:color="auto" w:fill="auto"/>
          </w:tcPr>
          <w:p w:rsidR="002F735B" w:rsidRPr="00A66E1F" w:rsidRDefault="002F735B" w:rsidP="00505D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що свідчить зображений на рисунку результат згортки функції інтенсивності зображення  з другою похідною функції Гауса?</w:t>
            </w:r>
          </w:p>
          <w:p w:rsidR="002F735B" w:rsidRPr="00A66E1F" w:rsidRDefault="002F735B" w:rsidP="00505D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6E1F">
              <w:rPr>
                <w:noProof/>
                <w:lang w:eastAsia="ru-RU"/>
              </w:rPr>
              <w:drawing>
                <wp:inline distT="0" distB="0" distL="0" distR="0">
                  <wp:extent cx="1446028" cy="627321"/>
                  <wp:effectExtent l="0" t="0" r="1905" b="1905"/>
                  <wp:docPr id="2049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<a14:imgLayer r:embed="rId13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75850" t="46695" r="-179" b="19629"/>
                          <a:stretch/>
                        </pic:blipFill>
                        <pic:spPr bwMode="auto">
                          <a:xfrm>
                            <a:off x="0" y="0"/>
                            <a:ext cx="1445256" cy="6269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735B" w:rsidRPr="00A66E1F" w:rsidTr="002F735B">
        <w:tblPrEx>
          <w:tblCellMar>
            <w:left w:w="108" w:type="dxa"/>
            <w:right w:w="108" w:type="dxa"/>
          </w:tblCellMar>
        </w:tblPrEx>
        <w:trPr>
          <w:trHeight w:val="96"/>
        </w:trPr>
        <w:tc>
          <w:tcPr>
            <w:tcW w:w="817" w:type="dxa"/>
            <w:shd w:val="clear" w:color="auto" w:fill="auto"/>
          </w:tcPr>
          <w:p w:rsidR="002F735B" w:rsidRPr="00A66E1F" w:rsidRDefault="002F735B" w:rsidP="008B1C26">
            <w:pPr>
              <w:pStyle w:val="a7"/>
              <w:ind w:left="11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Pr="00A66E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9072" w:type="dxa"/>
            <w:shd w:val="clear" w:color="auto" w:fill="auto"/>
          </w:tcPr>
          <w:p w:rsidR="002F735B" w:rsidRPr="00A66E1F" w:rsidRDefault="002F735B" w:rsidP="00505D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що свідчить зображений на рисунку результат згортки функції інтенсивності зображення  з другою похідною функції Гауса?</w:t>
            </w:r>
          </w:p>
          <w:p w:rsidR="002F735B" w:rsidRPr="00A66E1F" w:rsidRDefault="002F735B" w:rsidP="00505D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6E1F"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2541181" cy="637262"/>
                  <wp:effectExtent l="0" t="0" r="0" b="0"/>
                  <wp:docPr id="205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<a14:imgLayer r:embed="rId15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16972" t="68612" r="24709" b="1418"/>
                          <a:stretch/>
                        </pic:blipFill>
                        <pic:spPr bwMode="auto">
                          <a:xfrm>
                            <a:off x="0" y="0"/>
                            <a:ext cx="2565704" cy="643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735B" w:rsidRPr="00A66E1F" w:rsidTr="002F735B">
        <w:tblPrEx>
          <w:tblCellMar>
            <w:left w:w="108" w:type="dxa"/>
            <w:right w:w="108" w:type="dxa"/>
          </w:tblCellMar>
        </w:tblPrEx>
        <w:trPr>
          <w:trHeight w:val="96"/>
        </w:trPr>
        <w:tc>
          <w:tcPr>
            <w:tcW w:w="817" w:type="dxa"/>
            <w:shd w:val="clear" w:color="auto" w:fill="auto"/>
          </w:tcPr>
          <w:p w:rsidR="002F735B" w:rsidRPr="00A66E1F" w:rsidRDefault="002F735B" w:rsidP="008B1C26">
            <w:pPr>
              <w:pStyle w:val="a7"/>
              <w:ind w:left="11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15</w:t>
            </w:r>
            <w:r w:rsidRPr="00A66E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9072" w:type="dxa"/>
            <w:shd w:val="clear" w:color="auto" w:fill="auto"/>
          </w:tcPr>
          <w:p w:rsidR="002F735B" w:rsidRPr="00A66E1F" w:rsidRDefault="002F735B" w:rsidP="00505D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якій умові досягається максимум в центрі </w:t>
            </w:r>
            <w:proofErr w:type="spellStart"/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блоба</w:t>
            </w:r>
            <w:proofErr w:type="spellEnd"/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? </w:t>
            </w:r>
          </w:p>
        </w:tc>
      </w:tr>
      <w:tr w:rsidR="002F735B" w:rsidRPr="00A66E1F" w:rsidTr="002F735B">
        <w:tblPrEx>
          <w:tblCellMar>
            <w:left w:w="108" w:type="dxa"/>
            <w:right w:w="108" w:type="dxa"/>
          </w:tblCellMar>
        </w:tblPrEx>
        <w:trPr>
          <w:trHeight w:val="96"/>
        </w:trPr>
        <w:tc>
          <w:tcPr>
            <w:tcW w:w="817" w:type="dxa"/>
            <w:shd w:val="clear" w:color="auto" w:fill="auto"/>
          </w:tcPr>
          <w:p w:rsidR="002F735B" w:rsidRPr="00A66E1F" w:rsidRDefault="002F735B" w:rsidP="008B1C26">
            <w:pPr>
              <w:pStyle w:val="a7"/>
              <w:ind w:left="11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Pr="00A66E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9072" w:type="dxa"/>
            <w:shd w:val="clear" w:color="auto" w:fill="auto"/>
          </w:tcPr>
          <w:p w:rsidR="002F735B" w:rsidRPr="00A66E1F" w:rsidRDefault="002F735B" w:rsidP="00505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чого призводить збільшення значення</w:t>
            </w:r>
            <w:r w:rsidRPr="00A66E1F">
              <w:rPr>
                <w:rFonts w:ascii="Times New Roman" w:hAnsi="Times New Roman" w:cs="Times New Roman"/>
                <w:sz w:val="28"/>
                <w:szCs w:val="28"/>
              </w:rPr>
              <w:t xml:space="preserve"> σ </w:t>
            </w:r>
            <w:proofErr w:type="spellStart"/>
            <w:r w:rsidRPr="00A66E1F">
              <w:rPr>
                <w:rFonts w:ascii="Times New Roman" w:hAnsi="Times New Roman" w:cs="Times New Roman"/>
                <w:sz w:val="28"/>
                <w:szCs w:val="28"/>
              </w:rPr>
              <w:t>фільтра</w:t>
            </w:r>
            <w:proofErr w:type="spellEnd"/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Гауса</w:t>
            </w:r>
            <w:r w:rsidRPr="00A66E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F735B" w:rsidRPr="00A66E1F" w:rsidTr="002F735B">
        <w:tblPrEx>
          <w:tblCellMar>
            <w:left w:w="108" w:type="dxa"/>
            <w:right w:w="108" w:type="dxa"/>
          </w:tblCellMar>
        </w:tblPrEx>
        <w:trPr>
          <w:trHeight w:val="96"/>
        </w:trPr>
        <w:tc>
          <w:tcPr>
            <w:tcW w:w="817" w:type="dxa"/>
            <w:shd w:val="clear" w:color="auto" w:fill="auto"/>
          </w:tcPr>
          <w:p w:rsidR="002F735B" w:rsidRPr="00A66E1F" w:rsidRDefault="002F735B" w:rsidP="008B1C26">
            <w:pPr>
              <w:pStyle w:val="a7"/>
              <w:ind w:left="11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Pr="00A66E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9072" w:type="dxa"/>
            <w:shd w:val="clear" w:color="auto" w:fill="auto"/>
          </w:tcPr>
          <w:p w:rsidR="002F735B" w:rsidRPr="00A66E1F" w:rsidRDefault="002F735B" w:rsidP="00505D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Графік якої функції зображено на рисунку?</w:t>
            </w:r>
          </w:p>
          <w:p w:rsidR="002F735B" w:rsidRPr="00A66E1F" w:rsidRDefault="002F735B" w:rsidP="00505D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6E1F">
              <w:rPr>
                <w:noProof/>
                <w:lang w:eastAsia="ru-RU"/>
              </w:rPr>
              <w:drawing>
                <wp:inline distT="0" distB="0" distL="0" distR="0">
                  <wp:extent cx="1169581" cy="886277"/>
                  <wp:effectExtent l="0" t="0" r="0" b="9525"/>
                  <wp:docPr id="205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14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3956" t="11497" r="44886"/>
                          <a:stretch/>
                        </pic:blipFill>
                        <pic:spPr bwMode="auto">
                          <a:xfrm>
                            <a:off x="0" y="0"/>
                            <a:ext cx="1169488" cy="886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735B" w:rsidRPr="002F735B" w:rsidTr="002F735B">
        <w:tblPrEx>
          <w:tblCellMar>
            <w:left w:w="108" w:type="dxa"/>
            <w:right w:w="108" w:type="dxa"/>
          </w:tblCellMar>
        </w:tblPrEx>
        <w:trPr>
          <w:trHeight w:val="96"/>
        </w:trPr>
        <w:tc>
          <w:tcPr>
            <w:tcW w:w="817" w:type="dxa"/>
            <w:shd w:val="clear" w:color="auto" w:fill="auto"/>
          </w:tcPr>
          <w:p w:rsidR="002F735B" w:rsidRPr="00A66E1F" w:rsidRDefault="002F735B" w:rsidP="008B1C26">
            <w:pPr>
              <w:pStyle w:val="a7"/>
              <w:ind w:left="11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Pr="00A66E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9072" w:type="dxa"/>
            <w:shd w:val="clear" w:color="auto" w:fill="auto"/>
          </w:tcPr>
          <w:p w:rsidR="002F735B" w:rsidRPr="00A66E1F" w:rsidRDefault="002F735B" w:rsidP="00505D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Для чого виконується нормалізація </w:t>
            </w:r>
            <w:proofErr w:type="spellStart"/>
            <w:r w:rsidRPr="00A66E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LoG</w:t>
            </w:r>
            <w:proofErr w:type="spellEnd"/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 виразом наведеним нижче?</w:t>
            </w:r>
          </w:p>
          <w:p w:rsidR="002F735B" w:rsidRPr="00A66E1F" w:rsidRDefault="002F735B" w:rsidP="00505D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6E1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57515" cy="574159"/>
                  <wp:effectExtent l="0" t="0" r="5080" b="0"/>
                  <wp:docPr id="2053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1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5899" cy="573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735B" w:rsidRPr="002F735B" w:rsidTr="002F735B">
        <w:tblPrEx>
          <w:tblCellMar>
            <w:left w:w="108" w:type="dxa"/>
            <w:right w:w="108" w:type="dxa"/>
          </w:tblCellMar>
        </w:tblPrEx>
        <w:trPr>
          <w:trHeight w:val="96"/>
        </w:trPr>
        <w:tc>
          <w:tcPr>
            <w:tcW w:w="817" w:type="dxa"/>
            <w:shd w:val="clear" w:color="auto" w:fill="auto"/>
          </w:tcPr>
          <w:p w:rsidR="002F735B" w:rsidRPr="00A66E1F" w:rsidRDefault="002F735B" w:rsidP="008B1C26">
            <w:pPr>
              <w:pStyle w:val="a7"/>
              <w:ind w:left="11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Pr="00A66E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9072" w:type="dxa"/>
            <w:shd w:val="clear" w:color="auto" w:fill="auto"/>
          </w:tcPr>
          <w:p w:rsidR="002F735B" w:rsidRPr="00A66E1F" w:rsidRDefault="002F735B" w:rsidP="00505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Який вираз описує нормалізацію </w:t>
            </w:r>
            <w:proofErr w:type="spellStart"/>
            <w:r w:rsidRPr="00A66E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LoG</w:t>
            </w:r>
            <w:proofErr w:type="spellEnd"/>
            <w:r w:rsidRPr="00A66E1F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2F735B" w:rsidRPr="00A66E1F" w:rsidTr="002F735B">
        <w:tblPrEx>
          <w:tblCellMar>
            <w:left w:w="108" w:type="dxa"/>
            <w:right w:w="108" w:type="dxa"/>
          </w:tblCellMar>
        </w:tblPrEx>
        <w:trPr>
          <w:trHeight w:val="96"/>
        </w:trPr>
        <w:tc>
          <w:tcPr>
            <w:tcW w:w="817" w:type="dxa"/>
            <w:shd w:val="clear" w:color="auto" w:fill="auto"/>
          </w:tcPr>
          <w:p w:rsidR="002F735B" w:rsidRPr="00A66E1F" w:rsidRDefault="002F735B" w:rsidP="008B1C26">
            <w:pPr>
              <w:pStyle w:val="a7"/>
              <w:ind w:left="11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A66E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</w:t>
            </w:r>
          </w:p>
        </w:tc>
        <w:tc>
          <w:tcPr>
            <w:tcW w:w="9072" w:type="dxa"/>
            <w:shd w:val="clear" w:color="auto" w:fill="auto"/>
          </w:tcPr>
          <w:p w:rsidR="002F735B" w:rsidRPr="00A66E1F" w:rsidRDefault="002F735B" w:rsidP="00505D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якій умові </w:t>
            </w:r>
            <w:proofErr w:type="spellStart"/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Лапласіан</w:t>
            </w:r>
            <w:proofErr w:type="spellEnd"/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досягає </w:t>
            </w:r>
            <w:proofErr w:type="spellStart"/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максимума</w:t>
            </w:r>
            <w:proofErr w:type="spellEnd"/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відклику на бінарне коло радіусом r ?</w:t>
            </w:r>
          </w:p>
        </w:tc>
      </w:tr>
      <w:tr w:rsidR="002F735B" w:rsidRPr="00A66E1F" w:rsidTr="002F735B">
        <w:tblPrEx>
          <w:tblCellMar>
            <w:left w:w="108" w:type="dxa"/>
            <w:right w:w="108" w:type="dxa"/>
          </w:tblCellMar>
        </w:tblPrEx>
        <w:trPr>
          <w:trHeight w:val="96"/>
        </w:trPr>
        <w:tc>
          <w:tcPr>
            <w:tcW w:w="817" w:type="dxa"/>
            <w:shd w:val="clear" w:color="auto" w:fill="auto"/>
          </w:tcPr>
          <w:p w:rsidR="002F735B" w:rsidRPr="00A66E1F" w:rsidRDefault="002F735B" w:rsidP="008B1C26">
            <w:pPr>
              <w:pStyle w:val="a7"/>
              <w:ind w:left="11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  <w:r w:rsidRPr="00A66E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072" w:type="dxa"/>
            <w:shd w:val="clear" w:color="auto" w:fill="auto"/>
          </w:tcPr>
          <w:p w:rsidR="002F735B" w:rsidRPr="00A66E1F" w:rsidRDefault="002F735B" w:rsidP="00505D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 називається </w:t>
            </w:r>
            <w:r w:rsidRPr="00A66E1F">
              <w:rPr>
                <w:rFonts w:ascii="Times New Roman" w:hAnsi="Times New Roman" w:cs="Times New Roman"/>
                <w:sz w:val="28"/>
                <w:szCs w:val="28"/>
              </w:rPr>
              <w:t xml:space="preserve">масштаб, на </w:t>
            </w:r>
            <w:proofErr w:type="spellStart"/>
            <w:r w:rsidRPr="00A66E1F">
              <w:rPr>
                <w:rFonts w:ascii="Times New Roman" w:hAnsi="Times New Roman" w:cs="Times New Roman"/>
                <w:sz w:val="28"/>
                <w:szCs w:val="28"/>
              </w:rPr>
              <w:t>якому</w:t>
            </w:r>
            <w:proofErr w:type="spellEnd"/>
            <w:r w:rsidRPr="00A66E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6E1F">
              <w:rPr>
                <w:rFonts w:ascii="Times New Roman" w:hAnsi="Times New Roman" w:cs="Times New Roman"/>
                <w:sz w:val="28"/>
                <w:szCs w:val="28"/>
              </w:rPr>
              <w:t>досягається</w:t>
            </w:r>
            <w:proofErr w:type="spellEnd"/>
            <w:r w:rsidRPr="00A66E1F">
              <w:rPr>
                <w:rFonts w:ascii="Times New Roman" w:hAnsi="Times New Roman" w:cs="Times New Roman"/>
                <w:sz w:val="28"/>
                <w:szCs w:val="28"/>
              </w:rPr>
              <w:t xml:space="preserve"> максимум </w:t>
            </w:r>
            <w:proofErr w:type="spellStart"/>
            <w:r w:rsidRPr="00A66E1F">
              <w:rPr>
                <w:rFonts w:ascii="Times New Roman" w:hAnsi="Times New Roman" w:cs="Times New Roman"/>
                <w:sz w:val="28"/>
                <w:szCs w:val="28"/>
              </w:rPr>
              <w:t>відгуку</w:t>
            </w:r>
            <w:proofErr w:type="spellEnd"/>
            <w:r w:rsidRPr="00A66E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6E1F">
              <w:rPr>
                <w:rFonts w:ascii="Times New Roman" w:hAnsi="Times New Roman" w:cs="Times New Roman"/>
                <w:sz w:val="28"/>
                <w:szCs w:val="28"/>
              </w:rPr>
              <w:t>лапласіана</w:t>
            </w:r>
            <w:proofErr w:type="spellEnd"/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2F735B" w:rsidRPr="00A66E1F" w:rsidTr="002F735B">
        <w:tblPrEx>
          <w:tblCellMar>
            <w:left w:w="108" w:type="dxa"/>
            <w:right w:w="108" w:type="dxa"/>
          </w:tblCellMar>
        </w:tblPrEx>
        <w:trPr>
          <w:trHeight w:val="96"/>
        </w:trPr>
        <w:tc>
          <w:tcPr>
            <w:tcW w:w="817" w:type="dxa"/>
            <w:shd w:val="clear" w:color="auto" w:fill="auto"/>
          </w:tcPr>
          <w:p w:rsidR="002F735B" w:rsidRPr="00A66E1F" w:rsidRDefault="002F735B" w:rsidP="008B1C26">
            <w:pPr>
              <w:pStyle w:val="a7"/>
              <w:ind w:left="11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  <w:r w:rsidRPr="00A66E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072" w:type="dxa"/>
            <w:shd w:val="clear" w:color="auto" w:fill="auto"/>
          </w:tcPr>
          <w:p w:rsidR="002F735B" w:rsidRPr="00A66E1F" w:rsidRDefault="002F735B" w:rsidP="00505D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 необхідно зробити для визначення характеристичного розміру </w:t>
            </w:r>
            <w:proofErr w:type="spellStart"/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блоба</w:t>
            </w:r>
            <w:proofErr w:type="spellEnd"/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2F735B" w:rsidRPr="00A66E1F" w:rsidTr="002F735B">
        <w:tblPrEx>
          <w:tblCellMar>
            <w:left w:w="108" w:type="dxa"/>
            <w:right w:w="108" w:type="dxa"/>
          </w:tblCellMar>
        </w:tblPrEx>
        <w:trPr>
          <w:trHeight w:val="96"/>
        </w:trPr>
        <w:tc>
          <w:tcPr>
            <w:tcW w:w="817" w:type="dxa"/>
            <w:shd w:val="clear" w:color="auto" w:fill="auto"/>
          </w:tcPr>
          <w:p w:rsidR="002F735B" w:rsidRPr="00A66E1F" w:rsidRDefault="002F735B" w:rsidP="008B1C26">
            <w:pPr>
              <w:pStyle w:val="a7"/>
              <w:ind w:left="11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  <w:r w:rsidRPr="00A66E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9072" w:type="dxa"/>
            <w:shd w:val="clear" w:color="auto" w:fill="auto"/>
          </w:tcPr>
          <w:p w:rsidR="002F735B" w:rsidRPr="00A66E1F" w:rsidRDefault="002F735B" w:rsidP="00505D38">
            <w:pPr>
              <w:ind w:left="8" w:hanging="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 необхідно зробити для реалізації </w:t>
            </w:r>
            <w:proofErr w:type="spellStart"/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багатомасштабного</w:t>
            </w:r>
            <w:proofErr w:type="spellEnd"/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детектора </w:t>
            </w:r>
            <w:proofErr w:type="spellStart"/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блобів</w:t>
            </w:r>
            <w:proofErr w:type="spellEnd"/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2F735B" w:rsidRPr="00A66E1F" w:rsidTr="002F735B">
        <w:tblPrEx>
          <w:tblCellMar>
            <w:left w:w="108" w:type="dxa"/>
            <w:right w:w="108" w:type="dxa"/>
          </w:tblCellMar>
        </w:tblPrEx>
        <w:trPr>
          <w:trHeight w:val="96"/>
        </w:trPr>
        <w:tc>
          <w:tcPr>
            <w:tcW w:w="817" w:type="dxa"/>
            <w:shd w:val="clear" w:color="auto" w:fill="auto"/>
          </w:tcPr>
          <w:p w:rsidR="002F735B" w:rsidRPr="00A66E1F" w:rsidRDefault="002F735B" w:rsidP="008B1C26">
            <w:pPr>
              <w:pStyle w:val="a7"/>
              <w:ind w:left="11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  <w:r w:rsidRPr="00A66E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9072" w:type="dxa"/>
            <w:shd w:val="clear" w:color="auto" w:fill="auto"/>
          </w:tcPr>
          <w:p w:rsidR="002F735B" w:rsidRPr="00A66E1F" w:rsidRDefault="002F735B" w:rsidP="00505D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яким виразом визначається характеристичний розмір </w:t>
            </w:r>
            <w:proofErr w:type="spellStart"/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блоба</w:t>
            </w:r>
            <w:proofErr w:type="spellEnd"/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2F735B" w:rsidRPr="00A66E1F" w:rsidTr="002F735B">
        <w:tblPrEx>
          <w:tblCellMar>
            <w:left w:w="108" w:type="dxa"/>
            <w:right w:w="108" w:type="dxa"/>
          </w:tblCellMar>
        </w:tblPrEx>
        <w:trPr>
          <w:trHeight w:val="96"/>
        </w:trPr>
        <w:tc>
          <w:tcPr>
            <w:tcW w:w="817" w:type="dxa"/>
            <w:shd w:val="clear" w:color="auto" w:fill="auto"/>
          </w:tcPr>
          <w:p w:rsidR="002F735B" w:rsidRPr="00A66E1F" w:rsidRDefault="002F735B" w:rsidP="008B1C26">
            <w:pPr>
              <w:pStyle w:val="a7"/>
              <w:ind w:left="11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  <w:r w:rsidRPr="00A66E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9072" w:type="dxa"/>
            <w:shd w:val="clear" w:color="auto" w:fill="auto"/>
          </w:tcPr>
          <w:p w:rsidR="002F735B" w:rsidRPr="00A66E1F" w:rsidRDefault="002F735B" w:rsidP="00505D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 на практиці використовується для заміни </w:t>
            </w:r>
            <w:proofErr w:type="spellStart"/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Лаплассіана</w:t>
            </w:r>
            <w:proofErr w:type="spellEnd"/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2F735B" w:rsidRPr="00A66E1F" w:rsidTr="002F735B">
        <w:tblPrEx>
          <w:tblCellMar>
            <w:left w:w="108" w:type="dxa"/>
            <w:right w:w="108" w:type="dxa"/>
          </w:tblCellMar>
        </w:tblPrEx>
        <w:trPr>
          <w:trHeight w:val="96"/>
        </w:trPr>
        <w:tc>
          <w:tcPr>
            <w:tcW w:w="817" w:type="dxa"/>
            <w:shd w:val="clear" w:color="auto" w:fill="auto"/>
          </w:tcPr>
          <w:p w:rsidR="002F735B" w:rsidRPr="00A66E1F" w:rsidRDefault="002F735B" w:rsidP="008B1C26">
            <w:pPr>
              <w:pStyle w:val="a7"/>
              <w:ind w:left="11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  <w:r w:rsidRPr="00A66E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9072" w:type="dxa"/>
            <w:shd w:val="clear" w:color="auto" w:fill="auto"/>
          </w:tcPr>
          <w:p w:rsidR="002F735B" w:rsidRPr="00A66E1F" w:rsidRDefault="002F735B" w:rsidP="00505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Для чого застосовується детектор </w:t>
            </w:r>
            <w:r w:rsidRPr="00A66E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Harris</w:t>
            </w:r>
            <w:r w:rsidRPr="00A66E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A66E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Laplacian</w:t>
            </w:r>
            <w:proofErr w:type="spellEnd"/>
            <w:r w:rsidRPr="00A66E1F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2F735B" w:rsidRPr="002F735B" w:rsidTr="002F735B">
        <w:tblPrEx>
          <w:tblCellMar>
            <w:left w:w="108" w:type="dxa"/>
            <w:right w:w="108" w:type="dxa"/>
          </w:tblCellMar>
        </w:tblPrEx>
        <w:trPr>
          <w:trHeight w:val="96"/>
        </w:trPr>
        <w:tc>
          <w:tcPr>
            <w:tcW w:w="817" w:type="dxa"/>
            <w:shd w:val="clear" w:color="auto" w:fill="auto"/>
          </w:tcPr>
          <w:p w:rsidR="002F735B" w:rsidRPr="00A66E1F" w:rsidRDefault="002F735B" w:rsidP="008B1C26">
            <w:pPr>
              <w:pStyle w:val="a7"/>
              <w:ind w:left="11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  <w:r w:rsidRPr="00A66E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9072" w:type="dxa"/>
            <w:shd w:val="clear" w:color="auto" w:fill="auto"/>
          </w:tcPr>
          <w:p w:rsidR="002F735B" w:rsidRPr="00A66E1F" w:rsidRDefault="002F735B" w:rsidP="00505D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із детекторів використовуються для пошуку ключових областей?</w:t>
            </w:r>
          </w:p>
        </w:tc>
      </w:tr>
      <w:tr w:rsidR="002F735B" w:rsidRPr="002F735B" w:rsidTr="002F735B">
        <w:tblPrEx>
          <w:tblCellMar>
            <w:left w:w="108" w:type="dxa"/>
            <w:right w:w="108" w:type="dxa"/>
          </w:tblCellMar>
        </w:tblPrEx>
        <w:trPr>
          <w:trHeight w:val="96"/>
        </w:trPr>
        <w:tc>
          <w:tcPr>
            <w:tcW w:w="817" w:type="dxa"/>
            <w:shd w:val="clear" w:color="auto" w:fill="auto"/>
          </w:tcPr>
          <w:p w:rsidR="002F735B" w:rsidRPr="00A66E1F" w:rsidRDefault="002F735B" w:rsidP="008B1C26">
            <w:pPr>
              <w:pStyle w:val="a7"/>
              <w:ind w:left="11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  <w:r w:rsidRPr="00A66E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9072" w:type="dxa"/>
            <w:shd w:val="clear" w:color="auto" w:fill="auto"/>
          </w:tcPr>
          <w:p w:rsidR="002F735B" w:rsidRPr="00A66E1F" w:rsidRDefault="002F735B" w:rsidP="00505D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із детекторів використовуються для пошуку ключових областей?</w:t>
            </w:r>
          </w:p>
        </w:tc>
      </w:tr>
      <w:tr w:rsidR="002F735B" w:rsidRPr="002F735B" w:rsidTr="002F735B">
        <w:tblPrEx>
          <w:tblCellMar>
            <w:left w:w="108" w:type="dxa"/>
            <w:right w:w="108" w:type="dxa"/>
          </w:tblCellMar>
        </w:tblPrEx>
        <w:trPr>
          <w:trHeight w:val="96"/>
        </w:trPr>
        <w:tc>
          <w:tcPr>
            <w:tcW w:w="817" w:type="dxa"/>
            <w:shd w:val="clear" w:color="auto" w:fill="auto"/>
          </w:tcPr>
          <w:p w:rsidR="002F735B" w:rsidRPr="00A66E1F" w:rsidRDefault="002F735B" w:rsidP="008B1C26">
            <w:pPr>
              <w:pStyle w:val="a7"/>
              <w:ind w:left="11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  <w:r w:rsidRPr="00A66E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9072" w:type="dxa"/>
            <w:shd w:val="clear" w:color="auto" w:fill="auto"/>
          </w:tcPr>
          <w:p w:rsidR="002F735B" w:rsidRPr="00A66E1F" w:rsidRDefault="002F735B" w:rsidP="00505D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Які із детекторів використовуються для пошуку </w:t>
            </w:r>
            <w:proofErr w:type="spellStart"/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блобів</w:t>
            </w:r>
            <w:proofErr w:type="spellEnd"/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2F735B" w:rsidRPr="002F735B" w:rsidTr="002F735B">
        <w:tblPrEx>
          <w:tblCellMar>
            <w:left w:w="108" w:type="dxa"/>
            <w:right w:w="108" w:type="dxa"/>
          </w:tblCellMar>
        </w:tblPrEx>
        <w:trPr>
          <w:trHeight w:val="96"/>
        </w:trPr>
        <w:tc>
          <w:tcPr>
            <w:tcW w:w="817" w:type="dxa"/>
            <w:shd w:val="clear" w:color="auto" w:fill="auto"/>
          </w:tcPr>
          <w:p w:rsidR="002F735B" w:rsidRPr="00A66E1F" w:rsidRDefault="002F735B" w:rsidP="008B1C26">
            <w:pPr>
              <w:pStyle w:val="a7"/>
              <w:ind w:left="11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A66E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70</w:t>
            </w:r>
          </w:p>
        </w:tc>
        <w:tc>
          <w:tcPr>
            <w:tcW w:w="9072" w:type="dxa"/>
            <w:shd w:val="clear" w:color="auto" w:fill="auto"/>
          </w:tcPr>
          <w:p w:rsidR="002F735B" w:rsidRPr="00A66E1F" w:rsidRDefault="002F735B" w:rsidP="00505D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Які із детекторів використовуються для пошуку </w:t>
            </w:r>
            <w:proofErr w:type="spellStart"/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блобів</w:t>
            </w:r>
            <w:proofErr w:type="spellEnd"/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2F735B" w:rsidRPr="00A66E1F" w:rsidTr="002F735B">
        <w:tblPrEx>
          <w:tblCellMar>
            <w:left w:w="108" w:type="dxa"/>
            <w:right w:w="108" w:type="dxa"/>
          </w:tblCellMar>
        </w:tblPrEx>
        <w:trPr>
          <w:trHeight w:val="96"/>
        </w:trPr>
        <w:tc>
          <w:tcPr>
            <w:tcW w:w="817" w:type="dxa"/>
            <w:shd w:val="clear" w:color="auto" w:fill="auto"/>
          </w:tcPr>
          <w:p w:rsidR="002F735B" w:rsidRPr="00A66E1F" w:rsidRDefault="002F735B" w:rsidP="008B1C26">
            <w:pPr>
              <w:pStyle w:val="a7"/>
              <w:ind w:left="11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  <w:r w:rsidRPr="00A66E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072" w:type="dxa"/>
            <w:shd w:val="clear" w:color="auto" w:fill="auto"/>
          </w:tcPr>
          <w:p w:rsidR="002F735B" w:rsidRPr="00A66E1F" w:rsidRDefault="002F735B" w:rsidP="00505D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Масштабонезалежне</w:t>
            </w:r>
            <w:proofErr w:type="spellEnd"/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перетворення особливостей – це</w:t>
            </w:r>
          </w:p>
        </w:tc>
      </w:tr>
      <w:tr w:rsidR="002F735B" w:rsidRPr="002F735B" w:rsidTr="002F735B">
        <w:tblPrEx>
          <w:tblCellMar>
            <w:left w:w="108" w:type="dxa"/>
            <w:right w:w="108" w:type="dxa"/>
          </w:tblCellMar>
        </w:tblPrEx>
        <w:trPr>
          <w:trHeight w:val="96"/>
        </w:trPr>
        <w:tc>
          <w:tcPr>
            <w:tcW w:w="817" w:type="dxa"/>
            <w:shd w:val="clear" w:color="auto" w:fill="auto"/>
          </w:tcPr>
          <w:p w:rsidR="002F735B" w:rsidRPr="00A66E1F" w:rsidRDefault="002F735B" w:rsidP="008B1C26">
            <w:pPr>
              <w:pStyle w:val="a7"/>
              <w:ind w:left="11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  <w:r w:rsidRPr="00A66E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072" w:type="dxa"/>
            <w:shd w:val="clear" w:color="auto" w:fill="auto"/>
          </w:tcPr>
          <w:p w:rsidR="002F735B" w:rsidRPr="00A66E1F" w:rsidRDefault="002F735B" w:rsidP="00505D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є складовими етапами SIFT</w:t>
            </w:r>
          </w:p>
        </w:tc>
      </w:tr>
      <w:tr w:rsidR="002F735B" w:rsidRPr="002F735B" w:rsidTr="002F735B">
        <w:tblPrEx>
          <w:tblCellMar>
            <w:left w:w="108" w:type="dxa"/>
            <w:right w:w="108" w:type="dxa"/>
          </w:tblCellMar>
        </w:tblPrEx>
        <w:trPr>
          <w:trHeight w:val="96"/>
        </w:trPr>
        <w:tc>
          <w:tcPr>
            <w:tcW w:w="817" w:type="dxa"/>
            <w:shd w:val="clear" w:color="auto" w:fill="auto"/>
          </w:tcPr>
          <w:p w:rsidR="002F735B" w:rsidRPr="00A66E1F" w:rsidRDefault="002F735B" w:rsidP="008B1C26">
            <w:pPr>
              <w:pStyle w:val="a7"/>
              <w:ind w:left="11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  <w:r w:rsidRPr="00A66E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9072" w:type="dxa"/>
            <w:shd w:val="clear" w:color="auto" w:fill="auto"/>
          </w:tcPr>
          <w:p w:rsidR="002F735B" w:rsidRPr="00A66E1F" w:rsidRDefault="002F735B" w:rsidP="00505D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є складовими етапами SIFT</w:t>
            </w:r>
          </w:p>
        </w:tc>
      </w:tr>
      <w:tr w:rsidR="002F735B" w:rsidRPr="00A66E1F" w:rsidTr="002F735B">
        <w:tblPrEx>
          <w:tblCellMar>
            <w:left w:w="108" w:type="dxa"/>
            <w:right w:w="108" w:type="dxa"/>
          </w:tblCellMar>
        </w:tblPrEx>
        <w:trPr>
          <w:trHeight w:val="96"/>
        </w:trPr>
        <w:tc>
          <w:tcPr>
            <w:tcW w:w="817" w:type="dxa"/>
            <w:shd w:val="clear" w:color="auto" w:fill="auto"/>
          </w:tcPr>
          <w:p w:rsidR="002F735B" w:rsidRPr="00A66E1F" w:rsidRDefault="002F735B" w:rsidP="008B1C26">
            <w:pPr>
              <w:pStyle w:val="a7"/>
              <w:ind w:left="11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  <w:r w:rsidRPr="00A66E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9072" w:type="dxa"/>
            <w:shd w:val="clear" w:color="auto" w:fill="auto"/>
          </w:tcPr>
          <w:p w:rsidR="002F735B" w:rsidRPr="00A66E1F" w:rsidRDefault="002F735B" w:rsidP="00505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Яким чином досягається інваріантність до повороту дескриптора </w:t>
            </w:r>
            <w:r w:rsidRPr="00A66E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SIFT</w:t>
            </w:r>
          </w:p>
        </w:tc>
      </w:tr>
      <w:tr w:rsidR="002F735B" w:rsidRPr="00A66E1F" w:rsidTr="002F735B">
        <w:tblPrEx>
          <w:tblCellMar>
            <w:left w:w="108" w:type="dxa"/>
            <w:right w:w="108" w:type="dxa"/>
          </w:tblCellMar>
        </w:tblPrEx>
        <w:trPr>
          <w:trHeight w:val="96"/>
        </w:trPr>
        <w:tc>
          <w:tcPr>
            <w:tcW w:w="817" w:type="dxa"/>
            <w:shd w:val="clear" w:color="auto" w:fill="auto"/>
          </w:tcPr>
          <w:p w:rsidR="002F735B" w:rsidRPr="00A66E1F" w:rsidRDefault="002F735B" w:rsidP="008B1C26">
            <w:pPr>
              <w:pStyle w:val="a7"/>
              <w:ind w:left="11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  <w:r w:rsidRPr="00A66E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9072" w:type="dxa"/>
            <w:shd w:val="clear" w:color="auto" w:fill="auto"/>
          </w:tcPr>
          <w:p w:rsidR="002F735B" w:rsidRPr="00A66E1F" w:rsidRDefault="002F735B" w:rsidP="00505D3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 будується дескриптор </w:t>
            </w:r>
            <w:r w:rsidRPr="00A66E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SIFT?</w:t>
            </w:r>
          </w:p>
        </w:tc>
      </w:tr>
      <w:tr w:rsidR="002F735B" w:rsidRPr="002F735B" w:rsidTr="002F735B">
        <w:tblPrEx>
          <w:tblCellMar>
            <w:left w:w="108" w:type="dxa"/>
            <w:right w:w="108" w:type="dxa"/>
          </w:tblCellMar>
        </w:tblPrEx>
        <w:trPr>
          <w:trHeight w:val="96"/>
        </w:trPr>
        <w:tc>
          <w:tcPr>
            <w:tcW w:w="817" w:type="dxa"/>
            <w:shd w:val="clear" w:color="auto" w:fill="auto"/>
          </w:tcPr>
          <w:p w:rsidR="002F735B" w:rsidRPr="00A66E1F" w:rsidRDefault="002F735B" w:rsidP="008B1C26">
            <w:pPr>
              <w:pStyle w:val="a7"/>
              <w:ind w:left="11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  <w:r w:rsidRPr="00A66E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9072" w:type="dxa"/>
            <w:shd w:val="clear" w:color="auto" w:fill="auto"/>
          </w:tcPr>
          <w:p w:rsidR="002F735B" w:rsidRPr="00A66E1F" w:rsidRDefault="002F735B" w:rsidP="00505D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рахунок чого досягається інваріантність </w:t>
            </w:r>
            <w:r w:rsidRPr="00A66E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SIFT</w:t>
            </w:r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 зміни освітленості (яскравості)?</w:t>
            </w:r>
          </w:p>
        </w:tc>
      </w:tr>
      <w:tr w:rsidR="002F735B" w:rsidRPr="00A66E1F" w:rsidTr="002F735B">
        <w:tblPrEx>
          <w:tblCellMar>
            <w:left w:w="108" w:type="dxa"/>
            <w:right w:w="108" w:type="dxa"/>
          </w:tblCellMar>
        </w:tblPrEx>
        <w:trPr>
          <w:trHeight w:val="96"/>
        </w:trPr>
        <w:tc>
          <w:tcPr>
            <w:tcW w:w="817" w:type="dxa"/>
            <w:shd w:val="clear" w:color="auto" w:fill="auto"/>
          </w:tcPr>
          <w:p w:rsidR="002F735B" w:rsidRPr="00A66E1F" w:rsidRDefault="002F735B" w:rsidP="008B1C26">
            <w:pPr>
              <w:pStyle w:val="a7"/>
              <w:ind w:left="11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  <w:r w:rsidRPr="00A66E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9072" w:type="dxa"/>
            <w:shd w:val="clear" w:color="auto" w:fill="auto"/>
          </w:tcPr>
          <w:p w:rsidR="002F735B" w:rsidRPr="00A66E1F" w:rsidRDefault="002F735B" w:rsidP="00505D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Для чого не може використовуватись перетворення </w:t>
            </w:r>
            <w:proofErr w:type="spellStart"/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Хафа</w:t>
            </w:r>
            <w:proofErr w:type="spellEnd"/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2F735B" w:rsidRPr="002F735B" w:rsidTr="002F735B">
        <w:tblPrEx>
          <w:tblCellMar>
            <w:left w:w="108" w:type="dxa"/>
            <w:right w:w="108" w:type="dxa"/>
          </w:tblCellMar>
        </w:tblPrEx>
        <w:trPr>
          <w:trHeight w:val="96"/>
        </w:trPr>
        <w:tc>
          <w:tcPr>
            <w:tcW w:w="817" w:type="dxa"/>
            <w:shd w:val="clear" w:color="auto" w:fill="auto"/>
          </w:tcPr>
          <w:p w:rsidR="002F735B" w:rsidRPr="00A66E1F" w:rsidRDefault="002F735B" w:rsidP="008B1C26">
            <w:pPr>
              <w:pStyle w:val="a7"/>
              <w:ind w:left="11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  <w:r w:rsidRPr="00A66E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9072" w:type="dxa"/>
            <w:shd w:val="clear" w:color="auto" w:fill="auto"/>
          </w:tcPr>
          <w:p w:rsidR="002F735B" w:rsidRPr="00A66E1F" w:rsidRDefault="002F735B" w:rsidP="00505D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Розділ робототехніки, завданням якого є зробити роботів адаптивним і здатними до навчання та розуміння ситуації це:</w:t>
            </w:r>
          </w:p>
        </w:tc>
      </w:tr>
      <w:tr w:rsidR="002F735B" w:rsidRPr="00A66E1F" w:rsidTr="002F735B">
        <w:tblPrEx>
          <w:tblCellMar>
            <w:left w:w="108" w:type="dxa"/>
            <w:right w:w="108" w:type="dxa"/>
          </w:tblCellMar>
        </w:tblPrEx>
        <w:trPr>
          <w:trHeight w:val="96"/>
        </w:trPr>
        <w:tc>
          <w:tcPr>
            <w:tcW w:w="817" w:type="dxa"/>
            <w:shd w:val="clear" w:color="auto" w:fill="auto"/>
          </w:tcPr>
          <w:p w:rsidR="002F735B" w:rsidRPr="00A66E1F" w:rsidRDefault="002F735B" w:rsidP="008B1C26">
            <w:pPr>
              <w:pStyle w:val="a7"/>
              <w:ind w:left="11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  <w:r w:rsidRPr="00A66E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9072" w:type="dxa"/>
            <w:shd w:val="clear" w:color="auto" w:fill="auto"/>
          </w:tcPr>
          <w:p w:rsidR="002F735B" w:rsidRPr="00A66E1F" w:rsidRDefault="002F735B" w:rsidP="00505D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Підрозділ штучного інтелекту, що стосується обробки зображень отриманих із реального світу це –</w:t>
            </w:r>
          </w:p>
        </w:tc>
      </w:tr>
      <w:tr w:rsidR="002F735B" w:rsidRPr="00A66E1F" w:rsidTr="002F735B">
        <w:tblPrEx>
          <w:tblCellMar>
            <w:left w:w="108" w:type="dxa"/>
            <w:right w:w="108" w:type="dxa"/>
          </w:tblCellMar>
        </w:tblPrEx>
        <w:trPr>
          <w:trHeight w:val="96"/>
        </w:trPr>
        <w:tc>
          <w:tcPr>
            <w:tcW w:w="817" w:type="dxa"/>
            <w:shd w:val="clear" w:color="auto" w:fill="auto"/>
          </w:tcPr>
          <w:p w:rsidR="002F735B" w:rsidRPr="00A66E1F" w:rsidRDefault="002F735B" w:rsidP="008B1C26">
            <w:pPr>
              <w:pStyle w:val="a7"/>
              <w:ind w:left="11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A66E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</w:t>
            </w:r>
          </w:p>
        </w:tc>
        <w:tc>
          <w:tcPr>
            <w:tcW w:w="9072" w:type="dxa"/>
            <w:shd w:val="clear" w:color="auto" w:fill="auto"/>
          </w:tcPr>
          <w:p w:rsidR="002F735B" w:rsidRPr="00A66E1F" w:rsidRDefault="002F735B" w:rsidP="00505D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Використання методів комп’ютерного зору для умов виробництва та виробничої автоматизації </w:t>
            </w:r>
          </w:p>
        </w:tc>
      </w:tr>
      <w:tr w:rsidR="002F735B" w:rsidRPr="00A66E1F" w:rsidTr="002F735B">
        <w:tblPrEx>
          <w:tblCellMar>
            <w:left w:w="108" w:type="dxa"/>
            <w:right w:w="108" w:type="dxa"/>
          </w:tblCellMar>
        </w:tblPrEx>
        <w:trPr>
          <w:trHeight w:val="96"/>
        </w:trPr>
        <w:tc>
          <w:tcPr>
            <w:tcW w:w="817" w:type="dxa"/>
            <w:shd w:val="clear" w:color="auto" w:fill="auto"/>
          </w:tcPr>
          <w:p w:rsidR="002F735B" w:rsidRPr="00A66E1F" w:rsidRDefault="002F735B" w:rsidP="008B1C26">
            <w:pPr>
              <w:pStyle w:val="a7"/>
              <w:ind w:left="11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18</w:t>
            </w:r>
            <w:r w:rsidRPr="00A66E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072" w:type="dxa"/>
            <w:shd w:val="clear" w:color="auto" w:fill="auto"/>
          </w:tcPr>
          <w:p w:rsidR="002F735B" w:rsidRPr="00A66E1F" w:rsidRDefault="002F735B" w:rsidP="00505D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чому полягає особливість використання перетворення </w:t>
            </w:r>
            <w:proofErr w:type="spellStart"/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Хафа</w:t>
            </w:r>
            <w:proofErr w:type="spellEnd"/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2F735B" w:rsidRPr="00A66E1F" w:rsidTr="002F735B">
        <w:tblPrEx>
          <w:tblCellMar>
            <w:left w:w="108" w:type="dxa"/>
            <w:right w:w="108" w:type="dxa"/>
          </w:tblCellMar>
        </w:tblPrEx>
        <w:trPr>
          <w:trHeight w:val="96"/>
        </w:trPr>
        <w:tc>
          <w:tcPr>
            <w:tcW w:w="817" w:type="dxa"/>
            <w:shd w:val="clear" w:color="auto" w:fill="auto"/>
          </w:tcPr>
          <w:p w:rsidR="002F735B" w:rsidRPr="00A66E1F" w:rsidRDefault="002F735B" w:rsidP="008B1C26">
            <w:pPr>
              <w:pStyle w:val="a7"/>
              <w:ind w:left="11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  <w:r w:rsidRPr="00A66E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072" w:type="dxa"/>
            <w:shd w:val="clear" w:color="auto" w:fill="auto"/>
          </w:tcPr>
          <w:p w:rsidR="002F735B" w:rsidRPr="00A66E1F" w:rsidRDefault="002F735B" w:rsidP="00505D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Оберіть вигляд рівняння прямої, що може бути використано для пошуку із використанням перетворення </w:t>
            </w:r>
            <w:proofErr w:type="spellStart"/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Хафа</w:t>
            </w:r>
            <w:proofErr w:type="spellEnd"/>
          </w:p>
        </w:tc>
      </w:tr>
      <w:tr w:rsidR="002F735B" w:rsidRPr="00A66E1F" w:rsidTr="002F735B">
        <w:tblPrEx>
          <w:tblCellMar>
            <w:left w:w="108" w:type="dxa"/>
            <w:right w:w="108" w:type="dxa"/>
          </w:tblCellMar>
        </w:tblPrEx>
        <w:trPr>
          <w:trHeight w:val="96"/>
        </w:trPr>
        <w:tc>
          <w:tcPr>
            <w:tcW w:w="817" w:type="dxa"/>
            <w:shd w:val="clear" w:color="auto" w:fill="auto"/>
          </w:tcPr>
          <w:p w:rsidR="002F735B" w:rsidRPr="00A66E1F" w:rsidRDefault="002F735B" w:rsidP="008B1C26">
            <w:pPr>
              <w:pStyle w:val="a7"/>
              <w:ind w:left="11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  <w:r w:rsidRPr="00A66E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9072" w:type="dxa"/>
            <w:shd w:val="clear" w:color="auto" w:fill="auto"/>
          </w:tcPr>
          <w:p w:rsidR="002F735B" w:rsidRPr="00A66E1F" w:rsidRDefault="002F735B" w:rsidP="001331B1">
            <w:pPr>
              <w:jc w:val="both"/>
              <w:rPr>
                <w:sz w:val="28"/>
                <w:szCs w:val="28"/>
                <w:lang w:val="uk-UA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чому полягає сутність перетворення </w:t>
            </w:r>
            <w:proofErr w:type="spellStart"/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Хафа</w:t>
            </w:r>
            <w:proofErr w:type="spellEnd"/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при використанні рівняння </w:t>
            </w:r>
            <m:oMath>
              <m:r>
                <w:rPr>
                  <w:rFonts w:ascii="Cambria Math" w:hAnsi="Cambria Math"/>
                  <w:sz w:val="28"/>
                  <w:szCs w:val="28"/>
                  <w:lang w:val="el-GR"/>
                </w:rPr>
                <m:t>ρ</m:t>
              </m:r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cos</m:t>
              </m:r>
              <m:r>
                <w:rPr>
                  <w:rFonts w:ascii="Cambria Math" w:hAnsi="Cambria Math"/>
                  <w:sz w:val="28"/>
                  <w:szCs w:val="28"/>
                  <w:lang w:val="el-GR"/>
                </w:rPr>
                <m:t>θ</m:t>
              </m:r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y</m:t>
              </m:r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sin</m:t>
              </m:r>
              <m:r>
                <w:rPr>
                  <w:rFonts w:ascii="Cambria Math" w:hAnsi="Cambria Math"/>
                  <w:sz w:val="28"/>
                  <w:szCs w:val="28"/>
                  <w:lang w:val="el-GR"/>
                </w:rPr>
                <m:t>θ</m:t>
              </m:r>
            </m:oMath>
            <w:r w:rsidRPr="00A66E1F"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val="uk-UA"/>
              </w:rPr>
              <w:t xml:space="preserve"> для пошуку прямих на зображенні?</w:t>
            </w:r>
          </w:p>
          <w:p w:rsidR="002F735B" w:rsidRPr="00A66E1F" w:rsidRDefault="002F735B" w:rsidP="001331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735B" w:rsidRPr="00A66E1F" w:rsidTr="002F735B">
        <w:tblPrEx>
          <w:tblCellMar>
            <w:left w:w="108" w:type="dxa"/>
            <w:right w:w="108" w:type="dxa"/>
          </w:tblCellMar>
        </w:tblPrEx>
        <w:trPr>
          <w:trHeight w:val="96"/>
        </w:trPr>
        <w:tc>
          <w:tcPr>
            <w:tcW w:w="817" w:type="dxa"/>
            <w:shd w:val="clear" w:color="auto" w:fill="auto"/>
          </w:tcPr>
          <w:p w:rsidR="002F735B" w:rsidRPr="00A66E1F" w:rsidRDefault="002F735B" w:rsidP="008B1C26">
            <w:pPr>
              <w:pStyle w:val="a7"/>
              <w:ind w:left="11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  <w:r w:rsidRPr="00A66E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9072" w:type="dxa"/>
            <w:shd w:val="clear" w:color="auto" w:fill="auto"/>
          </w:tcPr>
          <w:p w:rsidR="002F735B" w:rsidRPr="00A66E1F" w:rsidRDefault="002F735B" w:rsidP="001A5F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 є ознакою наявності лінії на зображенні при пошуку із використанням перетворення </w:t>
            </w:r>
            <w:proofErr w:type="spellStart"/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Хафа</w:t>
            </w:r>
            <w:proofErr w:type="spellEnd"/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2F735B" w:rsidRPr="00A66E1F" w:rsidTr="002F735B">
        <w:tblPrEx>
          <w:tblCellMar>
            <w:left w:w="108" w:type="dxa"/>
            <w:right w:w="108" w:type="dxa"/>
          </w:tblCellMar>
        </w:tblPrEx>
        <w:trPr>
          <w:trHeight w:val="96"/>
        </w:trPr>
        <w:tc>
          <w:tcPr>
            <w:tcW w:w="817" w:type="dxa"/>
            <w:shd w:val="clear" w:color="auto" w:fill="auto"/>
          </w:tcPr>
          <w:p w:rsidR="002F735B" w:rsidRPr="00A66E1F" w:rsidRDefault="002F735B" w:rsidP="00921FCA">
            <w:pPr>
              <w:pStyle w:val="a7"/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185</w:t>
            </w:r>
          </w:p>
        </w:tc>
        <w:tc>
          <w:tcPr>
            <w:tcW w:w="9072" w:type="dxa"/>
            <w:shd w:val="clear" w:color="auto" w:fill="auto"/>
          </w:tcPr>
          <w:p w:rsidR="002F735B" w:rsidRPr="00A66E1F" w:rsidRDefault="002F735B" w:rsidP="00BC3C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Який вигляд буде мати фазовий простір </w:t>
            </w:r>
            <w:proofErr w:type="spellStart"/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Хафа</w:t>
            </w:r>
            <w:proofErr w:type="spellEnd"/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при використанні рівняння </w:t>
            </w:r>
            <w:proofErr w:type="spellStart"/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ρ=x∙cosθ+y∙sinθ</w:t>
            </w:r>
            <w:proofErr w:type="spellEnd"/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для пошуку прямих на зображенні?</w:t>
            </w:r>
          </w:p>
        </w:tc>
      </w:tr>
      <w:tr w:rsidR="002F735B" w:rsidRPr="00A66E1F" w:rsidTr="002F735B">
        <w:tblPrEx>
          <w:tblCellMar>
            <w:left w:w="108" w:type="dxa"/>
            <w:right w:w="108" w:type="dxa"/>
          </w:tblCellMar>
        </w:tblPrEx>
        <w:trPr>
          <w:trHeight w:val="96"/>
        </w:trPr>
        <w:tc>
          <w:tcPr>
            <w:tcW w:w="817" w:type="dxa"/>
            <w:shd w:val="clear" w:color="auto" w:fill="auto"/>
          </w:tcPr>
          <w:p w:rsidR="002F735B" w:rsidRPr="00A66E1F" w:rsidRDefault="002F735B" w:rsidP="00921FCA">
            <w:pPr>
              <w:pStyle w:val="a7"/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186</w:t>
            </w:r>
          </w:p>
        </w:tc>
        <w:tc>
          <w:tcPr>
            <w:tcW w:w="9072" w:type="dxa"/>
            <w:shd w:val="clear" w:color="auto" w:fill="auto"/>
          </w:tcPr>
          <w:p w:rsidR="002F735B" w:rsidRPr="00A66E1F" w:rsidRDefault="002F735B" w:rsidP="00FD03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чому полягає особливість використання узагальненого перетворення </w:t>
            </w:r>
            <w:proofErr w:type="spellStart"/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Хафа</w:t>
            </w:r>
            <w:proofErr w:type="spellEnd"/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2F735B" w:rsidRPr="00A66E1F" w:rsidTr="002F735B">
        <w:tblPrEx>
          <w:tblCellMar>
            <w:left w:w="108" w:type="dxa"/>
            <w:right w:w="108" w:type="dxa"/>
          </w:tblCellMar>
        </w:tblPrEx>
        <w:trPr>
          <w:trHeight w:val="96"/>
        </w:trPr>
        <w:tc>
          <w:tcPr>
            <w:tcW w:w="817" w:type="dxa"/>
            <w:shd w:val="clear" w:color="auto" w:fill="auto"/>
          </w:tcPr>
          <w:p w:rsidR="002F735B" w:rsidRPr="00A66E1F" w:rsidRDefault="002F735B" w:rsidP="00921FCA">
            <w:pPr>
              <w:pStyle w:val="a7"/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187</w:t>
            </w:r>
          </w:p>
        </w:tc>
        <w:tc>
          <w:tcPr>
            <w:tcW w:w="9072" w:type="dxa"/>
            <w:shd w:val="clear" w:color="auto" w:fill="auto"/>
          </w:tcPr>
          <w:p w:rsidR="002F735B" w:rsidRPr="00A66E1F" w:rsidRDefault="002F735B" w:rsidP="00A752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Які вхідні дані необхідні для пошуку об’єктів на зображенні із використанням узагальненого перетворення </w:t>
            </w:r>
            <w:proofErr w:type="spellStart"/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Хафа</w:t>
            </w:r>
            <w:proofErr w:type="spellEnd"/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? </w:t>
            </w:r>
          </w:p>
        </w:tc>
      </w:tr>
      <w:tr w:rsidR="002F735B" w:rsidRPr="00A66E1F" w:rsidTr="002F735B">
        <w:tblPrEx>
          <w:tblCellMar>
            <w:left w:w="108" w:type="dxa"/>
            <w:right w:w="108" w:type="dxa"/>
          </w:tblCellMar>
        </w:tblPrEx>
        <w:trPr>
          <w:trHeight w:val="96"/>
        </w:trPr>
        <w:tc>
          <w:tcPr>
            <w:tcW w:w="817" w:type="dxa"/>
            <w:shd w:val="clear" w:color="auto" w:fill="auto"/>
          </w:tcPr>
          <w:p w:rsidR="002F735B" w:rsidRPr="00A66E1F" w:rsidRDefault="002F735B" w:rsidP="00921FCA">
            <w:pPr>
              <w:pStyle w:val="a7"/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188</w:t>
            </w:r>
          </w:p>
        </w:tc>
        <w:tc>
          <w:tcPr>
            <w:tcW w:w="9072" w:type="dxa"/>
            <w:shd w:val="clear" w:color="auto" w:fill="auto"/>
          </w:tcPr>
          <w:p w:rsidR="002F735B" w:rsidRPr="00A66E1F" w:rsidRDefault="002F735B" w:rsidP="00581E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Які недоліки узагальненого перетворення </w:t>
            </w:r>
            <w:proofErr w:type="spellStart"/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Хафа</w:t>
            </w:r>
            <w:proofErr w:type="spellEnd"/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2F735B" w:rsidRPr="00A66E1F" w:rsidTr="002F735B">
        <w:tblPrEx>
          <w:tblCellMar>
            <w:left w:w="108" w:type="dxa"/>
            <w:right w:w="108" w:type="dxa"/>
          </w:tblCellMar>
        </w:tblPrEx>
        <w:trPr>
          <w:trHeight w:val="96"/>
        </w:trPr>
        <w:tc>
          <w:tcPr>
            <w:tcW w:w="817" w:type="dxa"/>
            <w:shd w:val="clear" w:color="auto" w:fill="auto"/>
          </w:tcPr>
          <w:p w:rsidR="002F735B" w:rsidRPr="00A66E1F" w:rsidRDefault="002F735B" w:rsidP="00921FCA">
            <w:pPr>
              <w:pStyle w:val="a7"/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189</w:t>
            </w:r>
          </w:p>
        </w:tc>
        <w:tc>
          <w:tcPr>
            <w:tcW w:w="9072" w:type="dxa"/>
            <w:shd w:val="clear" w:color="auto" w:fill="auto"/>
          </w:tcPr>
          <w:p w:rsidR="002F735B" w:rsidRPr="00A66E1F" w:rsidRDefault="002F735B" w:rsidP="00FD03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Які недоліки узагальненого перетворення </w:t>
            </w:r>
            <w:proofErr w:type="spellStart"/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Хафа</w:t>
            </w:r>
            <w:proofErr w:type="spellEnd"/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2F735B" w:rsidRPr="00A66E1F" w:rsidTr="002F735B">
        <w:tblPrEx>
          <w:tblCellMar>
            <w:left w:w="108" w:type="dxa"/>
            <w:right w:w="108" w:type="dxa"/>
          </w:tblCellMar>
        </w:tblPrEx>
        <w:trPr>
          <w:trHeight w:val="96"/>
        </w:trPr>
        <w:tc>
          <w:tcPr>
            <w:tcW w:w="817" w:type="dxa"/>
            <w:shd w:val="clear" w:color="auto" w:fill="auto"/>
          </w:tcPr>
          <w:p w:rsidR="002F735B" w:rsidRPr="00A66E1F" w:rsidRDefault="002F735B" w:rsidP="00921FCA">
            <w:pPr>
              <w:pStyle w:val="a7"/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190</w:t>
            </w:r>
          </w:p>
        </w:tc>
        <w:tc>
          <w:tcPr>
            <w:tcW w:w="9072" w:type="dxa"/>
            <w:shd w:val="clear" w:color="auto" w:fill="auto"/>
          </w:tcPr>
          <w:p w:rsidR="002F735B" w:rsidRPr="00A66E1F" w:rsidRDefault="002F735B" w:rsidP="002D75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 є перевагами узагальненого перетворення </w:t>
            </w:r>
            <w:proofErr w:type="spellStart"/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Хафа</w:t>
            </w:r>
            <w:proofErr w:type="spellEnd"/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2F735B" w:rsidRPr="00A66E1F" w:rsidTr="002F735B">
        <w:tblPrEx>
          <w:tblCellMar>
            <w:left w:w="108" w:type="dxa"/>
            <w:right w:w="108" w:type="dxa"/>
          </w:tblCellMar>
        </w:tblPrEx>
        <w:trPr>
          <w:trHeight w:val="96"/>
        </w:trPr>
        <w:tc>
          <w:tcPr>
            <w:tcW w:w="817" w:type="dxa"/>
            <w:shd w:val="clear" w:color="auto" w:fill="auto"/>
          </w:tcPr>
          <w:p w:rsidR="002F735B" w:rsidRPr="00A66E1F" w:rsidRDefault="002F735B" w:rsidP="00921FCA">
            <w:pPr>
              <w:pStyle w:val="a7"/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191</w:t>
            </w:r>
          </w:p>
        </w:tc>
        <w:tc>
          <w:tcPr>
            <w:tcW w:w="9072" w:type="dxa"/>
            <w:shd w:val="clear" w:color="auto" w:fill="auto"/>
          </w:tcPr>
          <w:p w:rsidR="002F735B" w:rsidRPr="00A66E1F" w:rsidRDefault="002F735B" w:rsidP="002D75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 є перевагами узагальненого перетворення </w:t>
            </w:r>
            <w:proofErr w:type="spellStart"/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Хафа</w:t>
            </w:r>
            <w:proofErr w:type="spellEnd"/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2F735B" w:rsidRPr="00A66E1F" w:rsidTr="002F735B">
        <w:tblPrEx>
          <w:tblCellMar>
            <w:left w:w="108" w:type="dxa"/>
            <w:right w:w="108" w:type="dxa"/>
          </w:tblCellMar>
        </w:tblPrEx>
        <w:trPr>
          <w:trHeight w:val="96"/>
        </w:trPr>
        <w:tc>
          <w:tcPr>
            <w:tcW w:w="817" w:type="dxa"/>
            <w:shd w:val="clear" w:color="auto" w:fill="auto"/>
          </w:tcPr>
          <w:p w:rsidR="002F735B" w:rsidRPr="00A66E1F" w:rsidRDefault="002F735B" w:rsidP="00921FCA">
            <w:pPr>
              <w:pStyle w:val="a7"/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192</w:t>
            </w:r>
          </w:p>
        </w:tc>
        <w:tc>
          <w:tcPr>
            <w:tcW w:w="9072" w:type="dxa"/>
            <w:shd w:val="clear" w:color="auto" w:fill="auto"/>
          </w:tcPr>
          <w:p w:rsidR="002F735B" w:rsidRPr="00A66E1F" w:rsidRDefault="002F735B" w:rsidP="002D75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 є перевагами узагальненого перетворення </w:t>
            </w:r>
            <w:proofErr w:type="spellStart"/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Хафа</w:t>
            </w:r>
            <w:proofErr w:type="spellEnd"/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2F735B" w:rsidRPr="00A66E1F" w:rsidTr="002F735B">
        <w:tblPrEx>
          <w:tblCellMar>
            <w:left w:w="108" w:type="dxa"/>
            <w:right w:w="108" w:type="dxa"/>
          </w:tblCellMar>
        </w:tblPrEx>
        <w:trPr>
          <w:trHeight w:val="96"/>
        </w:trPr>
        <w:tc>
          <w:tcPr>
            <w:tcW w:w="817" w:type="dxa"/>
            <w:shd w:val="clear" w:color="auto" w:fill="auto"/>
          </w:tcPr>
          <w:p w:rsidR="002F735B" w:rsidRPr="00A66E1F" w:rsidRDefault="002F735B" w:rsidP="00921FCA">
            <w:pPr>
              <w:pStyle w:val="a7"/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193</w:t>
            </w:r>
          </w:p>
        </w:tc>
        <w:tc>
          <w:tcPr>
            <w:tcW w:w="9072" w:type="dxa"/>
            <w:shd w:val="clear" w:color="auto" w:fill="auto"/>
          </w:tcPr>
          <w:p w:rsidR="002F735B" w:rsidRPr="00A66E1F" w:rsidRDefault="002F735B" w:rsidP="002D75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 є перевагами узагальненого перетворення </w:t>
            </w:r>
            <w:proofErr w:type="spellStart"/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Хафа</w:t>
            </w:r>
            <w:proofErr w:type="spellEnd"/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2F735B" w:rsidRPr="00A66E1F" w:rsidTr="002F735B">
        <w:tblPrEx>
          <w:tblCellMar>
            <w:left w:w="108" w:type="dxa"/>
            <w:right w:w="108" w:type="dxa"/>
          </w:tblCellMar>
        </w:tblPrEx>
        <w:trPr>
          <w:trHeight w:val="96"/>
        </w:trPr>
        <w:tc>
          <w:tcPr>
            <w:tcW w:w="817" w:type="dxa"/>
            <w:shd w:val="clear" w:color="auto" w:fill="auto"/>
          </w:tcPr>
          <w:p w:rsidR="002F735B" w:rsidRPr="00A66E1F" w:rsidRDefault="002F735B" w:rsidP="00921FCA">
            <w:pPr>
              <w:pStyle w:val="a7"/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194</w:t>
            </w:r>
          </w:p>
        </w:tc>
        <w:tc>
          <w:tcPr>
            <w:tcW w:w="9072" w:type="dxa"/>
            <w:shd w:val="clear" w:color="auto" w:fill="auto"/>
          </w:tcPr>
          <w:p w:rsidR="002F735B" w:rsidRPr="00A66E1F" w:rsidRDefault="002F735B" w:rsidP="002E73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Оберіть коректне визначення </w:t>
            </w:r>
            <w:r w:rsidRPr="00A66E1F">
              <w:rPr>
                <w:rFonts w:ascii="Times New Roman" w:hAnsi="Times New Roman" w:cs="Times New Roman"/>
                <w:sz w:val="28"/>
                <w:szCs w:val="28"/>
              </w:rPr>
              <w:t>Камер</w:t>
            </w:r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A66E1F">
              <w:rPr>
                <w:rFonts w:ascii="Times New Roman" w:hAnsi="Times New Roman" w:cs="Times New Roman"/>
                <w:sz w:val="28"/>
                <w:szCs w:val="28"/>
              </w:rPr>
              <w:t>-обскура</w:t>
            </w:r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2F735B" w:rsidRPr="00A66E1F" w:rsidTr="002F735B">
        <w:tblPrEx>
          <w:tblCellMar>
            <w:left w:w="108" w:type="dxa"/>
            <w:right w:w="108" w:type="dxa"/>
          </w:tblCellMar>
        </w:tblPrEx>
        <w:trPr>
          <w:trHeight w:val="96"/>
        </w:trPr>
        <w:tc>
          <w:tcPr>
            <w:tcW w:w="817" w:type="dxa"/>
            <w:shd w:val="clear" w:color="auto" w:fill="auto"/>
          </w:tcPr>
          <w:p w:rsidR="002F735B" w:rsidRPr="00A66E1F" w:rsidRDefault="002F735B" w:rsidP="00921FCA">
            <w:pPr>
              <w:pStyle w:val="a7"/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195</w:t>
            </w:r>
          </w:p>
        </w:tc>
        <w:tc>
          <w:tcPr>
            <w:tcW w:w="9072" w:type="dxa"/>
            <w:shd w:val="clear" w:color="auto" w:fill="auto"/>
          </w:tcPr>
          <w:p w:rsidR="002F735B" w:rsidRPr="00A66E1F" w:rsidRDefault="002F735B" w:rsidP="002E73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Оберіть коректне визначення кута поля зору об'єктиву.</w:t>
            </w:r>
          </w:p>
        </w:tc>
      </w:tr>
      <w:tr w:rsidR="002F735B" w:rsidRPr="00A66E1F" w:rsidTr="002F735B">
        <w:tblPrEx>
          <w:tblCellMar>
            <w:left w:w="108" w:type="dxa"/>
            <w:right w:w="108" w:type="dxa"/>
          </w:tblCellMar>
        </w:tblPrEx>
        <w:trPr>
          <w:trHeight w:val="96"/>
        </w:trPr>
        <w:tc>
          <w:tcPr>
            <w:tcW w:w="817" w:type="dxa"/>
            <w:shd w:val="clear" w:color="auto" w:fill="auto"/>
          </w:tcPr>
          <w:p w:rsidR="002F735B" w:rsidRPr="00A66E1F" w:rsidRDefault="002F735B" w:rsidP="00921FCA">
            <w:pPr>
              <w:pStyle w:val="a7"/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196</w:t>
            </w:r>
          </w:p>
        </w:tc>
        <w:tc>
          <w:tcPr>
            <w:tcW w:w="9072" w:type="dxa"/>
            <w:shd w:val="clear" w:color="auto" w:fill="auto"/>
          </w:tcPr>
          <w:p w:rsidR="002F735B" w:rsidRPr="00A66E1F" w:rsidRDefault="002F735B" w:rsidP="002D75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Оберіть коректний вираз для визначення кута поля зору</w:t>
            </w:r>
          </w:p>
        </w:tc>
      </w:tr>
      <w:tr w:rsidR="002F735B" w:rsidRPr="00A66E1F" w:rsidTr="002F735B">
        <w:tblPrEx>
          <w:tblCellMar>
            <w:left w:w="108" w:type="dxa"/>
            <w:right w:w="108" w:type="dxa"/>
          </w:tblCellMar>
        </w:tblPrEx>
        <w:trPr>
          <w:trHeight w:val="96"/>
        </w:trPr>
        <w:tc>
          <w:tcPr>
            <w:tcW w:w="817" w:type="dxa"/>
            <w:shd w:val="clear" w:color="auto" w:fill="auto"/>
          </w:tcPr>
          <w:p w:rsidR="002F735B" w:rsidRPr="00A66E1F" w:rsidRDefault="002F735B" w:rsidP="00921FCA">
            <w:pPr>
              <w:pStyle w:val="a7"/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197</w:t>
            </w:r>
          </w:p>
        </w:tc>
        <w:tc>
          <w:tcPr>
            <w:tcW w:w="9072" w:type="dxa"/>
            <w:shd w:val="clear" w:color="auto" w:fill="auto"/>
          </w:tcPr>
          <w:p w:rsidR="002F735B" w:rsidRPr="00A66E1F" w:rsidRDefault="002F735B" w:rsidP="002D75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Оберіть коректне твердження</w:t>
            </w:r>
          </w:p>
        </w:tc>
      </w:tr>
      <w:tr w:rsidR="002F735B" w:rsidRPr="00A66E1F" w:rsidTr="002F735B">
        <w:tblPrEx>
          <w:tblCellMar>
            <w:left w:w="108" w:type="dxa"/>
            <w:right w:w="108" w:type="dxa"/>
          </w:tblCellMar>
        </w:tblPrEx>
        <w:trPr>
          <w:trHeight w:val="96"/>
        </w:trPr>
        <w:tc>
          <w:tcPr>
            <w:tcW w:w="817" w:type="dxa"/>
            <w:shd w:val="clear" w:color="auto" w:fill="auto"/>
          </w:tcPr>
          <w:p w:rsidR="002F735B" w:rsidRPr="00A66E1F" w:rsidRDefault="002F735B" w:rsidP="00921FCA">
            <w:pPr>
              <w:pStyle w:val="a7"/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198</w:t>
            </w:r>
          </w:p>
        </w:tc>
        <w:tc>
          <w:tcPr>
            <w:tcW w:w="9072" w:type="dxa"/>
            <w:shd w:val="clear" w:color="auto" w:fill="auto"/>
          </w:tcPr>
          <w:p w:rsidR="002F735B" w:rsidRPr="00A66E1F" w:rsidRDefault="002F735B" w:rsidP="00FD03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Оберіть варіант, що не є дескриптором.</w:t>
            </w:r>
          </w:p>
        </w:tc>
      </w:tr>
      <w:tr w:rsidR="002F735B" w:rsidRPr="00A66E1F" w:rsidTr="002F735B">
        <w:tblPrEx>
          <w:tblCellMar>
            <w:left w:w="108" w:type="dxa"/>
            <w:right w:w="108" w:type="dxa"/>
          </w:tblCellMar>
        </w:tblPrEx>
        <w:trPr>
          <w:trHeight w:val="96"/>
        </w:trPr>
        <w:tc>
          <w:tcPr>
            <w:tcW w:w="817" w:type="dxa"/>
            <w:shd w:val="clear" w:color="auto" w:fill="auto"/>
          </w:tcPr>
          <w:p w:rsidR="002F735B" w:rsidRPr="00A66E1F" w:rsidRDefault="002F735B" w:rsidP="00921FCA">
            <w:pPr>
              <w:pStyle w:val="a7"/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199</w:t>
            </w:r>
          </w:p>
        </w:tc>
        <w:tc>
          <w:tcPr>
            <w:tcW w:w="9072" w:type="dxa"/>
            <w:shd w:val="clear" w:color="auto" w:fill="auto"/>
          </w:tcPr>
          <w:p w:rsidR="002F735B" w:rsidRPr="00A66E1F" w:rsidRDefault="002F735B" w:rsidP="00FD03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Яким чином досягається інваріантність детектора до зміни масштабу?</w:t>
            </w:r>
          </w:p>
        </w:tc>
      </w:tr>
      <w:tr w:rsidR="002F735B" w:rsidRPr="00A66E1F" w:rsidTr="002F735B">
        <w:tblPrEx>
          <w:tblCellMar>
            <w:left w:w="108" w:type="dxa"/>
            <w:right w:w="108" w:type="dxa"/>
          </w:tblCellMar>
        </w:tblPrEx>
        <w:trPr>
          <w:trHeight w:val="96"/>
        </w:trPr>
        <w:tc>
          <w:tcPr>
            <w:tcW w:w="817" w:type="dxa"/>
            <w:shd w:val="clear" w:color="auto" w:fill="auto"/>
          </w:tcPr>
          <w:p w:rsidR="002F735B" w:rsidRPr="00A66E1F" w:rsidRDefault="002F735B" w:rsidP="00921FCA">
            <w:pPr>
              <w:pStyle w:val="a7"/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</w:t>
            </w:r>
          </w:p>
        </w:tc>
        <w:tc>
          <w:tcPr>
            <w:tcW w:w="9072" w:type="dxa"/>
            <w:shd w:val="clear" w:color="auto" w:fill="auto"/>
          </w:tcPr>
          <w:p w:rsidR="002F735B" w:rsidRPr="00A66E1F" w:rsidRDefault="002F735B" w:rsidP="00FD03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таке</w:t>
            </w:r>
            <w:r w:rsidRPr="00A66E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блоби</w:t>
            </w:r>
            <w:proofErr w:type="spellEnd"/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 w:rsidRPr="00A66E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Blobs</w:t>
            </w:r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)?</w:t>
            </w:r>
          </w:p>
        </w:tc>
      </w:tr>
      <w:tr w:rsidR="002F735B" w:rsidRPr="002F735B" w:rsidTr="002F735B">
        <w:tblPrEx>
          <w:tblCellMar>
            <w:left w:w="108" w:type="dxa"/>
            <w:right w:w="108" w:type="dxa"/>
          </w:tblCellMar>
        </w:tblPrEx>
        <w:trPr>
          <w:trHeight w:val="96"/>
        </w:trPr>
        <w:tc>
          <w:tcPr>
            <w:tcW w:w="817" w:type="dxa"/>
            <w:shd w:val="clear" w:color="auto" w:fill="auto"/>
          </w:tcPr>
          <w:p w:rsidR="002F735B" w:rsidRPr="00A66E1F" w:rsidRDefault="002F735B" w:rsidP="00921FCA">
            <w:pPr>
              <w:pStyle w:val="a7"/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</w:t>
            </w:r>
          </w:p>
        </w:tc>
        <w:tc>
          <w:tcPr>
            <w:tcW w:w="9072" w:type="dxa"/>
            <w:shd w:val="clear" w:color="auto" w:fill="auto"/>
          </w:tcPr>
          <w:p w:rsidR="002F735B" w:rsidRPr="00A66E1F" w:rsidRDefault="002F735B" w:rsidP="00FD03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Яким чином виконується пошук границь на зображенні?</w:t>
            </w:r>
          </w:p>
        </w:tc>
      </w:tr>
      <w:tr w:rsidR="002F735B" w:rsidRPr="002F735B" w:rsidTr="002F735B">
        <w:tblPrEx>
          <w:tblCellMar>
            <w:left w:w="108" w:type="dxa"/>
            <w:right w:w="108" w:type="dxa"/>
          </w:tblCellMar>
        </w:tblPrEx>
        <w:trPr>
          <w:trHeight w:val="96"/>
        </w:trPr>
        <w:tc>
          <w:tcPr>
            <w:tcW w:w="817" w:type="dxa"/>
            <w:shd w:val="clear" w:color="auto" w:fill="auto"/>
          </w:tcPr>
          <w:p w:rsidR="002F735B" w:rsidRPr="00A66E1F" w:rsidRDefault="002F735B" w:rsidP="00921FCA">
            <w:pPr>
              <w:pStyle w:val="a7"/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</w:t>
            </w:r>
          </w:p>
        </w:tc>
        <w:tc>
          <w:tcPr>
            <w:tcW w:w="9072" w:type="dxa"/>
            <w:shd w:val="clear" w:color="auto" w:fill="auto"/>
          </w:tcPr>
          <w:p w:rsidR="002F735B" w:rsidRPr="00A66E1F" w:rsidRDefault="002F735B" w:rsidP="00FD03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Яким чином виконується пошук </w:t>
            </w:r>
            <w:proofErr w:type="spellStart"/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блобів</w:t>
            </w:r>
            <w:proofErr w:type="spellEnd"/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зображенні?</w:t>
            </w:r>
          </w:p>
        </w:tc>
      </w:tr>
      <w:tr w:rsidR="002F735B" w:rsidRPr="00A66E1F" w:rsidTr="002F735B">
        <w:tblPrEx>
          <w:tblCellMar>
            <w:left w:w="108" w:type="dxa"/>
            <w:right w:w="108" w:type="dxa"/>
          </w:tblCellMar>
        </w:tblPrEx>
        <w:trPr>
          <w:trHeight w:val="96"/>
        </w:trPr>
        <w:tc>
          <w:tcPr>
            <w:tcW w:w="817" w:type="dxa"/>
            <w:shd w:val="clear" w:color="auto" w:fill="auto"/>
          </w:tcPr>
          <w:p w:rsidR="002F735B" w:rsidRPr="00A66E1F" w:rsidRDefault="002F735B" w:rsidP="00921FCA">
            <w:pPr>
              <w:pStyle w:val="a7"/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203</w:t>
            </w:r>
          </w:p>
        </w:tc>
        <w:tc>
          <w:tcPr>
            <w:tcW w:w="9072" w:type="dxa"/>
            <w:shd w:val="clear" w:color="auto" w:fill="auto"/>
          </w:tcPr>
          <w:p w:rsidR="002F735B" w:rsidRPr="00A66E1F" w:rsidRDefault="002F735B" w:rsidP="00FD03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що свідчить зображений на рисунку результат згортки функції інтенсивності зображення  з першою похідною функції Гауса?</w:t>
            </w:r>
          </w:p>
          <w:p w:rsidR="002F735B" w:rsidRPr="00A66E1F" w:rsidRDefault="002F735B" w:rsidP="00FD03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6E1F">
              <w:rPr>
                <w:noProof/>
                <w:lang w:eastAsia="ru-RU"/>
              </w:rPr>
              <w:drawing>
                <wp:inline distT="0" distB="0" distL="0" distR="0">
                  <wp:extent cx="2456121" cy="624930"/>
                  <wp:effectExtent l="0" t="0" r="1905" b="3810"/>
                  <wp:docPr id="205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<a14:imgLayer r:embed="rId11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17629" t="69582" r="21565"/>
                          <a:stretch/>
                        </pic:blipFill>
                        <pic:spPr bwMode="auto">
                          <a:xfrm>
                            <a:off x="0" y="0"/>
                            <a:ext cx="2468616" cy="6281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735B" w:rsidRPr="00A66E1F" w:rsidTr="002F735B">
        <w:tblPrEx>
          <w:tblCellMar>
            <w:left w:w="108" w:type="dxa"/>
            <w:right w:w="108" w:type="dxa"/>
          </w:tblCellMar>
        </w:tblPrEx>
        <w:trPr>
          <w:trHeight w:val="96"/>
        </w:trPr>
        <w:tc>
          <w:tcPr>
            <w:tcW w:w="817" w:type="dxa"/>
            <w:shd w:val="clear" w:color="auto" w:fill="auto"/>
          </w:tcPr>
          <w:p w:rsidR="002F735B" w:rsidRPr="00A66E1F" w:rsidRDefault="002F735B" w:rsidP="00921FCA">
            <w:pPr>
              <w:pStyle w:val="a7"/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204</w:t>
            </w:r>
          </w:p>
        </w:tc>
        <w:tc>
          <w:tcPr>
            <w:tcW w:w="9072" w:type="dxa"/>
            <w:shd w:val="clear" w:color="auto" w:fill="auto"/>
          </w:tcPr>
          <w:p w:rsidR="002F735B" w:rsidRPr="00A66E1F" w:rsidRDefault="002F735B" w:rsidP="00FD03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що свідчить зображений на рисунку результат згортки функції інтенсивності зображення  з другою похідною функції Гауса?</w:t>
            </w:r>
          </w:p>
          <w:p w:rsidR="002F735B" w:rsidRPr="00A66E1F" w:rsidRDefault="002F735B" w:rsidP="00FD03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6E1F">
              <w:rPr>
                <w:noProof/>
                <w:lang w:eastAsia="ru-RU"/>
              </w:rPr>
              <w:drawing>
                <wp:inline distT="0" distB="0" distL="0" distR="0">
                  <wp:extent cx="1446028" cy="627321"/>
                  <wp:effectExtent l="0" t="0" r="1905" b="1905"/>
                  <wp:docPr id="2055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<a14:imgLayer r:embed="rId13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75850" t="46695" r="-179" b="19629"/>
                          <a:stretch/>
                        </pic:blipFill>
                        <pic:spPr bwMode="auto">
                          <a:xfrm>
                            <a:off x="0" y="0"/>
                            <a:ext cx="1445256" cy="6269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735B" w:rsidRPr="00A66E1F" w:rsidTr="002F735B">
        <w:tblPrEx>
          <w:tblCellMar>
            <w:left w:w="108" w:type="dxa"/>
            <w:right w:w="108" w:type="dxa"/>
          </w:tblCellMar>
        </w:tblPrEx>
        <w:trPr>
          <w:trHeight w:val="96"/>
        </w:trPr>
        <w:tc>
          <w:tcPr>
            <w:tcW w:w="817" w:type="dxa"/>
            <w:shd w:val="clear" w:color="auto" w:fill="auto"/>
          </w:tcPr>
          <w:p w:rsidR="002F735B" w:rsidRPr="00A66E1F" w:rsidRDefault="002F735B" w:rsidP="00921FCA">
            <w:pPr>
              <w:pStyle w:val="a7"/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205</w:t>
            </w:r>
          </w:p>
        </w:tc>
        <w:tc>
          <w:tcPr>
            <w:tcW w:w="9072" w:type="dxa"/>
            <w:shd w:val="clear" w:color="auto" w:fill="auto"/>
          </w:tcPr>
          <w:p w:rsidR="002F735B" w:rsidRPr="00A66E1F" w:rsidRDefault="002F735B" w:rsidP="00FD03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що свідчить зображений на рисунку результат згортки функції інтенсивності зображення  з другою похідною функції Гауса?</w:t>
            </w:r>
          </w:p>
          <w:p w:rsidR="002F735B" w:rsidRPr="00A66E1F" w:rsidRDefault="002F735B" w:rsidP="00FD03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6E1F">
              <w:rPr>
                <w:noProof/>
                <w:lang w:eastAsia="ru-RU"/>
              </w:rPr>
              <w:drawing>
                <wp:inline distT="0" distB="0" distL="0" distR="0">
                  <wp:extent cx="2541181" cy="637262"/>
                  <wp:effectExtent l="0" t="0" r="0" b="0"/>
                  <wp:docPr id="205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<a14:imgLayer r:embed="rId15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16972" t="68612" r="24709" b="1418"/>
                          <a:stretch/>
                        </pic:blipFill>
                        <pic:spPr bwMode="auto">
                          <a:xfrm>
                            <a:off x="0" y="0"/>
                            <a:ext cx="2565704" cy="643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735B" w:rsidRPr="00A66E1F" w:rsidTr="002F735B">
        <w:tblPrEx>
          <w:tblCellMar>
            <w:left w:w="108" w:type="dxa"/>
            <w:right w:w="108" w:type="dxa"/>
          </w:tblCellMar>
        </w:tblPrEx>
        <w:trPr>
          <w:trHeight w:val="96"/>
        </w:trPr>
        <w:tc>
          <w:tcPr>
            <w:tcW w:w="817" w:type="dxa"/>
            <w:shd w:val="clear" w:color="auto" w:fill="auto"/>
          </w:tcPr>
          <w:p w:rsidR="002F735B" w:rsidRPr="00A66E1F" w:rsidRDefault="002F735B" w:rsidP="00921FCA">
            <w:pPr>
              <w:pStyle w:val="a7"/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206</w:t>
            </w:r>
          </w:p>
        </w:tc>
        <w:tc>
          <w:tcPr>
            <w:tcW w:w="9072" w:type="dxa"/>
            <w:shd w:val="clear" w:color="auto" w:fill="auto"/>
          </w:tcPr>
          <w:p w:rsidR="002F735B" w:rsidRPr="00A66E1F" w:rsidRDefault="002F735B" w:rsidP="00FD03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якій умові досягається максимум в центрі </w:t>
            </w:r>
            <w:proofErr w:type="spellStart"/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блоба</w:t>
            </w:r>
            <w:proofErr w:type="spellEnd"/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? </w:t>
            </w:r>
          </w:p>
        </w:tc>
      </w:tr>
      <w:tr w:rsidR="002F735B" w:rsidRPr="00A66E1F" w:rsidTr="002F735B">
        <w:tblPrEx>
          <w:tblCellMar>
            <w:left w:w="108" w:type="dxa"/>
            <w:right w:w="108" w:type="dxa"/>
          </w:tblCellMar>
        </w:tblPrEx>
        <w:trPr>
          <w:trHeight w:val="96"/>
        </w:trPr>
        <w:tc>
          <w:tcPr>
            <w:tcW w:w="817" w:type="dxa"/>
            <w:shd w:val="clear" w:color="auto" w:fill="auto"/>
          </w:tcPr>
          <w:p w:rsidR="002F735B" w:rsidRPr="00A66E1F" w:rsidRDefault="002F735B" w:rsidP="00921FCA">
            <w:pPr>
              <w:pStyle w:val="a7"/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207</w:t>
            </w:r>
          </w:p>
        </w:tc>
        <w:tc>
          <w:tcPr>
            <w:tcW w:w="9072" w:type="dxa"/>
            <w:shd w:val="clear" w:color="auto" w:fill="auto"/>
          </w:tcPr>
          <w:p w:rsidR="002F735B" w:rsidRPr="00A66E1F" w:rsidRDefault="002F735B" w:rsidP="00FD0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чого призводить збільшення значення</w:t>
            </w:r>
            <w:r w:rsidRPr="00A66E1F">
              <w:rPr>
                <w:rFonts w:ascii="Times New Roman" w:hAnsi="Times New Roman" w:cs="Times New Roman"/>
                <w:sz w:val="28"/>
                <w:szCs w:val="28"/>
              </w:rPr>
              <w:t xml:space="preserve"> σ </w:t>
            </w:r>
            <w:proofErr w:type="spellStart"/>
            <w:r w:rsidRPr="00A66E1F">
              <w:rPr>
                <w:rFonts w:ascii="Times New Roman" w:hAnsi="Times New Roman" w:cs="Times New Roman"/>
                <w:sz w:val="28"/>
                <w:szCs w:val="28"/>
              </w:rPr>
              <w:t>фільтра</w:t>
            </w:r>
            <w:proofErr w:type="spellEnd"/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Гауса</w:t>
            </w:r>
            <w:r w:rsidRPr="00A66E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F735B" w:rsidRPr="00A66E1F" w:rsidTr="002F735B">
        <w:tblPrEx>
          <w:tblCellMar>
            <w:left w:w="108" w:type="dxa"/>
            <w:right w:w="108" w:type="dxa"/>
          </w:tblCellMar>
        </w:tblPrEx>
        <w:trPr>
          <w:trHeight w:val="96"/>
        </w:trPr>
        <w:tc>
          <w:tcPr>
            <w:tcW w:w="817" w:type="dxa"/>
            <w:shd w:val="clear" w:color="auto" w:fill="auto"/>
          </w:tcPr>
          <w:p w:rsidR="002F735B" w:rsidRPr="00A66E1F" w:rsidRDefault="002F735B" w:rsidP="00921FCA">
            <w:pPr>
              <w:pStyle w:val="a7"/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208</w:t>
            </w:r>
          </w:p>
        </w:tc>
        <w:tc>
          <w:tcPr>
            <w:tcW w:w="9072" w:type="dxa"/>
            <w:shd w:val="clear" w:color="auto" w:fill="auto"/>
          </w:tcPr>
          <w:p w:rsidR="002F735B" w:rsidRPr="00A66E1F" w:rsidRDefault="002F735B" w:rsidP="00FD03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Графік якої функції зображено на рисунку?</w:t>
            </w:r>
          </w:p>
          <w:p w:rsidR="002F735B" w:rsidRPr="00A66E1F" w:rsidRDefault="002F735B" w:rsidP="00FD03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6E1F">
              <w:rPr>
                <w:noProof/>
                <w:lang w:eastAsia="ru-RU"/>
              </w:rPr>
              <w:drawing>
                <wp:inline distT="0" distB="0" distL="0" distR="0">
                  <wp:extent cx="1169581" cy="886277"/>
                  <wp:effectExtent l="0" t="0" r="0" b="9525"/>
                  <wp:docPr id="2057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14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3956" t="11497" r="44886"/>
                          <a:stretch/>
                        </pic:blipFill>
                        <pic:spPr bwMode="auto">
                          <a:xfrm>
                            <a:off x="0" y="0"/>
                            <a:ext cx="1169488" cy="886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735B" w:rsidRPr="002F735B" w:rsidTr="002F735B">
        <w:tblPrEx>
          <w:tblCellMar>
            <w:left w:w="108" w:type="dxa"/>
            <w:right w:w="108" w:type="dxa"/>
          </w:tblCellMar>
        </w:tblPrEx>
        <w:trPr>
          <w:trHeight w:val="96"/>
        </w:trPr>
        <w:tc>
          <w:tcPr>
            <w:tcW w:w="817" w:type="dxa"/>
            <w:shd w:val="clear" w:color="auto" w:fill="auto"/>
          </w:tcPr>
          <w:p w:rsidR="002F735B" w:rsidRPr="00A66E1F" w:rsidRDefault="002F735B" w:rsidP="00921FCA">
            <w:pPr>
              <w:pStyle w:val="a7"/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209</w:t>
            </w:r>
          </w:p>
        </w:tc>
        <w:tc>
          <w:tcPr>
            <w:tcW w:w="9072" w:type="dxa"/>
            <w:shd w:val="clear" w:color="auto" w:fill="auto"/>
          </w:tcPr>
          <w:p w:rsidR="002F735B" w:rsidRPr="00A66E1F" w:rsidRDefault="002F735B" w:rsidP="00FD03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Для чого виконується нормалізація </w:t>
            </w:r>
            <w:proofErr w:type="spellStart"/>
            <w:r w:rsidRPr="00A66E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LoG</w:t>
            </w:r>
            <w:proofErr w:type="spellEnd"/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 виразом наведеним нижче?</w:t>
            </w:r>
          </w:p>
          <w:p w:rsidR="002F735B" w:rsidRPr="00A66E1F" w:rsidRDefault="002F735B" w:rsidP="00FD03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6E1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57515" cy="574159"/>
                  <wp:effectExtent l="0" t="0" r="5080" b="0"/>
                  <wp:docPr id="2058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1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5899" cy="573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735B" w:rsidRPr="002F735B" w:rsidTr="002F735B">
        <w:tblPrEx>
          <w:tblCellMar>
            <w:left w:w="108" w:type="dxa"/>
            <w:right w:w="108" w:type="dxa"/>
          </w:tblCellMar>
        </w:tblPrEx>
        <w:trPr>
          <w:trHeight w:val="96"/>
        </w:trPr>
        <w:tc>
          <w:tcPr>
            <w:tcW w:w="817" w:type="dxa"/>
            <w:shd w:val="clear" w:color="auto" w:fill="auto"/>
          </w:tcPr>
          <w:p w:rsidR="002F735B" w:rsidRPr="00A66E1F" w:rsidRDefault="002F735B" w:rsidP="00921FCA">
            <w:pPr>
              <w:pStyle w:val="a7"/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210</w:t>
            </w:r>
          </w:p>
        </w:tc>
        <w:tc>
          <w:tcPr>
            <w:tcW w:w="9072" w:type="dxa"/>
            <w:shd w:val="clear" w:color="auto" w:fill="auto"/>
          </w:tcPr>
          <w:p w:rsidR="002F735B" w:rsidRPr="00A66E1F" w:rsidRDefault="002F735B" w:rsidP="00FD0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Який вираз описує нормалізацію </w:t>
            </w:r>
            <w:proofErr w:type="spellStart"/>
            <w:r w:rsidRPr="00A66E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LoG</w:t>
            </w:r>
            <w:proofErr w:type="spellEnd"/>
            <w:r w:rsidRPr="00A66E1F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2F735B" w:rsidRPr="00A66E1F" w:rsidTr="002F735B">
        <w:tblPrEx>
          <w:tblCellMar>
            <w:left w:w="108" w:type="dxa"/>
            <w:right w:w="108" w:type="dxa"/>
          </w:tblCellMar>
        </w:tblPrEx>
        <w:trPr>
          <w:trHeight w:val="96"/>
        </w:trPr>
        <w:tc>
          <w:tcPr>
            <w:tcW w:w="817" w:type="dxa"/>
            <w:shd w:val="clear" w:color="auto" w:fill="auto"/>
          </w:tcPr>
          <w:p w:rsidR="002F735B" w:rsidRPr="00A66E1F" w:rsidRDefault="002F735B" w:rsidP="00921FCA">
            <w:pPr>
              <w:pStyle w:val="a7"/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211</w:t>
            </w:r>
          </w:p>
        </w:tc>
        <w:tc>
          <w:tcPr>
            <w:tcW w:w="9072" w:type="dxa"/>
            <w:shd w:val="clear" w:color="auto" w:fill="auto"/>
          </w:tcPr>
          <w:p w:rsidR="002F735B" w:rsidRPr="00A66E1F" w:rsidRDefault="002F735B" w:rsidP="00FD03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якій умові </w:t>
            </w:r>
            <w:proofErr w:type="spellStart"/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Лапласіан</w:t>
            </w:r>
            <w:proofErr w:type="spellEnd"/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досягає </w:t>
            </w:r>
            <w:proofErr w:type="spellStart"/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максимума</w:t>
            </w:r>
            <w:proofErr w:type="spellEnd"/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відклику на бінарне коло радіусом r ?</w:t>
            </w:r>
          </w:p>
        </w:tc>
      </w:tr>
      <w:tr w:rsidR="002F735B" w:rsidRPr="00A66E1F" w:rsidTr="002F735B">
        <w:tblPrEx>
          <w:tblCellMar>
            <w:left w:w="108" w:type="dxa"/>
            <w:right w:w="108" w:type="dxa"/>
          </w:tblCellMar>
        </w:tblPrEx>
        <w:trPr>
          <w:trHeight w:val="96"/>
        </w:trPr>
        <w:tc>
          <w:tcPr>
            <w:tcW w:w="817" w:type="dxa"/>
            <w:shd w:val="clear" w:color="auto" w:fill="auto"/>
          </w:tcPr>
          <w:p w:rsidR="002F735B" w:rsidRPr="00A66E1F" w:rsidRDefault="002F735B" w:rsidP="00921FCA">
            <w:pPr>
              <w:pStyle w:val="a7"/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212</w:t>
            </w:r>
          </w:p>
        </w:tc>
        <w:tc>
          <w:tcPr>
            <w:tcW w:w="9072" w:type="dxa"/>
            <w:shd w:val="clear" w:color="auto" w:fill="auto"/>
          </w:tcPr>
          <w:p w:rsidR="002F735B" w:rsidRPr="00A66E1F" w:rsidRDefault="002F735B" w:rsidP="00FD03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 називається </w:t>
            </w:r>
            <w:r w:rsidRPr="00A66E1F">
              <w:rPr>
                <w:rFonts w:ascii="Times New Roman" w:hAnsi="Times New Roman" w:cs="Times New Roman"/>
                <w:sz w:val="28"/>
                <w:szCs w:val="28"/>
              </w:rPr>
              <w:t xml:space="preserve">масштаб, на </w:t>
            </w:r>
            <w:proofErr w:type="spellStart"/>
            <w:r w:rsidRPr="00A66E1F">
              <w:rPr>
                <w:rFonts w:ascii="Times New Roman" w:hAnsi="Times New Roman" w:cs="Times New Roman"/>
                <w:sz w:val="28"/>
                <w:szCs w:val="28"/>
              </w:rPr>
              <w:t>якому</w:t>
            </w:r>
            <w:proofErr w:type="spellEnd"/>
            <w:r w:rsidRPr="00A66E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6E1F">
              <w:rPr>
                <w:rFonts w:ascii="Times New Roman" w:hAnsi="Times New Roman" w:cs="Times New Roman"/>
                <w:sz w:val="28"/>
                <w:szCs w:val="28"/>
              </w:rPr>
              <w:t>досягається</w:t>
            </w:r>
            <w:proofErr w:type="spellEnd"/>
            <w:r w:rsidRPr="00A66E1F">
              <w:rPr>
                <w:rFonts w:ascii="Times New Roman" w:hAnsi="Times New Roman" w:cs="Times New Roman"/>
                <w:sz w:val="28"/>
                <w:szCs w:val="28"/>
              </w:rPr>
              <w:t xml:space="preserve"> максимум </w:t>
            </w:r>
            <w:proofErr w:type="spellStart"/>
            <w:r w:rsidRPr="00A66E1F">
              <w:rPr>
                <w:rFonts w:ascii="Times New Roman" w:hAnsi="Times New Roman" w:cs="Times New Roman"/>
                <w:sz w:val="28"/>
                <w:szCs w:val="28"/>
              </w:rPr>
              <w:t>відгуку</w:t>
            </w:r>
            <w:proofErr w:type="spellEnd"/>
            <w:r w:rsidRPr="00A66E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6E1F">
              <w:rPr>
                <w:rFonts w:ascii="Times New Roman" w:hAnsi="Times New Roman" w:cs="Times New Roman"/>
                <w:sz w:val="28"/>
                <w:szCs w:val="28"/>
              </w:rPr>
              <w:t>лапласіана</w:t>
            </w:r>
            <w:proofErr w:type="spellEnd"/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2F735B" w:rsidRPr="00A66E1F" w:rsidTr="002F735B">
        <w:tblPrEx>
          <w:tblCellMar>
            <w:left w:w="108" w:type="dxa"/>
            <w:right w:w="108" w:type="dxa"/>
          </w:tblCellMar>
        </w:tblPrEx>
        <w:trPr>
          <w:trHeight w:val="96"/>
        </w:trPr>
        <w:tc>
          <w:tcPr>
            <w:tcW w:w="817" w:type="dxa"/>
            <w:shd w:val="clear" w:color="auto" w:fill="auto"/>
          </w:tcPr>
          <w:p w:rsidR="002F735B" w:rsidRPr="00A66E1F" w:rsidRDefault="002F735B" w:rsidP="00921FCA">
            <w:pPr>
              <w:pStyle w:val="a7"/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213</w:t>
            </w:r>
          </w:p>
        </w:tc>
        <w:tc>
          <w:tcPr>
            <w:tcW w:w="9072" w:type="dxa"/>
            <w:shd w:val="clear" w:color="auto" w:fill="auto"/>
          </w:tcPr>
          <w:p w:rsidR="002F735B" w:rsidRPr="00A66E1F" w:rsidRDefault="002F735B" w:rsidP="00FD03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 необхідно зробити для визначення характеристичного розміру </w:t>
            </w:r>
            <w:proofErr w:type="spellStart"/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блоба</w:t>
            </w:r>
            <w:proofErr w:type="spellEnd"/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2F735B" w:rsidRPr="00A66E1F" w:rsidTr="002F735B">
        <w:tblPrEx>
          <w:tblCellMar>
            <w:left w:w="108" w:type="dxa"/>
            <w:right w:w="108" w:type="dxa"/>
          </w:tblCellMar>
        </w:tblPrEx>
        <w:trPr>
          <w:trHeight w:val="96"/>
        </w:trPr>
        <w:tc>
          <w:tcPr>
            <w:tcW w:w="817" w:type="dxa"/>
            <w:shd w:val="clear" w:color="auto" w:fill="auto"/>
          </w:tcPr>
          <w:p w:rsidR="002F735B" w:rsidRPr="00A66E1F" w:rsidRDefault="002F735B" w:rsidP="00921FCA">
            <w:pPr>
              <w:pStyle w:val="a7"/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214</w:t>
            </w:r>
          </w:p>
        </w:tc>
        <w:tc>
          <w:tcPr>
            <w:tcW w:w="9072" w:type="dxa"/>
            <w:shd w:val="clear" w:color="auto" w:fill="auto"/>
          </w:tcPr>
          <w:p w:rsidR="002F735B" w:rsidRPr="00A66E1F" w:rsidRDefault="002F735B" w:rsidP="00FD032B">
            <w:pPr>
              <w:ind w:left="8" w:hanging="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 необхідно зробити для реалізації </w:t>
            </w:r>
            <w:proofErr w:type="spellStart"/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багатомасштабного</w:t>
            </w:r>
            <w:proofErr w:type="spellEnd"/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детектора </w:t>
            </w:r>
            <w:proofErr w:type="spellStart"/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блобів</w:t>
            </w:r>
            <w:proofErr w:type="spellEnd"/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2F735B" w:rsidRPr="00A66E1F" w:rsidTr="002F735B">
        <w:tblPrEx>
          <w:tblCellMar>
            <w:left w:w="108" w:type="dxa"/>
            <w:right w:w="108" w:type="dxa"/>
          </w:tblCellMar>
        </w:tblPrEx>
        <w:trPr>
          <w:trHeight w:val="96"/>
        </w:trPr>
        <w:tc>
          <w:tcPr>
            <w:tcW w:w="817" w:type="dxa"/>
            <w:shd w:val="clear" w:color="auto" w:fill="auto"/>
          </w:tcPr>
          <w:p w:rsidR="002F735B" w:rsidRPr="00A66E1F" w:rsidRDefault="002F735B" w:rsidP="00921FCA">
            <w:pPr>
              <w:pStyle w:val="a7"/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215</w:t>
            </w:r>
          </w:p>
        </w:tc>
        <w:tc>
          <w:tcPr>
            <w:tcW w:w="9072" w:type="dxa"/>
            <w:shd w:val="clear" w:color="auto" w:fill="auto"/>
          </w:tcPr>
          <w:p w:rsidR="002F735B" w:rsidRPr="00A66E1F" w:rsidRDefault="002F735B" w:rsidP="00FD03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яким виразом визначається характеристичний розмір </w:t>
            </w:r>
            <w:proofErr w:type="spellStart"/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блоба</w:t>
            </w:r>
            <w:proofErr w:type="spellEnd"/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2F735B" w:rsidRPr="00A66E1F" w:rsidTr="002F735B">
        <w:tblPrEx>
          <w:tblCellMar>
            <w:left w:w="108" w:type="dxa"/>
            <w:right w:w="108" w:type="dxa"/>
          </w:tblCellMar>
        </w:tblPrEx>
        <w:trPr>
          <w:trHeight w:val="96"/>
        </w:trPr>
        <w:tc>
          <w:tcPr>
            <w:tcW w:w="817" w:type="dxa"/>
            <w:shd w:val="clear" w:color="auto" w:fill="auto"/>
          </w:tcPr>
          <w:p w:rsidR="002F735B" w:rsidRPr="00A66E1F" w:rsidRDefault="002F735B" w:rsidP="00921FCA">
            <w:pPr>
              <w:pStyle w:val="a7"/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216</w:t>
            </w:r>
          </w:p>
        </w:tc>
        <w:tc>
          <w:tcPr>
            <w:tcW w:w="9072" w:type="dxa"/>
            <w:shd w:val="clear" w:color="auto" w:fill="auto"/>
          </w:tcPr>
          <w:p w:rsidR="002F735B" w:rsidRPr="00A66E1F" w:rsidRDefault="002F735B" w:rsidP="00FD03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 на практиці використовується для заміни </w:t>
            </w:r>
            <w:proofErr w:type="spellStart"/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Лаплассіана</w:t>
            </w:r>
            <w:proofErr w:type="spellEnd"/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2F735B" w:rsidRPr="00A66E1F" w:rsidTr="002F735B">
        <w:tblPrEx>
          <w:tblCellMar>
            <w:left w:w="108" w:type="dxa"/>
            <w:right w:w="108" w:type="dxa"/>
          </w:tblCellMar>
        </w:tblPrEx>
        <w:trPr>
          <w:trHeight w:val="96"/>
        </w:trPr>
        <w:tc>
          <w:tcPr>
            <w:tcW w:w="817" w:type="dxa"/>
            <w:shd w:val="clear" w:color="auto" w:fill="auto"/>
          </w:tcPr>
          <w:p w:rsidR="002F735B" w:rsidRPr="00A66E1F" w:rsidRDefault="002F735B" w:rsidP="00921FCA">
            <w:pPr>
              <w:pStyle w:val="a7"/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217</w:t>
            </w:r>
          </w:p>
        </w:tc>
        <w:tc>
          <w:tcPr>
            <w:tcW w:w="9072" w:type="dxa"/>
            <w:shd w:val="clear" w:color="auto" w:fill="auto"/>
          </w:tcPr>
          <w:p w:rsidR="002F735B" w:rsidRPr="00A66E1F" w:rsidRDefault="002F735B" w:rsidP="00FD0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Для чого застосовується детектор </w:t>
            </w:r>
            <w:r w:rsidRPr="00A66E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Harris</w:t>
            </w:r>
            <w:r w:rsidRPr="00A66E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A66E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Laplacian</w:t>
            </w:r>
            <w:proofErr w:type="spellEnd"/>
            <w:r w:rsidRPr="00A66E1F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2F735B" w:rsidRPr="002F735B" w:rsidTr="002F735B">
        <w:tblPrEx>
          <w:tblCellMar>
            <w:left w:w="108" w:type="dxa"/>
            <w:right w:w="108" w:type="dxa"/>
          </w:tblCellMar>
        </w:tblPrEx>
        <w:trPr>
          <w:trHeight w:val="96"/>
        </w:trPr>
        <w:tc>
          <w:tcPr>
            <w:tcW w:w="817" w:type="dxa"/>
            <w:shd w:val="clear" w:color="auto" w:fill="auto"/>
          </w:tcPr>
          <w:p w:rsidR="002F735B" w:rsidRPr="00A66E1F" w:rsidRDefault="002F735B" w:rsidP="00921FCA">
            <w:pPr>
              <w:pStyle w:val="a7"/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218</w:t>
            </w:r>
          </w:p>
        </w:tc>
        <w:tc>
          <w:tcPr>
            <w:tcW w:w="9072" w:type="dxa"/>
            <w:shd w:val="clear" w:color="auto" w:fill="auto"/>
          </w:tcPr>
          <w:p w:rsidR="002F735B" w:rsidRPr="00A66E1F" w:rsidRDefault="002F735B" w:rsidP="00FD03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із детекторів використовуються для пошуку ключових областей?</w:t>
            </w:r>
          </w:p>
        </w:tc>
      </w:tr>
      <w:tr w:rsidR="002F735B" w:rsidRPr="002F735B" w:rsidTr="002F735B">
        <w:tblPrEx>
          <w:tblCellMar>
            <w:left w:w="108" w:type="dxa"/>
            <w:right w:w="108" w:type="dxa"/>
          </w:tblCellMar>
        </w:tblPrEx>
        <w:trPr>
          <w:trHeight w:val="96"/>
        </w:trPr>
        <w:tc>
          <w:tcPr>
            <w:tcW w:w="817" w:type="dxa"/>
            <w:shd w:val="clear" w:color="auto" w:fill="auto"/>
          </w:tcPr>
          <w:p w:rsidR="002F735B" w:rsidRPr="00A66E1F" w:rsidRDefault="002F735B" w:rsidP="00921FCA">
            <w:pPr>
              <w:pStyle w:val="a7"/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219</w:t>
            </w:r>
          </w:p>
        </w:tc>
        <w:tc>
          <w:tcPr>
            <w:tcW w:w="9072" w:type="dxa"/>
            <w:shd w:val="clear" w:color="auto" w:fill="auto"/>
          </w:tcPr>
          <w:p w:rsidR="002F735B" w:rsidRPr="00A66E1F" w:rsidRDefault="002F735B" w:rsidP="00FD03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із детекторів використовуються для пошуку ключових областей?</w:t>
            </w:r>
          </w:p>
        </w:tc>
      </w:tr>
      <w:tr w:rsidR="002F735B" w:rsidRPr="002F735B" w:rsidTr="002F735B">
        <w:tblPrEx>
          <w:tblCellMar>
            <w:left w:w="108" w:type="dxa"/>
            <w:right w:w="108" w:type="dxa"/>
          </w:tblCellMar>
        </w:tblPrEx>
        <w:trPr>
          <w:trHeight w:val="96"/>
        </w:trPr>
        <w:tc>
          <w:tcPr>
            <w:tcW w:w="817" w:type="dxa"/>
            <w:shd w:val="clear" w:color="auto" w:fill="auto"/>
          </w:tcPr>
          <w:p w:rsidR="002F735B" w:rsidRPr="00A66E1F" w:rsidRDefault="002F735B" w:rsidP="00921FCA">
            <w:pPr>
              <w:pStyle w:val="a7"/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220</w:t>
            </w:r>
          </w:p>
        </w:tc>
        <w:tc>
          <w:tcPr>
            <w:tcW w:w="9072" w:type="dxa"/>
            <w:shd w:val="clear" w:color="auto" w:fill="auto"/>
          </w:tcPr>
          <w:p w:rsidR="002F735B" w:rsidRPr="00A66E1F" w:rsidRDefault="002F735B" w:rsidP="00FD03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Які із детекторів використовуються для пошуку </w:t>
            </w:r>
            <w:proofErr w:type="spellStart"/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блобів</w:t>
            </w:r>
            <w:proofErr w:type="spellEnd"/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2F735B" w:rsidRPr="002F735B" w:rsidTr="002F735B">
        <w:tblPrEx>
          <w:tblCellMar>
            <w:left w:w="108" w:type="dxa"/>
            <w:right w:w="108" w:type="dxa"/>
          </w:tblCellMar>
        </w:tblPrEx>
        <w:trPr>
          <w:trHeight w:val="96"/>
        </w:trPr>
        <w:tc>
          <w:tcPr>
            <w:tcW w:w="817" w:type="dxa"/>
            <w:shd w:val="clear" w:color="auto" w:fill="auto"/>
          </w:tcPr>
          <w:p w:rsidR="002F735B" w:rsidRPr="00A66E1F" w:rsidRDefault="002F735B" w:rsidP="00921FCA">
            <w:pPr>
              <w:pStyle w:val="a7"/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221</w:t>
            </w:r>
          </w:p>
        </w:tc>
        <w:tc>
          <w:tcPr>
            <w:tcW w:w="9072" w:type="dxa"/>
            <w:shd w:val="clear" w:color="auto" w:fill="auto"/>
          </w:tcPr>
          <w:p w:rsidR="002F735B" w:rsidRPr="00A66E1F" w:rsidRDefault="002F735B" w:rsidP="00FD03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Які із детекторів використовуються для пошуку </w:t>
            </w:r>
            <w:proofErr w:type="spellStart"/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блобів</w:t>
            </w:r>
            <w:proofErr w:type="spellEnd"/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2F735B" w:rsidRPr="00A66E1F" w:rsidTr="002F735B">
        <w:tblPrEx>
          <w:tblCellMar>
            <w:left w:w="108" w:type="dxa"/>
            <w:right w:w="108" w:type="dxa"/>
          </w:tblCellMar>
        </w:tblPrEx>
        <w:trPr>
          <w:trHeight w:val="96"/>
        </w:trPr>
        <w:tc>
          <w:tcPr>
            <w:tcW w:w="817" w:type="dxa"/>
            <w:shd w:val="clear" w:color="auto" w:fill="auto"/>
          </w:tcPr>
          <w:p w:rsidR="002F735B" w:rsidRPr="00A66E1F" w:rsidRDefault="002F735B" w:rsidP="00921FCA">
            <w:pPr>
              <w:pStyle w:val="a7"/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222</w:t>
            </w:r>
          </w:p>
        </w:tc>
        <w:tc>
          <w:tcPr>
            <w:tcW w:w="9072" w:type="dxa"/>
            <w:shd w:val="clear" w:color="auto" w:fill="auto"/>
          </w:tcPr>
          <w:p w:rsidR="002F735B" w:rsidRPr="00A66E1F" w:rsidRDefault="002F735B" w:rsidP="00FD03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Масштабонезалежне</w:t>
            </w:r>
            <w:proofErr w:type="spellEnd"/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перетворення особливостей – це</w:t>
            </w:r>
          </w:p>
        </w:tc>
      </w:tr>
      <w:tr w:rsidR="002F735B" w:rsidRPr="002F735B" w:rsidTr="002F735B">
        <w:tblPrEx>
          <w:tblCellMar>
            <w:left w:w="108" w:type="dxa"/>
            <w:right w:w="108" w:type="dxa"/>
          </w:tblCellMar>
        </w:tblPrEx>
        <w:trPr>
          <w:trHeight w:val="96"/>
        </w:trPr>
        <w:tc>
          <w:tcPr>
            <w:tcW w:w="817" w:type="dxa"/>
            <w:shd w:val="clear" w:color="auto" w:fill="auto"/>
          </w:tcPr>
          <w:p w:rsidR="002F735B" w:rsidRPr="00A66E1F" w:rsidRDefault="002F735B" w:rsidP="00921FCA">
            <w:pPr>
              <w:pStyle w:val="a7"/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223</w:t>
            </w:r>
          </w:p>
        </w:tc>
        <w:tc>
          <w:tcPr>
            <w:tcW w:w="9072" w:type="dxa"/>
            <w:shd w:val="clear" w:color="auto" w:fill="auto"/>
          </w:tcPr>
          <w:p w:rsidR="002F735B" w:rsidRPr="00A66E1F" w:rsidRDefault="002F735B" w:rsidP="00FD03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є складовими етапами SIFT</w:t>
            </w:r>
          </w:p>
        </w:tc>
      </w:tr>
      <w:tr w:rsidR="002F735B" w:rsidRPr="002F735B" w:rsidTr="002F735B">
        <w:tblPrEx>
          <w:tblCellMar>
            <w:left w:w="108" w:type="dxa"/>
            <w:right w:w="108" w:type="dxa"/>
          </w:tblCellMar>
        </w:tblPrEx>
        <w:trPr>
          <w:trHeight w:val="96"/>
        </w:trPr>
        <w:tc>
          <w:tcPr>
            <w:tcW w:w="817" w:type="dxa"/>
            <w:shd w:val="clear" w:color="auto" w:fill="auto"/>
          </w:tcPr>
          <w:p w:rsidR="002F735B" w:rsidRPr="00A66E1F" w:rsidRDefault="002F735B" w:rsidP="00921FCA">
            <w:pPr>
              <w:pStyle w:val="a7"/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224</w:t>
            </w:r>
          </w:p>
        </w:tc>
        <w:tc>
          <w:tcPr>
            <w:tcW w:w="9072" w:type="dxa"/>
            <w:shd w:val="clear" w:color="auto" w:fill="auto"/>
          </w:tcPr>
          <w:p w:rsidR="002F735B" w:rsidRPr="00A66E1F" w:rsidRDefault="002F735B" w:rsidP="00FD03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є складовими етапами SIFT</w:t>
            </w:r>
          </w:p>
        </w:tc>
      </w:tr>
      <w:tr w:rsidR="002F735B" w:rsidRPr="00A66E1F" w:rsidTr="002F735B">
        <w:tblPrEx>
          <w:tblCellMar>
            <w:left w:w="108" w:type="dxa"/>
            <w:right w:w="108" w:type="dxa"/>
          </w:tblCellMar>
        </w:tblPrEx>
        <w:trPr>
          <w:trHeight w:val="96"/>
        </w:trPr>
        <w:tc>
          <w:tcPr>
            <w:tcW w:w="817" w:type="dxa"/>
            <w:shd w:val="clear" w:color="auto" w:fill="auto"/>
          </w:tcPr>
          <w:p w:rsidR="002F735B" w:rsidRPr="00A66E1F" w:rsidRDefault="002F735B" w:rsidP="00921FCA">
            <w:pPr>
              <w:pStyle w:val="a7"/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225</w:t>
            </w:r>
          </w:p>
        </w:tc>
        <w:tc>
          <w:tcPr>
            <w:tcW w:w="9072" w:type="dxa"/>
            <w:shd w:val="clear" w:color="auto" w:fill="auto"/>
          </w:tcPr>
          <w:p w:rsidR="002F735B" w:rsidRPr="00A66E1F" w:rsidRDefault="002F735B" w:rsidP="00FD0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Яким чином досягається інваріантність до повороту дескриптора </w:t>
            </w:r>
            <w:r w:rsidRPr="00A66E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SIFT</w:t>
            </w:r>
          </w:p>
        </w:tc>
      </w:tr>
      <w:tr w:rsidR="002F735B" w:rsidRPr="00A66E1F" w:rsidTr="002F735B">
        <w:tblPrEx>
          <w:tblCellMar>
            <w:left w:w="108" w:type="dxa"/>
            <w:right w:w="108" w:type="dxa"/>
          </w:tblCellMar>
        </w:tblPrEx>
        <w:trPr>
          <w:trHeight w:val="96"/>
        </w:trPr>
        <w:tc>
          <w:tcPr>
            <w:tcW w:w="817" w:type="dxa"/>
            <w:shd w:val="clear" w:color="auto" w:fill="auto"/>
          </w:tcPr>
          <w:p w:rsidR="002F735B" w:rsidRPr="00A66E1F" w:rsidRDefault="002F735B" w:rsidP="00921FCA">
            <w:pPr>
              <w:pStyle w:val="a7"/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226</w:t>
            </w:r>
          </w:p>
        </w:tc>
        <w:tc>
          <w:tcPr>
            <w:tcW w:w="9072" w:type="dxa"/>
            <w:shd w:val="clear" w:color="auto" w:fill="auto"/>
          </w:tcPr>
          <w:p w:rsidR="002F735B" w:rsidRPr="00A66E1F" w:rsidRDefault="002F735B" w:rsidP="00FD032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 будується дескриптор </w:t>
            </w:r>
            <w:r w:rsidRPr="00A66E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SIFT?</w:t>
            </w:r>
          </w:p>
        </w:tc>
      </w:tr>
      <w:tr w:rsidR="002F735B" w:rsidRPr="002F735B" w:rsidTr="002F735B">
        <w:tblPrEx>
          <w:tblCellMar>
            <w:left w:w="108" w:type="dxa"/>
            <w:right w:w="108" w:type="dxa"/>
          </w:tblCellMar>
        </w:tblPrEx>
        <w:trPr>
          <w:trHeight w:val="96"/>
        </w:trPr>
        <w:tc>
          <w:tcPr>
            <w:tcW w:w="817" w:type="dxa"/>
            <w:shd w:val="clear" w:color="auto" w:fill="auto"/>
          </w:tcPr>
          <w:p w:rsidR="002F735B" w:rsidRPr="00A66E1F" w:rsidRDefault="002F735B" w:rsidP="00921FCA">
            <w:pPr>
              <w:pStyle w:val="a7"/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227</w:t>
            </w:r>
          </w:p>
        </w:tc>
        <w:tc>
          <w:tcPr>
            <w:tcW w:w="9072" w:type="dxa"/>
            <w:shd w:val="clear" w:color="auto" w:fill="auto"/>
          </w:tcPr>
          <w:p w:rsidR="002F735B" w:rsidRPr="00A66E1F" w:rsidRDefault="002F735B" w:rsidP="00FD03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рахунок чого досягається інваріантність </w:t>
            </w:r>
            <w:r w:rsidRPr="00A66E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SIFT</w:t>
            </w:r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 зміни освітленості (яскравості)?</w:t>
            </w:r>
          </w:p>
        </w:tc>
      </w:tr>
      <w:tr w:rsidR="002F735B" w:rsidRPr="00A66E1F" w:rsidTr="002F735B">
        <w:tblPrEx>
          <w:tblCellMar>
            <w:left w:w="108" w:type="dxa"/>
            <w:right w:w="108" w:type="dxa"/>
          </w:tblCellMar>
        </w:tblPrEx>
        <w:trPr>
          <w:trHeight w:val="96"/>
        </w:trPr>
        <w:tc>
          <w:tcPr>
            <w:tcW w:w="817" w:type="dxa"/>
            <w:shd w:val="clear" w:color="auto" w:fill="auto"/>
          </w:tcPr>
          <w:p w:rsidR="002F735B" w:rsidRPr="00A66E1F" w:rsidRDefault="002F735B" w:rsidP="00921FCA">
            <w:pPr>
              <w:pStyle w:val="a7"/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228</w:t>
            </w:r>
          </w:p>
        </w:tc>
        <w:tc>
          <w:tcPr>
            <w:tcW w:w="9072" w:type="dxa"/>
            <w:shd w:val="clear" w:color="auto" w:fill="auto"/>
          </w:tcPr>
          <w:p w:rsidR="002F735B" w:rsidRPr="00A66E1F" w:rsidRDefault="002F735B" w:rsidP="00FD03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Для чого не може використовуватись перетворення </w:t>
            </w:r>
            <w:proofErr w:type="spellStart"/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Хафа</w:t>
            </w:r>
            <w:proofErr w:type="spellEnd"/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2F735B" w:rsidRPr="002F735B" w:rsidTr="002F735B">
        <w:tblPrEx>
          <w:tblCellMar>
            <w:left w:w="108" w:type="dxa"/>
            <w:right w:w="108" w:type="dxa"/>
          </w:tblCellMar>
        </w:tblPrEx>
        <w:trPr>
          <w:trHeight w:val="96"/>
        </w:trPr>
        <w:tc>
          <w:tcPr>
            <w:tcW w:w="817" w:type="dxa"/>
            <w:shd w:val="clear" w:color="auto" w:fill="auto"/>
          </w:tcPr>
          <w:p w:rsidR="002F735B" w:rsidRPr="00A66E1F" w:rsidRDefault="002F735B" w:rsidP="00921FCA">
            <w:pPr>
              <w:pStyle w:val="a7"/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229</w:t>
            </w:r>
          </w:p>
        </w:tc>
        <w:tc>
          <w:tcPr>
            <w:tcW w:w="9072" w:type="dxa"/>
            <w:shd w:val="clear" w:color="auto" w:fill="auto"/>
          </w:tcPr>
          <w:p w:rsidR="002F735B" w:rsidRPr="00A66E1F" w:rsidRDefault="002F735B" w:rsidP="00FD03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Розділ робототехніки, завданням якого є зробити роботів адаптивним і здатними до навчання та розуміння ситуації це:</w:t>
            </w:r>
          </w:p>
        </w:tc>
      </w:tr>
      <w:tr w:rsidR="002F735B" w:rsidRPr="00A66E1F" w:rsidTr="002F735B">
        <w:tblPrEx>
          <w:tblCellMar>
            <w:left w:w="108" w:type="dxa"/>
            <w:right w:w="108" w:type="dxa"/>
          </w:tblCellMar>
        </w:tblPrEx>
        <w:trPr>
          <w:trHeight w:val="96"/>
        </w:trPr>
        <w:tc>
          <w:tcPr>
            <w:tcW w:w="817" w:type="dxa"/>
            <w:shd w:val="clear" w:color="auto" w:fill="auto"/>
          </w:tcPr>
          <w:p w:rsidR="002F735B" w:rsidRPr="00A66E1F" w:rsidRDefault="002F735B" w:rsidP="00921FCA">
            <w:pPr>
              <w:pStyle w:val="a7"/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230</w:t>
            </w:r>
          </w:p>
        </w:tc>
        <w:tc>
          <w:tcPr>
            <w:tcW w:w="9072" w:type="dxa"/>
            <w:shd w:val="clear" w:color="auto" w:fill="auto"/>
          </w:tcPr>
          <w:p w:rsidR="002F735B" w:rsidRPr="00A66E1F" w:rsidRDefault="002F735B" w:rsidP="00FD03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Підрозділ штучного інтелекту, що стосується обробки зображень отриманих із реального світу це –</w:t>
            </w:r>
          </w:p>
        </w:tc>
      </w:tr>
      <w:tr w:rsidR="002F735B" w:rsidRPr="00A66E1F" w:rsidTr="002F735B">
        <w:tblPrEx>
          <w:tblCellMar>
            <w:left w:w="108" w:type="dxa"/>
            <w:right w:w="108" w:type="dxa"/>
          </w:tblCellMar>
        </w:tblPrEx>
        <w:trPr>
          <w:trHeight w:val="96"/>
        </w:trPr>
        <w:tc>
          <w:tcPr>
            <w:tcW w:w="817" w:type="dxa"/>
            <w:shd w:val="clear" w:color="auto" w:fill="auto"/>
          </w:tcPr>
          <w:p w:rsidR="002F735B" w:rsidRPr="00A66E1F" w:rsidRDefault="002F735B" w:rsidP="00921FCA">
            <w:pPr>
              <w:pStyle w:val="a7"/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231</w:t>
            </w:r>
          </w:p>
        </w:tc>
        <w:tc>
          <w:tcPr>
            <w:tcW w:w="9072" w:type="dxa"/>
            <w:shd w:val="clear" w:color="auto" w:fill="auto"/>
          </w:tcPr>
          <w:p w:rsidR="002F735B" w:rsidRPr="00A66E1F" w:rsidRDefault="002F735B" w:rsidP="00FD03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Використання методів комп’ютерного зору для умов виробництва та виробничої автоматизації </w:t>
            </w:r>
          </w:p>
        </w:tc>
      </w:tr>
      <w:tr w:rsidR="002F735B" w:rsidRPr="00A66E1F" w:rsidTr="002F735B">
        <w:tblPrEx>
          <w:tblCellMar>
            <w:left w:w="108" w:type="dxa"/>
            <w:right w:w="108" w:type="dxa"/>
          </w:tblCellMar>
        </w:tblPrEx>
        <w:trPr>
          <w:trHeight w:val="96"/>
        </w:trPr>
        <w:tc>
          <w:tcPr>
            <w:tcW w:w="817" w:type="dxa"/>
            <w:shd w:val="clear" w:color="auto" w:fill="auto"/>
          </w:tcPr>
          <w:p w:rsidR="002F735B" w:rsidRPr="00A66E1F" w:rsidRDefault="002F735B" w:rsidP="00921FCA">
            <w:pPr>
              <w:pStyle w:val="a7"/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232</w:t>
            </w:r>
          </w:p>
        </w:tc>
        <w:tc>
          <w:tcPr>
            <w:tcW w:w="9072" w:type="dxa"/>
            <w:shd w:val="clear" w:color="auto" w:fill="auto"/>
          </w:tcPr>
          <w:p w:rsidR="002F735B" w:rsidRPr="00A66E1F" w:rsidRDefault="002F735B" w:rsidP="00FD03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чому полягає особливість використання перетворення </w:t>
            </w:r>
            <w:proofErr w:type="spellStart"/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Хафа</w:t>
            </w:r>
            <w:proofErr w:type="spellEnd"/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2F735B" w:rsidRPr="00A66E1F" w:rsidTr="002F735B">
        <w:tblPrEx>
          <w:tblCellMar>
            <w:left w:w="108" w:type="dxa"/>
            <w:right w:w="108" w:type="dxa"/>
          </w:tblCellMar>
        </w:tblPrEx>
        <w:trPr>
          <w:trHeight w:val="96"/>
        </w:trPr>
        <w:tc>
          <w:tcPr>
            <w:tcW w:w="817" w:type="dxa"/>
            <w:shd w:val="clear" w:color="auto" w:fill="auto"/>
          </w:tcPr>
          <w:p w:rsidR="002F735B" w:rsidRPr="00A66E1F" w:rsidRDefault="002F735B" w:rsidP="00921FCA">
            <w:pPr>
              <w:pStyle w:val="a7"/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233</w:t>
            </w:r>
          </w:p>
        </w:tc>
        <w:tc>
          <w:tcPr>
            <w:tcW w:w="9072" w:type="dxa"/>
            <w:shd w:val="clear" w:color="auto" w:fill="auto"/>
          </w:tcPr>
          <w:p w:rsidR="002F735B" w:rsidRPr="00A66E1F" w:rsidRDefault="002F735B" w:rsidP="00FD03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Оберіть вигляд рівняння прямої, що може бути використано для пошуку із використанням перетворення </w:t>
            </w:r>
            <w:proofErr w:type="spellStart"/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Хафа</w:t>
            </w:r>
            <w:proofErr w:type="spellEnd"/>
          </w:p>
        </w:tc>
      </w:tr>
      <w:tr w:rsidR="002F735B" w:rsidRPr="00A66E1F" w:rsidTr="002F735B">
        <w:tblPrEx>
          <w:tblCellMar>
            <w:left w:w="108" w:type="dxa"/>
            <w:right w:w="108" w:type="dxa"/>
          </w:tblCellMar>
        </w:tblPrEx>
        <w:trPr>
          <w:trHeight w:val="96"/>
        </w:trPr>
        <w:tc>
          <w:tcPr>
            <w:tcW w:w="817" w:type="dxa"/>
            <w:shd w:val="clear" w:color="auto" w:fill="auto"/>
          </w:tcPr>
          <w:p w:rsidR="002F735B" w:rsidRPr="00A66E1F" w:rsidRDefault="002F735B" w:rsidP="00921FCA">
            <w:pPr>
              <w:pStyle w:val="a7"/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234</w:t>
            </w:r>
          </w:p>
        </w:tc>
        <w:tc>
          <w:tcPr>
            <w:tcW w:w="9072" w:type="dxa"/>
            <w:shd w:val="clear" w:color="auto" w:fill="auto"/>
          </w:tcPr>
          <w:p w:rsidR="002F735B" w:rsidRPr="00A66E1F" w:rsidRDefault="002F735B" w:rsidP="00FD032B">
            <w:pPr>
              <w:jc w:val="both"/>
              <w:rPr>
                <w:sz w:val="28"/>
                <w:szCs w:val="28"/>
                <w:lang w:val="uk-UA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чому полягає сутність перетворення </w:t>
            </w:r>
            <w:proofErr w:type="spellStart"/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Хафа</w:t>
            </w:r>
            <w:proofErr w:type="spellEnd"/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при використанні рівняння </w:t>
            </w:r>
            <m:oMath>
              <m:r>
                <w:rPr>
                  <w:rFonts w:ascii="Cambria Math" w:hAnsi="Cambria Math"/>
                  <w:sz w:val="28"/>
                  <w:szCs w:val="28"/>
                  <w:lang w:val="el-GR"/>
                </w:rPr>
                <m:t>ρ</m:t>
              </m:r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cos</m:t>
              </m:r>
              <m:r>
                <w:rPr>
                  <w:rFonts w:ascii="Cambria Math" w:hAnsi="Cambria Math"/>
                  <w:sz w:val="28"/>
                  <w:szCs w:val="28"/>
                  <w:lang w:val="el-GR"/>
                </w:rPr>
                <m:t>θ</m:t>
              </m:r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y</m:t>
              </m:r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sin</m:t>
              </m:r>
              <m:r>
                <w:rPr>
                  <w:rFonts w:ascii="Cambria Math" w:hAnsi="Cambria Math"/>
                  <w:sz w:val="28"/>
                  <w:szCs w:val="28"/>
                  <w:lang w:val="el-GR"/>
                </w:rPr>
                <m:t>θ</m:t>
              </m:r>
            </m:oMath>
            <w:r w:rsidRPr="00A66E1F"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val="uk-UA"/>
              </w:rPr>
              <w:t xml:space="preserve"> для пошуку прямих на зображенні?</w:t>
            </w:r>
          </w:p>
          <w:p w:rsidR="002F735B" w:rsidRPr="00A66E1F" w:rsidRDefault="002F735B" w:rsidP="00FD0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735B" w:rsidRPr="00A66E1F" w:rsidTr="002F735B">
        <w:tblPrEx>
          <w:tblCellMar>
            <w:left w:w="108" w:type="dxa"/>
            <w:right w:w="108" w:type="dxa"/>
          </w:tblCellMar>
        </w:tblPrEx>
        <w:trPr>
          <w:trHeight w:val="96"/>
        </w:trPr>
        <w:tc>
          <w:tcPr>
            <w:tcW w:w="817" w:type="dxa"/>
            <w:shd w:val="clear" w:color="auto" w:fill="auto"/>
          </w:tcPr>
          <w:p w:rsidR="002F735B" w:rsidRPr="00A66E1F" w:rsidRDefault="002F735B" w:rsidP="00921FCA">
            <w:pPr>
              <w:pStyle w:val="a7"/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235</w:t>
            </w:r>
          </w:p>
        </w:tc>
        <w:tc>
          <w:tcPr>
            <w:tcW w:w="9072" w:type="dxa"/>
            <w:shd w:val="clear" w:color="auto" w:fill="auto"/>
          </w:tcPr>
          <w:p w:rsidR="002F735B" w:rsidRPr="00A66E1F" w:rsidRDefault="002F735B" w:rsidP="00FD03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 є ознакою наявності лінії на зображенні при пошуку із використанням перетворення </w:t>
            </w:r>
            <w:proofErr w:type="spellStart"/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Хафа</w:t>
            </w:r>
            <w:proofErr w:type="spellEnd"/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2F735B" w:rsidRPr="00A66E1F" w:rsidTr="002F735B">
        <w:tblPrEx>
          <w:tblCellMar>
            <w:left w:w="108" w:type="dxa"/>
            <w:right w:w="108" w:type="dxa"/>
          </w:tblCellMar>
        </w:tblPrEx>
        <w:trPr>
          <w:trHeight w:val="96"/>
        </w:trPr>
        <w:tc>
          <w:tcPr>
            <w:tcW w:w="817" w:type="dxa"/>
            <w:shd w:val="clear" w:color="auto" w:fill="auto"/>
          </w:tcPr>
          <w:p w:rsidR="002F735B" w:rsidRPr="00A66E1F" w:rsidRDefault="002F735B" w:rsidP="00921FCA">
            <w:pPr>
              <w:pStyle w:val="a7"/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236</w:t>
            </w:r>
          </w:p>
        </w:tc>
        <w:tc>
          <w:tcPr>
            <w:tcW w:w="9072" w:type="dxa"/>
            <w:shd w:val="clear" w:color="auto" w:fill="auto"/>
          </w:tcPr>
          <w:p w:rsidR="002F735B" w:rsidRPr="00A66E1F" w:rsidRDefault="002F735B" w:rsidP="00FD03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Який вигляд має акумулятор </w:t>
            </w:r>
            <w:proofErr w:type="spellStart"/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Хафа</w:t>
            </w:r>
            <w:proofErr w:type="spellEnd"/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2F735B" w:rsidRPr="00A66E1F" w:rsidTr="002F735B">
        <w:tblPrEx>
          <w:tblCellMar>
            <w:left w:w="108" w:type="dxa"/>
            <w:right w:w="108" w:type="dxa"/>
          </w:tblCellMar>
        </w:tblPrEx>
        <w:trPr>
          <w:trHeight w:val="96"/>
        </w:trPr>
        <w:tc>
          <w:tcPr>
            <w:tcW w:w="817" w:type="dxa"/>
            <w:shd w:val="clear" w:color="auto" w:fill="auto"/>
          </w:tcPr>
          <w:p w:rsidR="002F735B" w:rsidRPr="00A66E1F" w:rsidRDefault="002F735B" w:rsidP="00921FCA">
            <w:pPr>
              <w:pStyle w:val="a7"/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237</w:t>
            </w:r>
          </w:p>
        </w:tc>
        <w:tc>
          <w:tcPr>
            <w:tcW w:w="9072" w:type="dxa"/>
            <w:shd w:val="clear" w:color="auto" w:fill="auto"/>
          </w:tcPr>
          <w:p w:rsidR="002F735B" w:rsidRPr="00A66E1F" w:rsidRDefault="002F735B" w:rsidP="00FD03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Який вигляд буде мати фазовий простір </w:t>
            </w:r>
            <w:proofErr w:type="spellStart"/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Хафа</w:t>
            </w:r>
            <w:proofErr w:type="spellEnd"/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при використанні рівняння </w:t>
            </w:r>
            <w:proofErr w:type="spellStart"/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ρ=x∙cosθ+y∙sinθ</w:t>
            </w:r>
            <w:proofErr w:type="spellEnd"/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для пошуку прямих на зображенні?</w:t>
            </w:r>
          </w:p>
        </w:tc>
      </w:tr>
      <w:tr w:rsidR="002F735B" w:rsidRPr="00A66E1F" w:rsidTr="002F735B">
        <w:tblPrEx>
          <w:tblCellMar>
            <w:left w:w="108" w:type="dxa"/>
            <w:right w:w="108" w:type="dxa"/>
          </w:tblCellMar>
        </w:tblPrEx>
        <w:trPr>
          <w:trHeight w:val="96"/>
        </w:trPr>
        <w:tc>
          <w:tcPr>
            <w:tcW w:w="817" w:type="dxa"/>
            <w:shd w:val="clear" w:color="auto" w:fill="auto"/>
          </w:tcPr>
          <w:p w:rsidR="002F735B" w:rsidRPr="00A66E1F" w:rsidRDefault="002F735B" w:rsidP="00921FCA">
            <w:pPr>
              <w:pStyle w:val="a7"/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238</w:t>
            </w:r>
          </w:p>
        </w:tc>
        <w:tc>
          <w:tcPr>
            <w:tcW w:w="9072" w:type="dxa"/>
            <w:shd w:val="clear" w:color="auto" w:fill="auto"/>
          </w:tcPr>
          <w:p w:rsidR="002F735B" w:rsidRPr="00A66E1F" w:rsidRDefault="002F735B" w:rsidP="00FD03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чому полягає особливість використання узагальненого перетворення </w:t>
            </w:r>
            <w:proofErr w:type="spellStart"/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Хафа</w:t>
            </w:r>
            <w:proofErr w:type="spellEnd"/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2F735B" w:rsidRPr="00A66E1F" w:rsidTr="002F735B">
        <w:tblPrEx>
          <w:tblCellMar>
            <w:left w:w="108" w:type="dxa"/>
            <w:right w:w="108" w:type="dxa"/>
          </w:tblCellMar>
        </w:tblPrEx>
        <w:trPr>
          <w:trHeight w:val="96"/>
        </w:trPr>
        <w:tc>
          <w:tcPr>
            <w:tcW w:w="817" w:type="dxa"/>
            <w:shd w:val="clear" w:color="auto" w:fill="auto"/>
          </w:tcPr>
          <w:p w:rsidR="002F735B" w:rsidRPr="00A66E1F" w:rsidRDefault="002F735B" w:rsidP="00921FCA">
            <w:pPr>
              <w:pStyle w:val="a7"/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239</w:t>
            </w:r>
          </w:p>
        </w:tc>
        <w:tc>
          <w:tcPr>
            <w:tcW w:w="9072" w:type="dxa"/>
            <w:shd w:val="clear" w:color="auto" w:fill="auto"/>
          </w:tcPr>
          <w:p w:rsidR="002F735B" w:rsidRPr="00A66E1F" w:rsidRDefault="002F735B" w:rsidP="00FD03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Які вхідні дані необхідні для пошуку об’єктів на зображенні із використанням узагальненого перетворення </w:t>
            </w:r>
            <w:proofErr w:type="spellStart"/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Хафа</w:t>
            </w:r>
            <w:proofErr w:type="spellEnd"/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? </w:t>
            </w:r>
          </w:p>
        </w:tc>
      </w:tr>
      <w:tr w:rsidR="002F735B" w:rsidRPr="00A66E1F" w:rsidTr="002F735B">
        <w:tblPrEx>
          <w:tblCellMar>
            <w:left w:w="108" w:type="dxa"/>
            <w:right w:w="108" w:type="dxa"/>
          </w:tblCellMar>
        </w:tblPrEx>
        <w:trPr>
          <w:trHeight w:val="96"/>
        </w:trPr>
        <w:tc>
          <w:tcPr>
            <w:tcW w:w="817" w:type="dxa"/>
            <w:shd w:val="clear" w:color="auto" w:fill="auto"/>
          </w:tcPr>
          <w:p w:rsidR="002F735B" w:rsidRPr="00A66E1F" w:rsidRDefault="002F735B" w:rsidP="00921FCA">
            <w:pPr>
              <w:pStyle w:val="a7"/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240</w:t>
            </w:r>
          </w:p>
        </w:tc>
        <w:tc>
          <w:tcPr>
            <w:tcW w:w="9072" w:type="dxa"/>
            <w:shd w:val="clear" w:color="auto" w:fill="auto"/>
          </w:tcPr>
          <w:p w:rsidR="002F735B" w:rsidRPr="00A66E1F" w:rsidRDefault="002F735B" w:rsidP="00FD03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Які недоліки узагальненого перетворення </w:t>
            </w:r>
            <w:proofErr w:type="spellStart"/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Хафа</w:t>
            </w:r>
            <w:proofErr w:type="spellEnd"/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2F735B" w:rsidRPr="00A66E1F" w:rsidTr="002F735B">
        <w:tblPrEx>
          <w:tblCellMar>
            <w:left w:w="108" w:type="dxa"/>
            <w:right w:w="108" w:type="dxa"/>
          </w:tblCellMar>
        </w:tblPrEx>
        <w:trPr>
          <w:trHeight w:val="96"/>
        </w:trPr>
        <w:tc>
          <w:tcPr>
            <w:tcW w:w="817" w:type="dxa"/>
            <w:shd w:val="clear" w:color="auto" w:fill="auto"/>
          </w:tcPr>
          <w:p w:rsidR="002F735B" w:rsidRPr="00A66E1F" w:rsidRDefault="002F735B" w:rsidP="00921FCA">
            <w:pPr>
              <w:pStyle w:val="a7"/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241</w:t>
            </w:r>
          </w:p>
        </w:tc>
        <w:tc>
          <w:tcPr>
            <w:tcW w:w="9072" w:type="dxa"/>
            <w:shd w:val="clear" w:color="auto" w:fill="auto"/>
          </w:tcPr>
          <w:p w:rsidR="002F735B" w:rsidRPr="00A66E1F" w:rsidRDefault="002F735B" w:rsidP="00FD03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Які недоліки узагальненого перетворення </w:t>
            </w:r>
            <w:proofErr w:type="spellStart"/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Хафа</w:t>
            </w:r>
            <w:proofErr w:type="spellEnd"/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2F735B" w:rsidRPr="00A66E1F" w:rsidTr="002F735B">
        <w:tblPrEx>
          <w:tblCellMar>
            <w:left w:w="108" w:type="dxa"/>
            <w:right w:w="108" w:type="dxa"/>
          </w:tblCellMar>
        </w:tblPrEx>
        <w:trPr>
          <w:trHeight w:val="96"/>
        </w:trPr>
        <w:tc>
          <w:tcPr>
            <w:tcW w:w="817" w:type="dxa"/>
            <w:shd w:val="clear" w:color="auto" w:fill="auto"/>
          </w:tcPr>
          <w:p w:rsidR="002F735B" w:rsidRPr="00A66E1F" w:rsidRDefault="002F735B" w:rsidP="00921FCA">
            <w:pPr>
              <w:pStyle w:val="a7"/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242</w:t>
            </w:r>
          </w:p>
        </w:tc>
        <w:tc>
          <w:tcPr>
            <w:tcW w:w="9072" w:type="dxa"/>
            <w:shd w:val="clear" w:color="auto" w:fill="auto"/>
          </w:tcPr>
          <w:p w:rsidR="002F735B" w:rsidRPr="00A66E1F" w:rsidRDefault="002F735B" w:rsidP="00FD03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 є перевагами узагальненого перетворення </w:t>
            </w:r>
            <w:proofErr w:type="spellStart"/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Хафа</w:t>
            </w:r>
            <w:proofErr w:type="spellEnd"/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2F735B" w:rsidRPr="00A66E1F" w:rsidTr="002F735B">
        <w:tblPrEx>
          <w:tblCellMar>
            <w:left w:w="108" w:type="dxa"/>
            <w:right w:w="108" w:type="dxa"/>
          </w:tblCellMar>
        </w:tblPrEx>
        <w:trPr>
          <w:trHeight w:val="96"/>
        </w:trPr>
        <w:tc>
          <w:tcPr>
            <w:tcW w:w="817" w:type="dxa"/>
            <w:shd w:val="clear" w:color="auto" w:fill="auto"/>
          </w:tcPr>
          <w:p w:rsidR="002F735B" w:rsidRPr="00A66E1F" w:rsidRDefault="002F735B" w:rsidP="00921FCA">
            <w:pPr>
              <w:pStyle w:val="a7"/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243</w:t>
            </w:r>
          </w:p>
        </w:tc>
        <w:tc>
          <w:tcPr>
            <w:tcW w:w="9072" w:type="dxa"/>
            <w:shd w:val="clear" w:color="auto" w:fill="auto"/>
          </w:tcPr>
          <w:p w:rsidR="002F735B" w:rsidRPr="00A66E1F" w:rsidRDefault="002F735B" w:rsidP="00FD03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 є перевагами узагальненого перетворення </w:t>
            </w:r>
            <w:proofErr w:type="spellStart"/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Хафа</w:t>
            </w:r>
            <w:proofErr w:type="spellEnd"/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2F735B" w:rsidRPr="00A66E1F" w:rsidTr="002F735B">
        <w:tblPrEx>
          <w:tblCellMar>
            <w:left w:w="108" w:type="dxa"/>
            <w:right w:w="108" w:type="dxa"/>
          </w:tblCellMar>
        </w:tblPrEx>
        <w:trPr>
          <w:trHeight w:val="96"/>
        </w:trPr>
        <w:tc>
          <w:tcPr>
            <w:tcW w:w="817" w:type="dxa"/>
            <w:shd w:val="clear" w:color="auto" w:fill="auto"/>
          </w:tcPr>
          <w:p w:rsidR="002F735B" w:rsidRPr="00A66E1F" w:rsidRDefault="002F735B" w:rsidP="00921FCA">
            <w:pPr>
              <w:pStyle w:val="a7"/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244</w:t>
            </w:r>
          </w:p>
        </w:tc>
        <w:tc>
          <w:tcPr>
            <w:tcW w:w="9072" w:type="dxa"/>
            <w:shd w:val="clear" w:color="auto" w:fill="auto"/>
          </w:tcPr>
          <w:p w:rsidR="002F735B" w:rsidRPr="00A66E1F" w:rsidRDefault="002F735B" w:rsidP="00FD03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 є перевагами узагальненого перетворення </w:t>
            </w:r>
            <w:proofErr w:type="spellStart"/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Хафа</w:t>
            </w:r>
            <w:proofErr w:type="spellEnd"/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2F735B" w:rsidRPr="00A66E1F" w:rsidTr="002F735B">
        <w:tblPrEx>
          <w:tblCellMar>
            <w:left w:w="108" w:type="dxa"/>
            <w:right w:w="108" w:type="dxa"/>
          </w:tblCellMar>
        </w:tblPrEx>
        <w:trPr>
          <w:trHeight w:val="96"/>
        </w:trPr>
        <w:tc>
          <w:tcPr>
            <w:tcW w:w="817" w:type="dxa"/>
            <w:shd w:val="clear" w:color="auto" w:fill="auto"/>
          </w:tcPr>
          <w:p w:rsidR="002F735B" w:rsidRPr="00A66E1F" w:rsidRDefault="002F735B" w:rsidP="00921FCA">
            <w:pPr>
              <w:pStyle w:val="a7"/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245</w:t>
            </w:r>
          </w:p>
        </w:tc>
        <w:tc>
          <w:tcPr>
            <w:tcW w:w="9072" w:type="dxa"/>
            <w:shd w:val="clear" w:color="auto" w:fill="auto"/>
          </w:tcPr>
          <w:p w:rsidR="002F735B" w:rsidRPr="00A66E1F" w:rsidRDefault="002F735B" w:rsidP="00FD03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 є перевагами узагальненого перетворення </w:t>
            </w:r>
            <w:proofErr w:type="spellStart"/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Хафа</w:t>
            </w:r>
            <w:proofErr w:type="spellEnd"/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2F735B" w:rsidRPr="00A66E1F" w:rsidTr="002F735B">
        <w:tblPrEx>
          <w:tblCellMar>
            <w:left w:w="108" w:type="dxa"/>
            <w:right w:w="108" w:type="dxa"/>
          </w:tblCellMar>
        </w:tblPrEx>
        <w:trPr>
          <w:trHeight w:val="96"/>
        </w:trPr>
        <w:tc>
          <w:tcPr>
            <w:tcW w:w="817" w:type="dxa"/>
            <w:shd w:val="clear" w:color="auto" w:fill="auto"/>
          </w:tcPr>
          <w:p w:rsidR="002F735B" w:rsidRPr="00A66E1F" w:rsidRDefault="002F735B" w:rsidP="00921FCA">
            <w:pPr>
              <w:pStyle w:val="a7"/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246</w:t>
            </w:r>
          </w:p>
        </w:tc>
        <w:tc>
          <w:tcPr>
            <w:tcW w:w="9072" w:type="dxa"/>
            <w:shd w:val="clear" w:color="auto" w:fill="auto"/>
          </w:tcPr>
          <w:p w:rsidR="002F735B" w:rsidRPr="00A66E1F" w:rsidRDefault="002F735B" w:rsidP="00FD03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Оберіть коректне визначення </w:t>
            </w:r>
            <w:r w:rsidRPr="00A66E1F">
              <w:rPr>
                <w:rFonts w:ascii="Times New Roman" w:hAnsi="Times New Roman" w:cs="Times New Roman"/>
                <w:sz w:val="28"/>
                <w:szCs w:val="28"/>
              </w:rPr>
              <w:t>Камер</w:t>
            </w:r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A66E1F">
              <w:rPr>
                <w:rFonts w:ascii="Times New Roman" w:hAnsi="Times New Roman" w:cs="Times New Roman"/>
                <w:sz w:val="28"/>
                <w:szCs w:val="28"/>
              </w:rPr>
              <w:t>-обскура</w:t>
            </w:r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2F735B" w:rsidRPr="00A66E1F" w:rsidTr="002F735B">
        <w:tblPrEx>
          <w:tblCellMar>
            <w:left w:w="108" w:type="dxa"/>
            <w:right w:w="108" w:type="dxa"/>
          </w:tblCellMar>
        </w:tblPrEx>
        <w:trPr>
          <w:trHeight w:val="96"/>
        </w:trPr>
        <w:tc>
          <w:tcPr>
            <w:tcW w:w="817" w:type="dxa"/>
            <w:shd w:val="clear" w:color="auto" w:fill="auto"/>
          </w:tcPr>
          <w:p w:rsidR="002F735B" w:rsidRPr="00A66E1F" w:rsidRDefault="002F735B" w:rsidP="00921FCA">
            <w:pPr>
              <w:pStyle w:val="a7"/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247</w:t>
            </w:r>
          </w:p>
        </w:tc>
        <w:tc>
          <w:tcPr>
            <w:tcW w:w="9072" w:type="dxa"/>
            <w:shd w:val="clear" w:color="auto" w:fill="auto"/>
          </w:tcPr>
          <w:p w:rsidR="002F735B" w:rsidRPr="00A66E1F" w:rsidRDefault="002F735B" w:rsidP="00FD03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Оберіть коректне визначення кута поля зору об'єктиву.</w:t>
            </w:r>
          </w:p>
        </w:tc>
      </w:tr>
      <w:tr w:rsidR="002F735B" w:rsidRPr="00A66E1F" w:rsidTr="002F735B">
        <w:tblPrEx>
          <w:tblCellMar>
            <w:left w:w="108" w:type="dxa"/>
            <w:right w:w="108" w:type="dxa"/>
          </w:tblCellMar>
        </w:tblPrEx>
        <w:trPr>
          <w:trHeight w:val="96"/>
        </w:trPr>
        <w:tc>
          <w:tcPr>
            <w:tcW w:w="817" w:type="dxa"/>
            <w:shd w:val="clear" w:color="auto" w:fill="auto"/>
          </w:tcPr>
          <w:p w:rsidR="002F735B" w:rsidRPr="00A66E1F" w:rsidRDefault="002F735B" w:rsidP="00921FCA">
            <w:pPr>
              <w:pStyle w:val="a7"/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248</w:t>
            </w:r>
          </w:p>
        </w:tc>
        <w:tc>
          <w:tcPr>
            <w:tcW w:w="9072" w:type="dxa"/>
            <w:shd w:val="clear" w:color="auto" w:fill="auto"/>
          </w:tcPr>
          <w:p w:rsidR="002F735B" w:rsidRPr="00A66E1F" w:rsidRDefault="002F735B" w:rsidP="00AE00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таке HOG</w:t>
            </w:r>
          </w:p>
        </w:tc>
      </w:tr>
      <w:tr w:rsidR="002F735B" w:rsidRPr="00A66E1F" w:rsidTr="002F735B">
        <w:tblPrEx>
          <w:tblCellMar>
            <w:left w:w="108" w:type="dxa"/>
            <w:right w:w="108" w:type="dxa"/>
          </w:tblCellMar>
        </w:tblPrEx>
        <w:trPr>
          <w:trHeight w:val="96"/>
        </w:trPr>
        <w:tc>
          <w:tcPr>
            <w:tcW w:w="817" w:type="dxa"/>
            <w:shd w:val="clear" w:color="auto" w:fill="auto"/>
          </w:tcPr>
          <w:p w:rsidR="002F735B" w:rsidRPr="00A66E1F" w:rsidRDefault="002F735B" w:rsidP="00921FCA">
            <w:pPr>
              <w:pStyle w:val="a7"/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249</w:t>
            </w:r>
          </w:p>
        </w:tc>
        <w:tc>
          <w:tcPr>
            <w:tcW w:w="9072" w:type="dxa"/>
            <w:shd w:val="clear" w:color="auto" w:fill="auto"/>
          </w:tcPr>
          <w:p w:rsidR="002F735B" w:rsidRPr="00A66E1F" w:rsidRDefault="002F735B" w:rsidP="00AE00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таке SURF</w:t>
            </w:r>
          </w:p>
        </w:tc>
      </w:tr>
      <w:tr w:rsidR="002F735B" w:rsidRPr="00A66E1F" w:rsidTr="002F735B">
        <w:tblPrEx>
          <w:tblCellMar>
            <w:left w:w="108" w:type="dxa"/>
            <w:right w:w="108" w:type="dxa"/>
          </w:tblCellMar>
        </w:tblPrEx>
        <w:trPr>
          <w:trHeight w:val="96"/>
        </w:trPr>
        <w:tc>
          <w:tcPr>
            <w:tcW w:w="817" w:type="dxa"/>
            <w:shd w:val="clear" w:color="auto" w:fill="auto"/>
          </w:tcPr>
          <w:p w:rsidR="002F735B" w:rsidRPr="00A66E1F" w:rsidRDefault="002F735B" w:rsidP="00921FCA">
            <w:pPr>
              <w:pStyle w:val="a7"/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250</w:t>
            </w:r>
          </w:p>
        </w:tc>
        <w:tc>
          <w:tcPr>
            <w:tcW w:w="9072" w:type="dxa"/>
            <w:shd w:val="clear" w:color="auto" w:fill="auto"/>
          </w:tcPr>
          <w:p w:rsidR="002F735B" w:rsidRPr="00A66E1F" w:rsidRDefault="002F735B" w:rsidP="009808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Аберація оптичних систем, при якій лінійне збільшення змінюється по полю зору, </w:t>
            </w:r>
            <w:proofErr w:type="spellStart"/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порошуючи</w:t>
            </w:r>
            <w:proofErr w:type="spellEnd"/>
            <w:r w:rsidRPr="00A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подібність між об'єктом та його зображенням – це</w:t>
            </w:r>
          </w:p>
        </w:tc>
      </w:tr>
      <w:bookmarkEnd w:id="0"/>
    </w:tbl>
    <w:p w:rsidR="00841B97" w:rsidRPr="00A66E1F" w:rsidRDefault="00841B97" w:rsidP="0062194C">
      <w:pPr>
        <w:spacing w:line="240" w:lineRule="auto"/>
        <w:rPr>
          <w:sz w:val="28"/>
          <w:szCs w:val="28"/>
        </w:rPr>
      </w:pPr>
    </w:p>
    <w:sectPr w:rsidR="00841B97" w:rsidRPr="00A66E1F" w:rsidSect="0052483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5606D"/>
    <w:multiLevelType w:val="hybridMultilevel"/>
    <w:tmpl w:val="0F7668E6"/>
    <w:lvl w:ilvl="0" w:tplc="9A5EB43C">
      <w:start w:val="1"/>
      <w:numFmt w:val="russianUpper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03A727D"/>
    <w:multiLevelType w:val="hybridMultilevel"/>
    <w:tmpl w:val="11FE9004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4D39AA"/>
    <w:multiLevelType w:val="hybridMultilevel"/>
    <w:tmpl w:val="E34C569C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F26729"/>
    <w:multiLevelType w:val="hybridMultilevel"/>
    <w:tmpl w:val="00065154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874F97"/>
    <w:multiLevelType w:val="hybridMultilevel"/>
    <w:tmpl w:val="0E30853E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1B11118"/>
    <w:multiLevelType w:val="hybridMultilevel"/>
    <w:tmpl w:val="00065154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436CA9"/>
    <w:multiLevelType w:val="hybridMultilevel"/>
    <w:tmpl w:val="BD66A918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2CE4393"/>
    <w:multiLevelType w:val="hybridMultilevel"/>
    <w:tmpl w:val="3678EC22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32727A1"/>
    <w:multiLevelType w:val="hybridMultilevel"/>
    <w:tmpl w:val="12BAD1B6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33231C7"/>
    <w:multiLevelType w:val="hybridMultilevel"/>
    <w:tmpl w:val="95DCA2E8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33542E7"/>
    <w:multiLevelType w:val="hybridMultilevel"/>
    <w:tmpl w:val="A830BFCE"/>
    <w:lvl w:ilvl="0" w:tplc="F146D0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B856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26CD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F429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C247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8406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2453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20C0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248E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03A04A8F"/>
    <w:multiLevelType w:val="hybridMultilevel"/>
    <w:tmpl w:val="2882536C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3B61907"/>
    <w:multiLevelType w:val="hybridMultilevel"/>
    <w:tmpl w:val="ABA0CE3A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3F03A20"/>
    <w:multiLevelType w:val="hybridMultilevel"/>
    <w:tmpl w:val="2C60A2F6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42A6009"/>
    <w:multiLevelType w:val="hybridMultilevel"/>
    <w:tmpl w:val="132A7E06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4875990"/>
    <w:multiLevelType w:val="hybridMultilevel"/>
    <w:tmpl w:val="53320AEC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4FB4E41"/>
    <w:multiLevelType w:val="hybridMultilevel"/>
    <w:tmpl w:val="9EE66F4C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54A2215"/>
    <w:multiLevelType w:val="hybridMultilevel"/>
    <w:tmpl w:val="5B623B58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5DC0184"/>
    <w:multiLevelType w:val="hybridMultilevel"/>
    <w:tmpl w:val="C8E6BE02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6410E08"/>
    <w:multiLevelType w:val="hybridMultilevel"/>
    <w:tmpl w:val="00065154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65E679B"/>
    <w:multiLevelType w:val="hybridMultilevel"/>
    <w:tmpl w:val="0E30853E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6AA68B2"/>
    <w:multiLevelType w:val="hybridMultilevel"/>
    <w:tmpl w:val="A2980976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72725AB"/>
    <w:multiLevelType w:val="hybridMultilevel"/>
    <w:tmpl w:val="900C981E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74049C0"/>
    <w:multiLevelType w:val="hybridMultilevel"/>
    <w:tmpl w:val="0786E0BA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7696CC9"/>
    <w:multiLevelType w:val="hybridMultilevel"/>
    <w:tmpl w:val="5052B154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92A44F3"/>
    <w:multiLevelType w:val="hybridMultilevel"/>
    <w:tmpl w:val="E2E889B6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9664983"/>
    <w:multiLevelType w:val="hybridMultilevel"/>
    <w:tmpl w:val="C6E4CA6A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A0E698F"/>
    <w:multiLevelType w:val="hybridMultilevel"/>
    <w:tmpl w:val="00065154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AAB6B1F"/>
    <w:multiLevelType w:val="hybridMultilevel"/>
    <w:tmpl w:val="92BCB724"/>
    <w:lvl w:ilvl="0" w:tplc="625A80BC">
      <w:start w:val="1"/>
      <w:numFmt w:val="russianUpper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AD24442"/>
    <w:multiLevelType w:val="hybridMultilevel"/>
    <w:tmpl w:val="D0B0AD48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B08545B"/>
    <w:multiLevelType w:val="hybridMultilevel"/>
    <w:tmpl w:val="0248CCCE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B114BA1"/>
    <w:multiLevelType w:val="hybridMultilevel"/>
    <w:tmpl w:val="574214E6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B3050B8"/>
    <w:multiLevelType w:val="hybridMultilevel"/>
    <w:tmpl w:val="BDEE078C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B880C7E"/>
    <w:multiLevelType w:val="hybridMultilevel"/>
    <w:tmpl w:val="00065154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CF11DAD"/>
    <w:multiLevelType w:val="hybridMultilevel"/>
    <w:tmpl w:val="00065154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0E6D2A1F"/>
    <w:multiLevelType w:val="hybridMultilevel"/>
    <w:tmpl w:val="00065154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0E935B5D"/>
    <w:multiLevelType w:val="hybridMultilevel"/>
    <w:tmpl w:val="7E305AE8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0F0A2C53"/>
    <w:multiLevelType w:val="hybridMultilevel"/>
    <w:tmpl w:val="698A67A0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0F322B05"/>
    <w:multiLevelType w:val="hybridMultilevel"/>
    <w:tmpl w:val="00065154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0F6370B8"/>
    <w:multiLevelType w:val="hybridMultilevel"/>
    <w:tmpl w:val="35CC5A40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0FDD4D8D"/>
    <w:multiLevelType w:val="hybridMultilevel"/>
    <w:tmpl w:val="CFDCCFEA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0FEA26BF"/>
    <w:multiLevelType w:val="hybridMultilevel"/>
    <w:tmpl w:val="368E5F4E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036137A"/>
    <w:multiLevelType w:val="hybridMultilevel"/>
    <w:tmpl w:val="EA4C2A0C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037382B"/>
    <w:multiLevelType w:val="hybridMultilevel"/>
    <w:tmpl w:val="2B1AE542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0831705"/>
    <w:multiLevelType w:val="hybridMultilevel"/>
    <w:tmpl w:val="00065154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116B5C0E"/>
    <w:multiLevelType w:val="hybridMultilevel"/>
    <w:tmpl w:val="7CF65BC4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118254AA"/>
    <w:multiLevelType w:val="hybridMultilevel"/>
    <w:tmpl w:val="AD10EC40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12DD614C"/>
    <w:multiLevelType w:val="hybridMultilevel"/>
    <w:tmpl w:val="C4184612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2E80C38"/>
    <w:multiLevelType w:val="hybridMultilevel"/>
    <w:tmpl w:val="FFAC1170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13A005B2"/>
    <w:multiLevelType w:val="hybridMultilevel"/>
    <w:tmpl w:val="402C2D34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13CA57F3"/>
    <w:multiLevelType w:val="hybridMultilevel"/>
    <w:tmpl w:val="845E7670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13DC0EDB"/>
    <w:multiLevelType w:val="hybridMultilevel"/>
    <w:tmpl w:val="4CA818D2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149D7543"/>
    <w:multiLevelType w:val="hybridMultilevel"/>
    <w:tmpl w:val="D2884A02"/>
    <w:lvl w:ilvl="0" w:tplc="FC04B0F8">
      <w:start w:val="1"/>
      <w:numFmt w:val="russianUpper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14A0751A"/>
    <w:multiLevelType w:val="hybridMultilevel"/>
    <w:tmpl w:val="4F446704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14EE3191"/>
    <w:multiLevelType w:val="hybridMultilevel"/>
    <w:tmpl w:val="989E7C3C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156A27FF"/>
    <w:multiLevelType w:val="hybridMultilevel"/>
    <w:tmpl w:val="00065154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15B4434C"/>
    <w:multiLevelType w:val="hybridMultilevel"/>
    <w:tmpl w:val="0DD2742C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16853254"/>
    <w:multiLevelType w:val="hybridMultilevel"/>
    <w:tmpl w:val="EACAD738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1714137B"/>
    <w:multiLevelType w:val="hybridMultilevel"/>
    <w:tmpl w:val="0E30853E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17346B24"/>
    <w:multiLevelType w:val="hybridMultilevel"/>
    <w:tmpl w:val="A2261290"/>
    <w:lvl w:ilvl="0" w:tplc="FC04B0F8">
      <w:start w:val="1"/>
      <w:numFmt w:val="russianUpper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17387236"/>
    <w:multiLevelType w:val="hybridMultilevel"/>
    <w:tmpl w:val="00065154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183D0963"/>
    <w:multiLevelType w:val="hybridMultilevel"/>
    <w:tmpl w:val="00065154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18633251"/>
    <w:multiLevelType w:val="hybridMultilevel"/>
    <w:tmpl w:val="097AFCAE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191747F0"/>
    <w:multiLevelType w:val="hybridMultilevel"/>
    <w:tmpl w:val="0EFE6D86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19285389"/>
    <w:multiLevelType w:val="hybridMultilevel"/>
    <w:tmpl w:val="D5269396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19A808B5"/>
    <w:multiLevelType w:val="hybridMultilevel"/>
    <w:tmpl w:val="722EC3AC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1A8523FA"/>
    <w:multiLevelType w:val="hybridMultilevel"/>
    <w:tmpl w:val="D6481E0C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1A8766DB"/>
    <w:multiLevelType w:val="hybridMultilevel"/>
    <w:tmpl w:val="00065154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1AFD01FA"/>
    <w:multiLevelType w:val="hybridMultilevel"/>
    <w:tmpl w:val="29586FEA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1BA07F5E"/>
    <w:multiLevelType w:val="hybridMultilevel"/>
    <w:tmpl w:val="00065154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1BE43A69"/>
    <w:multiLevelType w:val="hybridMultilevel"/>
    <w:tmpl w:val="3DC4E18A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1C0115BE"/>
    <w:multiLevelType w:val="hybridMultilevel"/>
    <w:tmpl w:val="00065154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1C6D3790"/>
    <w:multiLevelType w:val="hybridMultilevel"/>
    <w:tmpl w:val="7C7AB948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1C9A6777"/>
    <w:multiLevelType w:val="hybridMultilevel"/>
    <w:tmpl w:val="FB4C53EA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1D9F0E06"/>
    <w:multiLevelType w:val="hybridMultilevel"/>
    <w:tmpl w:val="358CC7D4"/>
    <w:lvl w:ilvl="0" w:tplc="FC04B0F8">
      <w:start w:val="1"/>
      <w:numFmt w:val="russianUpper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1E085365"/>
    <w:multiLevelType w:val="hybridMultilevel"/>
    <w:tmpl w:val="473889D0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1FD7202C"/>
    <w:multiLevelType w:val="hybridMultilevel"/>
    <w:tmpl w:val="E612DDE6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202B4B58"/>
    <w:multiLevelType w:val="hybridMultilevel"/>
    <w:tmpl w:val="00065154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207E2E53"/>
    <w:multiLevelType w:val="hybridMultilevel"/>
    <w:tmpl w:val="BF8C0936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20C25DB7"/>
    <w:multiLevelType w:val="hybridMultilevel"/>
    <w:tmpl w:val="00065154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20D4103E"/>
    <w:multiLevelType w:val="hybridMultilevel"/>
    <w:tmpl w:val="9BE2D020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20D77D66"/>
    <w:multiLevelType w:val="hybridMultilevel"/>
    <w:tmpl w:val="0E30853E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21FC6C53"/>
    <w:multiLevelType w:val="hybridMultilevel"/>
    <w:tmpl w:val="EDC43E94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22915D62"/>
    <w:multiLevelType w:val="hybridMultilevel"/>
    <w:tmpl w:val="9FC01FE6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22C50558"/>
    <w:multiLevelType w:val="hybridMultilevel"/>
    <w:tmpl w:val="00065154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2330190D"/>
    <w:multiLevelType w:val="hybridMultilevel"/>
    <w:tmpl w:val="6652DB18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234B3FBF"/>
    <w:multiLevelType w:val="hybridMultilevel"/>
    <w:tmpl w:val="83827EB8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24AD2BF5"/>
    <w:multiLevelType w:val="hybridMultilevel"/>
    <w:tmpl w:val="3820AEF6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24F921BA"/>
    <w:multiLevelType w:val="hybridMultilevel"/>
    <w:tmpl w:val="11F8C5C8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256B29F8"/>
    <w:multiLevelType w:val="hybridMultilevel"/>
    <w:tmpl w:val="00065154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2698573C"/>
    <w:multiLevelType w:val="hybridMultilevel"/>
    <w:tmpl w:val="D0A25F56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270D6A1C"/>
    <w:multiLevelType w:val="hybridMultilevel"/>
    <w:tmpl w:val="220C75E4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27EF3812"/>
    <w:multiLevelType w:val="hybridMultilevel"/>
    <w:tmpl w:val="7860846E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28323D0E"/>
    <w:multiLevelType w:val="hybridMultilevel"/>
    <w:tmpl w:val="00065154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286855A4"/>
    <w:multiLevelType w:val="hybridMultilevel"/>
    <w:tmpl w:val="864EFA68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29752AAE"/>
    <w:multiLevelType w:val="hybridMultilevel"/>
    <w:tmpl w:val="3D28792A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29C473B7"/>
    <w:multiLevelType w:val="hybridMultilevel"/>
    <w:tmpl w:val="135C2E80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2A400585"/>
    <w:multiLevelType w:val="hybridMultilevel"/>
    <w:tmpl w:val="C936C316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2A401806"/>
    <w:multiLevelType w:val="hybridMultilevel"/>
    <w:tmpl w:val="B04A7FB6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2A6234EC"/>
    <w:multiLevelType w:val="hybridMultilevel"/>
    <w:tmpl w:val="00065154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2A75035A"/>
    <w:multiLevelType w:val="hybridMultilevel"/>
    <w:tmpl w:val="00065154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2B6F79A7"/>
    <w:multiLevelType w:val="hybridMultilevel"/>
    <w:tmpl w:val="B58A15B8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2C50383D"/>
    <w:multiLevelType w:val="hybridMultilevel"/>
    <w:tmpl w:val="6B840910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2CAF76A2"/>
    <w:multiLevelType w:val="hybridMultilevel"/>
    <w:tmpl w:val="0E30853E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2CC4164B"/>
    <w:multiLevelType w:val="hybridMultilevel"/>
    <w:tmpl w:val="BB041C20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2D2C3214"/>
    <w:multiLevelType w:val="hybridMultilevel"/>
    <w:tmpl w:val="BFC6B0BC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2D84615F"/>
    <w:multiLevelType w:val="hybridMultilevel"/>
    <w:tmpl w:val="A20041C6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2D960B73"/>
    <w:multiLevelType w:val="hybridMultilevel"/>
    <w:tmpl w:val="00065154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2E2F7C7C"/>
    <w:multiLevelType w:val="hybridMultilevel"/>
    <w:tmpl w:val="00065154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2EBF23CB"/>
    <w:multiLevelType w:val="hybridMultilevel"/>
    <w:tmpl w:val="AC280F60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2F951DE9"/>
    <w:multiLevelType w:val="hybridMultilevel"/>
    <w:tmpl w:val="00065154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2FB57343"/>
    <w:multiLevelType w:val="hybridMultilevel"/>
    <w:tmpl w:val="67B6305C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30365053"/>
    <w:multiLevelType w:val="hybridMultilevel"/>
    <w:tmpl w:val="00065154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303F29AF"/>
    <w:multiLevelType w:val="hybridMultilevel"/>
    <w:tmpl w:val="AA482B42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314B4971"/>
    <w:multiLevelType w:val="hybridMultilevel"/>
    <w:tmpl w:val="8D60002E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32120F35"/>
    <w:multiLevelType w:val="hybridMultilevel"/>
    <w:tmpl w:val="23749588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3344053E"/>
    <w:multiLevelType w:val="hybridMultilevel"/>
    <w:tmpl w:val="72F6C99C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33656B8A"/>
    <w:multiLevelType w:val="hybridMultilevel"/>
    <w:tmpl w:val="00065154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338F442C"/>
    <w:multiLevelType w:val="hybridMultilevel"/>
    <w:tmpl w:val="34F4C038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34FB466A"/>
    <w:multiLevelType w:val="hybridMultilevel"/>
    <w:tmpl w:val="4CFE129A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3618069F"/>
    <w:multiLevelType w:val="hybridMultilevel"/>
    <w:tmpl w:val="5516820A"/>
    <w:lvl w:ilvl="0" w:tplc="FC04B0F8">
      <w:start w:val="1"/>
      <w:numFmt w:val="russianUpper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369703B0"/>
    <w:multiLevelType w:val="hybridMultilevel"/>
    <w:tmpl w:val="5DD4FFFA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37F911CC"/>
    <w:multiLevelType w:val="hybridMultilevel"/>
    <w:tmpl w:val="F5C4E5BC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38886B63"/>
    <w:multiLevelType w:val="hybridMultilevel"/>
    <w:tmpl w:val="EB607A6C"/>
    <w:lvl w:ilvl="0" w:tplc="9A5EB43C">
      <w:start w:val="1"/>
      <w:numFmt w:val="russianUpp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4">
    <w:nsid w:val="38D04F23"/>
    <w:multiLevelType w:val="hybridMultilevel"/>
    <w:tmpl w:val="0E30853E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3A31246E"/>
    <w:multiLevelType w:val="hybridMultilevel"/>
    <w:tmpl w:val="7CECE626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3A9C4148"/>
    <w:multiLevelType w:val="hybridMultilevel"/>
    <w:tmpl w:val="4F40BB34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3AA16587"/>
    <w:multiLevelType w:val="hybridMultilevel"/>
    <w:tmpl w:val="71FA0900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3AF87F9A"/>
    <w:multiLevelType w:val="hybridMultilevel"/>
    <w:tmpl w:val="1E4E1774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3E6B5F82"/>
    <w:multiLevelType w:val="hybridMultilevel"/>
    <w:tmpl w:val="00065154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3F525DB7"/>
    <w:multiLevelType w:val="hybridMultilevel"/>
    <w:tmpl w:val="00065154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3F722BBB"/>
    <w:multiLevelType w:val="hybridMultilevel"/>
    <w:tmpl w:val="A83C7B1E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3FCA5747"/>
    <w:multiLevelType w:val="hybridMultilevel"/>
    <w:tmpl w:val="25348566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402C113C"/>
    <w:multiLevelType w:val="hybridMultilevel"/>
    <w:tmpl w:val="AFB2B984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41940E57"/>
    <w:multiLevelType w:val="hybridMultilevel"/>
    <w:tmpl w:val="00065154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41A80D0F"/>
    <w:multiLevelType w:val="hybridMultilevel"/>
    <w:tmpl w:val="00065154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42BA2B84"/>
    <w:multiLevelType w:val="hybridMultilevel"/>
    <w:tmpl w:val="35348C52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43915C53"/>
    <w:multiLevelType w:val="hybridMultilevel"/>
    <w:tmpl w:val="00065154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43A83664"/>
    <w:multiLevelType w:val="hybridMultilevel"/>
    <w:tmpl w:val="911E9A72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43D328E4"/>
    <w:multiLevelType w:val="hybridMultilevel"/>
    <w:tmpl w:val="BF2C7A34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44E6629B"/>
    <w:multiLevelType w:val="hybridMultilevel"/>
    <w:tmpl w:val="00065154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4647569F"/>
    <w:multiLevelType w:val="hybridMultilevel"/>
    <w:tmpl w:val="00065154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48900C63"/>
    <w:multiLevelType w:val="hybridMultilevel"/>
    <w:tmpl w:val="C97C3A64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49126F6F"/>
    <w:multiLevelType w:val="hybridMultilevel"/>
    <w:tmpl w:val="8D18321A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496446C1"/>
    <w:multiLevelType w:val="hybridMultilevel"/>
    <w:tmpl w:val="00065154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4A056BE4"/>
    <w:multiLevelType w:val="hybridMultilevel"/>
    <w:tmpl w:val="AE8EE884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4AAF59FB"/>
    <w:multiLevelType w:val="hybridMultilevel"/>
    <w:tmpl w:val="524A5068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4ADD4D69"/>
    <w:multiLevelType w:val="hybridMultilevel"/>
    <w:tmpl w:val="E5908368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4B6D5271"/>
    <w:multiLevelType w:val="hybridMultilevel"/>
    <w:tmpl w:val="F1E20240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4CE06012"/>
    <w:multiLevelType w:val="hybridMultilevel"/>
    <w:tmpl w:val="A61021D0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4CED7274"/>
    <w:multiLevelType w:val="hybridMultilevel"/>
    <w:tmpl w:val="00065154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4DB67E62"/>
    <w:multiLevelType w:val="hybridMultilevel"/>
    <w:tmpl w:val="8F16BD40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4E5A1BF0"/>
    <w:multiLevelType w:val="hybridMultilevel"/>
    <w:tmpl w:val="02721158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4E6E0D01"/>
    <w:multiLevelType w:val="hybridMultilevel"/>
    <w:tmpl w:val="00065154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4E914F34"/>
    <w:multiLevelType w:val="hybridMultilevel"/>
    <w:tmpl w:val="8B0A6420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502D1749"/>
    <w:multiLevelType w:val="hybridMultilevel"/>
    <w:tmpl w:val="23664D40"/>
    <w:lvl w:ilvl="0" w:tplc="FC04B0F8">
      <w:start w:val="1"/>
      <w:numFmt w:val="russianUpper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50F87DCA"/>
    <w:multiLevelType w:val="hybridMultilevel"/>
    <w:tmpl w:val="FFBA39C2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539C58D0"/>
    <w:multiLevelType w:val="hybridMultilevel"/>
    <w:tmpl w:val="CDDABF52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53AA673C"/>
    <w:multiLevelType w:val="hybridMultilevel"/>
    <w:tmpl w:val="4E6605AC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53EF501A"/>
    <w:multiLevelType w:val="hybridMultilevel"/>
    <w:tmpl w:val="7F6A743C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54493AD7"/>
    <w:multiLevelType w:val="hybridMultilevel"/>
    <w:tmpl w:val="0BEC9F3E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544D4EAA"/>
    <w:multiLevelType w:val="hybridMultilevel"/>
    <w:tmpl w:val="0C8A4E8A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54657AAD"/>
    <w:multiLevelType w:val="hybridMultilevel"/>
    <w:tmpl w:val="46220480"/>
    <w:lvl w:ilvl="0" w:tplc="9A5EB43C">
      <w:start w:val="1"/>
      <w:numFmt w:val="russianUpp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3">
    <w:nsid w:val="54A46757"/>
    <w:multiLevelType w:val="hybridMultilevel"/>
    <w:tmpl w:val="FC9C9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54DD7253"/>
    <w:multiLevelType w:val="hybridMultilevel"/>
    <w:tmpl w:val="00065154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54E1130B"/>
    <w:multiLevelType w:val="hybridMultilevel"/>
    <w:tmpl w:val="7046B304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55223E0A"/>
    <w:multiLevelType w:val="hybridMultilevel"/>
    <w:tmpl w:val="978A0F0A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55794A1D"/>
    <w:multiLevelType w:val="hybridMultilevel"/>
    <w:tmpl w:val="C436CF0A"/>
    <w:lvl w:ilvl="0" w:tplc="FC04B0F8">
      <w:start w:val="1"/>
      <w:numFmt w:val="russianUpper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563867C1"/>
    <w:multiLevelType w:val="hybridMultilevel"/>
    <w:tmpl w:val="0E30853E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>
    <w:nsid w:val="56E25253"/>
    <w:multiLevelType w:val="hybridMultilevel"/>
    <w:tmpl w:val="0E30853E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5737320D"/>
    <w:multiLevelType w:val="hybridMultilevel"/>
    <w:tmpl w:val="D3CE2D76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583E12F2"/>
    <w:multiLevelType w:val="hybridMultilevel"/>
    <w:tmpl w:val="FD2079F6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>
    <w:nsid w:val="58811FC7"/>
    <w:multiLevelType w:val="hybridMultilevel"/>
    <w:tmpl w:val="B8F05558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58C849BD"/>
    <w:multiLevelType w:val="hybridMultilevel"/>
    <w:tmpl w:val="1F682BDE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>
    <w:nsid w:val="58F2727B"/>
    <w:multiLevelType w:val="hybridMultilevel"/>
    <w:tmpl w:val="00065154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5A791FC1"/>
    <w:multiLevelType w:val="hybridMultilevel"/>
    <w:tmpl w:val="0E30853E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>
    <w:nsid w:val="5A9B25D7"/>
    <w:multiLevelType w:val="hybridMultilevel"/>
    <w:tmpl w:val="DFD21742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5A9B43E5"/>
    <w:multiLevelType w:val="hybridMultilevel"/>
    <w:tmpl w:val="E97247C2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>
    <w:nsid w:val="5B092668"/>
    <w:multiLevelType w:val="hybridMultilevel"/>
    <w:tmpl w:val="6046D702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>
    <w:nsid w:val="5BAC2F22"/>
    <w:multiLevelType w:val="hybridMultilevel"/>
    <w:tmpl w:val="F0B015E6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5C8E6D40"/>
    <w:multiLevelType w:val="hybridMultilevel"/>
    <w:tmpl w:val="00065154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>
    <w:nsid w:val="5CC37B88"/>
    <w:multiLevelType w:val="hybridMultilevel"/>
    <w:tmpl w:val="A5BEF3F8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>
    <w:nsid w:val="5CD47520"/>
    <w:multiLevelType w:val="hybridMultilevel"/>
    <w:tmpl w:val="C29082D0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>
    <w:nsid w:val="5DF55474"/>
    <w:multiLevelType w:val="hybridMultilevel"/>
    <w:tmpl w:val="3F9E2356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5E6A5397"/>
    <w:multiLevelType w:val="hybridMultilevel"/>
    <w:tmpl w:val="25EC170C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>
    <w:nsid w:val="5FCA1BE0"/>
    <w:multiLevelType w:val="hybridMultilevel"/>
    <w:tmpl w:val="00065154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>
    <w:nsid w:val="5FEC196F"/>
    <w:multiLevelType w:val="hybridMultilevel"/>
    <w:tmpl w:val="00065154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>
    <w:nsid w:val="6169444F"/>
    <w:multiLevelType w:val="hybridMultilevel"/>
    <w:tmpl w:val="9652651A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>
    <w:nsid w:val="61AC61E1"/>
    <w:multiLevelType w:val="hybridMultilevel"/>
    <w:tmpl w:val="7F9263E2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>
    <w:nsid w:val="625D4B93"/>
    <w:multiLevelType w:val="hybridMultilevel"/>
    <w:tmpl w:val="00065154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>
    <w:nsid w:val="63405962"/>
    <w:multiLevelType w:val="hybridMultilevel"/>
    <w:tmpl w:val="0E30853E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>
    <w:nsid w:val="64241079"/>
    <w:multiLevelType w:val="hybridMultilevel"/>
    <w:tmpl w:val="6250EE98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>
    <w:nsid w:val="644F0880"/>
    <w:multiLevelType w:val="hybridMultilevel"/>
    <w:tmpl w:val="00065154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>
    <w:nsid w:val="658603AA"/>
    <w:multiLevelType w:val="hybridMultilevel"/>
    <w:tmpl w:val="00065154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>
    <w:nsid w:val="666B69F0"/>
    <w:multiLevelType w:val="hybridMultilevel"/>
    <w:tmpl w:val="F9F01B54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>
    <w:nsid w:val="683C1DD3"/>
    <w:multiLevelType w:val="hybridMultilevel"/>
    <w:tmpl w:val="C2F4C27E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>
    <w:nsid w:val="684B50FF"/>
    <w:multiLevelType w:val="hybridMultilevel"/>
    <w:tmpl w:val="184ED590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>
    <w:nsid w:val="68D21F55"/>
    <w:multiLevelType w:val="hybridMultilevel"/>
    <w:tmpl w:val="5A42FB9A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>
    <w:nsid w:val="69AD4F4B"/>
    <w:multiLevelType w:val="hybridMultilevel"/>
    <w:tmpl w:val="0E30853E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>
    <w:nsid w:val="69D5522B"/>
    <w:multiLevelType w:val="hybridMultilevel"/>
    <w:tmpl w:val="0834FC0A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>
    <w:nsid w:val="69E7103F"/>
    <w:multiLevelType w:val="hybridMultilevel"/>
    <w:tmpl w:val="E8FEEC20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>
    <w:nsid w:val="6A254EC2"/>
    <w:multiLevelType w:val="hybridMultilevel"/>
    <w:tmpl w:val="358CC7D4"/>
    <w:lvl w:ilvl="0" w:tplc="FC04B0F8">
      <w:start w:val="1"/>
      <w:numFmt w:val="russianUpper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>
    <w:nsid w:val="6A5769CE"/>
    <w:multiLevelType w:val="hybridMultilevel"/>
    <w:tmpl w:val="8618C00E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>
    <w:nsid w:val="6A580574"/>
    <w:multiLevelType w:val="hybridMultilevel"/>
    <w:tmpl w:val="BB206142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>
    <w:nsid w:val="6BEC0FF7"/>
    <w:multiLevelType w:val="hybridMultilevel"/>
    <w:tmpl w:val="6FE63AB2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>
    <w:nsid w:val="6C856FCC"/>
    <w:multiLevelType w:val="hybridMultilevel"/>
    <w:tmpl w:val="69F2D6B2"/>
    <w:lvl w:ilvl="0" w:tplc="FC04B0F8">
      <w:start w:val="1"/>
      <w:numFmt w:val="russianUpper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>
    <w:nsid w:val="6C9029D3"/>
    <w:multiLevelType w:val="hybridMultilevel"/>
    <w:tmpl w:val="ABA0CE3A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>
    <w:nsid w:val="6CAC5734"/>
    <w:multiLevelType w:val="hybridMultilevel"/>
    <w:tmpl w:val="BA06254A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>
    <w:nsid w:val="6D022EE1"/>
    <w:multiLevelType w:val="hybridMultilevel"/>
    <w:tmpl w:val="33FCBB8A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>
    <w:nsid w:val="6E1456CD"/>
    <w:multiLevelType w:val="hybridMultilevel"/>
    <w:tmpl w:val="5BE03E0A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>
    <w:nsid w:val="6E5B63B9"/>
    <w:multiLevelType w:val="hybridMultilevel"/>
    <w:tmpl w:val="00065154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>
    <w:nsid w:val="6E5D37C7"/>
    <w:multiLevelType w:val="hybridMultilevel"/>
    <w:tmpl w:val="00065154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>
    <w:nsid w:val="6ECD1010"/>
    <w:multiLevelType w:val="hybridMultilevel"/>
    <w:tmpl w:val="BC3AAF5C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>
    <w:nsid w:val="6EF92075"/>
    <w:multiLevelType w:val="hybridMultilevel"/>
    <w:tmpl w:val="0E30853E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>
    <w:nsid w:val="6F1A0B2D"/>
    <w:multiLevelType w:val="hybridMultilevel"/>
    <w:tmpl w:val="D3A6131C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>
    <w:nsid w:val="6F3101F5"/>
    <w:multiLevelType w:val="hybridMultilevel"/>
    <w:tmpl w:val="00065154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>
    <w:nsid w:val="703D22C6"/>
    <w:multiLevelType w:val="hybridMultilevel"/>
    <w:tmpl w:val="8CB0E87A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">
    <w:nsid w:val="72557F69"/>
    <w:multiLevelType w:val="hybridMultilevel"/>
    <w:tmpl w:val="EACAD738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>
    <w:nsid w:val="72D76D19"/>
    <w:multiLevelType w:val="hybridMultilevel"/>
    <w:tmpl w:val="57526230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>
    <w:nsid w:val="72DF23BB"/>
    <w:multiLevelType w:val="hybridMultilevel"/>
    <w:tmpl w:val="F5A4253E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>
    <w:nsid w:val="72E160E8"/>
    <w:multiLevelType w:val="hybridMultilevel"/>
    <w:tmpl w:val="D54A1674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>
    <w:nsid w:val="72ED513F"/>
    <w:multiLevelType w:val="hybridMultilevel"/>
    <w:tmpl w:val="581EE5FC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>
    <w:nsid w:val="731D6FC3"/>
    <w:multiLevelType w:val="hybridMultilevel"/>
    <w:tmpl w:val="00065154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>
    <w:nsid w:val="73350C37"/>
    <w:multiLevelType w:val="hybridMultilevel"/>
    <w:tmpl w:val="0E30853E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">
    <w:nsid w:val="73C237EA"/>
    <w:multiLevelType w:val="hybridMultilevel"/>
    <w:tmpl w:val="0E30853E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>
    <w:nsid w:val="7478679F"/>
    <w:multiLevelType w:val="hybridMultilevel"/>
    <w:tmpl w:val="1E864B80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>
    <w:nsid w:val="74BD460F"/>
    <w:multiLevelType w:val="hybridMultilevel"/>
    <w:tmpl w:val="03E6CB98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">
    <w:nsid w:val="76560400"/>
    <w:multiLevelType w:val="hybridMultilevel"/>
    <w:tmpl w:val="63D4260C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>
    <w:nsid w:val="76A5738A"/>
    <w:multiLevelType w:val="hybridMultilevel"/>
    <w:tmpl w:val="8BCEE84A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9">
    <w:nsid w:val="76B41961"/>
    <w:multiLevelType w:val="hybridMultilevel"/>
    <w:tmpl w:val="B838BB5C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0">
    <w:nsid w:val="77607A27"/>
    <w:multiLevelType w:val="hybridMultilevel"/>
    <w:tmpl w:val="F952640C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>
    <w:nsid w:val="77BF274A"/>
    <w:multiLevelType w:val="hybridMultilevel"/>
    <w:tmpl w:val="D9589190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2">
    <w:nsid w:val="77DC0FF9"/>
    <w:multiLevelType w:val="hybridMultilevel"/>
    <w:tmpl w:val="E83E1356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3">
    <w:nsid w:val="780A60EB"/>
    <w:multiLevelType w:val="hybridMultilevel"/>
    <w:tmpl w:val="00065154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>
    <w:nsid w:val="7864714B"/>
    <w:multiLevelType w:val="hybridMultilevel"/>
    <w:tmpl w:val="572EDC98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5">
    <w:nsid w:val="788C52C2"/>
    <w:multiLevelType w:val="hybridMultilevel"/>
    <w:tmpl w:val="31B6A352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>
    <w:nsid w:val="788E35CD"/>
    <w:multiLevelType w:val="hybridMultilevel"/>
    <w:tmpl w:val="0E30853E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>
    <w:nsid w:val="78971D31"/>
    <w:multiLevelType w:val="hybridMultilevel"/>
    <w:tmpl w:val="4796D530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>
    <w:nsid w:val="799F2846"/>
    <w:multiLevelType w:val="hybridMultilevel"/>
    <w:tmpl w:val="5E0ED824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>
    <w:nsid w:val="7A987032"/>
    <w:multiLevelType w:val="hybridMultilevel"/>
    <w:tmpl w:val="FA981E02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0">
    <w:nsid w:val="7B146F55"/>
    <w:multiLevelType w:val="hybridMultilevel"/>
    <w:tmpl w:val="A418ACFC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>
    <w:nsid w:val="7B146F8E"/>
    <w:multiLevelType w:val="hybridMultilevel"/>
    <w:tmpl w:val="CC3A82D2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2">
    <w:nsid w:val="7BBF285C"/>
    <w:multiLevelType w:val="hybridMultilevel"/>
    <w:tmpl w:val="0A66413A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>
    <w:nsid w:val="7BDD3299"/>
    <w:multiLevelType w:val="hybridMultilevel"/>
    <w:tmpl w:val="B62E90B8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4">
    <w:nsid w:val="7C017A90"/>
    <w:multiLevelType w:val="hybridMultilevel"/>
    <w:tmpl w:val="59B838FA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>
    <w:nsid w:val="7CAC35C1"/>
    <w:multiLevelType w:val="hybridMultilevel"/>
    <w:tmpl w:val="E6BEA41C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">
    <w:nsid w:val="7CE65E79"/>
    <w:multiLevelType w:val="hybridMultilevel"/>
    <w:tmpl w:val="FF284EDE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7">
    <w:nsid w:val="7D057AE6"/>
    <w:multiLevelType w:val="hybridMultilevel"/>
    <w:tmpl w:val="5D9462D6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8">
    <w:nsid w:val="7D236A54"/>
    <w:multiLevelType w:val="hybridMultilevel"/>
    <w:tmpl w:val="B290E09C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>
    <w:nsid w:val="7E5D1BC1"/>
    <w:multiLevelType w:val="hybridMultilevel"/>
    <w:tmpl w:val="CB48FCD4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0">
    <w:nsid w:val="7F3A1B4E"/>
    <w:multiLevelType w:val="hybridMultilevel"/>
    <w:tmpl w:val="75E44E80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>
    <w:nsid w:val="7F5946CD"/>
    <w:multiLevelType w:val="hybridMultilevel"/>
    <w:tmpl w:val="00065154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>
    <w:nsid w:val="7FDF568D"/>
    <w:multiLevelType w:val="hybridMultilevel"/>
    <w:tmpl w:val="67A6AC3E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63"/>
  </w:num>
  <w:num w:numId="3">
    <w:abstractNumId w:val="144"/>
  </w:num>
  <w:num w:numId="4">
    <w:abstractNumId w:val="129"/>
  </w:num>
  <w:num w:numId="5">
    <w:abstractNumId w:val="99"/>
  </w:num>
  <w:num w:numId="6">
    <w:abstractNumId w:val="186"/>
  </w:num>
  <w:num w:numId="7">
    <w:abstractNumId w:val="33"/>
  </w:num>
  <w:num w:numId="8">
    <w:abstractNumId w:val="134"/>
  </w:num>
  <w:num w:numId="9">
    <w:abstractNumId w:val="153"/>
  </w:num>
  <w:num w:numId="10">
    <w:abstractNumId w:val="77"/>
  </w:num>
  <w:num w:numId="11">
    <w:abstractNumId w:val="192"/>
  </w:num>
  <w:num w:numId="12">
    <w:abstractNumId w:val="61"/>
  </w:num>
  <w:num w:numId="13">
    <w:abstractNumId w:val="211"/>
  </w:num>
  <w:num w:numId="14">
    <w:abstractNumId w:val="251"/>
  </w:num>
  <w:num w:numId="15">
    <w:abstractNumId w:val="140"/>
  </w:num>
  <w:num w:numId="16">
    <w:abstractNumId w:val="137"/>
  </w:num>
  <w:num w:numId="17">
    <w:abstractNumId w:val="35"/>
  </w:num>
  <w:num w:numId="18">
    <w:abstractNumId w:val="38"/>
  </w:num>
  <w:num w:numId="19">
    <w:abstractNumId w:val="89"/>
  </w:num>
  <w:num w:numId="20">
    <w:abstractNumId w:val="150"/>
  </w:num>
  <w:num w:numId="21">
    <w:abstractNumId w:val="130"/>
  </w:num>
  <w:num w:numId="22">
    <w:abstractNumId w:val="19"/>
  </w:num>
  <w:num w:numId="23">
    <w:abstractNumId w:val="210"/>
  </w:num>
  <w:num w:numId="24">
    <w:abstractNumId w:val="164"/>
  </w:num>
  <w:num w:numId="25">
    <w:abstractNumId w:val="93"/>
  </w:num>
  <w:num w:numId="26">
    <w:abstractNumId w:val="69"/>
  </w:num>
  <w:num w:numId="27">
    <w:abstractNumId w:val="141"/>
  </w:num>
  <w:num w:numId="28">
    <w:abstractNumId w:val="44"/>
  </w:num>
  <w:num w:numId="29">
    <w:abstractNumId w:val="107"/>
  </w:num>
  <w:num w:numId="30">
    <w:abstractNumId w:val="79"/>
  </w:num>
  <w:num w:numId="31">
    <w:abstractNumId w:val="71"/>
  </w:num>
  <w:num w:numId="32">
    <w:abstractNumId w:val="117"/>
  </w:num>
  <w:num w:numId="33">
    <w:abstractNumId w:val="135"/>
  </w:num>
  <w:num w:numId="34">
    <w:abstractNumId w:val="27"/>
  </w:num>
  <w:num w:numId="35">
    <w:abstractNumId w:val="193"/>
  </w:num>
  <w:num w:numId="36">
    <w:abstractNumId w:val="180"/>
  </w:num>
  <w:num w:numId="37">
    <w:abstractNumId w:val="34"/>
  </w:num>
  <w:num w:numId="38">
    <w:abstractNumId w:val="108"/>
  </w:num>
  <w:num w:numId="39">
    <w:abstractNumId w:val="60"/>
  </w:num>
  <w:num w:numId="40">
    <w:abstractNumId w:val="84"/>
  </w:num>
  <w:num w:numId="41">
    <w:abstractNumId w:val="215"/>
  </w:num>
  <w:num w:numId="42">
    <w:abstractNumId w:val="174"/>
  </w:num>
  <w:num w:numId="43">
    <w:abstractNumId w:val="222"/>
  </w:num>
  <w:num w:numId="44">
    <w:abstractNumId w:val="100"/>
  </w:num>
  <w:num w:numId="45">
    <w:abstractNumId w:val="112"/>
  </w:num>
  <w:num w:numId="46">
    <w:abstractNumId w:val="189"/>
  </w:num>
  <w:num w:numId="47">
    <w:abstractNumId w:val="110"/>
  </w:num>
  <w:num w:numId="48">
    <w:abstractNumId w:val="5"/>
  </w:num>
  <w:num w:numId="49">
    <w:abstractNumId w:val="55"/>
  </w:num>
  <w:num w:numId="50">
    <w:abstractNumId w:val="233"/>
  </w:num>
  <w:num w:numId="51">
    <w:abstractNumId w:val="185"/>
  </w:num>
  <w:num w:numId="52">
    <w:abstractNumId w:val="67"/>
  </w:num>
  <w:num w:numId="53">
    <w:abstractNumId w:val="207"/>
  </w:num>
  <w:num w:numId="54">
    <w:abstractNumId w:val="182"/>
  </w:num>
  <w:num w:numId="55">
    <w:abstractNumId w:val="3"/>
  </w:num>
  <w:num w:numId="56">
    <w:abstractNumId w:val="155"/>
  </w:num>
  <w:num w:numId="57">
    <w:abstractNumId w:val="52"/>
  </w:num>
  <w:num w:numId="58">
    <w:abstractNumId w:val="59"/>
  </w:num>
  <w:num w:numId="59">
    <w:abstractNumId w:val="205"/>
  </w:num>
  <w:num w:numId="60">
    <w:abstractNumId w:val="167"/>
  </w:num>
  <w:num w:numId="61">
    <w:abstractNumId w:val="74"/>
  </w:num>
  <w:num w:numId="62">
    <w:abstractNumId w:val="201"/>
  </w:num>
  <w:num w:numId="63">
    <w:abstractNumId w:val="120"/>
  </w:num>
  <w:num w:numId="64">
    <w:abstractNumId w:val="123"/>
  </w:num>
  <w:num w:numId="65">
    <w:abstractNumId w:val="128"/>
  </w:num>
  <w:num w:numId="66">
    <w:abstractNumId w:val="66"/>
  </w:num>
  <w:num w:numId="67">
    <w:abstractNumId w:val="23"/>
  </w:num>
  <w:num w:numId="68">
    <w:abstractNumId w:val="172"/>
  </w:num>
  <w:num w:numId="69">
    <w:abstractNumId w:val="97"/>
  </w:num>
  <w:num w:numId="70">
    <w:abstractNumId w:val="41"/>
  </w:num>
  <w:num w:numId="71">
    <w:abstractNumId w:val="42"/>
  </w:num>
  <w:num w:numId="72">
    <w:abstractNumId w:val="86"/>
  </w:num>
  <w:num w:numId="73">
    <w:abstractNumId w:val="87"/>
  </w:num>
  <w:num w:numId="74">
    <w:abstractNumId w:val="179"/>
  </w:num>
  <w:num w:numId="75">
    <w:abstractNumId w:val="11"/>
  </w:num>
  <w:num w:numId="76">
    <w:abstractNumId w:val="146"/>
  </w:num>
  <w:num w:numId="77">
    <w:abstractNumId w:val="32"/>
  </w:num>
  <w:num w:numId="78">
    <w:abstractNumId w:val="245"/>
  </w:num>
  <w:num w:numId="79">
    <w:abstractNumId w:val="238"/>
  </w:num>
  <w:num w:numId="80">
    <w:abstractNumId w:val="73"/>
  </w:num>
  <w:num w:numId="81">
    <w:abstractNumId w:val="118"/>
  </w:num>
  <w:num w:numId="82">
    <w:abstractNumId w:val="178"/>
  </w:num>
  <w:num w:numId="83">
    <w:abstractNumId w:val="184"/>
  </w:num>
  <w:num w:numId="84">
    <w:abstractNumId w:val="31"/>
  </w:num>
  <w:num w:numId="85">
    <w:abstractNumId w:val="159"/>
  </w:num>
  <w:num w:numId="86">
    <w:abstractNumId w:val="177"/>
  </w:num>
  <w:num w:numId="87">
    <w:abstractNumId w:val="21"/>
  </w:num>
  <w:num w:numId="88">
    <w:abstractNumId w:val="136"/>
  </w:num>
  <w:num w:numId="89">
    <w:abstractNumId w:val="64"/>
  </w:num>
  <w:num w:numId="90">
    <w:abstractNumId w:val="0"/>
  </w:num>
  <w:num w:numId="91">
    <w:abstractNumId w:val="116"/>
  </w:num>
  <w:num w:numId="92">
    <w:abstractNumId w:val="142"/>
  </w:num>
  <w:num w:numId="93">
    <w:abstractNumId w:val="160"/>
  </w:num>
  <w:num w:numId="94">
    <w:abstractNumId w:val="68"/>
  </w:num>
  <w:num w:numId="95">
    <w:abstractNumId w:val="63"/>
  </w:num>
  <w:num w:numId="96">
    <w:abstractNumId w:val="171"/>
  </w:num>
  <w:num w:numId="97">
    <w:abstractNumId w:val="57"/>
  </w:num>
  <w:num w:numId="98">
    <w:abstractNumId w:val="217"/>
  </w:num>
  <w:num w:numId="99">
    <w:abstractNumId w:val="143"/>
  </w:num>
  <w:num w:numId="100">
    <w:abstractNumId w:val="181"/>
  </w:num>
  <w:num w:numId="101">
    <w:abstractNumId w:val="173"/>
  </w:num>
  <w:num w:numId="102">
    <w:abstractNumId w:val="78"/>
  </w:num>
  <w:num w:numId="103">
    <w:abstractNumId w:val="37"/>
  </w:num>
  <w:num w:numId="104">
    <w:abstractNumId w:val="98"/>
  </w:num>
  <w:num w:numId="105">
    <w:abstractNumId w:val="40"/>
  </w:num>
  <w:num w:numId="106">
    <w:abstractNumId w:val="50"/>
  </w:num>
  <w:num w:numId="107">
    <w:abstractNumId w:val="51"/>
  </w:num>
  <w:num w:numId="108">
    <w:abstractNumId w:val="214"/>
  </w:num>
  <w:num w:numId="109">
    <w:abstractNumId w:val="246"/>
  </w:num>
  <w:num w:numId="110">
    <w:abstractNumId w:val="188"/>
  </w:num>
  <w:num w:numId="111">
    <w:abstractNumId w:val="183"/>
  </w:num>
  <w:num w:numId="112">
    <w:abstractNumId w:val="76"/>
  </w:num>
  <w:num w:numId="113">
    <w:abstractNumId w:val="154"/>
  </w:num>
  <w:num w:numId="114">
    <w:abstractNumId w:val="227"/>
  </w:num>
  <w:num w:numId="115">
    <w:abstractNumId w:val="212"/>
  </w:num>
  <w:num w:numId="116">
    <w:abstractNumId w:val="195"/>
  </w:num>
  <w:num w:numId="117">
    <w:abstractNumId w:val="36"/>
  </w:num>
  <w:num w:numId="118">
    <w:abstractNumId w:val="92"/>
  </w:num>
  <w:num w:numId="119">
    <w:abstractNumId w:val="113"/>
  </w:num>
  <w:num w:numId="120">
    <w:abstractNumId w:val="196"/>
  </w:num>
  <w:num w:numId="121">
    <w:abstractNumId w:val="96"/>
  </w:num>
  <w:num w:numId="122">
    <w:abstractNumId w:val="157"/>
  </w:num>
  <w:num w:numId="123">
    <w:abstractNumId w:val="202"/>
  </w:num>
  <w:num w:numId="124">
    <w:abstractNumId w:val="54"/>
  </w:num>
  <w:num w:numId="125">
    <w:abstractNumId w:val="203"/>
  </w:num>
  <w:num w:numId="126">
    <w:abstractNumId w:val="229"/>
  </w:num>
  <w:num w:numId="127">
    <w:abstractNumId w:val="149"/>
  </w:num>
  <w:num w:numId="128">
    <w:abstractNumId w:val="125"/>
  </w:num>
  <w:num w:numId="129">
    <w:abstractNumId w:val="1"/>
  </w:num>
  <w:num w:numId="130">
    <w:abstractNumId w:val="102"/>
  </w:num>
  <w:num w:numId="131">
    <w:abstractNumId w:val="46"/>
  </w:num>
  <w:num w:numId="132">
    <w:abstractNumId w:val="114"/>
  </w:num>
  <w:num w:numId="133">
    <w:abstractNumId w:val="158"/>
  </w:num>
  <w:num w:numId="134">
    <w:abstractNumId w:val="80"/>
  </w:num>
  <w:num w:numId="135">
    <w:abstractNumId w:val="6"/>
  </w:num>
  <w:num w:numId="136">
    <w:abstractNumId w:val="121"/>
  </w:num>
  <w:num w:numId="137">
    <w:abstractNumId w:val="104"/>
  </w:num>
  <w:num w:numId="138">
    <w:abstractNumId w:val="83"/>
  </w:num>
  <w:num w:numId="139">
    <w:abstractNumId w:val="220"/>
  </w:num>
  <w:num w:numId="140">
    <w:abstractNumId w:val="65"/>
  </w:num>
  <w:num w:numId="141">
    <w:abstractNumId w:val="16"/>
  </w:num>
  <w:num w:numId="142">
    <w:abstractNumId w:val="232"/>
  </w:num>
  <w:num w:numId="143">
    <w:abstractNumId w:val="2"/>
  </w:num>
  <w:num w:numId="144">
    <w:abstractNumId w:val="70"/>
  </w:num>
  <w:num w:numId="145">
    <w:abstractNumId w:val="127"/>
  </w:num>
  <w:num w:numId="146">
    <w:abstractNumId w:val="166"/>
  </w:num>
  <w:num w:numId="147">
    <w:abstractNumId w:val="53"/>
  </w:num>
  <w:num w:numId="148">
    <w:abstractNumId w:val="219"/>
  </w:num>
  <w:num w:numId="149">
    <w:abstractNumId w:val="139"/>
  </w:num>
  <w:num w:numId="150">
    <w:abstractNumId w:val="85"/>
  </w:num>
  <w:num w:numId="151">
    <w:abstractNumId w:val="72"/>
  </w:num>
  <w:num w:numId="152">
    <w:abstractNumId w:val="240"/>
  </w:num>
  <w:num w:numId="153">
    <w:abstractNumId w:val="197"/>
  </w:num>
  <w:num w:numId="154">
    <w:abstractNumId w:val="29"/>
  </w:num>
  <w:num w:numId="155">
    <w:abstractNumId w:val="22"/>
  </w:num>
  <w:num w:numId="156">
    <w:abstractNumId w:val="82"/>
  </w:num>
  <w:num w:numId="157">
    <w:abstractNumId w:val="162"/>
  </w:num>
  <w:num w:numId="158">
    <w:abstractNumId w:val="244"/>
  </w:num>
  <w:num w:numId="159">
    <w:abstractNumId w:val="156"/>
  </w:num>
  <w:num w:numId="160">
    <w:abstractNumId w:val="151"/>
  </w:num>
  <w:num w:numId="161">
    <w:abstractNumId w:val="148"/>
  </w:num>
  <w:num w:numId="162">
    <w:abstractNumId w:val="24"/>
  </w:num>
  <w:num w:numId="163">
    <w:abstractNumId w:val="161"/>
  </w:num>
  <w:num w:numId="164">
    <w:abstractNumId w:val="221"/>
  </w:num>
  <w:num w:numId="165">
    <w:abstractNumId w:val="39"/>
  </w:num>
  <w:num w:numId="166">
    <w:abstractNumId w:val="49"/>
  </w:num>
  <w:num w:numId="167">
    <w:abstractNumId w:val="252"/>
  </w:num>
  <w:num w:numId="168">
    <w:abstractNumId w:val="30"/>
  </w:num>
  <w:num w:numId="169">
    <w:abstractNumId w:val="45"/>
  </w:num>
  <w:num w:numId="170">
    <w:abstractNumId w:val="101"/>
  </w:num>
  <w:num w:numId="171">
    <w:abstractNumId w:val="122"/>
  </w:num>
  <w:num w:numId="172">
    <w:abstractNumId w:val="194"/>
  </w:num>
  <w:num w:numId="173">
    <w:abstractNumId w:val="170"/>
  </w:num>
  <w:num w:numId="174">
    <w:abstractNumId w:val="62"/>
  </w:num>
  <w:num w:numId="175">
    <w:abstractNumId w:val="228"/>
  </w:num>
  <w:num w:numId="176">
    <w:abstractNumId w:val="165"/>
  </w:num>
  <w:num w:numId="177">
    <w:abstractNumId w:val="216"/>
  </w:num>
  <w:num w:numId="178">
    <w:abstractNumId w:val="111"/>
  </w:num>
  <w:num w:numId="179">
    <w:abstractNumId w:val="75"/>
  </w:num>
  <w:num w:numId="180">
    <w:abstractNumId w:val="13"/>
  </w:num>
  <w:num w:numId="181">
    <w:abstractNumId w:val="25"/>
  </w:num>
  <w:num w:numId="182">
    <w:abstractNumId w:val="17"/>
  </w:num>
  <w:num w:numId="183">
    <w:abstractNumId w:val="15"/>
  </w:num>
  <w:num w:numId="184">
    <w:abstractNumId w:val="204"/>
  </w:num>
  <w:num w:numId="185">
    <w:abstractNumId w:val="241"/>
  </w:num>
  <w:num w:numId="186">
    <w:abstractNumId w:val="248"/>
  </w:num>
  <w:num w:numId="187">
    <w:abstractNumId w:val="56"/>
  </w:num>
  <w:num w:numId="188">
    <w:abstractNumId w:val="242"/>
  </w:num>
  <w:num w:numId="189">
    <w:abstractNumId w:val="94"/>
  </w:num>
  <w:num w:numId="190">
    <w:abstractNumId w:val="152"/>
  </w:num>
  <w:num w:numId="191">
    <w:abstractNumId w:val="209"/>
  </w:num>
  <w:num w:numId="192">
    <w:abstractNumId w:val="250"/>
  </w:num>
  <w:num w:numId="193">
    <w:abstractNumId w:val="133"/>
  </w:num>
  <w:num w:numId="194">
    <w:abstractNumId w:val="106"/>
  </w:num>
  <w:num w:numId="195">
    <w:abstractNumId w:val="90"/>
  </w:num>
  <w:num w:numId="196">
    <w:abstractNumId w:val="200"/>
  </w:num>
  <w:num w:numId="197">
    <w:abstractNumId w:val="126"/>
  </w:num>
  <w:num w:numId="198">
    <w:abstractNumId w:val="91"/>
  </w:num>
  <w:num w:numId="199">
    <w:abstractNumId w:val="199"/>
  </w:num>
  <w:num w:numId="200">
    <w:abstractNumId w:val="14"/>
  </w:num>
  <w:num w:numId="201">
    <w:abstractNumId w:val="147"/>
  </w:num>
  <w:num w:numId="202">
    <w:abstractNumId w:val="7"/>
  </w:num>
  <w:num w:numId="203">
    <w:abstractNumId w:val="234"/>
  </w:num>
  <w:num w:numId="204">
    <w:abstractNumId w:val="208"/>
  </w:num>
  <w:num w:numId="205">
    <w:abstractNumId w:val="132"/>
  </w:num>
  <w:num w:numId="206">
    <w:abstractNumId w:val="43"/>
  </w:num>
  <w:num w:numId="207">
    <w:abstractNumId w:val="243"/>
  </w:num>
  <w:num w:numId="208">
    <w:abstractNumId w:val="95"/>
  </w:num>
  <w:num w:numId="209">
    <w:abstractNumId w:val="9"/>
  </w:num>
  <w:num w:numId="210">
    <w:abstractNumId w:val="48"/>
  </w:num>
  <w:num w:numId="211">
    <w:abstractNumId w:val="47"/>
  </w:num>
  <w:num w:numId="212">
    <w:abstractNumId w:val="230"/>
  </w:num>
  <w:num w:numId="213">
    <w:abstractNumId w:val="109"/>
  </w:num>
  <w:num w:numId="214">
    <w:abstractNumId w:val="226"/>
  </w:num>
  <w:num w:numId="215">
    <w:abstractNumId w:val="88"/>
  </w:num>
  <w:num w:numId="216">
    <w:abstractNumId w:val="247"/>
  </w:num>
  <w:num w:numId="217">
    <w:abstractNumId w:val="235"/>
  </w:num>
  <w:num w:numId="218">
    <w:abstractNumId w:val="187"/>
  </w:num>
  <w:num w:numId="219">
    <w:abstractNumId w:val="18"/>
  </w:num>
  <w:num w:numId="220">
    <w:abstractNumId w:val="138"/>
  </w:num>
  <w:num w:numId="221">
    <w:abstractNumId w:val="237"/>
  </w:num>
  <w:num w:numId="222">
    <w:abstractNumId w:val="131"/>
  </w:num>
  <w:num w:numId="223">
    <w:abstractNumId w:val="26"/>
  </w:num>
  <w:num w:numId="224">
    <w:abstractNumId w:val="231"/>
  </w:num>
  <w:num w:numId="225">
    <w:abstractNumId w:val="225"/>
  </w:num>
  <w:num w:numId="226">
    <w:abstractNumId w:val="239"/>
  </w:num>
  <w:num w:numId="227">
    <w:abstractNumId w:val="145"/>
  </w:num>
  <w:num w:numId="228">
    <w:abstractNumId w:val="249"/>
  </w:num>
  <w:num w:numId="229">
    <w:abstractNumId w:val="8"/>
  </w:num>
  <w:num w:numId="230">
    <w:abstractNumId w:val="105"/>
  </w:num>
  <w:num w:numId="231">
    <w:abstractNumId w:val="119"/>
  </w:num>
  <w:num w:numId="232">
    <w:abstractNumId w:val="218"/>
  </w:num>
  <w:num w:numId="233">
    <w:abstractNumId w:val="176"/>
  </w:num>
  <w:num w:numId="234">
    <w:abstractNumId w:val="115"/>
  </w:num>
  <w:num w:numId="235">
    <w:abstractNumId w:val="12"/>
  </w:num>
  <w:num w:numId="236">
    <w:abstractNumId w:val="206"/>
  </w:num>
  <w:num w:numId="237">
    <w:abstractNumId w:val="103"/>
  </w:num>
  <w:num w:numId="238">
    <w:abstractNumId w:val="236"/>
  </w:num>
  <w:num w:numId="239">
    <w:abstractNumId w:val="168"/>
  </w:num>
  <w:num w:numId="240">
    <w:abstractNumId w:val="81"/>
  </w:num>
  <w:num w:numId="241">
    <w:abstractNumId w:val="190"/>
  </w:num>
  <w:num w:numId="242">
    <w:abstractNumId w:val="4"/>
  </w:num>
  <w:num w:numId="243">
    <w:abstractNumId w:val="223"/>
  </w:num>
  <w:num w:numId="244">
    <w:abstractNumId w:val="124"/>
  </w:num>
  <w:num w:numId="245">
    <w:abstractNumId w:val="213"/>
  </w:num>
  <w:num w:numId="246">
    <w:abstractNumId w:val="175"/>
  </w:num>
  <w:num w:numId="247">
    <w:abstractNumId w:val="198"/>
  </w:num>
  <w:num w:numId="248">
    <w:abstractNumId w:val="224"/>
  </w:num>
  <w:num w:numId="249">
    <w:abstractNumId w:val="169"/>
  </w:num>
  <w:num w:numId="250">
    <w:abstractNumId w:val="20"/>
  </w:num>
  <w:num w:numId="251">
    <w:abstractNumId w:val="58"/>
  </w:num>
  <w:num w:numId="252">
    <w:abstractNumId w:val="191"/>
  </w:num>
  <w:num w:numId="253">
    <w:abstractNumId w:val="10"/>
  </w:num>
  <w:numIdMacAtCleanup w:val="2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compat/>
  <w:rsids>
    <w:rsidRoot w:val="00A71880"/>
    <w:rsid w:val="00002C55"/>
    <w:rsid w:val="00002F70"/>
    <w:rsid w:val="00006F56"/>
    <w:rsid w:val="00010858"/>
    <w:rsid w:val="00010D93"/>
    <w:rsid w:val="000140DC"/>
    <w:rsid w:val="000143F7"/>
    <w:rsid w:val="000152F6"/>
    <w:rsid w:val="000177D4"/>
    <w:rsid w:val="000228AA"/>
    <w:rsid w:val="000242D4"/>
    <w:rsid w:val="000329FC"/>
    <w:rsid w:val="00036B7B"/>
    <w:rsid w:val="00037690"/>
    <w:rsid w:val="00040AD7"/>
    <w:rsid w:val="000423FE"/>
    <w:rsid w:val="000434D8"/>
    <w:rsid w:val="00044349"/>
    <w:rsid w:val="00050133"/>
    <w:rsid w:val="00050960"/>
    <w:rsid w:val="0005550C"/>
    <w:rsid w:val="00055EF1"/>
    <w:rsid w:val="00057140"/>
    <w:rsid w:val="000579DB"/>
    <w:rsid w:val="00057B9A"/>
    <w:rsid w:val="00062FB1"/>
    <w:rsid w:val="00063AC6"/>
    <w:rsid w:val="00063FCC"/>
    <w:rsid w:val="00064144"/>
    <w:rsid w:val="00067033"/>
    <w:rsid w:val="00070367"/>
    <w:rsid w:val="00072DD3"/>
    <w:rsid w:val="000774BC"/>
    <w:rsid w:val="0008725C"/>
    <w:rsid w:val="00087F5F"/>
    <w:rsid w:val="000A58AB"/>
    <w:rsid w:val="000A6FBB"/>
    <w:rsid w:val="000B2E0A"/>
    <w:rsid w:val="000C0AB0"/>
    <w:rsid w:val="000C5D22"/>
    <w:rsid w:val="000D1AED"/>
    <w:rsid w:val="000D2F07"/>
    <w:rsid w:val="000E1411"/>
    <w:rsid w:val="000E6875"/>
    <w:rsid w:val="000F4DD8"/>
    <w:rsid w:val="000F579E"/>
    <w:rsid w:val="000F7EF5"/>
    <w:rsid w:val="0010336B"/>
    <w:rsid w:val="0010379E"/>
    <w:rsid w:val="00104B86"/>
    <w:rsid w:val="0010750F"/>
    <w:rsid w:val="0011435D"/>
    <w:rsid w:val="00117162"/>
    <w:rsid w:val="00121DA1"/>
    <w:rsid w:val="00122356"/>
    <w:rsid w:val="0012632A"/>
    <w:rsid w:val="00131462"/>
    <w:rsid w:val="00132DDC"/>
    <w:rsid w:val="001331B1"/>
    <w:rsid w:val="00135978"/>
    <w:rsid w:val="00142110"/>
    <w:rsid w:val="00151397"/>
    <w:rsid w:val="001551DF"/>
    <w:rsid w:val="00161795"/>
    <w:rsid w:val="00167BB3"/>
    <w:rsid w:val="00167E17"/>
    <w:rsid w:val="00187B8B"/>
    <w:rsid w:val="001910AA"/>
    <w:rsid w:val="001936C6"/>
    <w:rsid w:val="00193C4B"/>
    <w:rsid w:val="00194D49"/>
    <w:rsid w:val="00195B1C"/>
    <w:rsid w:val="00197808"/>
    <w:rsid w:val="001A5C3F"/>
    <w:rsid w:val="001A5F2D"/>
    <w:rsid w:val="001A6CB4"/>
    <w:rsid w:val="001B2E92"/>
    <w:rsid w:val="001B2F89"/>
    <w:rsid w:val="001B4B62"/>
    <w:rsid w:val="001B4D65"/>
    <w:rsid w:val="001B640D"/>
    <w:rsid w:val="001C466C"/>
    <w:rsid w:val="001C6ABE"/>
    <w:rsid w:val="001D2FBC"/>
    <w:rsid w:val="001E2FEE"/>
    <w:rsid w:val="001E5B52"/>
    <w:rsid w:val="001F0A93"/>
    <w:rsid w:val="001F3167"/>
    <w:rsid w:val="001F34E8"/>
    <w:rsid w:val="002027AC"/>
    <w:rsid w:val="0020665B"/>
    <w:rsid w:val="002117E3"/>
    <w:rsid w:val="00211E37"/>
    <w:rsid w:val="0022063B"/>
    <w:rsid w:val="0022122C"/>
    <w:rsid w:val="0022390E"/>
    <w:rsid w:val="00226608"/>
    <w:rsid w:val="002355CC"/>
    <w:rsid w:val="00240914"/>
    <w:rsid w:val="00247B17"/>
    <w:rsid w:val="00251BFE"/>
    <w:rsid w:val="00252B4C"/>
    <w:rsid w:val="00252F52"/>
    <w:rsid w:val="002545AB"/>
    <w:rsid w:val="002546CB"/>
    <w:rsid w:val="002555B6"/>
    <w:rsid w:val="00255967"/>
    <w:rsid w:val="00256723"/>
    <w:rsid w:val="00260172"/>
    <w:rsid w:val="00261A20"/>
    <w:rsid w:val="00262798"/>
    <w:rsid w:val="00267C79"/>
    <w:rsid w:val="00274A1C"/>
    <w:rsid w:val="00276B08"/>
    <w:rsid w:val="00277DD2"/>
    <w:rsid w:val="00280583"/>
    <w:rsid w:val="00280587"/>
    <w:rsid w:val="00285A05"/>
    <w:rsid w:val="00286C1E"/>
    <w:rsid w:val="00287BA3"/>
    <w:rsid w:val="00293175"/>
    <w:rsid w:val="002947A2"/>
    <w:rsid w:val="00295435"/>
    <w:rsid w:val="0029727E"/>
    <w:rsid w:val="002A2C7A"/>
    <w:rsid w:val="002B2E95"/>
    <w:rsid w:val="002B3C31"/>
    <w:rsid w:val="002B7487"/>
    <w:rsid w:val="002B7747"/>
    <w:rsid w:val="002C0DD9"/>
    <w:rsid w:val="002C5202"/>
    <w:rsid w:val="002C5F2E"/>
    <w:rsid w:val="002D1FE6"/>
    <w:rsid w:val="002D51C1"/>
    <w:rsid w:val="002D7535"/>
    <w:rsid w:val="002E6F5C"/>
    <w:rsid w:val="002E73C7"/>
    <w:rsid w:val="002F0201"/>
    <w:rsid w:val="002F482D"/>
    <w:rsid w:val="002F735B"/>
    <w:rsid w:val="003042C0"/>
    <w:rsid w:val="00304A25"/>
    <w:rsid w:val="003066D6"/>
    <w:rsid w:val="003075E7"/>
    <w:rsid w:val="003126B5"/>
    <w:rsid w:val="00313E24"/>
    <w:rsid w:val="003158DC"/>
    <w:rsid w:val="003213EF"/>
    <w:rsid w:val="0032354A"/>
    <w:rsid w:val="00326E8B"/>
    <w:rsid w:val="00327CFB"/>
    <w:rsid w:val="00337D3A"/>
    <w:rsid w:val="00342F5B"/>
    <w:rsid w:val="00344A45"/>
    <w:rsid w:val="003460DA"/>
    <w:rsid w:val="0034621C"/>
    <w:rsid w:val="0034705F"/>
    <w:rsid w:val="00351970"/>
    <w:rsid w:val="00351FE7"/>
    <w:rsid w:val="003575FE"/>
    <w:rsid w:val="00364362"/>
    <w:rsid w:val="00365EF4"/>
    <w:rsid w:val="00370781"/>
    <w:rsid w:val="00370DA0"/>
    <w:rsid w:val="003745A5"/>
    <w:rsid w:val="00376FEC"/>
    <w:rsid w:val="00377326"/>
    <w:rsid w:val="00390743"/>
    <w:rsid w:val="0039403E"/>
    <w:rsid w:val="003A7775"/>
    <w:rsid w:val="003B396C"/>
    <w:rsid w:val="003B6919"/>
    <w:rsid w:val="003C2BB2"/>
    <w:rsid w:val="003C314E"/>
    <w:rsid w:val="003C5847"/>
    <w:rsid w:val="003D004B"/>
    <w:rsid w:val="003D4548"/>
    <w:rsid w:val="003D60E2"/>
    <w:rsid w:val="003D6CC6"/>
    <w:rsid w:val="003E0C0B"/>
    <w:rsid w:val="003E18BD"/>
    <w:rsid w:val="003E1EAC"/>
    <w:rsid w:val="003E4B1D"/>
    <w:rsid w:val="003E62AD"/>
    <w:rsid w:val="003E70EF"/>
    <w:rsid w:val="003E74AD"/>
    <w:rsid w:val="003F0740"/>
    <w:rsid w:val="003F5890"/>
    <w:rsid w:val="003F58D6"/>
    <w:rsid w:val="003F5A69"/>
    <w:rsid w:val="003F7417"/>
    <w:rsid w:val="004023C8"/>
    <w:rsid w:val="00406BC7"/>
    <w:rsid w:val="004079E4"/>
    <w:rsid w:val="00407CA8"/>
    <w:rsid w:val="0041489D"/>
    <w:rsid w:val="0041547A"/>
    <w:rsid w:val="004164AF"/>
    <w:rsid w:val="00420479"/>
    <w:rsid w:val="00421A08"/>
    <w:rsid w:val="00422599"/>
    <w:rsid w:val="00422DF5"/>
    <w:rsid w:val="00423106"/>
    <w:rsid w:val="00424A47"/>
    <w:rsid w:val="00424BCB"/>
    <w:rsid w:val="00424FF1"/>
    <w:rsid w:val="00433168"/>
    <w:rsid w:val="004344DD"/>
    <w:rsid w:val="00442AA8"/>
    <w:rsid w:val="00442D1C"/>
    <w:rsid w:val="004451EC"/>
    <w:rsid w:val="0044662E"/>
    <w:rsid w:val="00451025"/>
    <w:rsid w:val="0045138F"/>
    <w:rsid w:val="004529E8"/>
    <w:rsid w:val="0045374C"/>
    <w:rsid w:val="00455981"/>
    <w:rsid w:val="00460432"/>
    <w:rsid w:val="00460592"/>
    <w:rsid w:val="004620EF"/>
    <w:rsid w:val="0047267B"/>
    <w:rsid w:val="004759CB"/>
    <w:rsid w:val="00480233"/>
    <w:rsid w:val="004810D5"/>
    <w:rsid w:val="00481A66"/>
    <w:rsid w:val="00484955"/>
    <w:rsid w:val="00486A24"/>
    <w:rsid w:val="00491CA5"/>
    <w:rsid w:val="00492455"/>
    <w:rsid w:val="004944DE"/>
    <w:rsid w:val="00497622"/>
    <w:rsid w:val="004A435E"/>
    <w:rsid w:val="004A4D5A"/>
    <w:rsid w:val="004A571B"/>
    <w:rsid w:val="004B0825"/>
    <w:rsid w:val="004B1D21"/>
    <w:rsid w:val="004B4CEE"/>
    <w:rsid w:val="004B7899"/>
    <w:rsid w:val="004B7F05"/>
    <w:rsid w:val="004D0B5F"/>
    <w:rsid w:val="004D60B0"/>
    <w:rsid w:val="004D6469"/>
    <w:rsid w:val="004D7E08"/>
    <w:rsid w:val="004E1E13"/>
    <w:rsid w:val="004E21A9"/>
    <w:rsid w:val="00502EFB"/>
    <w:rsid w:val="00505D38"/>
    <w:rsid w:val="00512F19"/>
    <w:rsid w:val="0051649C"/>
    <w:rsid w:val="00516D5F"/>
    <w:rsid w:val="0051791A"/>
    <w:rsid w:val="00521324"/>
    <w:rsid w:val="0052288B"/>
    <w:rsid w:val="00524834"/>
    <w:rsid w:val="0053056B"/>
    <w:rsid w:val="00535603"/>
    <w:rsid w:val="0053611A"/>
    <w:rsid w:val="005402A6"/>
    <w:rsid w:val="005422FD"/>
    <w:rsid w:val="00543508"/>
    <w:rsid w:val="00544205"/>
    <w:rsid w:val="00547EAE"/>
    <w:rsid w:val="00550081"/>
    <w:rsid w:val="005528AD"/>
    <w:rsid w:val="00556475"/>
    <w:rsid w:val="005606D4"/>
    <w:rsid w:val="00564A26"/>
    <w:rsid w:val="00564AC5"/>
    <w:rsid w:val="00564B93"/>
    <w:rsid w:val="00570DD8"/>
    <w:rsid w:val="0057257B"/>
    <w:rsid w:val="00581E69"/>
    <w:rsid w:val="00585802"/>
    <w:rsid w:val="00586B2A"/>
    <w:rsid w:val="00590597"/>
    <w:rsid w:val="00590900"/>
    <w:rsid w:val="00592675"/>
    <w:rsid w:val="00592F09"/>
    <w:rsid w:val="005943E0"/>
    <w:rsid w:val="005966A0"/>
    <w:rsid w:val="005A686A"/>
    <w:rsid w:val="005B77D0"/>
    <w:rsid w:val="005D40E5"/>
    <w:rsid w:val="005D7D2D"/>
    <w:rsid w:val="005E17B8"/>
    <w:rsid w:val="005E674A"/>
    <w:rsid w:val="005F1F2D"/>
    <w:rsid w:val="005F3DE8"/>
    <w:rsid w:val="00600EA0"/>
    <w:rsid w:val="006017D5"/>
    <w:rsid w:val="0060205F"/>
    <w:rsid w:val="00613AA3"/>
    <w:rsid w:val="006150E3"/>
    <w:rsid w:val="0062194C"/>
    <w:rsid w:val="00625D41"/>
    <w:rsid w:val="00627769"/>
    <w:rsid w:val="00630318"/>
    <w:rsid w:val="0064110B"/>
    <w:rsid w:val="006412A6"/>
    <w:rsid w:val="006414BB"/>
    <w:rsid w:val="0064194B"/>
    <w:rsid w:val="00642507"/>
    <w:rsid w:val="006474AD"/>
    <w:rsid w:val="00651FF9"/>
    <w:rsid w:val="0065511B"/>
    <w:rsid w:val="006602A8"/>
    <w:rsid w:val="00661806"/>
    <w:rsid w:val="0066399E"/>
    <w:rsid w:val="00663CB0"/>
    <w:rsid w:val="00670B4A"/>
    <w:rsid w:val="00672866"/>
    <w:rsid w:val="00673C87"/>
    <w:rsid w:val="00677CC3"/>
    <w:rsid w:val="0068234A"/>
    <w:rsid w:val="00683768"/>
    <w:rsid w:val="006903DD"/>
    <w:rsid w:val="006938CA"/>
    <w:rsid w:val="00694FF6"/>
    <w:rsid w:val="006B1281"/>
    <w:rsid w:val="006B1A19"/>
    <w:rsid w:val="006B3355"/>
    <w:rsid w:val="006B398C"/>
    <w:rsid w:val="006B6EEA"/>
    <w:rsid w:val="006C17E6"/>
    <w:rsid w:val="006C18E4"/>
    <w:rsid w:val="006C328E"/>
    <w:rsid w:val="006C7E6A"/>
    <w:rsid w:val="006D09DC"/>
    <w:rsid w:val="006F05AD"/>
    <w:rsid w:val="006F2F79"/>
    <w:rsid w:val="006F38DB"/>
    <w:rsid w:val="006F5100"/>
    <w:rsid w:val="00703008"/>
    <w:rsid w:val="00703665"/>
    <w:rsid w:val="007059D6"/>
    <w:rsid w:val="00705DCB"/>
    <w:rsid w:val="00707492"/>
    <w:rsid w:val="0072355D"/>
    <w:rsid w:val="0072448F"/>
    <w:rsid w:val="00725026"/>
    <w:rsid w:val="00734358"/>
    <w:rsid w:val="00734F57"/>
    <w:rsid w:val="007402F7"/>
    <w:rsid w:val="00741B74"/>
    <w:rsid w:val="00742B53"/>
    <w:rsid w:val="00747662"/>
    <w:rsid w:val="00756B09"/>
    <w:rsid w:val="00771215"/>
    <w:rsid w:val="00771FFF"/>
    <w:rsid w:val="00772AAA"/>
    <w:rsid w:val="00781E68"/>
    <w:rsid w:val="007837CE"/>
    <w:rsid w:val="00786009"/>
    <w:rsid w:val="00787560"/>
    <w:rsid w:val="007913F5"/>
    <w:rsid w:val="00792C2B"/>
    <w:rsid w:val="0079306A"/>
    <w:rsid w:val="007936BA"/>
    <w:rsid w:val="00795AF7"/>
    <w:rsid w:val="007A3052"/>
    <w:rsid w:val="007A5531"/>
    <w:rsid w:val="007A66DE"/>
    <w:rsid w:val="007B737C"/>
    <w:rsid w:val="007C0B2A"/>
    <w:rsid w:val="007C2147"/>
    <w:rsid w:val="007C5E7A"/>
    <w:rsid w:val="007D4884"/>
    <w:rsid w:val="007E0189"/>
    <w:rsid w:val="007E0D70"/>
    <w:rsid w:val="007E2834"/>
    <w:rsid w:val="007E2A55"/>
    <w:rsid w:val="007E2B41"/>
    <w:rsid w:val="007E4AC0"/>
    <w:rsid w:val="007E77C1"/>
    <w:rsid w:val="007F5EBF"/>
    <w:rsid w:val="007F6D47"/>
    <w:rsid w:val="00800227"/>
    <w:rsid w:val="0080100A"/>
    <w:rsid w:val="008029A4"/>
    <w:rsid w:val="00804DD2"/>
    <w:rsid w:val="008056A9"/>
    <w:rsid w:val="00806268"/>
    <w:rsid w:val="00806CA9"/>
    <w:rsid w:val="00807F5B"/>
    <w:rsid w:val="008109DA"/>
    <w:rsid w:val="00813E72"/>
    <w:rsid w:val="00814C9F"/>
    <w:rsid w:val="0081697A"/>
    <w:rsid w:val="00822A9D"/>
    <w:rsid w:val="00823076"/>
    <w:rsid w:val="008238E3"/>
    <w:rsid w:val="00827B5D"/>
    <w:rsid w:val="00831770"/>
    <w:rsid w:val="0083574E"/>
    <w:rsid w:val="00841B97"/>
    <w:rsid w:val="008436E1"/>
    <w:rsid w:val="008440E4"/>
    <w:rsid w:val="0085589A"/>
    <w:rsid w:val="00855CD2"/>
    <w:rsid w:val="008562C2"/>
    <w:rsid w:val="0085786E"/>
    <w:rsid w:val="008619F8"/>
    <w:rsid w:val="00867A18"/>
    <w:rsid w:val="00870326"/>
    <w:rsid w:val="0087230F"/>
    <w:rsid w:val="00873B33"/>
    <w:rsid w:val="008750F7"/>
    <w:rsid w:val="008752B9"/>
    <w:rsid w:val="00875DE9"/>
    <w:rsid w:val="00881465"/>
    <w:rsid w:val="00883A0A"/>
    <w:rsid w:val="00884F2A"/>
    <w:rsid w:val="00891BAE"/>
    <w:rsid w:val="008A0301"/>
    <w:rsid w:val="008A0E72"/>
    <w:rsid w:val="008A4F2C"/>
    <w:rsid w:val="008A5FB9"/>
    <w:rsid w:val="008A6F9B"/>
    <w:rsid w:val="008B0BD0"/>
    <w:rsid w:val="008B1C26"/>
    <w:rsid w:val="008B3FA3"/>
    <w:rsid w:val="008B5C6E"/>
    <w:rsid w:val="008B5CCD"/>
    <w:rsid w:val="008B6FD7"/>
    <w:rsid w:val="008C212D"/>
    <w:rsid w:val="008C38C5"/>
    <w:rsid w:val="008C4922"/>
    <w:rsid w:val="008C4F3B"/>
    <w:rsid w:val="008D1F97"/>
    <w:rsid w:val="008D2708"/>
    <w:rsid w:val="008D2D29"/>
    <w:rsid w:val="008D670A"/>
    <w:rsid w:val="008E0980"/>
    <w:rsid w:val="008E1F71"/>
    <w:rsid w:val="008F4A36"/>
    <w:rsid w:val="008F6C85"/>
    <w:rsid w:val="008F77F2"/>
    <w:rsid w:val="008F7EDB"/>
    <w:rsid w:val="00903914"/>
    <w:rsid w:val="0090536C"/>
    <w:rsid w:val="00910C7C"/>
    <w:rsid w:val="00912441"/>
    <w:rsid w:val="00912EB9"/>
    <w:rsid w:val="00921FCA"/>
    <w:rsid w:val="0092607E"/>
    <w:rsid w:val="009268A8"/>
    <w:rsid w:val="00927FB1"/>
    <w:rsid w:val="00931CFC"/>
    <w:rsid w:val="0093500F"/>
    <w:rsid w:val="00944094"/>
    <w:rsid w:val="00944C30"/>
    <w:rsid w:val="00945522"/>
    <w:rsid w:val="009517A0"/>
    <w:rsid w:val="00951C21"/>
    <w:rsid w:val="00960F6E"/>
    <w:rsid w:val="00965086"/>
    <w:rsid w:val="009677F1"/>
    <w:rsid w:val="00970B4A"/>
    <w:rsid w:val="00973A8D"/>
    <w:rsid w:val="00974367"/>
    <w:rsid w:val="0098082C"/>
    <w:rsid w:val="0098493D"/>
    <w:rsid w:val="009852D4"/>
    <w:rsid w:val="009868DE"/>
    <w:rsid w:val="00987064"/>
    <w:rsid w:val="00990030"/>
    <w:rsid w:val="00990B54"/>
    <w:rsid w:val="00993221"/>
    <w:rsid w:val="009A2213"/>
    <w:rsid w:val="009A391D"/>
    <w:rsid w:val="009A607C"/>
    <w:rsid w:val="009A72A3"/>
    <w:rsid w:val="009A7D4F"/>
    <w:rsid w:val="009B46CF"/>
    <w:rsid w:val="009C2549"/>
    <w:rsid w:val="009C5183"/>
    <w:rsid w:val="009C5C7A"/>
    <w:rsid w:val="009D0352"/>
    <w:rsid w:val="009D0EC1"/>
    <w:rsid w:val="009D39A8"/>
    <w:rsid w:val="009D687A"/>
    <w:rsid w:val="009E336D"/>
    <w:rsid w:val="009E451A"/>
    <w:rsid w:val="009F2E05"/>
    <w:rsid w:val="009F32E5"/>
    <w:rsid w:val="009F4555"/>
    <w:rsid w:val="009F5546"/>
    <w:rsid w:val="009F6D07"/>
    <w:rsid w:val="009F74BA"/>
    <w:rsid w:val="009F779F"/>
    <w:rsid w:val="00A003C9"/>
    <w:rsid w:val="00A02964"/>
    <w:rsid w:val="00A05213"/>
    <w:rsid w:val="00A0607C"/>
    <w:rsid w:val="00A16B59"/>
    <w:rsid w:val="00A174E2"/>
    <w:rsid w:val="00A216D1"/>
    <w:rsid w:val="00A22625"/>
    <w:rsid w:val="00A25027"/>
    <w:rsid w:val="00A26047"/>
    <w:rsid w:val="00A2695E"/>
    <w:rsid w:val="00A302FC"/>
    <w:rsid w:val="00A353AC"/>
    <w:rsid w:val="00A373E8"/>
    <w:rsid w:val="00A42C97"/>
    <w:rsid w:val="00A43075"/>
    <w:rsid w:val="00A449DB"/>
    <w:rsid w:val="00A507BB"/>
    <w:rsid w:val="00A54911"/>
    <w:rsid w:val="00A60447"/>
    <w:rsid w:val="00A66E1F"/>
    <w:rsid w:val="00A71880"/>
    <w:rsid w:val="00A752CA"/>
    <w:rsid w:val="00A7798D"/>
    <w:rsid w:val="00A8187E"/>
    <w:rsid w:val="00A90BE6"/>
    <w:rsid w:val="00A9693A"/>
    <w:rsid w:val="00A96A6F"/>
    <w:rsid w:val="00AA41C1"/>
    <w:rsid w:val="00AA517F"/>
    <w:rsid w:val="00AA78EC"/>
    <w:rsid w:val="00AB08A2"/>
    <w:rsid w:val="00AB18D9"/>
    <w:rsid w:val="00AB28B5"/>
    <w:rsid w:val="00AB38E4"/>
    <w:rsid w:val="00AB46E1"/>
    <w:rsid w:val="00AB4D6E"/>
    <w:rsid w:val="00AC1A1E"/>
    <w:rsid w:val="00AC29F5"/>
    <w:rsid w:val="00AC3DF4"/>
    <w:rsid w:val="00AC59C5"/>
    <w:rsid w:val="00AC7662"/>
    <w:rsid w:val="00AD1270"/>
    <w:rsid w:val="00AD2D8E"/>
    <w:rsid w:val="00AE00AD"/>
    <w:rsid w:val="00AE690D"/>
    <w:rsid w:val="00AF13DE"/>
    <w:rsid w:val="00AF42A4"/>
    <w:rsid w:val="00B01632"/>
    <w:rsid w:val="00B070F9"/>
    <w:rsid w:val="00B07712"/>
    <w:rsid w:val="00B122CA"/>
    <w:rsid w:val="00B1310B"/>
    <w:rsid w:val="00B1394D"/>
    <w:rsid w:val="00B149D7"/>
    <w:rsid w:val="00B24D05"/>
    <w:rsid w:val="00B25E3F"/>
    <w:rsid w:val="00B27B97"/>
    <w:rsid w:val="00B3098D"/>
    <w:rsid w:val="00B313BA"/>
    <w:rsid w:val="00B31B02"/>
    <w:rsid w:val="00B3327A"/>
    <w:rsid w:val="00B33594"/>
    <w:rsid w:val="00B37A32"/>
    <w:rsid w:val="00B42F28"/>
    <w:rsid w:val="00B45FD4"/>
    <w:rsid w:val="00B46A24"/>
    <w:rsid w:val="00B50E8C"/>
    <w:rsid w:val="00B57D72"/>
    <w:rsid w:val="00B73AF0"/>
    <w:rsid w:val="00B77EA3"/>
    <w:rsid w:val="00B80E01"/>
    <w:rsid w:val="00B83DAF"/>
    <w:rsid w:val="00B90055"/>
    <w:rsid w:val="00B90C86"/>
    <w:rsid w:val="00B93BF9"/>
    <w:rsid w:val="00B974FB"/>
    <w:rsid w:val="00BA08D9"/>
    <w:rsid w:val="00BA15C1"/>
    <w:rsid w:val="00BA18A5"/>
    <w:rsid w:val="00BA54F3"/>
    <w:rsid w:val="00BB1A24"/>
    <w:rsid w:val="00BB1D6A"/>
    <w:rsid w:val="00BB27BA"/>
    <w:rsid w:val="00BB3453"/>
    <w:rsid w:val="00BB445E"/>
    <w:rsid w:val="00BB51D8"/>
    <w:rsid w:val="00BB5D94"/>
    <w:rsid w:val="00BC076F"/>
    <w:rsid w:val="00BC1605"/>
    <w:rsid w:val="00BC3246"/>
    <w:rsid w:val="00BC3CDD"/>
    <w:rsid w:val="00BD1693"/>
    <w:rsid w:val="00BD5272"/>
    <w:rsid w:val="00BE215B"/>
    <w:rsid w:val="00BE5B50"/>
    <w:rsid w:val="00BE5F1E"/>
    <w:rsid w:val="00BF4823"/>
    <w:rsid w:val="00BF7827"/>
    <w:rsid w:val="00C01997"/>
    <w:rsid w:val="00C04D22"/>
    <w:rsid w:val="00C12693"/>
    <w:rsid w:val="00C13AED"/>
    <w:rsid w:val="00C22248"/>
    <w:rsid w:val="00C22770"/>
    <w:rsid w:val="00C23A7D"/>
    <w:rsid w:val="00C33D62"/>
    <w:rsid w:val="00C37867"/>
    <w:rsid w:val="00C4036F"/>
    <w:rsid w:val="00C47CB0"/>
    <w:rsid w:val="00C47ED6"/>
    <w:rsid w:val="00C50E4B"/>
    <w:rsid w:val="00C778BE"/>
    <w:rsid w:val="00C80CC8"/>
    <w:rsid w:val="00C82961"/>
    <w:rsid w:val="00C8676B"/>
    <w:rsid w:val="00C86A7B"/>
    <w:rsid w:val="00C90218"/>
    <w:rsid w:val="00C91A52"/>
    <w:rsid w:val="00C926DD"/>
    <w:rsid w:val="00C92B0C"/>
    <w:rsid w:val="00C9378A"/>
    <w:rsid w:val="00C94170"/>
    <w:rsid w:val="00C954F2"/>
    <w:rsid w:val="00CA1592"/>
    <w:rsid w:val="00CA51E5"/>
    <w:rsid w:val="00CB07EE"/>
    <w:rsid w:val="00CB2234"/>
    <w:rsid w:val="00CB24E0"/>
    <w:rsid w:val="00CB2F5B"/>
    <w:rsid w:val="00CC0231"/>
    <w:rsid w:val="00CD13AC"/>
    <w:rsid w:val="00CD2668"/>
    <w:rsid w:val="00CD287D"/>
    <w:rsid w:val="00CD6E10"/>
    <w:rsid w:val="00CD7563"/>
    <w:rsid w:val="00CD793E"/>
    <w:rsid w:val="00CE220F"/>
    <w:rsid w:val="00CE4969"/>
    <w:rsid w:val="00CE527E"/>
    <w:rsid w:val="00CE5AFA"/>
    <w:rsid w:val="00CF24EA"/>
    <w:rsid w:val="00CF4830"/>
    <w:rsid w:val="00CF6544"/>
    <w:rsid w:val="00D04696"/>
    <w:rsid w:val="00D06512"/>
    <w:rsid w:val="00D20AF8"/>
    <w:rsid w:val="00D235B0"/>
    <w:rsid w:val="00D238BC"/>
    <w:rsid w:val="00D24EA5"/>
    <w:rsid w:val="00D25DC7"/>
    <w:rsid w:val="00D32C0B"/>
    <w:rsid w:val="00D37E76"/>
    <w:rsid w:val="00D405AF"/>
    <w:rsid w:val="00D473BC"/>
    <w:rsid w:val="00D508A3"/>
    <w:rsid w:val="00D50A18"/>
    <w:rsid w:val="00D52E19"/>
    <w:rsid w:val="00D53571"/>
    <w:rsid w:val="00D5469C"/>
    <w:rsid w:val="00D54AB6"/>
    <w:rsid w:val="00D551F8"/>
    <w:rsid w:val="00D63715"/>
    <w:rsid w:val="00D64E7E"/>
    <w:rsid w:val="00D70460"/>
    <w:rsid w:val="00D711AB"/>
    <w:rsid w:val="00D72554"/>
    <w:rsid w:val="00D74231"/>
    <w:rsid w:val="00D759C4"/>
    <w:rsid w:val="00D76386"/>
    <w:rsid w:val="00D81B3D"/>
    <w:rsid w:val="00D83905"/>
    <w:rsid w:val="00D952EE"/>
    <w:rsid w:val="00D978B5"/>
    <w:rsid w:val="00DA11BE"/>
    <w:rsid w:val="00DA55A7"/>
    <w:rsid w:val="00DA620D"/>
    <w:rsid w:val="00DB221B"/>
    <w:rsid w:val="00DB73F7"/>
    <w:rsid w:val="00DC406F"/>
    <w:rsid w:val="00DC52F3"/>
    <w:rsid w:val="00DC7C9C"/>
    <w:rsid w:val="00DC7E14"/>
    <w:rsid w:val="00DD08A1"/>
    <w:rsid w:val="00DD348C"/>
    <w:rsid w:val="00DE0B17"/>
    <w:rsid w:val="00DE1665"/>
    <w:rsid w:val="00DF00A0"/>
    <w:rsid w:val="00DF06C9"/>
    <w:rsid w:val="00DF0FDF"/>
    <w:rsid w:val="00DF4507"/>
    <w:rsid w:val="00DF5DEC"/>
    <w:rsid w:val="00E0461E"/>
    <w:rsid w:val="00E0775E"/>
    <w:rsid w:val="00E07796"/>
    <w:rsid w:val="00E10828"/>
    <w:rsid w:val="00E17FA0"/>
    <w:rsid w:val="00E202F2"/>
    <w:rsid w:val="00E23081"/>
    <w:rsid w:val="00E233E3"/>
    <w:rsid w:val="00E23E16"/>
    <w:rsid w:val="00E243E4"/>
    <w:rsid w:val="00E26FDA"/>
    <w:rsid w:val="00E32510"/>
    <w:rsid w:val="00E3278E"/>
    <w:rsid w:val="00E33E01"/>
    <w:rsid w:val="00E342FA"/>
    <w:rsid w:val="00E34C14"/>
    <w:rsid w:val="00E3545B"/>
    <w:rsid w:val="00E35FC9"/>
    <w:rsid w:val="00E46C0C"/>
    <w:rsid w:val="00E510B1"/>
    <w:rsid w:val="00E54BBF"/>
    <w:rsid w:val="00E566AE"/>
    <w:rsid w:val="00E57BB4"/>
    <w:rsid w:val="00E61913"/>
    <w:rsid w:val="00E63592"/>
    <w:rsid w:val="00E66297"/>
    <w:rsid w:val="00E7254C"/>
    <w:rsid w:val="00E75BDF"/>
    <w:rsid w:val="00E80C10"/>
    <w:rsid w:val="00E836F6"/>
    <w:rsid w:val="00E87522"/>
    <w:rsid w:val="00E92287"/>
    <w:rsid w:val="00E958BF"/>
    <w:rsid w:val="00EA7316"/>
    <w:rsid w:val="00EB182C"/>
    <w:rsid w:val="00EB1F36"/>
    <w:rsid w:val="00EB2808"/>
    <w:rsid w:val="00EB374B"/>
    <w:rsid w:val="00EB5D6D"/>
    <w:rsid w:val="00EC0602"/>
    <w:rsid w:val="00EC0A19"/>
    <w:rsid w:val="00EC2203"/>
    <w:rsid w:val="00EC4A89"/>
    <w:rsid w:val="00ED0C3C"/>
    <w:rsid w:val="00ED3965"/>
    <w:rsid w:val="00ED4DE6"/>
    <w:rsid w:val="00ED7541"/>
    <w:rsid w:val="00EE0B39"/>
    <w:rsid w:val="00EF0210"/>
    <w:rsid w:val="00EF0C48"/>
    <w:rsid w:val="00EF1622"/>
    <w:rsid w:val="00EF313C"/>
    <w:rsid w:val="00EF45C6"/>
    <w:rsid w:val="00EF6985"/>
    <w:rsid w:val="00F010EB"/>
    <w:rsid w:val="00F01433"/>
    <w:rsid w:val="00F05E2E"/>
    <w:rsid w:val="00F1078F"/>
    <w:rsid w:val="00F149F2"/>
    <w:rsid w:val="00F14DAC"/>
    <w:rsid w:val="00F17A8C"/>
    <w:rsid w:val="00F17CBE"/>
    <w:rsid w:val="00F254FF"/>
    <w:rsid w:val="00F265EB"/>
    <w:rsid w:val="00F3069C"/>
    <w:rsid w:val="00F31182"/>
    <w:rsid w:val="00F32278"/>
    <w:rsid w:val="00F32A69"/>
    <w:rsid w:val="00F3521A"/>
    <w:rsid w:val="00F35850"/>
    <w:rsid w:val="00F378F9"/>
    <w:rsid w:val="00F41A33"/>
    <w:rsid w:val="00F43640"/>
    <w:rsid w:val="00F446B2"/>
    <w:rsid w:val="00F44A53"/>
    <w:rsid w:val="00F47870"/>
    <w:rsid w:val="00F51D87"/>
    <w:rsid w:val="00F5283D"/>
    <w:rsid w:val="00F530B1"/>
    <w:rsid w:val="00F63139"/>
    <w:rsid w:val="00F73C15"/>
    <w:rsid w:val="00F8346A"/>
    <w:rsid w:val="00F843D6"/>
    <w:rsid w:val="00F84AD1"/>
    <w:rsid w:val="00F856D9"/>
    <w:rsid w:val="00F86D97"/>
    <w:rsid w:val="00FA06C6"/>
    <w:rsid w:val="00FA48D1"/>
    <w:rsid w:val="00FA52A1"/>
    <w:rsid w:val="00FB4B0C"/>
    <w:rsid w:val="00FB6648"/>
    <w:rsid w:val="00FC5718"/>
    <w:rsid w:val="00FC6B39"/>
    <w:rsid w:val="00FD032B"/>
    <w:rsid w:val="00FE0DE6"/>
    <w:rsid w:val="00FE312A"/>
    <w:rsid w:val="00FE36B7"/>
    <w:rsid w:val="00FE3C0B"/>
    <w:rsid w:val="00FE5E24"/>
    <w:rsid w:val="00FF6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E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19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2546CB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EC2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220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01997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B73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19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2546CB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EC2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220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01997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B73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1609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8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637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132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60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4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841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2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941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9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4365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7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398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1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948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microsoft.com/office/2007/relationships/hdphoto" Target="media/hdphoto3.wdp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image" Target="media/image4.pn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5" Type="http://schemas.microsoft.com/office/2007/relationships/hdphoto" Target="media/hdphoto4.wdp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AB0954-E4FE-4F5A-9401-B60014F49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2638</Words>
  <Characters>15037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org_chto</cp:lastModifiedBy>
  <cp:revision>3</cp:revision>
  <dcterms:created xsi:type="dcterms:W3CDTF">2018-05-28T19:49:00Z</dcterms:created>
  <dcterms:modified xsi:type="dcterms:W3CDTF">2020-06-09T10:44:00Z</dcterms:modified>
</cp:coreProperties>
</file>