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4D" w:rsidRPr="0005001C" w:rsidRDefault="0005001C" w:rsidP="009875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5001C">
        <w:rPr>
          <w:rFonts w:ascii="Times New Roman" w:hAnsi="Times New Roman" w:cs="Times New Roman"/>
          <w:b/>
          <w:sz w:val="28"/>
          <w:lang w:val="ru-RU"/>
        </w:rPr>
        <w:t>Пере</w:t>
      </w:r>
      <w:r w:rsidRPr="0005001C">
        <w:rPr>
          <w:rFonts w:ascii="Times New Roman" w:hAnsi="Times New Roman" w:cs="Times New Roman"/>
          <w:b/>
          <w:sz w:val="28"/>
        </w:rPr>
        <w:t>лік питань</w:t>
      </w:r>
    </w:p>
    <w:bookmarkEnd w:id="0"/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Неповною цивільною дієздатністю володіють особи: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Частковою(мінімальною) цивільною дієздатністю володіють особи: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Повною цивільною дієздатністю володіють особи: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Цивільна дієздатність фізичної особи: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Цивільна правоздатність фізичної особи передбачає: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Цивільна </w:t>
      </w:r>
      <w:proofErr w:type="spellStart"/>
      <w:r w:rsidRPr="0005001C">
        <w:rPr>
          <w:rFonts w:ascii="Times New Roman" w:hAnsi="Times New Roman" w:cs="Times New Roman"/>
          <w:sz w:val="28"/>
        </w:rPr>
        <w:t>деліктоздатність</w:t>
      </w:r>
      <w:proofErr w:type="spellEnd"/>
      <w:r w:rsidRPr="0005001C">
        <w:rPr>
          <w:rFonts w:ascii="Times New Roman" w:hAnsi="Times New Roman" w:cs="Times New Roman"/>
          <w:sz w:val="28"/>
        </w:rPr>
        <w:t xml:space="preserve"> фізичної особи передбачає: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Місцем </w:t>
      </w:r>
      <w:proofErr w:type="spellStart"/>
      <w:r w:rsidRPr="0005001C">
        <w:rPr>
          <w:rFonts w:ascii="Times New Roman" w:hAnsi="Times New Roman" w:cs="Times New Roman"/>
          <w:sz w:val="28"/>
        </w:rPr>
        <w:t>прживання</w:t>
      </w:r>
      <w:proofErr w:type="spellEnd"/>
      <w:r w:rsidRPr="0005001C">
        <w:rPr>
          <w:rFonts w:ascii="Times New Roman" w:hAnsi="Times New Roman" w:cs="Times New Roman"/>
          <w:sz w:val="28"/>
        </w:rPr>
        <w:t xml:space="preserve"> фізичної особи у віці від 10 до 14 років вважається: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Предметом цивільного права не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функцій цивільного права не відноситься: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Обмежено </w:t>
      </w:r>
      <w:proofErr w:type="spellStart"/>
      <w:r w:rsidRPr="0005001C">
        <w:rPr>
          <w:rFonts w:ascii="Times New Roman" w:hAnsi="Times New Roman" w:cs="Times New Roman"/>
          <w:sz w:val="28"/>
        </w:rPr>
        <w:t>оборотоздатні</w:t>
      </w:r>
      <w:proofErr w:type="spellEnd"/>
      <w:r w:rsidRPr="0005001C">
        <w:rPr>
          <w:rFonts w:ascii="Times New Roman" w:hAnsi="Times New Roman" w:cs="Times New Roman"/>
          <w:sz w:val="28"/>
        </w:rPr>
        <w:t xml:space="preserve"> об'єкти - це: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Вилученими з обороту вважаються об'єкти: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нерухомих речей відносяться: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споживних речей відносяться: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неподільних речей відносяться: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Фізична особа  може бути оголошена судом померлою, якщо:</w:t>
      </w:r>
      <w:proofErr w:type="spellStart"/>
      <w:r w:rsidRPr="0005001C">
        <w:rPr>
          <w:rFonts w:ascii="Times New Roman" w:hAnsi="Times New Roman" w:cs="Times New Roman"/>
          <w:sz w:val="28"/>
        </w:rPr>
        <w:t>умісці</w:t>
      </w:r>
      <w:proofErr w:type="spellEnd"/>
      <w:r w:rsidRPr="0005001C">
        <w:rPr>
          <w:rFonts w:ascii="Times New Roman" w:hAnsi="Times New Roman" w:cs="Times New Roman"/>
          <w:sz w:val="28"/>
        </w:rPr>
        <w:t xml:space="preserve"> її постійного проживання немає відомостей про місце її перебування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Підставами визнання правочину недійсним не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Наслідки недійсності правочину: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Державній реєстрації не підлягають такі правочини: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нікчемних правочинів належать: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Мнимий(удаваний) правочин - це правочин: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Представництво виникає: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Строк дії довіреності: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Представництво за довіреністю припиняється у разі: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001C">
        <w:rPr>
          <w:rFonts w:ascii="Times New Roman" w:hAnsi="Times New Roman" w:cs="Times New Roman"/>
          <w:sz w:val="28"/>
        </w:rPr>
        <w:t>.Позовна</w:t>
      </w:r>
      <w:proofErr w:type="spellEnd"/>
      <w:r w:rsidRPr="0005001C">
        <w:rPr>
          <w:rFonts w:ascii="Times New Roman" w:hAnsi="Times New Roman" w:cs="Times New Roman"/>
          <w:sz w:val="28"/>
        </w:rPr>
        <w:t xml:space="preserve"> давність - це: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Цивільний кодекс України визначає наступні види позовної давності: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строк позовної давності сплинув, то: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особистих немайнових прав фізичної особи не відноситься: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Особисті немайнові права фізичної особи: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особистих немайнових прав, що забезпечують природне існування фізичної особи, не відноситься: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Вкажіть невірне твердження: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Цивільно-правова відповідальність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Форми вчинення правочину: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непідприємницьких товариств відносяться: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Фізична особа, життю, здоров'ю або майну якої загрожує небезпека, а також юридична особа, майну якої загрожує небезпека, мають право вимагати її усунення від: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У разі </w:t>
      </w:r>
      <w:proofErr w:type="spellStart"/>
      <w:r w:rsidRPr="0005001C">
        <w:rPr>
          <w:rFonts w:ascii="Times New Roman" w:hAnsi="Times New Roman" w:cs="Times New Roman"/>
          <w:sz w:val="28"/>
        </w:rPr>
        <w:t>неусунення</w:t>
      </w:r>
      <w:proofErr w:type="spellEnd"/>
      <w:r w:rsidRPr="0005001C">
        <w:rPr>
          <w:rFonts w:ascii="Times New Roman" w:hAnsi="Times New Roman" w:cs="Times New Roman"/>
          <w:sz w:val="28"/>
        </w:rPr>
        <w:t xml:space="preserve"> загрози життю, здоров'ю, майну фізичної особи або майну юридичної особи заінтересована особа має право вимагати: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Обіцянка винагороди є публічною, якщо вона сповіщена: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Форма сповіщення публічної обіцянки винагороди може бути: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lastRenderedPageBreak/>
        <w:t>Зобов'язання у зв'язку з публічною обіцянкою винагороди припиняється у разі: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дії особи, яка вчинила дії в майнових інтересах іншої особи без її доручення, будуть схвалені іншою особою, надалі до відносин сторін застосовуються положення про: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Особа, яка вчинила дії в майнових інтересах іншої особи без її доручення, зобов'язана повідомити її про свої дії: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Особа, яка вчинила дії в майнових інтересах іншої особи без її доручення, має право вимагати від цієї особи відшкодування: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Шкода, завдана особі, яка без відповідних повноважень рятувала здоров'я та життя фізичної особи від реальної загрози для неї, відшкодовується :•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Шкода, завдана каліцтвом, іншим ушкодженням здоров'я або смертю фізичної особи, яка без відповідних повноважень рятувала від реальної загрози майно іншої особи, яке має істотну цінність, відшкодовується: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Моральна шкода відшкодовується незалежно від вини органу фізичної або юридичної особи, яка її завдала якщо: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У разі прийняття закону, що припиняє право власності на певне майно, шкода, завдана власникові такого майна: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Моральна шкода, завдана смертю фізичної особи, відшкодовується: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Шкода, завдана особі у зв'язку із крайньою необхідністю: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Шкода, завдана фізичній або юридичній особі незаконними рішеннями, діями чи бездіяльністю посадової або службової особи органу місцевого самоврядування при здійсненні нею своїх повноважень: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Майнова шкода, завдана майну фізичної особи внаслідок злочину, відшкодовується державою, якщо: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Шкода, завдана малолітньою особою: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Договором, за яким одна сторона (ліцензіар) надає другій стороні (ліцензіату) дозвіл на використання об'єкта права інтелектуальної власності (ліцензію) на умовах, визначених за взаємною згодою сторін, називається: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Сторонами ліцензійного договору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ліцензія не виключає можливості використання ліцензіаром об'єкта права інтелектуальної власності у сфері, що обмежена цією ліцензією, та видачі ним іншим особам ліцензій на використання цього об'єкта у зазначеній сфері, то така ліцензія називається: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ліцензія видається лише одному ліцензіату і виключає можливість видачі ліцензіаром іншим особам ліцензій на використання об'єкта права інтелектуальної власності у сфері, що обмежена цією ліцензією, але не виключає можливості використання ліцензіаром цього об'єкта у зазначеній сфері, то така ліцензія називається: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Розпоряджання майновими правами інтелектуальної власності не здійснюється на підставі таких договору: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Договором, за яким одна сторона (творець - письменник, художник тощо) зобов'язується створити об'єкт права інтелектуальної власності </w:t>
      </w:r>
      <w:r w:rsidRPr="0005001C">
        <w:rPr>
          <w:rFonts w:ascii="Times New Roman" w:hAnsi="Times New Roman" w:cs="Times New Roman"/>
          <w:sz w:val="28"/>
        </w:rPr>
        <w:lastRenderedPageBreak/>
        <w:t>відповідно до вимог другої сторони (замовника) та в установлений строк, називається: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Сторонами договору про створення на замовленням і використання об'єкта права інтелектуальної власності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Договором, за яким одна сторона (</w:t>
      </w:r>
      <w:proofErr w:type="spellStart"/>
      <w:r w:rsidRPr="0005001C">
        <w:rPr>
          <w:rFonts w:ascii="Times New Roman" w:hAnsi="Times New Roman" w:cs="Times New Roman"/>
          <w:sz w:val="28"/>
        </w:rPr>
        <w:t>правоволоділець</w:t>
      </w:r>
      <w:proofErr w:type="spellEnd"/>
      <w:r w:rsidRPr="0005001C">
        <w:rPr>
          <w:rFonts w:ascii="Times New Roman" w:hAnsi="Times New Roman" w:cs="Times New Roman"/>
          <w:sz w:val="28"/>
        </w:rPr>
        <w:t>) зобов'язується надати другій стороні (користувачеві) за плату право користування відповідно до її вимог комплексом належних цій стороні прав з метою виготовлення та (або) продажу певного виду товару та (або) надання послуг, називається договором: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комерційної концесії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банк зобов'язується приймати і зараховувати на рахунок, відкритий клієнтові (володільцеві рахунка), грошові кошти, що йому надходять, виконувати розпорядження клієнта про перерахування і видачу відповідних сум з рахунка та проведення інших операцій за рахунком, то це є договором: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банківського рахунка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Чи має право банк визначати та контролювати напрями використання грошових коштів клієнта?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одна сторона (позикодавець) передає у власність другій стороні (позичальникові) грошові кошти або інші речі, визначені родовими ознаками, а позичальник зобов'язується повернути позикодавцеві таку ж суму грошових коштів (суму позики) або таку ж кількість речей того ж роду та такої ж якості, то це є договором: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позики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позики укладається в: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позики укладається у письмовій формі, якщо: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позики є укладеним з моменту: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договором позики не встановлений розмір процентів, їх розмір визначається на рівні: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банк або інша фінансова установа (</w:t>
      </w:r>
      <w:proofErr w:type="spellStart"/>
      <w:r w:rsidRPr="0005001C">
        <w:rPr>
          <w:rFonts w:ascii="Times New Roman" w:hAnsi="Times New Roman" w:cs="Times New Roman"/>
          <w:sz w:val="28"/>
        </w:rPr>
        <w:t>кредитодавець</w:t>
      </w:r>
      <w:proofErr w:type="spellEnd"/>
      <w:r w:rsidRPr="0005001C">
        <w:rPr>
          <w:rFonts w:ascii="Times New Roman" w:hAnsi="Times New Roman" w:cs="Times New Roman"/>
          <w:sz w:val="28"/>
        </w:rPr>
        <w:t>) зобов'язується надати грошові кошти (кредит) позичальникові у розмірі та на умовах, встановлених договором, а позичальник зобов'язується повернути кредит та сплатити проценти, то це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відносин за кредитним договором застосовуються положення про: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Кредитний договір укладається 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одна, сторона (банк), що прийняла від другої сторони (вкладника) або для неї грошову суму (вклад), що надійшла, зобов'язується виплачувати вкладникові таку суму та проценти на неї або дохід в іншій формі на умовах та в порядку, встановлених договором, то це є договором: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банківського вкладу, в якому вкладником є фізична особа,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відносин банку та вкладника за рахунком, на який внесений вклад, застосовуються положення про договір: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банківського вкладу укладається 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страхування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lastRenderedPageBreak/>
        <w:t>Формами страхування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Страховий випадок - це: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страхування укладається 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 договором перевезення здійснюється перевезення: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перевезення вантажу - це договір, за яким: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про надання послуг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перевезення вантажу укладається 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Укладення договору перевезення багажу підтверджується видачею: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перевезення транспортом загального користування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позички - це договір, за яким: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позички речі побутового призначення між фізичними особами може укладатися: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У письмовій формі договір позички укладається між: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позички транспортного засобу, в якому хоча б однією стороною є фізична особа, укладається 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 договором позички користувач зобов'язаний: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Позичкодавець має право вимагати розірвання договору і повернення речі у разі, якщо: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підряду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Підрядник зобов'язаний своєчасно попередити замовника: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Замовник за договором підряду має право у будь-який час перевірити: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підрядник відступив від умов договору підряду, що погіршило роботу, або допустив інші недоліки в роботі, замовник має право: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вимог щодо неналежної якості роботи, виконаної за договором підряду, застосовується позовна давність в: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найму житла укладається 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Сторонами у договорі найму житла можуть бути: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Поточний ремонт житла, переданого у найм, зобов'язаний (і) здійснювати: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Капітальний ремонт житла, переданого у найм, зобов'язаний (і) здійснювати: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застави нерухомого майна укладається в: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довічного утримання - це договір, за яким: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довічного утримання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довічного утримання укладається 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001C">
        <w:rPr>
          <w:rFonts w:ascii="Times New Roman" w:hAnsi="Times New Roman" w:cs="Times New Roman"/>
          <w:sz w:val="28"/>
        </w:rPr>
        <w:t>Відчужувачем</w:t>
      </w:r>
      <w:proofErr w:type="spellEnd"/>
      <w:r w:rsidRPr="0005001C">
        <w:rPr>
          <w:rFonts w:ascii="Times New Roman" w:hAnsi="Times New Roman" w:cs="Times New Roman"/>
          <w:sz w:val="28"/>
        </w:rPr>
        <w:t xml:space="preserve"> у договорі довічного утримання може бути: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Набувачем у договорі довічного утримання може бути: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У разі реорганізації юридичної особи-набувача права та обов'язки за договором довічного утримання переходять до: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купівлі-продажу - це договір про: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купівлі-продажу є договором: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Укладається у письмовій формі і підлягає нотаріальному посвідченню та державній реєстрації договір купівлі-продажу: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lastRenderedPageBreak/>
        <w:t>Право продажу товару, крім випадків примусового продажу та інших випадків, встановлених законом, належить: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Обов'язок продавця передати товар покупцеві вважається виконаним у момент: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Ризик випадкового знищення або випадкового пошкодження товару переходить до покупця з моменту: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Гарантійний строк починається з моменту: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Строк придатності товару визначається періодом часу, який обчислюється з дня його: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Покупець, якому переданий товар неналежної якості, має право, незалежно від можливості використання товару за призначенням, вимагати від продавця: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Покупець має право пред'явити вимогу у зв'язку з недоліками товару, на який встановлений строк придатності, якщо вони виявлені протягом: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вимог у зв'язку з недоліками проданого товару: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У разі передання некомплектного товару покупець має право вимагати від продавця за своїм вибором: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Покупець зобов'язаний повідомити продавця про порушення умов договору купівлі-продажу щодо кількості, асортименту, якості, комплектності, тари та (або) упаковки товар: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Покупець зобов'язаний оплатити товар за ціною, встановленою: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Істотними умовами договору про продаж товару в кредит з умовою про розстрочення платежу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 договором роздрібної купівлі-продажу продавець, який здійснює підприємницьку діяльність з продажу товару, зобов'язується передати покупцеві товар, що звичайно призначається для: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купівлі-продажу товару за зразком є виконаним з моменту: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Пропозиція товару в рекламі, каталогах, а також інших описах товару, звернених до невизначеного кола осіб, якщо вона містить усі істотні умови договору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Непродовольчий товар неналежної якості покупець має право обміняти на аналогічний товар протягом: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У разі виявлення покупцем протягом гарантійного або інших строків, встановлених обов'язковими для сторін правилами чи договором, недоліків, не застережених продавцем, або фальсифікації товару покупець має право: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Шкода, завдана майну покупця, та шкода, завдана каліцтвом, іншим ушкодженням здоров'я або смертю у зв'язку з придбанням товару неналежної якості, відшкодовується: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Договір, за яким продавець, який здійснює підприємницьку діяльність, зобов'язується передати у встановлений строк товар у власність покупця для використання його у підприємницькій діяльності або в інших цілях, не пов'язаних з особистим, сімейним, домашнім або іншим подібним використанням, а покупець зобов'язується прийняти товар і сплатити за нього певну грошову суму, називається договором: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lastRenderedPageBreak/>
        <w:t>До договору поставки застосовуються загальні положення про: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Договір, за яким виробник сільськогосподарської продукції зобов'язується виробити визначену договором сільськогосподарську продукцію і передати її у власність заготівельникові або визначеному ним одержувачеві, а заготівельник зобов'язується прийняти цю продукцію та оплатити її за встановленими цінами відповідно до умов договору, називається договором: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договору поставки застосовуються загальні положення про: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договору постачання енергетичними та іншими ресурсами через приєднану мережу застосовуються загальні положення про: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Дарування — це договір: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дарування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дарування предметів особистого користування та побутового призначення: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Право власності </w:t>
      </w:r>
      <w:proofErr w:type="spellStart"/>
      <w:r w:rsidRPr="0005001C">
        <w:rPr>
          <w:rFonts w:ascii="Times New Roman" w:hAnsi="Times New Roman" w:cs="Times New Roman"/>
          <w:sz w:val="28"/>
        </w:rPr>
        <w:t>обдаровуваного</w:t>
      </w:r>
      <w:proofErr w:type="spellEnd"/>
      <w:r w:rsidRPr="0005001C">
        <w:rPr>
          <w:rFonts w:ascii="Times New Roman" w:hAnsi="Times New Roman" w:cs="Times New Roman"/>
          <w:sz w:val="28"/>
        </w:rPr>
        <w:t xml:space="preserve"> на дарунок виникає з моменту: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Дарувальник має право вимагати розірвання договору дарування нерухомих речей чи іншого особливо цінного майна, якщо </w:t>
      </w:r>
      <w:proofErr w:type="spellStart"/>
      <w:r w:rsidRPr="0005001C">
        <w:rPr>
          <w:rFonts w:ascii="Times New Roman" w:hAnsi="Times New Roman" w:cs="Times New Roman"/>
          <w:sz w:val="28"/>
        </w:rPr>
        <w:t>обдаровуваний</w:t>
      </w:r>
      <w:proofErr w:type="spellEnd"/>
      <w:r w:rsidRPr="0005001C">
        <w:rPr>
          <w:rFonts w:ascii="Times New Roman" w:hAnsi="Times New Roman" w:cs="Times New Roman"/>
          <w:sz w:val="28"/>
        </w:rPr>
        <w:t>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вимог про розірвання договору дарування: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договору про пожертву застосовуються положення про договір: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Якщо використання пожертви за призначенням виявилося неможливим, використання її за іншим призначенням можливе лише: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Договором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Домовленість двох або більше сторін, спрямована на встановлення, зміну або припинення цивільних прав та обов'язків є: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вважається одностороннім, якщо: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вважається двостороннім, якщо: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є укладеним, якщо сторони: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укладається: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Пропозиція, направлена однієї стороною іншій з метою укладення договору, називається: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Відповідь особи, якій адресована пропозиція укласти договір, про її прийняття називається: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Кредитор - це сторона, яка: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Боржник - це сторона, яка: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Зобов'язання вважається взаємним, якщо: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Заміна боржника у зобов'язанні іншою особою називається: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Правочин щодо заміни кредитора у зобов'язанні вчиняється 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Принципом виконанням зобов'язань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Грошове зобов'язання має бути виконане 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Вичерпний перелік видів забезпечення виконання зобов'язання має наступний вигляд: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Правочин щодо забезпечення виконання зобов'язання вчиняється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Правочин щодо забезпечення виконання зобов'язання, вчинений із недодержанням форми,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Неустойкою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Пенею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lastRenderedPageBreak/>
        <w:t>Поручителем може бути: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 гарантією виконання боржником свого обов'язку перед кредитором гарантує: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Гарантія діє: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У разі порушення боржником зобов'язання, забезпеченого гарантією, грошову суму відповідно до умов гарантії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Завдатком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Заставою забезпечуються: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Іпотекою є застава: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Договір застави нерухомого майна укладається в: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Право притриманий виникає у кредитора: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Реквізиція - це: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Заповіт - це: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Нотаріус може відмовити у посвідченні заповіту, якщо: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Заповідач має право скласти заповіт: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Заповіт є недійсним: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Право на обов'язкову частку мають: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Спадкові правовідносини,- це: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Місцем відкриття спадщини є: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спадкоємців не переходять: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До першої черги спадкоємців відносяться: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Форма спадкового договору: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Назвіть види проваджень в рамках цивільного судочинства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Стадіями цивільного процесу є: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Суди  не розглядають у порядку цивільного судочинства 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Закритий судовий розгляд допускається: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Назвіть правильне законодавче положення щодо гласності і відкритості судового розгляду: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При розгляді справ у закритому судовому засіданні мають право бути присутні: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Положення якого принципу обмежуються при розгляді справ у порядку окремого провадження: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Іншими учасниками цивільного процесу (крім осіб, які беруть участь у справі) є наступні особи: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Назвіть правильні законодавчі положення щодо свідка: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Не підлягають допиту як свідки: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Назвіть осіб, які можуть бути представниками у суді: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Здатність мати цивільні процесуальні права та обов’язки: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Здатність особисто здійснювати цивільні процесуальні права та виконувати свої обов’язки в суді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Позначте відповідь, у якій правильно вказано словосполучення, що пропущене у наведеному положенні: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Позначте відповідь, у якій правильно вказано слово, що пропущене у наведеному положенні: ―У разі припинення шлюбу до досягнення фізичною особою повноліття набута нею цивільна процесуальна дієздатність:?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lastRenderedPageBreak/>
        <w:t>Треті особи, які заявляють самостійні вимоги щодо предмета спору, користуються усіма правами і несуть усі обов’язки: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Права, свободи та інтереси малолітніх осіб у суді захищають: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 xml:space="preserve">Не може бути представником у суді особа, яка діє у цьому процесі як: </w:t>
      </w:r>
    </w:p>
    <w:p w:rsidR="0005001C" w:rsidRPr="0005001C" w:rsidRDefault="0005001C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001C">
        <w:rPr>
          <w:rFonts w:ascii="Times New Roman" w:hAnsi="Times New Roman" w:cs="Times New Roman"/>
          <w:sz w:val="28"/>
        </w:rPr>
        <w:t>Спрощене позовне провадження не може бути призначене для розгляду:</w:t>
      </w:r>
    </w:p>
    <w:p w:rsidR="0005001C" w:rsidRPr="0005001C" w:rsidRDefault="0005001C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5001C" w:rsidRPr="0005001C" w:rsidSect="000500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3B2"/>
    <w:multiLevelType w:val="hybridMultilevel"/>
    <w:tmpl w:val="6DC8E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1C"/>
    <w:rsid w:val="0005001C"/>
    <w:rsid w:val="00987580"/>
    <w:rsid w:val="00D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9857</Words>
  <Characters>5619</Characters>
  <Application>Microsoft Office Word</Application>
  <DocSecurity>0</DocSecurity>
  <Lines>46</Lines>
  <Paragraphs>30</Paragraphs>
  <ScaleCrop>false</ScaleCrop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2020-04-14T09:47:00Z</dcterms:created>
  <dcterms:modified xsi:type="dcterms:W3CDTF">2020-04-14T09:56:00Z</dcterms:modified>
</cp:coreProperties>
</file>