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ЄВІ • АНГЛІЙСЬКА МОВА</w:t>
      </w:r>
    </w:p>
    <w:p>
      <w:pPr>
        <w:jc w:val="center"/>
      </w:pPr>
      <w:r>
        <w:rPr>
          <w:b/>
        </w:rPr>
        <w:t>ТРЕНУВАЛЬНИЙ ВАРІАНТ № 8</w:t>
      </w:r>
    </w:p>
    <w:p>
      <w:r>
        <w:t>30 завдань  |  Reading: 1–10  |  Use of English: 11–30  |  Рівень B1–B2</w:t>
      </w:r>
    </w:p>
    <w:p>
      <w:r>
        <w:t>Прізвище та ім’я: ____________________________________   Дата: ______________</w:t>
      </w:r>
    </w:p>
    <w:p>
      <w:r>
        <w:t>Інструкція: прочитайте тексти та оберіть одну правильну відповідь (A, B, C або D) для кожного завдання. Ключі у цьому документі не подано.</w:t>
      </w:r>
    </w:p>
    <w:p>
      <w:pPr>
        <w:pStyle w:val="Heading1"/>
      </w:pPr>
      <w:r>
        <w:t>PART 1. READING (Tasks 1–10)</w:t>
      </w:r>
    </w:p>
    <w:p>
      <w:pPr>
        <w:pStyle w:val="Heading2"/>
      </w:pPr>
      <w:r>
        <w:t>Text 1. Repair Cafés</w:t>
      </w:r>
    </w:p>
    <w:p>
      <w:r>
        <w:t>Repair cafés invite residents to bring broken household objects and learn how to fix them with experienced volunteers. At a monthly event in Lakeside, visitors can work on lamps, clothes and small appliances. The organisers emphasise learning rather than offering a free commercial repair service. Some items cannot be repaired safely, so volunteers explain when replacement is necessary. A recent survey found that visitors valued the conversations as much as the repairs. The group hopes to run sessions in two additional neighbourhoods.</w:t>
      </w:r>
    </w:p>
    <w:p>
      <w:r>
        <w:rPr>
          <w:b/>
        </w:rPr>
        <w:t>1. What happens at a repair café?</w:t>
      </w:r>
    </w:p>
    <w:p>
      <w:pPr/>
      <w:r>
        <w:t>A  Residents learn to repair objects</w:t>
      </w:r>
    </w:p>
    <w:p>
      <w:pPr/>
      <w:r>
        <w:t>B  New appliances are manufactured</w:t>
      </w:r>
    </w:p>
    <w:p>
      <w:pPr/>
      <w:r>
        <w:t>C  Visitors must buy new equipment</w:t>
      </w:r>
    </w:p>
    <w:p>
      <w:pPr/>
      <w:r>
        <w:t>D  Only professionals may attend</w:t>
      </w:r>
    </w:p>
    <w:p>
      <w:r>
        <w:rPr>
          <w:b/>
        </w:rPr>
        <w:t>2. Which item is mentioned?</w:t>
      </w:r>
    </w:p>
    <w:p>
      <w:pPr/>
      <w:r>
        <w:t>A  A bicycle helmet</w:t>
      </w:r>
    </w:p>
    <w:p>
      <w:pPr/>
      <w:r>
        <w:t>B  A car engine</w:t>
      </w:r>
    </w:p>
    <w:p>
      <w:pPr/>
      <w:r>
        <w:t>C  A mobile phone tower</w:t>
      </w:r>
    </w:p>
    <w:p>
      <w:pPr/>
      <w:r>
        <w:t>D  A lamp</w:t>
      </w:r>
    </w:p>
    <w:p>
      <w:r>
        <w:rPr>
          <w:b/>
        </w:rPr>
        <w:t>3. What is the main educational aim?</w:t>
      </w:r>
    </w:p>
    <w:p>
      <w:pPr/>
      <w:r>
        <w:t>A  Providing commercial guarantees</w:t>
      </w:r>
    </w:p>
    <w:p>
      <w:pPr/>
      <w:r>
        <w:t>B  Training factory inspectors</w:t>
      </w:r>
    </w:p>
    <w:p>
      <w:pPr/>
      <w:r>
        <w:t>C  Teaching practical repair skills</w:t>
      </w:r>
    </w:p>
    <w:p>
      <w:pPr/>
      <w:r>
        <w:t>D  Selling replacement products</w:t>
      </w:r>
    </w:p>
    <w:p>
      <w:r>
        <w:rPr>
          <w:b/>
        </w:rPr>
        <w:t>4. Why are some items not repaired?</w:t>
      </w:r>
    </w:p>
    <w:p>
      <w:pPr/>
      <w:r>
        <w:t>A  Limited opening hours</w:t>
      </w:r>
    </w:p>
    <w:p>
      <w:pPr/>
      <w:r>
        <w:t>B  Safety concerns</w:t>
      </w:r>
    </w:p>
    <w:p>
      <w:pPr/>
      <w:r>
        <w:t>C  Lack of customer payments</w:t>
      </w:r>
    </w:p>
    <w:p>
      <w:pPr/>
      <w:r>
        <w:t>D  A ban on volunteers</w:t>
      </w:r>
    </w:p>
    <w:p>
      <w:r>
        <w:rPr>
          <w:b/>
        </w:rPr>
        <w:t>5. What do organisers hope to do?</w:t>
      </w:r>
    </w:p>
    <w:p>
      <w:pPr/>
      <w:r>
        <w:t>A  Expand to two more neighbourhoods</w:t>
      </w:r>
    </w:p>
    <w:p>
      <w:pPr/>
      <w:r>
        <w:t>B  Replace every local shop</w:t>
      </w:r>
    </w:p>
    <w:p>
      <w:pPr/>
      <w:r>
        <w:t>C  Stop monthly sessions</w:t>
      </w:r>
    </w:p>
    <w:p>
      <w:pPr/>
      <w:r>
        <w:t>D  Move all events online</w:t>
      </w:r>
    </w:p>
    <w:p>
      <w:pPr>
        <w:pStyle w:val="Heading2"/>
      </w:pPr>
      <w:r>
        <w:t>Text 2. Digital Wellbeing</w:t>
      </w:r>
    </w:p>
    <w:p>
      <w:r>
        <w:t>Many organisations have introduced guidelines for communication outside working hours. The aim is not to stop colleagues from cooperating, but to make expectations clearer. For example, employees may schedule emails to arrive the following morning instead of late at night. Managers are encouraged to distinguish genuinely urgent matters from routine updates. Researchers suggest that consistent workplace habits are more effective than policies that exist only on paper.</w:t>
      </w:r>
    </w:p>
    <w:p>
      <w:r>
        <w:rPr>
          <w:b/>
        </w:rPr>
        <w:t>6. What is the aim of the guidelines?</w:t>
      </w:r>
    </w:p>
    <w:p>
      <w:pPr/>
      <w:r>
        <w:t>A  To ban cooperation</w:t>
      </w:r>
    </w:p>
    <w:p>
      <w:pPr/>
      <w:r>
        <w:t>B  To close offices at noon</w:t>
      </w:r>
    </w:p>
    <w:p>
      <w:pPr/>
      <w:r>
        <w:t>C  To replace all meetings</w:t>
      </w:r>
    </w:p>
    <w:p>
      <w:pPr/>
      <w:r>
        <w:t>D  To clarify communication expectations</w:t>
      </w:r>
    </w:p>
    <w:p>
      <w:r>
        <w:rPr>
          <w:b/>
        </w:rPr>
        <w:t>7. What can employees do with late emails?</w:t>
      </w:r>
    </w:p>
    <w:p>
      <w:pPr/>
      <w:r>
        <w:t>A  Send them to clients automatically</w:t>
      </w:r>
    </w:p>
    <w:p>
      <w:pPr/>
      <w:r>
        <w:t>B  Print them immediately</w:t>
      </w:r>
    </w:p>
    <w:p>
      <w:pPr/>
      <w:r>
        <w:t>C  Schedule them for the next morning</w:t>
      </w:r>
    </w:p>
    <w:p>
      <w:pPr/>
      <w:r>
        <w:t>D  Delete all messages</w:t>
      </w:r>
    </w:p>
    <w:p>
      <w:r>
        <w:rPr>
          <w:b/>
        </w:rPr>
        <w:t>8. What should managers distinguish?</w:t>
      </w:r>
    </w:p>
    <w:p>
      <w:pPr/>
      <w:r>
        <w:t>A  Offices from meeting rooms</w:t>
      </w:r>
    </w:p>
    <w:p>
      <w:pPr/>
      <w:r>
        <w:t>B  Urgent matters from routine updates</w:t>
      </w:r>
    </w:p>
    <w:p>
      <w:pPr/>
      <w:r>
        <w:t>C  New employees from experienced staff</w:t>
      </w:r>
    </w:p>
    <w:p>
      <w:pPr/>
      <w:r>
        <w:t>D  Emails from phone calls only</w:t>
      </w:r>
    </w:p>
    <w:p>
      <w:r>
        <w:rPr>
          <w:b/>
        </w:rPr>
        <w:t>9. What do researchers emphasise?</w:t>
      </w:r>
    </w:p>
    <w:p>
      <w:pPr/>
      <w:r>
        <w:t>A  Consistent workplace habits</w:t>
      </w:r>
    </w:p>
    <w:p>
      <w:pPr/>
      <w:r>
        <w:t>B  Rules that are never followed</w:t>
      </w:r>
    </w:p>
    <w:p>
      <w:pPr/>
      <w:r>
        <w:t>C  More messages after midnight</w:t>
      </w:r>
    </w:p>
    <w:p>
      <w:pPr/>
      <w:r>
        <w:t>D  Longer email signatures</w:t>
      </w:r>
    </w:p>
    <w:p>
      <w:r>
        <w:rPr>
          <w:b/>
        </w:rPr>
        <w:t>10. What is the main subject of the text?</w:t>
      </w:r>
    </w:p>
    <w:p>
      <w:pPr/>
      <w:r>
        <w:t>A  Recruitment interviews</w:t>
      </w:r>
    </w:p>
    <w:p>
      <w:pPr/>
      <w:r>
        <w:t>B  International transport</w:t>
      </w:r>
    </w:p>
    <w:p>
      <w:pPr/>
      <w:r>
        <w:t>C  Building maintenance</w:t>
      </w:r>
    </w:p>
    <w:p>
      <w:pPr/>
      <w:r>
        <w:t>D  Communication outside working hours</w:t>
      </w:r>
    </w:p>
    <w:p>
      <w:pPr>
        <w:pStyle w:val="Heading1"/>
      </w:pPr>
      <w:r>
        <w:t>PART 2. USE OF ENGLISH (Tasks 11–30)</w:t>
      </w:r>
    </w:p>
    <w:p>
      <w:r>
        <w:t>Choose the option that best completes each sentence. Tasks 11–20 focus on grammar and tasks 21–30 on vocabulary and usage.</w:t>
      </w:r>
    </w:p>
    <w:p>
      <w:r>
        <w:rPr>
          <w:b/>
        </w:rPr>
        <w:t>11. Employees should be aware ___ the guidelines.</w:t>
      </w:r>
    </w:p>
    <w:p>
      <w:pPr/>
      <w:r>
        <w:t>A  with</w:t>
      </w:r>
    </w:p>
    <w:p>
      <w:pPr/>
      <w:r>
        <w:t>B  of</w:t>
      </w:r>
    </w:p>
    <w:p>
      <w:pPr/>
      <w:r>
        <w:t>C  for</w:t>
      </w:r>
    </w:p>
    <w:p>
      <w:pPr/>
      <w:r>
        <w:t>D  at</w:t>
      </w:r>
    </w:p>
    <w:p>
      <w:r>
        <w:rPr>
          <w:b/>
        </w:rPr>
        <w:t>12. The manager suggested ___ notifications at night.</w:t>
      </w:r>
    </w:p>
    <w:p>
      <w:pPr/>
      <w:r>
        <w:t>A  turn off</w:t>
      </w:r>
    </w:p>
    <w:p>
      <w:pPr/>
      <w:r>
        <w:t>B  turned off</w:t>
      </w:r>
    </w:p>
    <w:p>
      <w:pPr/>
      <w:r>
        <w:t>C  turning off</w:t>
      </w:r>
    </w:p>
    <w:p>
      <w:pPr/>
      <w:r>
        <w:t>D  to turn off</w:t>
      </w:r>
    </w:p>
    <w:p>
      <w:r>
        <w:rPr>
          <w:b/>
        </w:rPr>
        <w:t>13. The policy was introduced ___ reduce stress.</w:t>
      </w:r>
    </w:p>
    <w:p>
      <w:pPr/>
      <w:r>
        <w:t>A  for</w:t>
      </w:r>
    </w:p>
    <w:p>
      <w:pPr/>
      <w:r>
        <w:t>B  by</w:t>
      </w:r>
    </w:p>
    <w:p>
      <w:pPr/>
      <w:r>
        <w:t>C  with</w:t>
      </w:r>
    </w:p>
    <w:p>
      <w:pPr/>
      <w:r>
        <w:t>D  to</w:t>
      </w:r>
    </w:p>
    <w:p>
      <w:r>
        <w:rPr>
          <w:b/>
        </w:rPr>
        <w:t>14. Messages that are not urgent ___ wait until morning.</w:t>
      </w:r>
    </w:p>
    <w:p>
      <w:pPr/>
      <w:r>
        <w:t>A  can</w:t>
      </w:r>
    </w:p>
    <w:p>
      <w:pPr/>
      <w:r>
        <w:t>B  must to</w:t>
      </w:r>
    </w:p>
    <w:p>
      <w:pPr/>
      <w:r>
        <w:t>C  have</w:t>
      </w:r>
    </w:p>
    <w:p>
      <w:pPr/>
      <w:r>
        <w:t>D  ought</w:t>
      </w:r>
    </w:p>
    <w:p>
      <w:r>
        <w:rPr>
          <w:b/>
        </w:rPr>
        <w:t>15. Clear expectations help prevent ___.</w:t>
      </w:r>
    </w:p>
    <w:p>
      <w:pPr/>
      <w:r>
        <w:t>A  confused</w:t>
      </w:r>
    </w:p>
    <w:p>
      <w:pPr/>
      <w:r>
        <w:t>B  confusion</w:t>
      </w:r>
    </w:p>
    <w:p>
      <w:pPr/>
      <w:r>
        <w:t>C  confuse</w:t>
      </w:r>
    </w:p>
    <w:p>
      <w:pPr/>
      <w:r>
        <w:t>D  confusingly</w:t>
      </w:r>
    </w:p>
    <w:p>
      <w:r>
        <w:rPr>
          <w:b/>
        </w:rPr>
        <w:t>16. The team has ___ agreed on a schedule.</w:t>
      </w:r>
    </w:p>
    <w:p>
      <w:pPr/>
      <w:r>
        <w:t>A  still to</w:t>
      </w:r>
    </w:p>
    <w:p>
      <w:pPr/>
      <w:r>
        <w:t>B  ever</w:t>
      </w:r>
    </w:p>
    <w:p>
      <w:pPr/>
      <w:r>
        <w:t>C  already</w:t>
      </w:r>
    </w:p>
    <w:p>
      <w:pPr/>
      <w:r>
        <w:t>D  yet</w:t>
      </w:r>
    </w:p>
    <w:p>
      <w:r>
        <w:rPr>
          <w:b/>
        </w:rPr>
        <w:t>17. This method works ___ when managers follow it.</w:t>
      </w:r>
    </w:p>
    <w:p>
      <w:pPr/>
      <w:r>
        <w:t>A  better than</w:t>
      </w:r>
    </w:p>
    <w:p>
      <w:pPr/>
      <w:r>
        <w:t>B  good</w:t>
      </w:r>
    </w:p>
    <w:p>
      <w:pPr/>
      <w:r>
        <w:t>C  most good</w:t>
      </w:r>
    </w:p>
    <w:p>
      <w:pPr/>
      <w:r>
        <w:t>D  best</w:t>
      </w:r>
    </w:p>
    <w:p>
      <w:r>
        <w:rPr>
          <w:b/>
        </w:rPr>
        <w:t>18. The guidelines apply ___ all departments.</w:t>
      </w:r>
    </w:p>
    <w:p>
      <w:pPr/>
      <w:r>
        <w:t>A  to</w:t>
      </w:r>
    </w:p>
    <w:p>
      <w:pPr/>
      <w:r>
        <w:t>B  for</w:t>
      </w:r>
    </w:p>
    <w:p>
      <w:pPr/>
      <w:r>
        <w:t>C  on</w:t>
      </w:r>
    </w:p>
    <w:p>
      <w:pPr/>
      <w:r>
        <w:t>D  with</w:t>
      </w:r>
    </w:p>
    <w:p>
      <w:r>
        <w:rPr>
          <w:b/>
        </w:rPr>
        <w:t>19. Workers were given an opportunity ___ questions.</w:t>
      </w:r>
    </w:p>
    <w:p>
      <w:pPr/>
      <w:r>
        <w:t>A  asked</w:t>
      </w:r>
    </w:p>
    <w:p>
      <w:pPr/>
      <w:r>
        <w:t>B  to ask</w:t>
      </w:r>
    </w:p>
    <w:p>
      <w:pPr/>
      <w:r>
        <w:t>C  asking</w:t>
      </w:r>
    </w:p>
    <w:p>
      <w:pPr/>
      <w:r>
        <w:t>D  ask</w:t>
      </w:r>
    </w:p>
    <w:p>
      <w:r>
        <w:rPr>
          <w:b/>
        </w:rPr>
        <w:t>20. A written rule alone is not ___.</w:t>
      </w:r>
    </w:p>
    <w:p>
      <w:pPr/>
      <w:r>
        <w:t>A  sufficiently</w:t>
      </w:r>
    </w:p>
    <w:p>
      <w:pPr/>
      <w:r>
        <w:t>B  sufficiency</w:t>
      </w:r>
    </w:p>
    <w:p>
      <w:pPr/>
      <w:r>
        <w:t>C  sufficient</w:t>
      </w:r>
    </w:p>
    <w:p>
      <w:pPr/>
      <w:r>
        <w:t>D  suffice</w:t>
      </w:r>
    </w:p>
    <w:p>
      <w:r>
        <w:rPr>
          <w:b/>
        </w:rPr>
        <w:t>21. The university is committed ___ reducing waste.</w:t>
      </w:r>
    </w:p>
    <w:p>
      <w:pPr/>
      <w:r>
        <w:t>A  for</w:t>
      </w:r>
    </w:p>
    <w:p>
      <w:pPr/>
      <w:r>
        <w:t>B  with</w:t>
      </w:r>
    </w:p>
    <w:p>
      <w:pPr/>
      <w:r>
        <w:t>C  at</w:t>
      </w:r>
    </w:p>
    <w:p>
      <w:pPr/>
      <w:r>
        <w:t>D  to</w:t>
      </w:r>
    </w:p>
    <w:p>
      <w:r>
        <w:rPr>
          <w:b/>
        </w:rPr>
        <w:t>22. The amount of leftover food ___ measured weekly.</w:t>
      </w:r>
    </w:p>
    <w:p>
      <w:pPr/>
      <w:r>
        <w:t>A  is</w:t>
      </w:r>
    </w:p>
    <w:p>
      <w:pPr/>
      <w:r>
        <w:t>B  are</w:t>
      </w:r>
    </w:p>
    <w:p>
      <w:pPr/>
      <w:r>
        <w:t>C  have</w:t>
      </w:r>
    </w:p>
    <w:p>
      <w:pPr/>
      <w:r>
        <w:t>D  be</w:t>
      </w:r>
    </w:p>
    <w:p>
      <w:r>
        <w:rPr>
          <w:b/>
        </w:rPr>
        <w:t>23. Students may ask ___ another serving.</w:t>
      </w:r>
    </w:p>
    <w:p>
      <w:pPr/>
      <w:r>
        <w:t>A  at</w:t>
      </w:r>
    </w:p>
    <w:p>
      <w:pPr/>
      <w:r>
        <w:t>B  for</w:t>
      </w:r>
    </w:p>
    <w:p>
      <w:pPr/>
      <w:r>
        <w:t>C  to</w:t>
      </w:r>
    </w:p>
    <w:p>
      <w:pPr/>
      <w:r>
        <w:t>D  on</w:t>
      </w:r>
    </w:p>
    <w:p>
      <w:r>
        <w:rPr>
          <w:b/>
        </w:rPr>
        <w:t>24. The menu changes according ___ the season.</w:t>
      </w:r>
    </w:p>
    <w:p>
      <w:pPr/>
      <w:r>
        <w:t>A  for</w:t>
      </w:r>
    </w:p>
    <w:p>
      <w:pPr/>
      <w:r>
        <w:t>B  on</w:t>
      </w:r>
    </w:p>
    <w:p>
      <w:pPr/>
      <w:r>
        <w:t>C  to</w:t>
      </w:r>
    </w:p>
    <w:p>
      <w:pPr/>
      <w:r>
        <w:t>D  with</w:t>
      </w:r>
    </w:p>
    <w:p>
      <w:r>
        <w:rPr>
          <w:b/>
        </w:rPr>
        <w:t>25. The initiative has led ___ lower waste levels.</w:t>
      </w:r>
    </w:p>
    <w:p>
      <w:pPr/>
      <w:r>
        <w:t>A  at</w:t>
      </w:r>
    </w:p>
    <w:p>
      <w:pPr/>
      <w:r>
        <w:t>B  on</w:t>
      </w:r>
    </w:p>
    <w:p>
      <w:pPr/>
      <w:r>
        <w:t>C  for</w:t>
      </w:r>
    </w:p>
    <w:p>
      <w:pPr/>
      <w:r>
        <w:t>D  to</w:t>
      </w:r>
    </w:p>
    <w:p>
      <w:r>
        <w:rPr>
          <w:b/>
        </w:rPr>
        <w:t>26. Staff need to ___ accurate records.</w:t>
      </w:r>
    </w:p>
    <w:p>
      <w:pPr/>
      <w:r>
        <w:t>A  keep</w:t>
      </w:r>
    </w:p>
    <w:p>
      <w:pPr/>
      <w:r>
        <w:t>B  hold on</w:t>
      </w:r>
    </w:p>
    <w:p>
      <w:pPr/>
      <w:r>
        <w:t>C  make up</w:t>
      </w:r>
    </w:p>
    <w:p>
      <w:pPr/>
      <w:r>
        <w:t>D  take over</w:t>
      </w:r>
    </w:p>
    <w:p>
      <w:r>
        <w:rPr>
          <w:b/>
        </w:rPr>
        <w:t>27. The new approach is ___ flexible than before.</w:t>
      </w:r>
    </w:p>
    <w:p>
      <w:pPr/>
      <w:r>
        <w:t>A  many</w:t>
      </w:r>
    </w:p>
    <w:p>
      <w:pPr/>
      <w:r>
        <w:t>B  more</w:t>
      </w:r>
    </w:p>
    <w:p>
      <w:pPr/>
      <w:r>
        <w:t>C  most</w:t>
      </w:r>
    </w:p>
    <w:p>
      <w:pPr/>
      <w:r>
        <w:t>D  much</w:t>
      </w:r>
    </w:p>
    <w:p>
      <w:r>
        <w:rPr>
          <w:b/>
        </w:rPr>
        <w:t>28. The team avoided ___ unnecessary food.</w:t>
      </w:r>
    </w:p>
    <w:p>
      <w:pPr/>
      <w:r>
        <w:t>A  prepare</w:t>
      </w:r>
    </w:p>
    <w:p>
      <w:pPr/>
      <w:r>
        <w:t>B  prepared</w:t>
      </w:r>
    </w:p>
    <w:p>
      <w:pPr/>
      <w:r>
        <w:t>C  preparing</w:t>
      </w:r>
    </w:p>
    <w:p>
      <w:pPr/>
      <w:r>
        <w:t>D  to prepare</w:t>
      </w:r>
    </w:p>
    <w:p>
      <w:r>
        <w:rPr>
          <w:b/>
        </w:rPr>
        <w:t>29. The results will be shared ___ the campus community.</w:t>
      </w:r>
    </w:p>
    <w:p>
      <w:pPr/>
      <w:r>
        <w:t>A  to</w:t>
      </w:r>
    </w:p>
    <w:p>
      <w:pPr/>
      <w:r>
        <w:t>B  at</w:t>
      </w:r>
    </w:p>
    <w:p>
      <w:pPr/>
      <w:r>
        <w:t>C  on</w:t>
      </w:r>
    </w:p>
    <w:p>
      <w:pPr/>
      <w:r>
        <w:t>D  with</w:t>
      </w:r>
    </w:p>
    <w:p>
      <w:r>
        <w:rPr>
          <w:b/>
        </w:rPr>
        <w:t>30. The university plans to ___ the project next term.</w:t>
      </w:r>
    </w:p>
    <w:p>
      <w:pPr/>
      <w:r>
        <w:t>A  continue</w:t>
      </w:r>
    </w:p>
    <w:p>
      <w:pPr/>
      <w:r>
        <w:t>B  maintain on</w:t>
      </w:r>
    </w:p>
    <w:p>
      <w:pPr/>
      <w:r>
        <w:t>C  carry</w:t>
      </w:r>
    </w:p>
    <w:p>
      <w:pPr/>
      <w:r>
        <w:t>D  last</w:t>
      </w:r>
    </w:p>
    <w:p>
      <w:r>
        <w:br w:type="page"/>
      </w:r>
    </w:p>
    <w:p>
      <w:pPr>
        <w:pStyle w:val="Heading1"/>
      </w:pPr>
      <w:r>
        <w:t>ANSWER SHEET / БЛАНК ВІДПОВІДЕЙ</w:t>
      </w:r>
    </w:p>
    <w:p>
      <w:r>
        <w:t>Варіант № 8    ПІБ: __________________________________________</w:t>
      </w:r>
    </w:p>
    <w:tbl>
      <w:tblPr>
        <w:tblStyle w:val="TableGrid"/>
        <w:tblW w:type="auto" w:w="0"/>
        <w:jc w:val="center"/>
        <w:tblLook w:firstColumn="1" w:firstRow="1" w:lastColumn="0" w:lastRow="0" w:noHBand="0" w:noVBand="1" w:val="04A0"/>
      </w:tblPr>
      <w:tblGrid>
        <w:gridCol w:w="1643"/>
        <w:gridCol w:w="1643"/>
        <w:gridCol w:w="1643"/>
        <w:gridCol w:w="1643"/>
        <w:gridCol w:w="1643"/>
        <w:gridCol w:w="1643"/>
      </w:tblGrid>
      <w:tr>
        <w:tc>
          <w:tcPr>
            <w:tcW w:type="dxa" w:w="1643"/>
          </w:tcPr>
          <w:p>
            <w:r>
              <w:t>№</w:t>
            </w:r>
          </w:p>
        </w:tc>
        <w:tc>
          <w:tcPr>
            <w:tcW w:type="dxa" w:w="1643"/>
          </w:tcPr>
          <w:p>
            <w:r>
              <w:t>A</w:t>
            </w:r>
          </w:p>
        </w:tc>
        <w:tc>
          <w:tcPr>
            <w:tcW w:type="dxa" w:w="1643"/>
          </w:tcPr>
          <w:p>
            <w:r>
              <w:t>B</w:t>
            </w:r>
          </w:p>
        </w:tc>
        <w:tc>
          <w:tcPr>
            <w:tcW w:type="dxa" w:w="1643"/>
          </w:tcPr>
          <w:p>
            <w:r>
              <w:t>C</w:t>
            </w:r>
          </w:p>
        </w:tc>
        <w:tc>
          <w:tcPr>
            <w:tcW w:type="dxa" w:w="1643"/>
          </w:tcPr>
          <w:p>
            <w:r>
              <w:t>D</w:t>
            </w:r>
          </w:p>
        </w:tc>
        <w:tc>
          <w:tcPr>
            <w:tcW w:type="dxa" w:w="1643"/>
          </w:tcPr>
          <w:p>
            <w:r/>
          </w:p>
        </w:tc>
      </w:tr>
      <w:tr>
        <w:tc>
          <w:tcPr>
            <w:tcW w:type="dxa" w:w="1643"/>
          </w:tcPr>
          <w:p>
            <w:r>
              <w:t>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bl>
    <w:p>
      <w:r>
        <w:t>Кількість правильних відповідей: ______ / 30</w:t>
      </w:r>
    </w:p>
    <w:p>
      <w:r>
        <w:t>Авторський тренувальний матеріал. Не є офіційним тестом УЦОЯО.</w:t>
      </w:r>
    </w:p>
    <w:sectPr w:rsidR="00FC693F" w:rsidRPr="0006063C" w:rsidSect="00034616">
      <w:pgSz w:w="12240" w:h="15840"/>
      <w:pgMar w:top="1020" w:right="113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