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774" w:rsidRPr="00080774" w:rsidRDefault="00080774" w:rsidP="00080774">
      <w:pPr>
        <w:pStyle w:val="2"/>
        <w:spacing w:before="0" w:line="240" w:lineRule="auto"/>
        <w:ind w:firstLine="709"/>
        <w:contextualSpacing/>
        <w:jc w:val="center"/>
        <w:rPr>
          <w:color w:val="auto"/>
          <w:sz w:val="28"/>
          <w:szCs w:val="28"/>
        </w:rPr>
      </w:pPr>
      <w:r w:rsidRPr="00080774">
        <w:rPr>
          <w:color w:val="auto"/>
          <w:sz w:val="28"/>
          <w:szCs w:val="28"/>
        </w:rPr>
        <w:t>Практичне заняття № 11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Тема: </w:t>
      </w:r>
      <w:proofErr w:type="spellStart"/>
      <w:r w:rsidRPr="00080774">
        <w:rPr>
          <w:sz w:val="28"/>
          <w:szCs w:val="28"/>
        </w:rPr>
        <w:t>Wiederholung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und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Evaluation</w:t>
      </w:r>
      <w:proofErr w:type="spellEnd"/>
      <w:r w:rsidRPr="00080774">
        <w:rPr>
          <w:sz w:val="28"/>
          <w:szCs w:val="28"/>
        </w:rPr>
        <w:t xml:space="preserve">. </w:t>
      </w:r>
      <w:proofErr w:type="spellStart"/>
      <w:r w:rsidRPr="00080774">
        <w:rPr>
          <w:sz w:val="28"/>
          <w:szCs w:val="28"/>
        </w:rPr>
        <w:t>Узагальнення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лексичного</w:t>
      </w:r>
      <w:proofErr w:type="spellEnd"/>
      <w:r w:rsidRPr="00080774">
        <w:rPr>
          <w:sz w:val="28"/>
          <w:szCs w:val="28"/>
        </w:rPr>
        <w:t xml:space="preserve"> та </w:t>
      </w:r>
      <w:proofErr w:type="spellStart"/>
      <w:r w:rsidRPr="00080774">
        <w:rPr>
          <w:sz w:val="28"/>
          <w:szCs w:val="28"/>
        </w:rPr>
        <w:t>граматичного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proofErr w:type="gramStart"/>
      <w:r w:rsidRPr="00080774">
        <w:rPr>
          <w:sz w:val="28"/>
          <w:szCs w:val="28"/>
        </w:rPr>
        <w:t>матер</w:t>
      </w:r>
      <w:proofErr w:type="gramEnd"/>
      <w:r w:rsidRPr="00080774">
        <w:rPr>
          <w:sz w:val="28"/>
          <w:szCs w:val="28"/>
        </w:rPr>
        <w:t>іалу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розділу</w:t>
      </w:r>
      <w:proofErr w:type="spellEnd"/>
      <w:r w:rsidRPr="00080774">
        <w:rPr>
          <w:sz w:val="28"/>
          <w:szCs w:val="28"/>
        </w:rPr>
        <w:t xml:space="preserve"> 5 «</w:t>
      </w:r>
      <w:proofErr w:type="spellStart"/>
      <w:r w:rsidRPr="00080774">
        <w:rPr>
          <w:sz w:val="28"/>
          <w:szCs w:val="28"/>
        </w:rPr>
        <w:t>Sprachen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lernen</w:t>
      </w:r>
      <w:proofErr w:type="spellEnd"/>
      <w:r w:rsidRPr="00080774">
        <w:rPr>
          <w:sz w:val="28"/>
          <w:szCs w:val="28"/>
        </w:rPr>
        <w:t>».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1. </w:t>
      </w:r>
      <w:proofErr w:type="spellStart"/>
      <w:r w:rsidRPr="00080774">
        <w:rPr>
          <w:sz w:val="28"/>
          <w:szCs w:val="28"/>
        </w:rPr>
        <w:t>Фонетична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розминка</w:t>
      </w:r>
      <w:proofErr w:type="spellEnd"/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Повторення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ключових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слів</w:t>
      </w:r>
      <w:proofErr w:type="spellEnd"/>
      <w:r w:rsidRPr="00080774">
        <w:rPr>
          <w:sz w:val="28"/>
          <w:szCs w:val="28"/>
        </w:rPr>
        <w:t xml:space="preserve"> і </w:t>
      </w:r>
      <w:proofErr w:type="spellStart"/>
      <w:r w:rsidRPr="00080774">
        <w:rPr>
          <w:sz w:val="28"/>
          <w:szCs w:val="28"/>
        </w:rPr>
        <w:t>словосполучень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розділу</w:t>
      </w:r>
      <w:proofErr w:type="spellEnd"/>
      <w:r w:rsidRPr="00080774">
        <w:rPr>
          <w:sz w:val="28"/>
          <w:szCs w:val="28"/>
        </w:rPr>
        <w:t xml:space="preserve"> 5 (с. 157–158), </w:t>
      </w:r>
      <w:proofErr w:type="spellStart"/>
      <w:r w:rsidRPr="00080774">
        <w:rPr>
          <w:sz w:val="28"/>
          <w:szCs w:val="28"/>
        </w:rPr>
        <w:t>пов’язаних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із</w:t>
      </w:r>
      <w:proofErr w:type="spellEnd"/>
      <w:r w:rsidRPr="00080774">
        <w:rPr>
          <w:sz w:val="28"/>
          <w:szCs w:val="28"/>
        </w:rPr>
        <w:t xml:space="preserve"> такими </w:t>
      </w:r>
      <w:proofErr w:type="spellStart"/>
      <w:r w:rsidRPr="00080774">
        <w:rPr>
          <w:sz w:val="28"/>
          <w:szCs w:val="28"/>
        </w:rPr>
        <w:t>тематичними</w:t>
      </w:r>
      <w:proofErr w:type="spellEnd"/>
      <w:r w:rsidRPr="00080774">
        <w:rPr>
          <w:sz w:val="28"/>
          <w:szCs w:val="28"/>
        </w:rPr>
        <w:t xml:space="preserve"> блоками:</w:t>
      </w:r>
    </w:p>
    <w:p w:rsidR="00080774" w:rsidRPr="00080774" w:rsidRDefault="00080774" w:rsidP="0008077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Sprachen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lernen</w:t>
      </w:r>
      <w:proofErr w:type="spellEnd"/>
      <w:r w:rsidRPr="00080774">
        <w:rPr>
          <w:sz w:val="28"/>
          <w:szCs w:val="28"/>
        </w:rPr>
        <w:t>;</w:t>
      </w:r>
    </w:p>
    <w:p w:rsidR="00080774" w:rsidRPr="00080774" w:rsidRDefault="00080774" w:rsidP="0008077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Lebenslanges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Lernen</w:t>
      </w:r>
      <w:proofErr w:type="spellEnd"/>
      <w:r w:rsidRPr="00080774">
        <w:rPr>
          <w:sz w:val="28"/>
          <w:szCs w:val="28"/>
        </w:rPr>
        <w:t>;</w:t>
      </w:r>
    </w:p>
    <w:p w:rsidR="00080774" w:rsidRPr="00080774" w:rsidRDefault="00080774" w:rsidP="0008077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Lerntipps</w:t>
      </w:r>
      <w:proofErr w:type="spellEnd"/>
      <w:r w:rsidRPr="00080774">
        <w:rPr>
          <w:sz w:val="28"/>
          <w:szCs w:val="28"/>
        </w:rPr>
        <w:t>;</w:t>
      </w:r>
    </w:p>
    <w:p w:rsidR="00080774" w:rsidRPr="00080774" w:rsidRDefault="00080774" w:rsidP="0008077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Schule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Zeugnisse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und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Noten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Студенти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читають</w:t>
      </w:r>
      <w:proofErr w:type="spellEnd"/>
      <w:r w:rsidRPr="00080774">
        <w:rPr>
          <w:sz w:val="28"/>
          <w:szCs w:val="28"/>
        </w:rPr>
        <w:t xml:space="preserve"> слова й </w:t>
      </w:r>
      <w:proofErr w:type="spellStart"/>
      <w:r w:rsidRPr="00080774">
        <w:rPr>
          <w:sz w:val="28"/>
          <w:szCs w:val="28"/>
        </w:rPr>
        <w:t>вирази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вголос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звертаючи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увагу</w:t>
      </w:r>
      <w:proofErr w:type="spellEnd"/>
      <w:r w:rsidRPr="00080774">
        <w:rPr>
          <w:sz w:val="28"/>
          <w:szCs w:val="28"/>
        </w:rPr>
        <w:t xml:space="preserve"> на </w:t>
      </w:r>
      <w:proofErr w:type="spellStart"/>
      <w:r w:rsidRPr="00080774">
        <w:rPr>
          <w:sz w:val="28"/>
          <w:szCs w:val="28"/>
        </w:rPr>
        <w:t>наголос</w:t>
      </w:r>
      <w:proofErr w:type="spellEnd"/>
      <w:r w:rsidRPr="00080774">
        <w:rPr>
          <w:sz w:val="28"/>
          <w:szCs w:val="28"/>
        </w:rPr>
        <w:t xml:space="preserve"> у </w:t>
      </w:r>
      <w:proofErr w:type="spellStart"/>
      <w:r w:rsidRPr="00080774">
        <w:rPr>
          <w:sz w:val="28"/>
          <w:szCs w:val="28"/>
        </w:rPr>
        <w:t>складних</w:t>
      </w:r>
      <w:proofErr w:type="spellEnd"/>
      <w:r w:rsidRPr="00080774">
        <w:rPr>
          <w:sz w:val="28"/>
          <w:szCs w:val="28"/>
        </w:rPr>
        <w:t xml:space="preserve"> словах: </w:t>
      </w:r>
      <w:proofErr w:type="spellStart"/>
      <w:r w:rsidRPr="00080774">
        <w:rPr>
          <w:sz w:val="28"/>
          <w:szCs w:val="28"/>
        </w:rPr>
        <w:t>Fremdsprachenkenntnisse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Allgemeinbildung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Weiterbildung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Leistungsfähigkeit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Sprachprüfung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2. </w:t>
      </w:r>
      <w:proofErr w:type="spellStart"/>
      <w:proofErr w:type="gramStart"/>
      <w:r w:rsidRPr="00080774">
        <w:rPr>
          <w:sz w:val="28"/>
          <w:szCs w:val="28"/>
        </w:rPr>
        <w:t>Ауд</w:t>
      </w:r>
      <w:proofErr w:type="gramEnd"/>
      <w:r w:rsidRPr="00080774">
        <w:rPr>
          <w:sz w:val="28"/>
          <w:szCs w:val="28"/>
        </w:rPr>
        <w:t>іювання</w:t>
      </w:r>
      <w:proofErr w:type="spellEnd"/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На </w:t>
      </w:r>
      <w:proofErr w:type="spellStart"/>
      <w:r w:rsidRPr="00080774">
        <w:rPr>
          <w:sz w:val="28"/>
          <w:szCs w:val="28"/>
        </w:rPr>
        <w:t>сторінках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proofErr w:type="gramStart"/>
      <w:r w:rsidRPr="00080774">
        <w:rPr>
          <w:sz w:val="28"/>
          <w:szCs w:val="28"/>
        </w:rPr>
        <w:t>п</w:t>
      </w:r>
      <w:proofErr w:type="gramEnd"/>
      <w:r w:rsidRPr="00080774">
        <w:rPr>
          <w:sz w:val="28"/>
          <w:szCs w:val="28"/>
        </w:rPr>
        <w:t>ідсумкового</w:t>
      </w:r>
      <w:proofErr w:type="spellEnd"/>
      <w:r w:rsidRPr="00080774">
        <w:rPr>
          <w:sz w:val="28"/>
          <w:szCs w:val="28"/>
        </w:rPr>
        <w:t xml:space="preserve"> блоку </w:t>
      </w:r>
      <w:proofErr w:type="spellStart"/>
      <w:r w:rsidRPr="00080774">
        <w:rPr>
          <w:sz w:val="28"/>
          <w:szCs w:val="28"/>
        </w:rPr>
        <w:t>окремого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аудіозавдання</w:t>
      </w:r>
      <w:proofErr w:type="spellEnd"/>
      <w:r w:rsidRPr="00080774">
        <w:rPr>
          <w:sz w:val="28"/>
          <w:szCs w:val="28"/>
        </w:rPr>
        <w:t xml:space="preserve"> не </w:t>
      </w:r>
      <w:proofErr w:type="spellStart"/>
      <w:r w:rsidRPr="00080774">
        <w:rPr>
          <w:sz w:val="28"/>
          <w:szCs w:val="28"/>
        </w:rPr>
        <w:t>передбачено</w:t>
      </w:r>
      <w:proofErr w:type="spellEnd"/>
      <w:r w:rsidRPr="00080774">
        <w:rPr>
          <w:sz w:val="28"/>
          <w:szCs w:val="28"/>
        </w:rPr>
        <w:t xml:space="preserve">. </w:t>
      </w:r>
      <w:proofErr w:type="gramStart"/>
      <w:r w:rsidRPr="00080774">
        <w:rPr>
          <w:sz w:val="28"/>
          <w:szCs w:val="28"/>
        </w:rPr>
        <w:t xml:space="preserve">Для </w:t>
      </w:r>
      <w:proofErr w:type="spellStart"/>
      <w:r w:rsidRPr="00080774">
        <w:rPr>
          <w:sz w:val="28"/>
          <w:szCs w:val="28"/>
        </w:rPr>
        <w:t>перев</w:t>
      </w:r>
      <w:proofErr w:type="gramEnd"/>
      <w:r w:rsidRPr="00080774">
        <w:rPr>
          <w:sz w:val="28"/>
          <w:szCs w:val="28"/>
        </w:rPr>
        <w:t>ірки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розуміння</w:t>
      </w:r>
      <w:proofErr w:type="spellEnd"/>
      <w:r w:rsidRPr="00080774">
        <w:rPr>
          <w:sz w:val="28"/>
          <w:szCs w:val="28"/>
        </w:rPr>
        <w:t xml:space="preserve"> лексики </w:t>
      </w:r>
      <w:proofErr w:type="spellStart"/>
      <w:r w:rsidRPr="00080774">
        <w:rPr>
          <w:sz w:val="28"/>
          <w:szCs w:val="28"/>
        </w:rPr>
        <w:t>викладач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може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зачитати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речення</w:t>
      </w:r>
      <w:proofErr w:type="spellEnd"/>
      <w:r w:rsidRPr="00080774">
        <w:rPr>
          <w:sz w:val="28"/>
          <w:szCs w:val="28"/>
        </w:rPr>
        <w:t xml:space="preserve"> з </w:t>
      </w:r>
      <w:proofErr w:type="spellStart"/>
      <w:r w:rsidRPr="00080774">
        <w:rPr>
          <w:sz w:val="28"/>
          <w:szCs w:val="28"/>
        </w:rPr>
        <w:t>ключовими</w:t>
      </w:r>
      <w:proofErr w:type="spellEnd"/>
      <w:r w:rsidRPr="00080774">
        <w:rPr>
          <w:sz w:val="28"/>
          <w:szCs w:val="28"/>
        </w:rPr>
        <w:t xml:space="preserve"> словами </w:t>
      </w:r>
      <w:proofErr w:type="spellStart"/>
      <w:r w:rsidRPr="00080774">
        <w:rPr>
          <w:sz w:val="28"/>
          <w:szCs w:val="28"/>
        </w:rPr>
        <w:t>розділу</w:t>
      </w:r>
      <w:proofErr w:type="spellEnd"/>
      <w:r w:rsidRPr="00080774">
        <w:rPr>
          <w:sz w:val="28"/>
          <w:szCs w:val="28"/>
        </w:rPr>
        <w:t xml:space="preserve">, а </w:t>
      </w:r>
      <w:proofErr w:type="spellStart"/>
      <w:r w:rsidRPr="00080774">
        <w:rPr>
          <w:sz w:val="28"/>
          <w:szCs w:val="28"/>
        </w:rPr>
        <w:t>сту</w:t>
      </w:r>
      <w:bookmarkStart w:id="0" w:name="_GoBack"/>
      <w:bookmarkEnd w:id="0"/>
      <w:r w:rsidRPr="00080774">
        <w:rPr>
          <w:sz w:val="28"/>
          <w:szCs w:val="28"/>
        </w:rPr>
        <w:t>денти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визначають</w:t>
      </w:r>
      <w:proofErr w:type="spellEnd"/>
      <w:r w:rsidRPr="00080774">
        <w:rPr>
          <w:sz w:val="28"/>
          <w:szCs w:val="28"/>
        </w:rPr>
        <w:t xml:space="preserve">, до </w:t>
      </w:r>
      <w:proofErr w:type="spellStart"/>
      <w:r w:rsidRPr="00080774">
        <w:rPr>
          <w:sz w:val="28"/>
          <w:szCs w:val="28"/>
        </w:rPr>
        <w:t>якого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тематичного</w:t>
      </w:r>
      <w:proofErr w:type="spellEnd"/>
      <w:r w:rsidRPr="00080774">
        <w:rPr>
          <w:sz w:val="28"/>
          <w:szCs w:val="28"/>
        </w:rPr>
        <w:t xml:space="preserve"> блоку вони належать.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3. </w:t>
      </w:r>
      <w:proofErr w:type="spellStart"/>
      <w:r w:rsidRPr="00080774">
        <w:rPr>
          <w:sz w:val="28"/>
          <w:szCs w:val="28"/>
        </w:rPr>
        <w:t>Вправи</w:t>
      </w:r>
      <w:proofErr w:type="spellEnd"/>
      <w:r w:rsidRPr="00080774">
        <w:rPr>
          <w:sz w:val="28"/>
          <w:szCs w:val="28"/>
        </w:rPr>
        <w:t xml:space="preserve"> на </w:t>
      </w:r>
      <w:proofErr w:type="spellStart"/>
      <w:r w:rsidRPr="00080774">
        <w:rPr>
          <w:sz w:val="28"/>
          <w:szCs w:val="28"/>
        </w:rPr>
        <w:t>розвиток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мовно-комунікативної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компетентності</w:t>
      </w:r>
      <w:proofErr w:type="spellEnd"/>
    </w:p>
    <w:p w:rsidR="00080774" w:rsidRPr="00080774" w:rsidRDefault="00080774" w:rsidP="0008077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Повторення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тематичних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мовленнєвих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засобів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із</w:t>
      </w:r>
      <w:proofErr w:type="spellEnd"/>
      <w:r w:rsidRPr="00080774">
        <w:rPr>
          <w:sz w:val="28"/>
          <w:szCs w:val="28"/>
        </w:rPr>
        <w:t xml:space="preserve"> рубрики </w:t>
      </w:r>
      <w:proofErr w:type="spellStart"/>
      <w:r w:rsidRPr="00080774">
        <w:rPr>
          <w:sz w:val="28"/>
          <w:szCs w:val="28"/>
        </w:rPr>
        <w:t>Wichtige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Redemittel</w:t>
      </w:r>
      <w:proofErr w:type="spellEnd"/>
      <w:r w:rsidRPr="00080774">
        <w:rPr>
          <w:sz w:val="28"/>
          <w:szCs w:val="28"/>
        </w:rPr>
        <w:t xml:space="preserve"> (с. 157).</w:t>
      </w:r>
    </w:p>
    <w:p w:rsidR="00080774" w:rsidRPr="00080774" w:rsidRDefault="00080774" w:rsidP="0008077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Складання</w:t>
      </w:r>
      <w:proofErr w:type="spellEnd"/>
      <w:r w:rsidRPr="00080774">
        <w:rPr>
          <w:sz w:val="28"/>
          <w:szCs w:val="28"/>
        </w:rPr>
        <w:t xml:space="preserve"> коротких </w:t>
      </w:r>
      <w:proofErr w:type="spellStart"/>
      <w:r w:rsidRPr="00080774">
        <w:rPr>
          <w:sz w:val="28"/>
          <w:szCs w:val="28"/>
        </w:rPr>
        <w:t>висловлювань</w:t>
      </w:r>
      <w:proofErr w:type="spellEnd"/>
      <w:r w:rsidRPr="00080774">
        <w:rPr>
          <w:sz w:val="28"/>
          <w:szCs w:val="28"/>
        </w:rPr>
        <w:t xml:space="preserve"> про </w:t>
      </w:r>
      <w:proofErr w:type="spellStart"/>
      <w:r w:rsidRPr="00080774">
        <w:rPr>
          <w:sz w:val="28"/>
          <w:szCs w:val="28"/>
        </w:rPr>
        <w:t>власний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досвід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вивчення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іноземних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мов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Обговорення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значення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безперервного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навчання</w:t>
      </w:r>
      <w:proofErr w:type="spellEnd"/>
      <w:r w:rsidRPr="00080774">
        <w:rPr>
          <w:sz w:val="28"/>
          <w:szCs w:val="28"/>
        </w:rPr>
        <w:t xml:space="preserve"> та </w:t>
      </w:r>
      <w:proofErr w:type="spellStart"/>
      <w:r w:rsidRPr="00080774">
        <w:rPr>
          <w:sz w:val="28"/>
          <w:szCs w:val="28"/>
        </w:rPr>
        <w:t>професійного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вдосконалення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Висловлення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власної</w:t>
      </w:r>
      <w:proofErr w:type="spellEnd"/>
      <w:r w:rsidRPr="00080774">
        <w:rPr>
          <w:sz w:val="28"/>
          <w:szCs w:val="28"/>
        </w:rPr>
        <w:t xml:space="preserve"> думки </w:t>
      </w:r>
      <w:proofErr w:type="spellStart"/>
      <w:r w:rsidRPr="00080774">
        <w:rPr>
          <w:sz w:val="28"/>
          <w:szCs w:val="28"/>
        </w:rPr>
        <w:t>щодо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оцінювання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навчальних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досягнень</w:t>
      </w:r>
      <w:proofErr w:type="spellEnd"/>
      <w:r w:rsidRPr="00080774">
        <w:rPr>
          <w:sz w:val="28"/>
          <w:szCs w:val="28"/>
        </w:rPr>
        <w:t xml:space="preserve"> і </w:t>
      </w:r>
      <w:proofErr w:type="spellStart"/>
      <w:r w:rsidRPr="00080774">
        <w:rPr>
          <w:sz w:val="28"/>
          <w:szCs w:val="28"/>
        </w:rPr>
        <w:t>справедливості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шкільних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оцінок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4. </w:t>
      </w:r>
      <w:proofErr w:type="spellStart"/>
      <w:r w:rsidRPr="00080774">
        <w:rPr>
          <w:sz w:val="28"/>
          <w:szCs w:val="28"/>
        </w:rPr>
        <w:t>Формування</w:t>
      </w:r>
      <w:proofErr w:type="spellEnd"/>
      <w:r w:rsidRPr="00080774">
        <w:rPr>
          <w:sz w:val="28"/>
          <w:szCs w:val="28"/>
        </w:rPr>
        <w:t xml:space="preserve"> лексико-</w:t>
      </w:r>
      <w:proofErr w:type="spellStart"/>
      <w:r w:rsidRPr="00080774">
        <w:rPr>
          <w:sz w:val="28"/>
          <w:szCs w:val="28"/>
        </w:rPr>
        <w:t>граматичних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навичок</w:t>
      </w:r>
      <w:proofErr w:type="spellEnd"/>
      <w:r w:rsidRPr="00080774">
        <w:rPr>
          <w:sz w:val="28"/>
          <w:szCs w:val="28"/>
        </w:rPr>
        <w:t xml:space="preserve"> та </w:t>
      </w:r>
      <w:proofErr w:type="spellStart"/>
      <w:r w:rsidRPr="00080774">
        <w:rPr>
          <w:sz w:val="28"/>
          <w:szCs w:val="28"/>
        </w:rPr>
        <w:t>умінь</w:t>
      </w:r>
      <w:proofErr w:type="spellEnd"/>
    </w:p>
    <w:p w:rsidR="00080774" w:rsidRPr="00080774" w:rsidRDefault="00080774" w:rsidP="0008077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Систематизація</w:t>
      </w:r>
      <w:proofErr w:type="spellEnd"/>
      <w:r w:rsidRPr="00080774">
        <w:rPr>
          <w:sz w:val="28"/>
          <w:szCs w:val="28"/>
        </w:rPr>
        <w:t xml:space="preserve"> лексики за </w:t>
      </w:r>
      <w:proofErr w:type="spellStart"/>
      <w:r w:rsidRPr="00080774">
        <w:rPr>
          <w:sz w:val="28"/>
          <w:szCs w:val="28"/>
        </w:rPr>
        <w:t>тематичними</w:t>
      </w:r>
      <w:proofErr w:type="spellEnd"/>
      <w:r w:rsidRPr="00080774">
        <w:rPr>
          <w:sz w:val="28"/>
          <w:szCs w:val="28"/>
        </w:rPr>
        <w:t xml:space="preserve"> блоками </w:t>
      </w:r>
      <w:proofErr w:type="spellStart"/>
      <w:r w:rsidRPr="00080774">
        <w:rPr>
          <w:sz w:val="28"/>
          <w:szCs w:val="28"/>
        </w:rPr>
        <w:t>розділу</w:t>
      </w:r>
      <w:proofErr w:type="spellEnd"/>
      <w:r w:rsidRPr="00080774">
        <w:rPr>
          <w:sz w:val="28"/>
          <w:szCs w:val="28"/>
        </w:rPr>
        <w:t xml:space="preserve"> (с. 157).</w:t>
      </w:r>
    </w:p>
    <w:p w:rsidR="00080774" w:rsidRPr="00080774" w:rsidRDefault="00080774" w:rsidP="0008077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080774">
        <w:rPr>
          <w:sz w:val="28"/>
          <w:szCs w:val="28"/>
        </w:rPr>
        <w:t>Повторення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неправильних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дієслів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із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таблиці</w:t>
      </w:r>
      <w:proofErr w:type="spellEnd"/>
      <w:r w:rsidRPr="00080774">
        <w:rPr>
          <w:sz w:val="28"/>
          <w:szCs w:val="28"/>
          <w:lang w:val="de-DE"/>
        </w:rPr>
        <w:t xml:space="preserve"> Kleines Wörterbuch der Verben (</w:t>
      </w:r>
      <w:r w:rsidRPr="00080774">
        <w:rPr>
          <w:sz w:val="28"/>
          <w:szCs w:val="28"/>
        </w:rPr>
        <w:t>с</w:t>
      </w:r>
      <w:r w:rsidRPr="00080774">
        <w:rPr>
          <w:sz w:val="28"/>
          <w:szCs w:val="28"/>
          <w:lang w:val="de-DE"/>
        </w:rPr>
        <w:t>. 157–158): durchfallen, entscheiden, ergreifen, nachschlagen, nachweisen, vergessen, verschwinden, versinken.</w:t>
      </w:r>
    </w:p>
    <w:p w:rsidR="00080774" w:rsidRPr="00080774" w:rsidRDefault="00080774" w:rsidP="0008077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080774">
        <w:rPr>
          <w:sz w:val="28"/>
          <w:szCs w:val="28"/>
        </w:rPr>
        <w:t>Повторення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правильних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дієслів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r w:rsidRPr="00080774">
        <w:rPr>
          <w:sz w:val="28"/>
          <w:szCs w:val="28"/>
        </w:rPr>
        <w:t>і</w:t>
      </w:r>
      <w:r w:rsidRPr="00080774">
        <w:rPr>
          <w:sz w:val="28"/>
          <w:szCs w:val="28"/>
          <w:lang w:val="de-DE"/>
        </w:rPr>
        <w:t xml:space="preserve"> </w:t>
      </w:r>
      <w:proofErr w:type="spellStart"/>
      <w:r w:rsidRPr="00080774">
        <w:rPr>
          <w:sz w:val="28"/>
          <w:szCs w:val="28"/>
        </w:rPr>
        <w:t>їхніх</w:t>
      </w:r>
      <w:proofErr w:type="spellEnd"/>
      <w:r w:rsidRPr="00080774">
        <w:rPr>
          <w:sz w:val="28"/>
          <w:szCs w:val="28"/>
          <w:lang w:val="de-DE"/>
        </w:rPr>
        <w:t xml:space="preserve"> </w:t>
      </w:r>
      <w:r w:rsidRPr="00080774">
        <w:rPr>
          <w:sz w:val="28"/>
          <w:szCs w:val="28"/>
        </w:rPr>
        <w:t>форм</w:t>
      </w:r>
      <w:r w:rsidRPr="00080774">
        <w:rPr>
          <w:sz w:val="28"/>
          <w:szCs w:val="28"/>
          <w:lang w:val="de-DE"/>
        </w:rPr>
        <w:t xml:space="preserve"> </w:t>
      </w:r>
      <w:r w:rsidRPr="00080774">
        <w:rPr>
          <w:sz w:val="28"/>
          <w:szCs w:val="28"/>
        </w:rPr>
        <w:t>у</w:t>
      </w:r>
      <w:r w:rsidRPr="00080774">
        <w:rPr>
          <w:sz w:val="28"/>
          <w:szCs w:val="28"/>
          <w:lang w:val="de-DE"/>
        </w:rPr>
        <w:t xml:space="preserve"> Präsens, Präteritum </w:t>
      </w:r>
      <w:r w:rsidRPr="00080774">
        <w:rPr>
          <w:sz w:val="28"/>
          <w:szCs w:val="28"/>
        </w:rPr>
        <w:t>та</w:t>
      </w:r>
      <w:r w:rsidRPr="00080774">
        <w:rPr>
          <w:sz w:val="28"/>
          <w:szCs w:val="28"/>
          <w:lang w:val="de-DE"/>
        </w:rPr>
        <w:t xml:space="preserve"> Perfekt (</w:t>
      </w:r>
      <w:r w:rsidRPr="00080774">
        <w:rPr>
          <w:sz w:val="28"/>
          <w:szCs w:val="28"/>
        </w:rPr>
        <w:t>с</w:t>
      </w:r>
      <w:r w:rsidRPr="00080774">
        <w:rPr>
          <w:sz w:val="28"/>
          <w:szCs w:val="28"/>
          <w:lang w:val="de-DE"/>
        </w:rPr>
        <w:t>. 158).</w:t>
      </w:r>
    </w:p>
    <w:p w:rsidR="00080774" w:rsidRPr="00080774" w:rsidRDefault="00080774" w:rsidP="0008077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Самоперевірка</w:t>
      </w:r>
      <w:proofErr w:type="spellEnd"/>
      <w:r w:rsidRPr="00080774">
        <w:rPr>
          <w:sz w:val="28"/>
          <w:szCs w:val="28"/>
        </w:rPr>
        <w:t xml:space="preserve"> за рубрикою </w:t>
      </w:r>
      <w:proofErr w:type="spellStart"/>
      <w:r w:rsidRPr="00080774">
        <w:rPr>
          <w:sz w:val="28"/>
          <w:szCs w:val="28"/>
        </w:rPr>
        <w:t>Evaluation</w:t>
      </w:r>
      <w:proofErr w:type="spellEnd"/>
      <w:r w:rsidRPr="00080774">
        <w:rPr>
          <w:sz w:val="28"/>
          <w:szCs w:val="28"/>
        </w:rPr>
        <w:t xml:space="preserve"> (с. 158): </w:t>
      </w:r>
      <w:proofErr w:type="spellStart"/>
      <w:r w:rsidRPr="00080774">
        <w:rPr>
          <w:sz w:val="28"/>
          <w:szCs w:val="28"/>
        </w:rPr>
        <w:t>визначення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proofErr w:type="gramStart"/>
      <w:r w:rsidRPr="00080774">
        <w:rPr>
          <w:sz w:val="28"/>
          <w:szCs w:val="28"/>
        </w:rPr>
        <w:t>р</w:t>
      </w:r>
      <w:proofErr w:type="gramEnd"/>
      <w:r w:rsidRPr="00080774">
        <w:rPr>
          <w:sz w:val="28"/>
          <w:szCs w:val="28"/>
        </w:rPr>
        <w:t>івня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сформованості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вмінь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розповідати</w:t>
      </w:r>
      <w:proofErr w:type="spellEnd"/>
      <w:r w:rsidRPr="00080774">
        <w:rPr>
          <w:sz w:val="28"/>
          <w:szCs w:val="28"/>
        </w:rPr>
        <w:t xml:space="preserve"> про </w:t>
      </w:r>
      <w:proofErr w:type="spellStart"/>
      <w:r w:rsidRPr="00080774">
        <w:rPr>
          <w:sz w:val="28"/>
          <w:szCs w:val="28"/>
        </w:rPr>
        <w:t>досвід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вивчення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мов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давати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поради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розуміти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тексти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обговорювати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професійне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навчання</w:t>
      </w:r>
      <w:proofErr w:type="spellEnd"/>
      <w:r w:rsidRPr="00080774">
        <w:rPr>
          <w:sz w:val="28"/>
          <w:szCs w:val="28"/>
        </w:rPr>
        <w:t xml:space="preserve"> та </w:t>
      </w:r>
      <w:proofErr w:type="spellStart"/>
      <w:r w:rsidRPr="00080774">
        <w:rPr>
          <w:sz w:val="28"/>
          <w:szCs w:val="28"/>
        </w:rPr>
        <w:t>оцінювання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5. </w:t>
      </w:r>
      <w:proofErr w:type="spellStart"/>
      <w:r w:rsidRPr="00080774">
        <w:rPr>
          <w:sz w:val="28"/>
          <w:szCs w:val="28"/>
        </w:rPr>
        <w:t>Формування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мовленнєвої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компетентності</w:t>
      </w:r>
      <w:proofErr w:type="spellEnd"/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080774">
        <w:rPr>
          <w:sz w:val="28"/>
          <w:szCs w:val="28"/>
        </w:rPr>
        <w:t>П</w:t>
      </w:r>
      <w:proofErr w:type="gramEnd"/>
      <w:r w:rsidRPr="00080774">
        <w:rPr>
          <w:sz w:val="28"/>
          <w:szCs w:val="28"/>
        </w:rPr>
        <w:t>ідготовка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монологічного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висловлювання</w:t>
      </w:r>
      <w:proofErr w:type="spellEnd"/>
      <w:r w:rsidRPr="00080774">
        <w:rPr>
          <w:sz w:val="28"/>
          <w:szCs w:val="28"/>
        </w:rPr>
        <w:t xml:space="preserve"> на одну з тем </w:t>
      </w:r>
      <w:proofErr w:type="spellStart"/>
      <w:r w:rsidRPr="00080774">
        <w:rPr>
          <w:sz w:val="28"/>
          <w:szCs w:val="28"/>
        </w:rPr>
        <w:t>розділу</w:t>
      </w:r>
      <w:proofErr w:type="spellEnd"/>
      <w:r w:rsidRPr="00080774">
        <w:rPr>
          <w:sz w:val="28"/>
          <w:szCs w:val="28"/>
        </w:rPr>
        <w:t>:</w:t>
      </w:r>
    </w:p>
    <w:p w:rsidR="00080774" w:rsidRPr="00080774" w:rsidRDefault="00080774" w:rsidP="0008077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Meine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Erfahrungen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beim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Sprachenlernen</w:t>
      </w:r>
      <w:proofErr w:type="spellEnd"/>
      <w:r w:rsidRPr="00080774">
        <w:rPr>
          <w:sz w:val="28"/>
          <w:szCs w:val="28"/>
        </w:rPr>
        <w:t>;</w:t>
      </w:r>
    </w:p>
    <w:p w:rsidR="00080774" w:rsidRPr="00080774" w:rsidRDefault="00080774" w:rsidP="0008077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080774">
        <w:rPr>
          <w:sz w:val="28"/>
          <w:szCs w:val="28"/>
          <w:lang w:val="de-DE"/>
        </w:rPr>
        <w:t>Warum ist lebenslanges Lernen wichtig?;</w:t>
      </w:r>
    </w:p>
    <w:p w:rsidR="00080774" w:rsidRPr="00080774" w:rsidRDefault="00080774" w:rsidP="0008077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080774">
        <w:rPr>
          <w:sz w:val="28"/>
          <w:szCs w:val="28"/>
          <w:lang w:val="de-DE"/>
        </w:rPr>
        <w:lastRenderedPageBreak/>
        <w:t>Meine Tipps zum erfolgreichen Lernen;</w:t>
      </w:r>
    </w:p>
    <w:p w:rsidR="00080774" w:rsidRPr="00080774" w:rsidRDefault="00080774" w:rsidP="0008077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Sind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Schulnoten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gerecht</w:t>
      </w:r>
      <w:proofErr w:type="spellEnd"/>
      <w:r w:rsidRPr="00080774">
        <w:rPr>
          <w:sz w:val="28"/>
          <w:szCs w:val="28"/>
        </w:rPr>
        <w:t>?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080774">
        <w:rPr>
          <w:sz w:val="28"/>
          <w:szCs w:val="28"/>
        </w:rPr>
        <w:t>П</w:t>
      </w:r>
      <w:proofErr w:type="gramEnd"/>
      <w:r w:rsidRPr="00080774">
        <w:rPr>
          <w:sz w:val="28"/>
          <w:szCs w:val="28"/>
        </w:rPr>
        <w:t>ісля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виступів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студенти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ставлять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запитання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доповідачам</w:t>
      </w:r>
      <w:proofErr w:type="spellEnd"/>
      <w:r w:rsidRPr="00080774">
        <w:rPr>
          <w:sz w:val="28"/>
          <w:szCs w:val="28"/>
        </w:rPr>
        <w:t xml:space="preserve"> і </w:t>
      </w:r>
      <w:proofErr w:type="spellStart"/>
      <w:r w:rsidRPr="00080774">
        <w:rPr>
          <w:sz w:val="28"/>
          <w:szCs w:val="28"/>
        </w:rPr>
        <w:t>висловлюють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власну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позицію</w:t>
      </w:r>
      <w:proofErr w:type="spellEnd"/>
      <w:r w:rsidRPr="00080774">
        <w:rPr>
          <w:sz w:val="28"/>
          <w:szCs w:val="28"/>
        </w:rPr>
        <w:t xml:space="preserve">, </w:t>
      </w:r>
      <w:proofErr w:type="spellStart"/>
      <w:r w:rsidRPr="00080774">
        <w:rPr>
          <w:sz w:val="28"/>
          <w:szCs w:val="28"/>
        </w:rPr>
        <w:t>аргументуючи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її</w:t>
      </w:r>
      <w:proofErr w:type="spellEnd"/>
      <w:r w:rsidRPr="00080774">
        <w:rPr>
          <w:sz w:val="28"/>
          <w:szCs w:val="28"/>
        </w:rPr>
        <w:t xml:space="preserve"> прикладами.</w:t>
      </w:r>
    </w:p>
    <w:p w:rsidR="00080774" w:rsidRPr="00080774" w:rsidRDefault="00080774" w:rsidP="0008077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0774">
        <w:rPr>
          <w:sz w:val="28"/>
          <w:szCs w:val="28"/>
        </w:rPr>
        <w:t xml:space="preserve">6. </w:t>
      </w:r>
      <w:proofErr w:type="spellStart"/>
      <w:r w:rsidRPr="00080774">
        <w:rPr>
          <w:sz w:val="28"/>
          <w:szCs w:val="28"/>
        </w:rPr>
        <w:t>Домашнє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завдання</w:t>
      </w:r>
      <w:proofErr w:type="spellEnd"/>
    </w:p>
    <w:p w:rsidR="00080774" w:rsidRPr="00080774" w:rsidRDefault="00080774" w:rsidP="0008077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Повторити</w:t>
      </w:r>
      <w:proofErr w:type="spellEnd"/>
      <w:r w:rsidRPr="00080774">
        <w:rPr>
          <w:sz w:val="28"/>
          <w:szCs w:val="28"/>
        </w:rPr>
        <w:t xml:space="preserve"> лексику </w:t>
      </w:r>
      <w:proofErr w:type="spellStart"/>
      <w:r w:rsidRPr="00080774">
        <w:rPr>
          <w:sz w:val="28"/>
          <w:szCs w:val="28"/>
        </w:rPr>
        <w:t>розділу</w:t>
      </w:r>
      <w:proofErr w:type="spellEnd"/>
      <w:r w:rsidRPr="00080774">
        <w:rPr>
          <w:sz w:val="28"/>
          <w:szCs w:val="28"/>
        </w:rPr>
        <w:t xml:space="preserve"> 5 за рубрикою </w:t>
      </w:r>
      <w:proofErr w:type="spellStart"/>
      <w:r w:rsidRPr="00080774">
        <w:rPr>
          <w:sz w:val="28"/>
          <w:szCs w:val="28"/>
        </w:rPr>
        <w:t>Wichtige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Redemittel</w:t>
      </w:r>
      <w:proofErr w:type="spell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80774">
        <w:rPr>
          <w:sz w:val="28"/>
          <w:szCs w:val="28"/>
        </w:rPr>
        <w:t>Повторити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форми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неправильних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дієслі</w:t>
      </w:r>
      <w:proofErr w:type="gramStart"/>
      <w:r w:rsidRPr="00080774">
        <w:rPr>
          <w:sz w:val="28"/>
          <w:szCs w:val="28"/>
        </w:rPr>
        <w:t>в</w:t>
      </w:r>
      <w:proofErr w:type="spellEnd"/>
      <w:proofErr w:type="gramEnd"/>
      <w:r w:rsidRPr="00080774">
        <w:rPr>
          <w:sz w:val="28"/>
          <w:szCs w:val="28"/>
        </w:rPr>
        <w:t>.</w:t>
      </w:r>
    </w:p>
    <w:p w:rsidR="00080774" w:rsidRPr="00080774" w:rsidRDefault="00080774" w:rsidP="0008077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080774">
        <w:rPr>
          <w:sz w:val="28"/>
          <w:szCs w:val="28"/>
        </w:rPr>
        <w:t>П</w:t>
      </w:r>
      <w:proofErr w:type="gramEnd"/>
      <w:r w:rsidRPr="00080774">
        <w:rPr>
          <w:sz w:val="28"/>
          <w:szCs w:val="28"/>
        </w:rPr>
        <w:t>ідготувати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усне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висловлювання</w:t>
      </w:r>
      <w:proofErr w:type="spellEnd"/>
      <w:r w:rsidRPr="00080774">
        <w:rPr>
          <w:sz w:val="28"/>
          <w:szCs w:val="28"/>
        </w:rPr>
        <w:t xml:space="preserve"> на тему </w:t>
      </w:r>
      <w:proofErr w:type="spellStart"/>
      <w:r w:rsidRPr="00080774">
        <w:rPr>
          <w:sz w:val="28"/>
          <w:szCs w:val="28"/>
        </w:rPr>
        <w:t>Warum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sollte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man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lebenslang</w:t>
      </w:r>
      <w:proofErr w:type="spellEnd"/>
      <w:r w:rsidRPr="00080774">
        <w:rPr>
          <w:sz w:val="28"/>
          <w:szCs w:val="28"/>
        </w:rPr>
        <w:t xml:space="preserve"> </w:t>
      </w:r>
      <w:proofErr w:type="spellStart"/>
      <w:r w:rsidRPr="00080774">
        <w:rPr>
          <w:sz w:val="28"/>
          <w:szCs w:val="28"/>
        </w:rPr>
        <w:t>lernen</w:t>
      </w:r>
      <w:proofErr w:type="spellEnd"/>
      <w:r w:rsidRPr="00080774">
        <w:rPr>
          <w:sz w:val="28"/>
          <w:szCs w:val="28"/>
        </w:rPr>
        <w:t>?</w:t>
      </w:r>
    </w:p>
    <w:p w:rsidR="00FE0E80" w:rsidRPr="00080774" w:rsidRDefault="00FE0E80" w:rsidP="00080774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</w:p>
    <w:sectPr w:rsidR="00FE0E80" w:rsidRPr="0008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41A4A"/>
    <w:multiLevelType w:val="multilevel"/>
    <w:tmpl w:val="8E0A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1A685C"/>
    <w:multiLevelType w:val="multilevel"/>
    <w:tmpl w:val="D2E8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324F55"/>
    <w:multiLevelType w:val="multilevel"/>
    <w:tmpl w:val="891C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F32DE9"/>
    <w:multiLevelType w:val="multilevel"/>
    <w:tmpl w:val="1ABA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5C4633"/>
    <w:multiLevelType w:val="multilevel"/>
    <w:tmpl w:val="BB26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625E4E"/>
    <w:multiLevelType w:val="multilevel"/>
    <w:tmpl w:val="4974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2D3"/>
    <w:rsid w:val="00080774"/>
    <w:rsid w:val="00670FD2"/>
    <w:rsid w:val="00C96482"/>
    <w:rsid w:val="00FB12D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7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96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4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07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7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96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4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07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4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5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7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2026-10-30T21:35:00Z</dcterms:created>
  <dcterms:modified xsi:type="dcterms:W3CDTF">2026-11-01T19:13:00Z</dcterms:modified>
</cp:coreProperties>
</file>