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63F8A" w:rsidRPr="00E650D3" w:rsidRDefault="00C63F8A" w:rsidP="00C63F8A">
      <w:pPr>
        <w:tabs>
          <w:tab w:val="left" w:pos="851"/>
          <w:tab w:val="left" w:pos="3465"/>
        </w:tabs>
        <w:spacing w:line="240" w:lineRule="auto"/>
        <w:jc w:val="center"/>
        <w:rPr>
          <w:b/>
          <w:sz w:val="28"/>
          <w:szCs w:val="28"/>
          <w:lang w:val="uk-UA"/>
        </w:rPr>
      </w:pPr>
      <w:r w:rsidRPr="00E650D3">
        <w:rPr>
          <w:b/>
          <w:sz w:val="28"/>
          <w:szCs w:val="28"/>
          <w:lang w:val="uk-UA"/>
        </w:rPr>
        <w:t>Тема 3</w:t>
      </w:r>
    </w:p>
    <w:p w:rsidR="00C63F8A" w:rsidRPr="00E650D3" w:rsidRDefault="00C63F8A" w:rsidP="00C63F8A">
      <w:pPr>
        <w:tabs>
          <w:tab w:val="left" w:pos="851"/>
          <w:tab w:val="left" w:pos="3465"/>
        </w:tabs>
        <w:spacing w:line="240" w:lineRule="auto"/>
        <w:jc w:val="center"/>
        <w:rPr>
          <w:b/>
          <w:sz w:val="28"/>
          <w:szCs w:val="28"/>
          <w:lang w:val="uk-UA"/>
        </w:rPr>
      </w:pPr>
      <w:r w:rsidRPr="00E650D3">
        <w:rPr>
          <w:b/>
          <w:sz w:val="28"/>
          <w:szCs w:val="28"/>
          <w:lang w:val="uk-UA"/>
        </w:rPr>
        <w:t>СПІЛКУВАННЯ ЯК КОМУНІКАЦІЯ</w:t>
      </w:r>
    </w:p>
    <w:p w:rsidR="00C63F8A" w:rsidRPr="00E650D3" w:rsidRDefault="00C63F8A" w:rsidP="00C63F8A">
      <w:pPr>
        <w:tabs>
          <w:tab w:val="left" w:pos="851"/>
        </w:tabs>
        <w:spacing w:line="240" w:lineRule="auto"/>
        <w:ind w:firstLine="567"/>
        <w:rPr>
          <w:sz w:val="28"/>
          <w:szCs w:val="28"/>
          <w:lang w:val="uk-UA"/>
        </w:rPr>
      </w:pPr>
      <w:r w:rsidRPr="00E650D3">
        <w:rPr>
          <w:sz w:val="28"/>
          <w:szCs w:val="28"/>
          <w:lang w:val="uk-UA"/>
        </w:rPr>
        <w:t>3.1. Сутність спілкування в аспекті розвитку комунікаційних навичок.</w:t>
      </w:r>
    </w:p>
    <w:p w:rsidR="00C63F8A" w:rsidRPr="00E650D3" w:rsidRDefault="00C63F8A" w:rsidP="00C63F8A">
      <w:pPr>
        <w:pStyle w:val="a3"/>
        <w:widowControl w:val="0"/>
        <w:tabs>
          <w:tab w:val="left" w:pos="851"/>
        </w:tabs>
        <w:spacing w:before="0" w:beforeAutospacing="0" w:after="0" w:afterAutospacing="0"/>
        <w:ind w:firstLine="567"/>
        <w:jc w:val="both"/>
        <w:rPr>
          <w:sz w:val="28"/>
          <w:szCs w:val="28"/>
        </w:rPr>
      </w:pPr>
      <w:r w:rsidRPr="00E650D3">
        <w:rPr>
          <w:sz w:val="28"/>
          <w:szCs w:val="28"/>
        </w:rPr>
        <w:t>3.2. Комунікаційний аспект спілкування.</w:t>
      </w:r>
    </w:p>
    <w:p w:rsidR="00C63F8A" w:rsidRPr="00E650D3" w:rsidRDefault="00C63F8A" w:rsidP="00C63F8A">
      <w:pPr>
        <w:pStyle w:val="a3"/>
        <w:widowControl w:val="0"/>
        <w:tabs>
          <w:tab w:val="left" w:pos="851"/>
        </w:tabs>
        <w:spacing w:before="0" w:beforeAutospacing="0" w:after="0" w:afterAutospacing="0"/>
        <w:ind w:firstLine="567"/>
        <w:jc w:val="both"/>
        <w:rPr>
          <w:sz w:val="28"/>
          <w:szCs w:val="28"/>
        </w:rPr>
      </w:pPr>
      <w:r w:rsidRPr="00E650D3">
        <w:rPr>
          <w:sz w:val="28"/>
          <w:szCs w:val="28"/>
        </w:rPr>
        <w:t>3.3. Інтерактивний аспект спілкування.</w:t>
      </w:r>
    </w:p>
    <w:p w:rsidR="00C63F8A" w:rsidRPr="00E650D3" w:rsidRDefault="00C63F8A" w:rsidP="00C63F8A">
      <w:pPr>
        <w:pStyle w:val="a3"/>
        <w:widowControl w:val="0"/>
        <w:tabs>
          <w:tab w:val="left" w:pos="851"/>
        </w:tabs>
        <w:spacing w:before="0" w:beforeAutospacing="0" w:after="0" w:afterAutospacing="0"/>
        <w:ind w:firstLine="567"/>
        <w:jc w:val="both"/>
        <w:rPr>
          <w:sz w:val="28"/>
          <w:szCs w:val="28"/>
        </w:rPr>
      </w:pPr>
      <w:r w:rsidRPr="00E650D3">
        <w:rPr>
          <w:sz w:val="28"/>
          <w:szCs w:val="28"/>
        </w:rPr>
        <w:t>3.4. </w:t>
      </w:r>
      <w:proofErr w:type="spellStart"/>
      <w:r w:rsidRPr="00E650D3">
        <w:rPr>
          <w:sz w:val="28"/>
          <w:szCs w:val="28"/>
        </w:rPr>
        <w:t>Перцептивний</w:t>
      </w:r>
      <w:proofErr w:type="spellEnd"/>
      <w:r w:rsidRPr="00E650D3">
        <w:rPr>
          <w:sz w:val="28"/>
          <w:szCs w:val="28"/>
        </w:rPr>
        <w:t xml:space="preserve"> аспект спілкування.</w:t>
      </w:r>
    </w:p>
    <w:p w:rsidR="00C63F8A" w:rsidRPr="00E650D3" w:rsidRDefault="00C63F8A" w:rsidP="00C63F8A">
      <w:pPr>
        <w:pStyle w:val="a3"/>
        <w:widowControl w:val="0"/>
        <w:tabs>
          <w:tab w:val="left" w:pos="851"/>
        </w:tabs>
        <w:spacing w:before="0" w:beforeAutospacing="0" w:after="0" w:afterAutospacing="0"/>
        <w:ind w:firstLine="567"/>
        <w:jc w:val="both"/>
        <w:rPr>
          <w:b/>
          <w:i/>
          <w:sz w:val="28"/>
          <w:szCs w:val="28"/>
        </w:rPr>
      </w:pPr>
    </w:p>
    <w:p w:rsidR="00C63F8A" w:rsidRPr="00C63F8A" w:rsidRDefault="00C63F8A" w:rsidP="00C63F8A">
      <w:pPr>
        <w:pStyle w:val="a3"/>
        <w:widowControl w:val="0"/>
        <w:tabs>
          <w:tab w:val="left" w:pos="851"/>
        </w:tabs>
        <w:spacing w:before="0" w:beforeAutospacing="0" w:after="0" w:afterAutospacing="0"/>
        <w:ind w:firstLine="567"/>
        <w:jc w:val="both"/>
        <w:rPr>
          <w:b/>
          <w:i/>
          <w:sz w:val="28"/>
          <w:szCs w:val="28"/>
        </w:rPr>
      </w:pPr>
      <w:r w:rsidRPr="00C63F8A">
        <w:rPr>
          <w:b/>
          <w:i/>
          <w:sz w:val="28"/>
          <w:szCs w:val="28"/>
        </w:rPr>
        <w:t xml:space="preserve">Практичне завдання 1. </w:t>
      </w:r>
    </w:p>
    <w:p w:rsidR="00C63F8A" w:rsidRPr="00C63F8A" w:rsidRDefault="00C63F8A" w:rsidP="00C63F8A">
      <w:pPr>
        <w:pStyle w:val="a3"/>
        <w:widowControl w:val="0"/>
        <w:tabs>
          <w:tab w:val="left" w:pos="851"/>
        </w:tabs>
        <w:spacing w:before="0" w:beforeAutospacing="0" w:after="0" w:afterAutospacing="0"/>
        <w:ind w:firstLine="567"/>
        <w:jc w:val="both"/>
        <w:rPr>
          <w:sz w:val="28"/>
          <w:szCs w:val="28"/>
        </w:rPr>
      </w:pPr>
      <w:r w:rsidRPr="00C63F8A">
        <w:rPr>
          <w:sz w:val="28"/>
          <w:szCs w:val="28"/>
        </w:rPr>
        <w:t>Проаналізуйте наведені ситуації, визначте вид спілкування</w:t>
      </w:r>
      <w:r w:rsidR="003748CF">
        <w:rPr>
          <w:sz w:val="28"/>
          <w:szCs w:val="28"/>
        </w:rPr>
        <w:t xml:space="preserve"> (міжособистісне, групове, ділове)</w:t>
      </w:r>
      <w:r w:rsidRPr="00C63F8A">
        <w:rPr>
          <w:sz w:val="28"/>
          <w:szCs w:val="28"/>
        </w:rPr>
        <w:t xml:space="preserve"> та його основні функції</w:t>
      </w:r>
      <w:r w:rsidR="00E650D3">
        <w:rPr>
          <w:sz w:val="28"/>
          <w:szCs w:val="28"/>
        </w:rPr>
        <w:t xml:space="preserve"> </w:t>
      </w:r>
      <w:r w:rsidR="00E650D3" w:rsidRPr="00E650D3">
        <w:rPr>
          <w:sz w:val="28"/>
          <w:szCs w:val="28"/>
        </w:rPr>
        <w:t>(</w:t>
      </w:r>
      <w:r w:rsidR="00E650D3" w:rsidRPr="00E650D3">
        <w:rPr>
          <w:sz w:val="28"/>
          <w:szCs w:val="28"/>
        </w:rPr>
        <w:t>інформаційно-комунікативн</w:t>
      </w:r>
      <w:r w:rsidR="00E650D3" w:rsidRPr="00E650D3">
        <w:rPr>
          <w:sz w:val="28"/>
          <w:szCs w:val="28"/>
        </w:rPr>
        <w:t>а</w:t>
      </w:r>
      <w:r w:rsidR="00E650D3" w:rsidRPr="00E650D3">
        <w:rPr>
          <w:sz w:val="28"/>
          <w:szCs w:val="28"/>
        </w:rPr>
        <w:t xml:space="preserve">, </w:t>
      </w:r>
      <w:proofErr w:type="spellStart"/>
      <w:r w:rsidR="00E650D3" w:rsidRPr="00E650D3">
        <w:rPr>
          <w:sz w:val="28"/>
          <w:szCs w:val="28"/>
        </w:rPr>
        <w:t>регулятивно</w:t>
      </w:r>
      <w:proofErr w:type="spellEnd"/>
      <w:r w:rsidR="00E650D3" w:rsidRPr="00E650D3">
        <w:rPr>
          <w:sz w:val="28"/>
          <w:szCs w:val="28"/>
        </w:rPr>
        <w:t>-комунікативн</w:t>
      </w:r>
      <w:r w:rsidR="00E650D3" w:rsidRPr="00E650D3">
        <w:rPr>
          <w:sz w:val="28"/>
          <w:szCs w:val="28"/>
        </w:rPr>
        <w:t>а</w:t>
      </w:r>
      <w:r w:rsidR="00E650D3" w:rsidRPr="00E650D3">
        <w:rPr>
          <w:sz w:val="28"/>
          <w:szCs w:val="28"/>
        </w:rPr>
        <w:t xml:space="preserve"> та афективно-комунікативн</w:t>
      </w:r>
      <w:r w:rsidR="00E650D3" w:rsidRPr="00E650D3">
        <w:rPr>
          <w:sz w:val="28"/>
          <w:szCs w:val="28"/>
        </w:rPr>
        <w:t>а)</w:t>
      </w:r>
      <w:r w:rsidRPr="00C63F8A">
        <w:rPr>
          <w:sz w:val="28"/>
          <w:szCs w:val="28"/>
        </w:rPr>
        <w:t>. Результати оформіть у таблиці.</w:t>
      </w:r>
    </w:p>
    <w:tbl>
      <w:tblPr>
        <w:tblStyle w:val="a5"/>
        <w:tblW w:w="0" w:type="auto"/>
        <w:tblLayout w:type="fixed"/>
        <w:tblLook w:val="04A0" w:firstRow="1" w:lastRow="0" w:firstColumn="1" w:lastColumn="0" w:noHBand="0" w:noVBand="1"/>
      </w:tblPr>
      <w:tblGrid>
        <w:gridCol w:w="458"/>
        <w:gridCol w:w="4025"/>
        <w:gridCol w:w="1747"/>
        <w:gridCol w:w="1562"/>
        <w:gridCol w:w="1836"/>
      </w:tblGrid>
      <w:tr w:rsidR="00C63F8A" w:rsidRPr="00C63F8A" w:rsidTr="003748CF">
        <w:tc>
          <w:tcPr>
            <w:tcW w:w="458" w:type="dxa"/>
            <w:hideMark/>
          </w:tcPr>
          <w:p w:rsidR="00C63F8A" w:rsidRPr="00C63F8A" w:rsidRDefault="00C63F8A" w:rsidP="00C63F8A">
            <w:pPr>
              <w:widowControl/>
              <w:adjustRightInd/>
              <w:spacing w:line="240" w:lineRule="auto"/>
              <w:jc w:val="center"/>
              <w:textAlignment w:val="auto"/>
              <w:rPr>
                <w:b/>
                <w:bCs/>
                <w:sz w:val="24"/>
                <w:szCs w:val="24"/>
                <w:lang w:val="uk-UA"/>
              </w:rPr>
            </w:pPr>
            <w:r w:rsidRPr="00C63F8A">
              <w:rPr>
                <w:b/>
                <w:bCs/>
                <w:sz w:val="24"/>
                <w:szCs w:val="24"/>
                <w:lang w:val="uk-UA"/>
              </w:rPr>
              <w:t>№</w:t>
            </w:r>
          </w:p>
        </w:tc>
        <w:tc>
          <w:tcPr>
            <w:tcW w:w="4025" w:type="dxa"/>
            <w:hideMark/>
          </w:tcPr>
          <w:p w:rsidR="00C63F8A" w:rsidRPr="00C63F8A" w:rsidRDefault="00C63F8A" w:rsidP="00C63F8A">
            <w:pPr>
              <w:widowControl/>
              <w:adjustRightInd/>
              <w:spacing w:line="240" w:lineRule="auto"/>
              <w:jc w:val="center"/>
              <w:textAlignment w:val="auto"/>
              <w:rPr>
                <w:b/>
                <w:bCs/>
                <w:sz w:val="24"/>
                <w:szCs w:val="24"/>
                <w:lang w:val="uk-UA"/>
              </w:rPr>
            </w:pPr>
            <w:r w:rsidRPr="00C63F8A">
              <w:rPr>
                <w:b/>
                <w:bCs/>
                <w:sz w:val="24"/>
                <w:szCs w:val="24"/>
                <w:lang w:val="uk-UA"/>
              </w:rPr>
              <w:t>Ситуація</w:t>
            </w:r>
          </w:p>
        </w:tc>
        <w:tc>
          <w:tcPr>
            <w:tcW w:w="1747" w:type="dxa"/>
            <w:hideMark/>
          </w:tcPr>
          <w:p w:rsidR="00C63F8A" w:rsidRPr="00C63F8A" w:rsidRDefault="00C63F8A" w:rsidP="00C63F8A">
            <w:pPr>
              <w:widowControl/>
              <w:adjustRightInd/>
              <w:spacing w:line="240" w:lineRule="auto"/>
              <w:jc w:val="center"/>
              <w:textAlignment w:val="auto"/>
              <w:rPr>
                <w:b/>
                <w:bCs/>
                <w:sz w:val="24"/>
                <w:szCs w:val="24"/>
                <w:lang w:val="uk-UA"/>
              </w:rPr>
            </w:pPr>
            <w:r w:rsidRPr="00C63F8A">
              <w:rPr>
                <w:b/>
                <w:bCs/>
                <w:sz w:val="24"/>
                <w:szCs w:val="24"/>
                <w:lang w:val="uk-UA"/>
              </w:rPr>
              <w:t>Вид спілкування</w:t>
            </w:r>
          </w:p>
        </w:tc>
        <w:tc>
          <w:tcPr>
            <w:tcW w:w="1562" w:type="dxa"/>
            <w:hideMark/>
          </w:tcPr>
          <w:p w:rsidR="00C63F8A" w:rsidRPr="00C63F8A" w:rsidRDefault="00C63F8A" w:rsidP="00C63F8A">
            <w:pPr>
              <w:widowControl/>
              <w:adjustRightInd/>
              <w:spacing w:line="240" w:lineRule="auto"/>
              <w:jc w:val="center"/>
              <w:textAlignment w:val="auto"/>
              <w:rPr>
                <w:b/>
                <w:bCs/>
                <w:sz w:val="24"/>
                <w:szCs w:val="24"/>
                <w:lang w:val="uk-UA"/>
              </w:rPr>
            </w:pPr>
            <w:r w:rsidRPr="00C63F8A">
              <w:rPr>
                <w:b/>
                <w:bCs/>
                <w:sz w:val="24"/>
                <w:szCs w:val="24"/>
                <w:lang w:val="uk-UA"/>
              </w:rPr>
              <w:t>Основна функція</w:t>
            </w:r>
          </w:p>
        </w:tc>
        <w:tc>
          <w:tcPr>
            <w:tcW w:w="1836" w:type="dxa"/>
            <w:hideMark/>
          </w:tcPr>
          <w:p w:rsidR="00C63F8A" w:rsidRPr="00C63F8A" w:rsidRDefault="00C63F8A" w:rsidP="00C63F8A">
            <w:pPr>
              <w:widowControl/>
              <w:adjustRightInd/>
              <w:spacing w:line="240" w:lineRule="auto"/>
              <w:jc w:val="center"/>
              <w:textAlignment w:val="auto"/>
              <w:rPr>
                <w:b/>
                <w:bCs/>
                <w:sz w:val="24"/>
                <w:szCs w:val="24"/>
                <w:lang w:val="uk-UA"/>
              </w:rPr>
            </w:pPr>
            <w:proofErr w:type="spellStart"/>
            <w:r w:rsidRPr="00C63F8A">
              <w:rPr>
                <w:b/>
                <w:bCs/>
                <w:sz w:val="24"/>
                <w:szCs w:val="24"/>
                <w:lang w:val="uk-UA"/>
              </w:rPr>
              <w:t>Обґрунту</w:t>
            </w:r>
            <w:r w:rsidR="003748CF">
              <w:rPr>
                <w:b/>
                <w:bCs/>
                <w:sz w:val="24"/>
                <w:szCs w:val="24"/>
                <w:lang w:val="uk-UA"/>
              </w:rPr>
              <w:t>-</w:t>
            </w:r>
            <w:r w:rsidRPr="00C63F8A">
              <w:rPr>
                <w:b/>
                <w:bCs/>
                <w:sz w:val="24"/>
                <w:szCs w:val="24"/>
                <w:lang w:val="uk-UA"/>
              </w:rPr>
              <w:t>вання</w:t>
            </w:r>
            <w:proofErr w:type="spellEnd"/>
          </w:p>
        </w:tc>
      </w:tr>
      <w:tr w:rsidR="00C63F8A" w:rsidRPr="00C63F8A" w:rsidTr="003748CF">
        <w:tc>
          <w:tcPr>
            <w:tcW w:w="458" w:type="dxa"/>
            <w:hideMark/>
          </w:tcPr>
          <w:p w:rsidR="00C63F8A" w:rsidRPr="00C63F8A" w:rsidRDefault="00C63F8A" w:rsidP="00C63F8A">
            <w:pPr>
              <w:widowControl/>
              <w:adjustRightInd/>
              <w:spacing w:line="240" w:lineRule="auto"/>
              <w:jc w:val="left"/>
              <w:textAlignment w:val="auto"/>
              <w:rPr>
                <w:sz w:val="24"/>
                <w:szCs w:val="24"/>
                <w:lang w:val="uk-UA"/>
              </w:rPr>
            </w:pPr>
            <w:r w:rsidRPr="00C63F8A">
              <w:rPr>
                <w:sz w:val="24"/>
                <w:szCs w:val="24"/>
                <w:lang w:val="uk-UA"/>
              </w:rPr>
              <w:t>1</w:t>
            </w:r>
          </w:p>
        </w:tc>
        <w:tc>
          <w:tcPr>
            <w:tcW w:w="4025" w:type="dxa"/>
            <w:hideMark/>
          </w:tcPr>
          <w:p w:rsidR="00C63F8A" w:rsidRPr="00C63F8A" w:rsidRDefault="00C63F8A" w:rsidP="00C63F8A">
            <w:pPr>
              <w:widowControl/>
              <w:adjustRightInd/>
              <w:spacing w:line="240" w:lineRule="auto"/>
              <w:jc w:val="left"/>
              <w:textAlignment w:val="auto"/>
              <w:rPr>
                <w:sz w:val="24"/>
                <w:szCs w:val="24"/>
                <w:lang w:val="uk-UA"/>
              </w:rPr>
            </w:pPr>
            <w:r w:rsidRPr="00C63F8A">
              <w:rPr>
                <w:sz w:val="24"/>
                <w:szCs w:val="24"/>
                <w:lang w:val="uk-UA"/>
              </w:rPr>
              <w:t>Викладач пояснює студентам нову тему</w:t>
            </w:r>
          </w:p>
        </w:tc>
        <w:tc>
          <w:tcPr>
            <w:tcW w:w="1747" w:type="dxa"/>
            <w:hideMark/>
          </w:tcPr>
          <w:p w:rsidR="00C63F8A" w:rsidRPr="00C63F8A" w:rsidRDefault="00C63F8A" w:rsidP="00C63F8A">
            <w:pPr>
              <w:widowControl/>
              <w:adjustRightInd/>
              <w:spacing w:line="240" w:lineRule="auto"/>
              <w:jc w:val="left"/>
              <w:textAlignment w:val="auto"/>
              <w:rPr>
                <w:sz w:val="24"/>
                <w:szCs w:val="24"/>
                <w:lang w:val="uk-UA"/>
              </w:rPr>
            </w:pPr>
          </w:p>
        </w:tc>
        <w:tc>
          <w:tcPr>
            <w:tcW w:w="1562" w:type="dxa"/>
            <w:hideMark/>
          </w:tcPr>
          <w:p w:rsidR="00C63F8A" w:rsidRPr="00C63F8A" w:rsidRDefault="00C63F8A" w:rsidP="00C63F8A">
            <w:pPr>
              <w:widowControl/>
              <w:adjustRightInd/>
              <w:spacing w:line="240" w:lineRule="auto"/>
              <w:jc w:val="left"/>
              <w:textAlignment w:val="auto"/>
              <w:rPr>
                <w:lang w:val="uk-UA"/>
              </w:rPr>
            </w:pPr>
          </w:p>
        </w:tc>
        <w:tc>
          <w:tcPr>
            <w:tcW w:w="1836" w:type="dxa"/>
            <w:hideMark/>
          </w:tcPr>
          <w:p w:rsidR="00C63F8A" w:rsidRPr="00C63F8A" w:rsidRDefault="00C63F8A" w:rsidP="00C63F8A">
            <w:pPr>
              <w:widowControl/>
              <w:adjustRightInd/>
              <w:spacing w:line="240" w:lineRule="auto"/>
              <w:jc w:val="left"/>
              <w:textAlignment w:val="auto"/>
              <w:rPr>
                <w:lang w:val="uk-UA"/>
              </w:rPr>
            </w:pPr>
          </w:p>
        </w:tc>
      </w:tr>
      <w:tr w:rsidR="00C63F8A" w:rsidRPr="00C63F8A" w:rsidTr="003748CF">
        <w:tc>
          <w:tcPr>
            <w:tcW w:w="458" w:type="dxa"/>
            <w:hideMark/>
          </w:tcPr>
          <w:p w:rsidR="00C63F8A" w:rsidRPr="00C63F8A" w:rsidRDefault="00C63F8A" w:rsidP="00C63F8A">
            <w:pPr>
              <w:widowControl/>
              <w:adjustRightInd/>
              <w:spacing w:line="240" w:lineRule="auto"/>
              <w:jc w:val="left"/>
              <w:textAlignment w:val="auto"/>
              <w:rPr>
                <w:sz w:val="24"/>
                <w:szCs w:val="24"/>
                <w:lang w:val="uk-UA"/>
              </w:rPr>
            </w:pPr>
            <w:r w:rsidRPr="00C63F8A">
              <w:rPr>
                <w:sz w:val="24"/>
                <w:szCs w:val="24"/>
                <w:lang w:val="uk-UA"/>
              </w:rPr>
              <w:t>2</w:t>
            </w:r>
          </w:p>
        </w:tc>
        <w:tc>
          <w:tcPr>
            <w:tcW w:w="4025" w:type="dxa"/>
            <w:hideMark/>
          </w:tcPr>
          <w:p w:rsidR="00C63F8A" w:rsidRPr="00C63F8A" w:rsidRDefault="00C63F8A" w:rsidP="00C63F8A">
            <w:pPr>
              <w:widowControl/>
              <w:adjustRightInd/>
              <w:spacing w:line="240" w:lineRule="auto"/>
              <w:jc w:val="left"/>
              <w:textAlignment w:val="auto"/>
              <w:rPr>
                <w:sz w:val="24"/>
                <w:szCs w:val="24"/>
                <w:lang w:val="uk-UA"/>
              </w:rPr>
            </w:pPr>
            <w:r w:rsidRPr="00C63F8A">
              <w:rPr>
                <w:sz w:val="24"/>
                <w:szCs w:val="24"/>
                <w:lang w:val="uk-UA"/>
              </w:rPr>
              <w:t>Керівник розподіляє обов</w:t>
            </w:r>
            <w:r w:rsidRPr="00E650D3">
              <w:rPr>
                <w:sz w:val="24"/>
                <w:szCs w:val="24"/>
                <w:lang w:val="uk-UA"/>
              </w:rPr>
              <w:t>’</w:t>
            </w:r>
            <w:r w:rsidRPr="00C63F8A">
              <w:rPr>
                <w:sz w:val="24"/>
                <w:szCs w:val="24"/>
                <w:lang w:val="uk-UA"/>
              </w:rPr>
              <w:t>язки між працівниками</w:t>
            </w:r>
          </w:p>
        </w:tc>
        <w:tc>
          <w:tcPr>
            <w:tcW w:w="1747" w:type="dxa"/>
            <w:hideMark/>
          </w:tcPr>
          <w:p w:rsidR="00C63F8A" w:rsidRPr="00C63F8A" w:rsidRDefault="00C63F8A" w:rsidP="00C63F8A">
            <w:pPr>
              <w:widowControl/>
              <w:adjustRightInd/>
              <w:spacing w:line="240" w:lineRule="auto"/>
              <w:jc w:val="left"/>
              <w:textAlignment w:val="auto"/>
              <w:rPr>
                <w:sz w:val="24"/>
                <w:szCs w:val="24"/>
                <w:lang w:val="uk-UA"/>
              </w:rPr>
            </w:pPr>
          </w:p>
        </w:tc>
        <w:tc>
          <w:tcPr>
            <w:tcW w:w="1562" w:type="dxa"/>
            <w:hideMark/>
          </w:tcPr>
          <w:p w:rsidR="00C63F8A" w:rsidRPr="00C63F8A" w:rsidRDefault="00C63F8A" w:rsidP="00C63F8A">
            <w:pPr>
              <w:widowControl/>
              <w:adjustRightInd/>
              <w:spacing w:line="240" w:lineRule="auto"/>
              <w:jc w:val="left"/>
              <w:textAlignment w:val="auto"/>
              <w:rPr>
                <w:lang w:val="uk-UA"/>
              </w:rPr>
            </w:pPr>
          </w:p>
        </w:tc>
        <w:tc>
          <w:tcPr>
            <w:tcW w:w="1836" w:type="dxa"/>
            <w:hideMark/>
          </w:tcPr>
          <w:p w:rsidR="00C63F8A" w:rsidRPr="00C63F8A" w:rsidRDefault="00C63F8A" w:rsidP="00C63F8A">
            <w:pPr>
              <w:widowControl/>
              <w:adjustRightInd/>
              <w:spacing w:line="240" w:lineRule="auto"/>
              <w:jc w:val="left"/>
              <w:textAlignment w:val="auto"/>
              <w:rPr>
                <w:lang w:val="uk-UA"/>
              </w:rPr>
            </w:pPr>
          </w:p>
        </w:tc>
      </w:tr>
      <w:tr w:rsidR="00C63F8A" w:rsidRPr="00C63F8A" w:rsidTr="003748CF">
        <w:tc>
          <w:tcPr>
            <w:tcW w:w="458" w:type="dxa"/>
            <w:hideMark/>
          </w:tcPr>
          <w:p w:rsidR="00C63F8A" w:rsidRPr="00C63F8A" w:rsidRDefault="00C63F8A" w:rsidP="00C63F8A">
            <w:pPr>
              <w:widowControl/>
              <w:adjustRightInd/>
              <w:spacing w:line="240" w:lineRule="auto"/>
              <w:jc w:val="left"/>
              <w:textAlignment w:val="auto"/>
              <w:rPr>
                <w:sz w:val="24"/>
                <w:szCs w:val="24"/>
                <w:lang w:val="uk-UA"/>
              </w:rPr>
            </w:pPr>
            <w:r w:rsidRPr="00C63F8A">
              <w:rPr>
                <w:sz w:val="24"/>
                <w:szCs w:val="24"/>
                <w:lang w:val="uk-UA"/>
              </w:rPr>
              <w:t>3</w:t>
            </w:r>
          </w:p>
        </w:tc>
        <w:tc>
          <w:tcPr>
            <w:tcW w:w="4025" w:type="dxa"/>
            <w:hideMark/>
          </w:tcPr>
          <w:p w:rsidR="00C63F8A" w:rsidRPr="00C63F8A" w:rsidRDefault="00C63F8A" w:rsidP="00C63F8A">
            <w:pPr>
              <w:widowControl/>
              <w:adjustRightInd/>
              <w:spacing w:line="240" w:lineRule="auto"/>
              <w:jc w:val="left"/>
              <w:textAlignment w:val="auto"/>
              <w:rPr>
                <w:sz w:val="24"/>
                <w:szCs w:val="24"/>
                <w:lang w:val="uk-UA"/>
              </w:rPr>
            </w:pPr>
            <w:r w:rsidRPr="00C63F8A">
              <w:rPr>
                <w:sz w:val="24"/>
                <w:szCs w:val="24"/>
                <w:lang w:val="uk-UA"/>
              </w:rPr>
              <w:t>Двоє колег обговорюють причини невиконання спільного завдання</w:t>
            </w:r>
          </w:p>
        </w:tc>
        <w:tc>
          <w:tcPr>
            <w:tcW w:w="1747" w:type="dxa"/>
            <w:hideMark/>
          </w:tcPr>
          <w:p w:rsidR="00C63F8A" w:rsidRPr="00C63F8A" w:rsidRDefault="00C63F8A" w:rsidP="00C63F8A">
            <w:pPr>
              <w:widowControl/>
              <w:adjustRightInd/>
              <w:spacing w:line="240" w:lineRule="auto"/>
              <w:jc w:val="left"/>
              <w:textAlignment w:val="auto"/>
              <w:rPr>
                <w:sz w:val="24"/>
                <w:szCs w:val="24"/>
                <w:lang w:val="uk-UA"/>
              </w:rPr>
            </w:pPr>
          </w:p>
        </w:tc>
        <w:tc>
          <w:tcPr>
            <w:tcW w:w="1562" w:type="dxa"/>
            <w:hideMark/>
          </w:tcPr>
          <w:p w:rsidR="00C63F8A" w:rsidRPr="00C63F8A" w:rsidRDefault="00C63F8A" w:rsidP="00C63F8A">
            <w:pPr>
              <w:widowControl/>
              <w:adjustRightInd/>
              <w:spacing w:line="240" w:lineRule="auto"/>
              <w:jc w:val="left"/>
              <w:textAlignment w:val="auto"/>
              <w:rPr>
                <w:lang w:val="uk-UA"/>
              </w:rPr>
            </w:pPr>
          </w:p>
        </w:tc>
        <w:tc>
          <w:tcPr>
            <w:tcW w:w="1836" w:type="dxa"/>
            <w:hideMark/>
          </w:tcPr>
          <w:p w:rsidR="00C63F8A" w:rsidRPr="00C63F8A" w:rsidRDefault="00C63F8A" w:rsidP="00C63F8A">
            <w:pPr>
              <w:widowControl/>
              <w:adjustRightInd/>
              <w:spacing w:line="240" w:lineRule="auto"/>
              <w:jc w:val="left"/>
              <w:textAlignment w:val="auto"/>
              <w:rPr>
                <w:lang w:val="uk-UA"/>
              </w:rPr>
            </w:pPr>
          </w:p>
        </w:tc>
      </w:tr>
      <w:tr w:rsidR="00C63F8A" w:rsidRPr="00C63F8A" w:rsidTr="003748CF">
        <w:tc>
          <w:tcPr>
            <w:tcW w:w="458" w:type="dxa"/>
            <w:hideMark/>
          </w:tcPr>
          <w:p w:rsidR="00C63F8A" w:rsidRPr="00C63F8A" w:rsidRDefault="00C63F8A" w:rsidP="00C63F8A">
            <w:pPr>
              <w:widowControl/>
              <w:adjustRightInd/>
              <w:spacing w:line="240" w:lineRule="auto"/>
              <w:jc w:val="left"/>
              <w:textAlignment w:val="auto"/>
              <w:rPr>
                <w:sz w:val="24"/>
                <w:szCs w:val="24"/>
                <w:lang w:val="uk-UA"/>
              </w:rPr>
            </w:pPr>
            <w:r w:rsidRPr="00C63F8A">
              <w:rPr>
                <w:sz w:val="24"/>
                <w:szCs w:val="24"/>
                <w:lang w:val="uk-UA"/>
              </w:rPr>
              <w:t>4</w:t>
            </w:r>
          </w:p>
        </w:tc>
        <w:tc>
          <w:tcPr>
            <w:tcW w:w="4025" w:type="dxa"/>
            <w:hideMark/>
          </w:tcPr>
          <w:p w:rsidR="00C63F8A" w:rsidRPr="00C63F8A" w:rsidRDefault="00C63F8A" w:rsidP="00C63F8A">
            <w:pPr>
              <w:widowControl/>
              <w:adjustRightInd/>
              <w:spacing w:line="240" w:lineRule="auto"/>
              <w:jc w:val="left"/>
              <w:textAlignment w:val="auto"/>
              <w:rPr>
                <w:sz w:val="24"/>
                <w:szCs w:val="24"/>
                <w:lang w:val="uk-UA"/>
              </w:rPr>
            </w:pPr>
            <w:r w:rsidRPr="00C63F8A">
              <w:rPr>
                <w:sz w:val="24"/>
                <w:szCs w:val="24"/>
                <w:lang w:val="uk-UA"/>
              </w:rPr>
              <w:t>Працівник підтримує колегу, який переживає через невдалий результат роботи</w:t>
            </w:r>
          </w:p>
        </w:tc>
        <w:tc>
          <w:tcPr>
            <w:tcW w:w="1747" w:type="dxa"/>
            <w:hideMark/>
          </w:tcPr>
          <w:p w:rsidR="00C63F8A" w:rsidRPr="00C63F8A" w:rsidRDefault="00C63F8A" w:rsidP="00C63F8A">
            <w:pPr>
              <w:widowControl/>
              <w:adjustRightInd/>
              <w:spacing w:line="240" w:lineRule="auto"/>
              <w:jc w:val="left"/>
              <w:textAlignment w:val="auto"/>
              <w:rPr>
                <w:sz w:val="24"/>
                <w:szCs w:val="24"/>
                <w:lang w:val="uk-UA"/>
              </w:rPr>
            </w:pPr>
          </w:p>
        </w:tc>
        <w:tc>
          <w:tcPr>
            <w:tcW w:w="1562" w:type="dxa"/>
            <w:hideMark/>
          </w:tcPr>
          <w:p w:rsidR="00C63F8A" w:rsidRPr="00C63F8A" w:rsidRDefault="00C63F8A" w:rsidP="00C63F8A">
            <w:pPr>
              <w:widowControl/>
              <w:adjustRightInd/>
              <w:spacing w:line="240" w:lineRule="auto"/>
              <w:jc w:val="left"/>
              <w:textAlignment w:val="auto"/>
              <w:rPr>
                <w:lang w:val="uk-UA"/>
              </w:rPr>
            </w:pPr>
          </w:p>
        </w:tc>
        <w:tc>
          <w:tcPr>
            <w:tcW w:w="1836" w:type="dxa"/>
            <w:hideMark/>
          </w:tcPr>
          <w:p w:rsidR="00C63F8A" w:rsidRPr="00C63F8A" w:rsidRDefault="00C63F8A" w:rsidP="00C63F8A">
            <w:pPr>
              <w:widowControl/>
              <w:adjustRightInd/>
              <w:spacing w:line="240" w:lineRule="auto"/>
              <w:jc w:val="left"/>
              <w:textAlignment w:val="auto"/>
              <w:rPr>
                <w:lang w:val="uk-UA"/>
              </w:rPr>
            </w:pPr>
          </w:p>
        </w:tc>
      </w:tr>
      <w:tr w:rsidR="00C63F8A" w:rsidRPr="00C63F8A" w:rsidTr="003748CF">
        <w:tc>
          <w:tcPr>
            <w:tcW w:w="458" w:type="dxa"/>
            <w:hideMark/>
          </w:tcPr>
          <w:p w:rsidR="00C63F8A" w:rsidRPr="00C63F8A" w:rsidRDefault="00C63F8A" w:rsidP="00C63F8A">
            <w:pPr>
              <w:widowControl/>
              <w:adjustRightInd/>
              <w:spacing w:line="240" w:lineRule="auto"/>
              <w:jc w:val="left"/>
              <w:textAlignment w:val="auto"/>
              <w:rPr>
                <w:sz w:val="24"/>
                <w:szCs w:val="24"/>
                <w:lang w:val="uk-UA"/>
              </w:rPr>
            </w:pPr>
            <w:r w:rsidRPr="00C63F8A">
              <w:rPr>
                <w:sz w:val="24"/>
                <w:szCs w:val="24"/>
                <w:lang w:val="uk-UA"/>
              </w:rPr>
              <w:t>5</w:t>
            </w:r>
          </w:p>
        </w:tc>
        <w:tc>
          <w:tcPr>
            <w:tcW w:w="4025" w:type="dxa"/>
            <w:hideMark/>
          </w:tcPr>
          <w:p w:rsidR="00C63F8A" w:rsidRPr="00C63F8A" w:rsidRDefault="00C63F8A" w:rsidP="00C63F8A">
            <w:pPr>
              <w:widowControl/>
              <w:adjustRightInd/>
              <w:spacing w:line="240" w:lineRule="auto"/>
              <w:jc w:val="left"/>
              <w:textAlignment w:val="auto"/>
              <w:rPr>
                <w:sz w:val="24"/>
                <w:szCs w:val="24"/>
                <w:lang w:val="uk-UA"/>
              </w:rPr>
            </w:pPr>
            <w:r w:rsidRPr="00C63F8A">
              <w:rPr>
                <w:sz w:val="24"/>
                <w:szCs w:val="24"/>
                <w:lang w:val="uk-UA"/>
              </w:rPr>
              <w:t>Представник підприємства проводить переговори з потенційним партнером</w:t>
            </w:r>
          </w:p>
        </w:tc>
        <w:tc>
          <w:tcPr>
            <w:tcW w:w="1747" w:type="dxa"/>
            <w:hideMark/>
          </w:tcPr>
          <w:p w:rsidR="00C63F8A" w:rsidRPr="00C63F8A" w:rsidRDefault="00C63F8A" w:rsidP="00C63F8A">
            <w:pPr>
              <w:widowControl/>
              <w:adjustRightInd/>
              <w:spacing w:line="240" w:lineRule="auto"/>
              <w:jc w:val="left"/>
              <w:textAlignment w:val="auto"/>
              <w:rPr>
                <w:sz w:val="24"/>
                <w:szCs w:val="24"/>
                <w:lang w:val="uk-UA"/>
              </w:rPr>
            </w:pPr>
          </w:p>
        </w:tc>
        <w:tc>
          <w:tcPr>
            <w:tcW w:w="1562" w:type="dxa"/>
            <w:hideMark/>
          </w:tcPr>
          <w:p w:rsidR="00C63F8A" w:rsidRPr="00C63F8A" w:rsidRDefault="00C63F8A" w:rsidP="00C63F8A">
            <w:pPr>
              <w:widowControl/>
              <w:adjustRightInd/>
              <w:spacing w:line="240" w:lineRule="auto"/>
              <w:jc w:val="left"/>
              <w:textAlignment w:val="auto"/>
              <w:rPr>
                <w:lang w:val="uk-UA"/>
              </w:rPr>
            </w:pPr>
          </w:p>
        </w:tc>
        <w:tc>
          <w:tcPr>
            <w:tcW w:w="1836" w:type="dxa"/>
            <w:hideMark/>
          </w:tcPr>
          <w:p w:rsidR="00C63F8A" w:rsidRPr="00C63F8A" w:rsidRDefault="00C63F8A" w:rsidP="00C63F8A">
            <w:pPr>
              <w:widowControl/>
              <w:adjustRightInd/>
              <w:spacing w:line="240" w:lineRule="auto"/>
              <w:jc w:val="left"/>
              <w:textAlignment w:val="auto"/>
              <w:rPr>
                <w:lang w:val="uk-UA"/>
              </w:rPr>
            </w:pPr>
          </w:p>
        </w:tc>
      </w:tr>
      <w:tr w:rsidR="00C63F8A" w:rsidRPr="00C63F8A" w:rsidTr="003748CF">
        <w:tc>
          <w:tcPr>
            <w:tcW w:w="458" w:type="dxa"/>
            <w:hideMark/>
          </w:tcPr>
          <w:p w:rsidR="00C63F8A" w:rsidRPr="00C63F8A" w:rsidRDefault="00C63F8A" w:rsidP="00C63F8A">
            <w:pPr>
              <w:widowControl/>
              <w:adjustRightInd/>
              <w:spacing w:line="240" w:lineRule="auto"/>
              <w:jc w:val="left"/>
              <w:textAlignment w:val="auto"/>
              <w:rPr>
                <w:sz w:val="24"/>
                <w:szCs w:val="24"/>
                <w:lang w:val="uk-UA"/>
              </w:rPr>
            </w:pPr>
            <w:r w:rsidRPr="00C63F8A">
              <w:rPr>
                <w:sz w:val="24"/>
                <w:szCs w:val="24"/>
                <w:lang w:val="uk-UA"/>
              </w:rPr>
              <w:t>6</w:t>
            </w:r>
          </w:p>
        </w:tc>
        <w:tc>
          <w:tcPr>
            <w:tcW w:w="4025" w:type="dxa"/>
            <w:hideMark/>
          </w:tcPr>
          <w:p w:rsidR="00C63F8A" w:rsidRPr="00C63F8A" w:rsidRDefault="00C63F8A" w:rsidP="00C63F8A">
            <w:pPr>
              <w:widowControl/>
              <w:adjustRightInd/>
              <w:spacing w:line="240" w:lineRule="auto"/>
              <w:jc w:val="left"/>
              <w:textAlignment w:val="auto"/>
              <w:rPr>
                <w:sz w:val="24"/>
                <w:szCs w:val="24"/>
                <w:lang w:val="uk-UA"/>
              </w:rPr>
            </w:pPr>
            <w:r w:rsidRPr="00C63F8A">
              <w:rPr>
                <w:sz w:val="24"/>
                <w:szCs w:val="24"/>
                <w:lang w:val="uk-UA"/>
              </w:rPr>
              <w:t>Команда працівників спільно шукає способи розв</w:t>
            </w:r>
            <w:r w:rsidRPr="00E650D3">
              <w:rPr>
                <w:sz w:val="24"/>
                <w:szCs w:val="24"/>
                <w:lang w:val="uk-UA"/>
              </w:rPr>
              <w:t>’</w:t>
            </w:r>
            <w:r w:rsidRPr="00C63F8A">
              <w:rPr>
                <w:sz w:val="24"/>
                <w:szCs w:val="24"/>
                <w:lang w:val="uk-UA"/>
              </w:rPr>
              <w:t>язання виробничої проблеми</w:t>
            </w:r>
          </w:p>
        </w:tc>
        <w:tc>
          <w:tcPr>
            <w:tcW w:w="1747" w:type="dxa"/>
            <w:hideMark/>
          </w:tcPr>
          <w:p w:rsidR="00C63F8A" w:rsidRPr="00C63F8A" w:rsidRDefault="00C63F8A" w:rsidP="00C63F8A">
            <w:pPr>
              <w:widowControl/>
              <w:adjustRightInd/>
              <w:spacing w:line="240" w:lineRule="auto"/>
              <w:jc w:val="left"/>
              <w:textAlignment w:val="auto"/>
              <w:rPr>
                <w:sz w:val="24"/>
                <w:szCs w:val="24"/>
                <w:lang w:val="uk-UA"/>
              </w:rPr>
            </w:pPr>
          </w:p>
        </w:tc>
        <w:tc>
          <w:tcPr>
            <w:tcW w:w="1562" w:type="dxa"/>
            <w:hideMark/>
          </w:tcPr>
          <w:p w:rsidR="00C63F8A" w:rsidRPr="00C63F8A" w:rsidRDefault="00C63F8A" w:rsidP="00C63F8A">
            <w:pPr>
              <w:widowControl/>
              <w:adjustRightInd/>
              <w:spacing w:line="240" w:lineRule="auto"/>
              <w:jc w:val="left"/>
              <w:textAlignment w:val="auto"/>
              <w:rPr>
                <w:lang w:val="uk-UA"/>
              </w:rPr>
            </w:pPr>
          </w:p>
        </w:tc>
        <w:tc>
          <w:tcPr>
            <w:tcW w:w="1836" w:type="dxa"/>
            <w:hideMark/>
          </w:tcPr>
          <w:p w:rsidR="00C63F8A" w:rsidRPr="00C63F8A" w:rsidRDefault="00C63F8A" w:rsidP="00C63F8A">
            <w:pPr>
              <w:widowControl/>
              <w:adjustRightInd/>
              <w:spacing w:line="240" w:lineRule="auto"/>
              <w:jc w:val="left"/>
              <w:textAlignment w:val="auto"/>
              <w:rPr>
                <w:lang w:val="uk-UA"/>
              </w:rPr>
            </w:pPr>
          </w:p>
        </w:tc>
      </w:tr>
    </w:tbl>
    <w:p w:rsidR="00C63F8A" w:rsidRPr="00E650D3" w:rsidRDefault="00C63F8A" w:rsidP="00C63F8A">
      <w:pPr>
        <w:pStyle w:val="a3"/>
        <w:widowControl w:val="0"/>
        <w:tabs>
          <w:tab w:val="left" w:pos="851"/>
        </w:tabs>
        <w:spacing w:before="0" w:beforeAutospacing="0" w:after="0" w:afterAutospacing="0"/>
        <w:ind w:firstLine="567"/>
        <w:jc w:val="both"/>
        <w:rPr>
          <w:i/>
          <w:sz w:val="28"/>
          <w:szCs w:val="28"/>
          <w:u w:val="single"/>
        </w:rPr>
      </w:pPr>
    </w:p>
    <w:p w:rsidR="00C63F8A" w:rsidRPr="00E650D3" w:rsidRDefault="00C63F8A" w:rsidP="00C63F8A">
      <w:pPr>
        <w:pStyle w:val="a3"/>
        <w:widowControl w:val="0"/>
        <w:tabs>
          <w:tab w:val="left" w:pos="851"/>
        </w:tabs>
        <w:spacing w:before="0" w:beforeAutospacing="0" w:after="0" w:afterAutospacing="0"/>
        <w:ind w:firstLine="567"/>
        <w:jc w:val="both"/>
        <w:rPr>
          <w:sz w:val="28"/>
          <w:szCs w:val="28"/>
        </w:rPr>
      </w:pPr>
      <w:r w:rsidRPr="00E650D3">
        <w:rPr>
          <w:i/>
          <w:sz w:val="28"/>
          <w:szCs w:val="28"/>
          <w:u w:val="single"/>
        </w:rPr>
        <w:t>Додаткове завдання.</w:t>
      </w:r>
      <w:r w:rsidRPr="00C63F8A">
        <w:rPr>
          <w:sz w:val="28"/>
          <w:szCs w:val="28"/>
        </w:rPr>
        <w:t xml:space="preserve"> </w:t>
      </w:r>
      <w:r w:rsidR="003748CF">
        <w:rPr>
          <w:sz w:val="28"/>
          <w:szCs w:val="28"/>
        </w:rPr>
        <w:t>Для кожної функції спілкування наведіть по три власні приклади ситуацій, де вони проявляються</w:t>
      </w:r>
      <w:r w:rsidRPr="00C63F8A">
        <w:rPr>
          <w:sz w:val="28"/>
          <w:szCs w:val="28"/>
        </w:rPr>
        <w:t>. Поясніть, чому в одній ситуації можуть одночасно реалізовуватися декілька функцій.</w:t>
      </w:r>
    </w:p>
    <w:p w:rsidR="00C63F8A" w:rsidRPr="00E650D3" w:rsidRDefault="00C63F8A" w:rsidP="00C63F8A">
      <w:pPr>
        <w:pStyle w:val="a3"/>
        <w:widowControl w:val="0"/>
        <w:tabs>
          <w:tab w:val="left" w:pos="851"/>
        </w:tabs>
        <w:spacing w:before="0" w:beforeAutospacing="0" w:after="0" w:afterAutospacing="0"/>
        <w:ind w:firstLine="567"/>
        <w:jc w:val="both"/>
        <w:rPr>
          <w:b/>
          <w:i/>
          <w:sz w:val="28"/>
          <w:szCs w:val="28"/>
        </w:rPr>
      </w:pPr>
    </w:p>
    <w:p w:rsidR="00C63F8A" w:rsidRPr="00E650D3" w:rsidRDefault="00C63F8A" w:rsidP="00C63F8A">
      <w:pPr>
        <w:pStyle w:val="a3"/>
        <w:widowControl w:val="0"/>
        <w:tabs>
          <w:tab w:val="left" w:pos="851"/>
        </w:tabs>
        <w:spacing w:before="0" w:beforeAutospacing="0" w:after="0" w:afterAutospacing="0"/>
        <w:ind w:firstLine="567"/>
        <w:jc w:val="both"/>
        <w:rPr>
          <w:b/>
          <w:i/>
          <w:sz w:val="28"/>
          <w:szCs w:val="28"/>
        </w:rPr>
      </w:pPr>
      <w:r w:rsidRPr="00E650D3">
        <w:rPr>
          <w:b/>
          <w:i/>
          <w:sz w:val="28"/>
          <w:szCs w:val="28"/>
        </w:rPr>
        <w:t xml:space="preserve">Практичне завдання 2. </w:t>
      </w:r>
    </w:p>
    <w:p w:rsidR="00C63F8A" w:rsidRPr="00E650D3" w:rsidRDefault="00C63F8A" w:rsidP="00C63F8A">
      <w:pPr>
        <w:pStyle w:val="a3"/>
        <w:widowControl w:val="0"/>
        <w:tabs>
          <w:tab w:val="left" w:pos="851"/>
        </w:tabs>
        <w:spacing w:before="0" w:beforeAutospacing="0" w:after="0" w:afterAutospacing="0"/>
        <w:ind w:firstLine="567"/>
        <w:jc w:val="both"/>
        <w:rPr>
          <w:sz w:val="28"/>
          <w:szCs w:val="28"/>
        </w:rPr>
      </w:pPr>
      <w:r w:rsidRPr="00E650D3">
        <w:rPr>
          <w:sz w:val="28"/>
          <w:szCs w:val="28"/>
        </w:rPr>
        <w:t>Проаналізуйте наведені ситуації та заповніть таблицю.</w:t>
      </w:r>
    </w:p>
    <w:tbl>
      <w:tblPr>
        <w:tblStyle w:val="a5"/>
        <w:tblW w:w="0" w:type="auto"/>
        <w:tblLook w:val="04A0" w:firstRow="1" w:lastRow="0" w:firstColumn="1" w:lastColumn="0" w:noHBand="0" w:noVBand="1"/>
      </w:tblPr>
      <w:tblGrid>
        <w:gridCol w:w="459"/>
        <w:gridCol w:w="2415"/>
        <w:gridCol w:w="1363"/>
        <w:gridCol w:w="1626"/>
        <w:gridCol w:w="1936"/>
        <w:gridCol w:w="1829"/>
      </w:tblGrid>
      <w:tr w:rsidR="00C63F8A" w:rsidRPr="00E650D3" w:rsidTr="00C63F8A">
        <w:tc>
          <w:tcPr>
            <w:tcW w:w="0" w:type="auto"/>
            <w:hideMark/>
          </w:tcPr>
          <w:p w:rsidR="00C63F8A" w:rsidRPr="00E650D3" w:rsidRDefault="00C63F8A" w:rsidP="00C63F8A">
            <w:pPr>
              <w:spacing w:line="240" w:lineRule="auto"/>
              <w:jc w:val="center"/>
              <w:rPr>
                <w:b/>
                <w:bCs/>
                <w:sz w:val="24"/>
                <w:szCs w:val="24"/>
                <w:lang w:val="uk-UA"/>
              </w:rPr>
            </w:pPr>
            <w:r w:rsidRPr="00E650D3">
              <w:rPr>
                <w:b/>
                <w:bCs/>
                <w:sz w:val="24"/>
                <w:szCs w:val="24"/>
                <w:lang w:val="uk-UA"/>
              </w:rPr>
              <w:t>№</w:t>
            </w:r>
          </w:p>
        </w:tc>
        <w:tc>
          <w:tcPr>
            <w:tcW w:w="0" w:type="auto"/>
            <w:hideMark/>
          </w:tcPr>
          <w:p w:rsidR="00C63F8A" w:rsidRPr="00E650D3" w:rsidRDefault="00C63F8A" w:rsidP="00C63F8A">
            <w:pPr>
              <w:spacing w:line="240" w:lineRule="auto"/>
              <w:jc w:val="center"/>
              <w:rPr>
                <w:b/>
                <w:bCs/>
                <w:sz w:val="24"/>
                <w:szCs w:val="24"/>
                <w:lang w:val="uk-UA"/>
              </w:rPr>
            </w:pPr>
            <w:r w:rsidRPr="00E650D3">
              <w:rPr>
                <w:b/>
                <w:bCs/>
                <w:sz w:val="24"/>
                <w:szCs w:val="24"/>
                <w:lang w:val="uk-UA"/>
              </w:rPr>
              <w:t>Ситуація</w:t>
            </w:r>
          </w:p>
        </w:tc>
        <w:tc>
          <w:tcPr>
            <w:tcW w:w="0" w:type="auto"/>
            <w:hideMark/>
          </w:tcPr>
          <w:p w:rsidR="00C63F8A" w:rsidRPr="00E650D3" w:rsidRDefault="00C63F8A" w:rsidP="00C63F8A">
            <w:pPr>
              <w:spacing w:line="240" w:lineRule="auto"/>
              <w:jc w:val="center"/>
              <w:rPr>
                <w:b/>
                <w:bCs/>
                <w:sz w:val="24"/>
                <w:szCs w:val="24"/>
                <w:lang w:val="uk-UA"/>
              </w:rPr>
            </w:pPr>
            <w:r w:rsidRPr="00E650D3">
              <w:rPr>
                <w:b/>
                <w:bCs/>
                <w:sz w:val="24"/>
                <w:szCs w:val="24"/>
                <w:lang w:val="uk-UA"/>
              </w:rPr>
              <w:t>Вербальні засоби</w:t>
            </w:r>
          </w:p>
        </w:tc>
        <w:tc>
          <w:tcPr>
            <w:tcW w:w="0" w:type="auto"/>
            <w:hideMark/>
          </w:tcPr>
          <w:p w:rsidR="00C63F8A" w:rsidRPr="00E650D3" w:rsidRDefault="00C63F8A" w:rsidP="00C63F8A">
            <w:pPr>
              <w:spacing w:line="240" w:lineRule="auto"/>
              <w:jc w:val="center"/>
              <w:rPr>
                <w:b/>
                <w:bCs/>
                <w:sz w:val="24"/>
                <w:szCs w:val="24"/>
                <w:lang w:val="uk-UA"/>
              </w:rPr>
            </w:pPr>
            <w:r w:rsidRPr="00E650D3">
              <w:rPr>
                <w:b/>
                <w:bCs/>
                <w:sz w:val="24"/>
                <w:szCs w:val="24"/>
                <w:lang w:val="uk-UA"/>
              </w:rPr>
              <w:t>Невербальні засоби</w:t>
            </w:r>
          </w:p>
        </w:tc>
        <w:tc>
          <w:tcPr>
            <w:tcW w:w="0" w:type="auto"/>
            <w:hideMark/>
          </w:tcPr>
          <w:p w:rsidR="00C63F8A" w:rsidRPr="00E650D3" w:rsidRDefault="00C63F8A" w:rsidP="00C63F8A">
            <w:pPr>
              <w:spacing w:line="240" w:lineRule="auto"/>
              <w:jc w:val="center"/>
              <w:rPr>
                <w:b/>
                <w:bCs/>
                <w:sz w:val="24"/>
                <w:szCs w:val="24"/>
                <w:lang w:val="uk-UA"/>
              </w:rPr>
            </w:pPr>
            <w:r w:rsidRPr="00E650D3">
              <w:rPr>
                <w:b/>
                <w:bCs/>
                <w:sz w:val="24"/>
                <w:szCs w:val="24"/>
                <w:lang w:val="uk-UA"/>
              </w:rPr>
              <w:t>Можливі причини непорозуміння</w:t>
            </w:r>
          </w:p>
        </w:tc>
        <w:tc>
          <w:tcPr>
            <w:tcW w:w="0" w:type="auto"/>
            <w:hideMark/>
          </w:tcPr>
          <w:p w:rsidR="00C63F8A" w:rsidRPr="00E650D3" w:rsidRDefault="00C63F8A" w:rsidP="00C63F8A">
            <w:pPr>
              <w:spacing w:line="240" w:lineRule="auto"/>
              <w:jc w:val="center"/>
              <w:rPr>
                <w:b/>
                <w:bCs/>
                <w:sz w:val="24"/>
                <w:szCs w:val="24"/>
                <w:lang w:val="uk-UA"/>
              </w:rPr>
            </w:pPr>
            <w:r w:rsidRPr="00E650D3">
              <w:rPr>
                <w:b/>
                <w:bCs/>
                <w:sz w:val="24"/>
                <w:szCs w:val="24"/>
                <w:lang w:val="uk-UA"/>
              </w:rPr>
              <w:t>Рекомендації щодо покращення комунікації</w:t>
            </w:r>
          </w:p>
        </w:tc>
      </w:tr>
      <w:tr w:rsidR="00C63F8A" w:rsidRPr="00E650D3" w:rsidTr="00C63F8A">
        <w:tc>
          <w:tcPr>
            <w:tcW w:w="0" w:type="auto"/>
            <w:hideMark/>
          </w:tcPr>
          <w:p w:rsidR="00C63F8A" w:rsidRPr="00E650D3" w:rsidRDefault="00C63F8A" w:rsidP="00C63F8A">
            <w:pPr>
              <w:spacing w:line="240" w:lineRule="auto"/>
              <w:jc w:val="left"/>
              <w:rPr>
                <w:sz w:val="24"/>
                <w:szCs w:val="24"/>
                <w:lang w:val="uk-UA"/>
              </w:rPr>
            </w:pPr>
            <w:r w:rsidRPr="00E650D3">
              <w:rPr>
                <w:sz w:val="24"/>
                <w:szCs w:val="24"/>
                <w:lang w:val="uk-UA"/>
              </w:rPr>
              <w:t>1</w:t>
            </w:r>
          </w:p>
        </w:tc>
        <w:tc>
          <w:tcPr>
            <w:tcW w:w="0" w:type="auto"/>
            <w:hideMark/>
          </w:tcPr>
          <w:p w:rsidR="00C63F8A" w:rsidRPr="00E650D3" w:rsidRDefault="00C63F8A" w:rsidP="00C63F8A">
            <w:pPr>
              <w:spacing w:line="240" w:lineRule="auto"/>
              <w:rPr>
                <w:sz w:val="24"/>
                <w:szCs w:val="24"/>
                <w:lang w:val="uk-UA"/>
              </w:rPr>
            </w:pPr>
            <w:r w:rsidRPr="00E650D3">
              <w:rPr>
                <w:sz w:val="24"/>
                <w:szCs w:val="24"/>
                <w:lang w:val="uk-UA"/>
              </w:rPr>
              <w:t>Керівник говорить працівникові, що задоволений його роботою, але при цьому не дивиться на нього та розмовляє роздратованим тоном</w:t>
            </w:r>
          </w:p>
        </w:tc>
        <w:tc>
          <w:tcPr>
            <w:tcW w:w="0" w:type="auto"/>
            <w:hideMark/>
          </w:tcPr>
          <w:p w:rsidR="00C63F8A" w:rsidRPr="00E650D3" w:rsidRDefault="00C63F8A" w:rsidP="00C63F8A">
            <w:pPr>
              <w:spacing w:line="240" w:lineRule="auto"/>
              <w:rPr>
                <w:sz w:val="24"/>
                <w:szCs w:val="24"/>
                <w:lang w:val="uk-UA"/>
              </w:rPr>
            </w:pPr>
          </w:p>
        </w:tc>
        <w:tc>
          <w:tcPr>
            <w:tcW w:w="0" w:type="auto"/>
            <w:hideMark/>
          </w:tcPr>
          <w:p w:rsidR="00C63F8A" w:rsidRPr="00E650D3" w:rsidRDefault="00C63F8A" w:rsidP="00C63F8A">
            <w:pPr>
              <w:spacing w:line="240" w:lineRule="auto"/>
              <w:rPr>
                <w:sz w:val="24"/>
                <w:szCs w:val="24"/>
                <w:lang w:val="uk-UA"/>
              </w:rPr>
            </w:pPr>
          </w:p>
        </w:tc>
        <w:tc>
          <w:tcPr>
            <w:tcW w:w="0" w:type="auto"/>
            <w:hideMark/>
          </w:tcPr>
          <w:p w:rsidR="00C63F8A" w:rsidRPr="00E650D3" w:rsidRDefault="00C63F8A" w:rsidP="00C63F8A">
            <w:pPr>
              <w:spacing w:line="240" w:lineRule="auto"/>
              <w:rPr>
                <w:sz w:val="24"/>
                <w:szCs w:val="24"/>
                <w:lang w:val="uk-UA"/>
              </w:rPr>
            </w:pPr>
          </w:p>
        </w:tc>
        <w:tc>
          <w:tcPr>
            <w:tcW w:w="0" w:type="auto"/>
            <w:hideMark/>
          </w:tcPr>
          <w:p w:rsidR="00C63F8A" w:rsidRPr="00E650D3" w:rsidRDefault="00C63F8A" w:rsidP="00C63F8A">
            <w:pPr>
              <w:spacing w:line="240" w:lineRule="auto"/>
              <w:rPr>
                <w:sz w:val="24"/>
                <w:szCs w:val="24"/>
                <w:lang w:val="uk-UA"/>
              </w:rPr>
            </w:pPr>
          </w:p>
        </w:tc>
      </w:tr>
      <w:tr w:rsidR="00C63F8A" w:rsidRPr="00E650D3" w:rsidTr="00C63F8A">
        <w:tc>
          <w:tcPr>
            <w:tcW w:w="0" w:type="auto"/>
            <w:hideMark/>
          </w:tcPr>
          <w:p w:rsidR="00C63F8A" w:rsidRPr="00E650D3" w:rsidRDefault="00C63F8A" w:rsidP="00C63F8A">
            <w:pPr>
              <w:spacing w:line="240" w:lineRule="auto"/>
              <w:rPr>
                <w:sz w:val="24"/>
                <w:szCs w:val="24"/>
                <w:lang w:val="uk-UA"/>
              </w:rPr>
            </w:pPr>
            <w:r w:rsidRPr="00E650D3">
              <w:rPr>
                <w:sz w:val="24"/>
                <w:szCs w:val="24"/>
                <w:lang w:val="uk-UA"/>
              </w:rPr>
              <w:t>2</w:t>
            </w:r>
          </w:p>
        </w:tc>
        <w:tc>
          <w:tcPr>
            <w:tcW w:w="0" w:type="auto"/>
            <w:hideMark/>
          </w:tcPr>
          <w:p w:rsidR="00C63F8A" w:rsidRPr="00E650D3" w:rsidRDefault="00C63F8A" w:rsidP="00C63F8A">
            <w:pPr>
              <w:spacing w:line="240" w:lineRule="auto"/>
              <w:rPr>
                <w:sz w:val="24"/>
                <w:szCs w:val="24"/>
                <w:lang w:val="uk-UA"/>
              </w:rPr>
            </w:pPr>
            <w:r w:rsidRPr="00E650D3">
              <w:rPr>
                <w:sz w:val="24"/>
                <w:szCs w:val="24"/>
                <w:lang w:val="uk-UA"/>
              </w:rPr>
              <w:t xml:space="preserve">Під час презентації </w:t>
            </w:r>
            <w:r w:rsidRPr="00E650D3">
              <w:rPr>
                <w:sz w:val="24"/>
                <w:szCs w:val="24"/>
                <w:lang w:val="uk-UA"/>
              </w:rPr>
              <w:lastRenderedPageBreak/>
              <w:t>доповідач говорить тихо, уникає зорового контакту та постійно читає текст зі слайдів</w:t>
            </w:r>
          </w:p>
        </w:tc>
        <w:tc>
          <w:tcPr>
            <w:tcW w:w="0" w:type="auto"/>
            <w:hideMark/>
          </w:tcPr>
          <w:p w:rsidR="00C63F8A" w:rsidRPr="00E650D3" w:rsidRDefault="00C63F8A" w:rsidP="00C63F8A">
            <w:pPr>
              <w:spacing w:line="240" w:lineRule="auto"/>
              <w:rPr>
                <w:sz w:val="24"/>
                <w:szCs w:val="24"/>
                <w:lang w:val="uk-UA"/>
              </w:rPr>
            </w:pPr>
          </w:p>
        </w:tc>
        <w:tc>
          <w:tcPr>
            <w:tcW w:w="0" w:type="auto"/>
            <w:hideMark/>
          </w:tcPr>
          <w:p w:rsidR="00C63F8A" w:rsidRPr="00E650D3" w:rsidRDefault="00C63F8A" w:rsidP="00C63F8A">
            <w:pPr>
              <w:spacing w:line="240" w:lineRule="auto"/>
              <w:rPr>
                <w:sz w:val="24"/>
                <w:szCs w:val="24"/>
                <w:lang w:val="uk-UA"/>
              </w:rPr>
            </w:pPr>
          </w:p>
        </w:tc>
        <w:tc>
          <w:tcPr>
            <w:tcW w:w="0" w:type="auto"/>
            <w:hideMark/>
          </w:tcPr>
          <w:p w:rsidR="00C63F8A" w:rsidRPr="00E650D3" w:rsidRDefault="00C63F8A" w:rsidP="00C63F8A">
            <w:pPr>
              <w:spacing w:line="240" w:lineRule="auto"/>
              <w:rPr>
                <w:sz w:val="24"/>
                <w:szCs w:val="24"/>
                <w:lang w:val="uk-UA"/>
              </w:rPr>
            </w:pPr>
          </w:p>
        </w:tc>
        <w:tc>
          <w:tcPr>
            <w:tcW w:w="0" w:type="auto"/>
            <w:hideMark/>
          </w:tcPr>
          <w:p w:rsidR="00C63F8A" w:rsidRPr="00E650D3" w:rsidRDefault="00C63F8A" w:rsidP="00C63F8A">
            <w:pPr>
              <w:spacing w:line="240" w:lineRule="auto"/>
              <w:rPr>
                <w:sz w:val="24"/>
                <w:szCs w:val="24"/>
                <w:lang w:val="uk-UA"/>
              </w:rPr>
            </w:pPr>
          </w:p>
        </w:tc>
      </w:tr>
      <w:tr w:rsidR="00C63F8A" w:rsidRPr="00E650D3" w:rsidTr="00C63F8A">
        <w:tc>
          <w:tcPr>
            <w:tcW w:w="0" w:type="auto"/>
            <w:hideMark/>
          </w:tcPr>
          <w:p w:rsidR="00C63F8A" w:rsidRPr="00E650D3" w:rsidRDefault="00C63F8A" w:rsidP="00C63F8A">
            <w:pPr>
              <w:spacing w:line="240" w:lineRule="auto"/>
              <w:rPr>
                <w:sz w:val="24"/>
                <w:szCs w:val="24"/>
                <w:lang w:val="uk-UA"/>
              </w:rPr>
            </w:pPr>
            <w:r w:rsidRPr="00E650D3">
              <w:rPr>
                <w:sz w:val="24"/>
                <w:szCs w:val="24"/>
                <w:lang w:val="uk-UA"/>
              </w:rPr>
              <w:t>3</w:t>
            </w:r>
          </w:p>
        </w:tc>
        <w:tc>
          <w:tcPr>
            <w:tcW w:w="0" w:type="auto"/>
            <w:hideMark/>
          </w:tcPr>
          <w:p w:rsidR="00C63F8A" w:rsidRPr="00E650D3" w:rsidRDefault="00C63F8A" w:rsidP="00C63F8A">
            <w:pPr>
              <w:spacing w:line="240" w:lineRule="auto"/>
              <w:rPr>
                <w:sz w:val="24"/>
                <w:szCs w:val="24"/>
                <w:lang w:val="uk-UA"/>
              </w:rPr>
            </w:pPr>
            <w:r w:rsidRPr="00E650D3">
              <w:rPr>
                <w:sz w:val="24"/>
                <w:szCs w:val="24"/>
                <w:lang w:val="uk-UA"/>
              </w:rPr>
              <w:t>Працівник відповідає колезі: «Добре, я виконаю це завдання», але супроводжує відповідь зітханням і демонструє невдоволення</w:t>
            </w:r>
          </w:p>
        </w:tc>
        <w:tc>
          <w:tcPr>
            <w:tcW w:w="0" w:type="auto"/>
            <w:hideMark/>
          </w:tcPr>
          <w:p w:rsidR="00C63F8A" w:rsidRPr="00E650D3" w:rsidRDefault="00C63F8A" w:rsidP="00C63F8A">
            <w:pPr>
              <w:spacing w:line="240" w:lineRule="auto"/>
              <w:rPr>
                <w:sz w:val="24"/>
                <w:szCs w:val="24"/>
                <w:lang w:val="uk-UA"/>
              </w:rPr>
            </w:pPr>
          </w:p>
        </w:tc>
        <w:tc>
          <w:tcPr>
            <w:tcW w:w="0" w:type="auto"/>
            <w:hideMark/>
          </w:tcPr>
          <w:p w:rsidR="00C63F8A" w:rsidRPr="00E650D3" w:rsidRDefault="00C63F8A" w:rsidP="00C63F8A">
            <w:pPr>
              <w:spacing w:line="240" w:lineRule="auto"/>
              <w:rPr>
                <w:sz w:val="24"/>
                <w:szCs w:val="24"/>
                <w:lang w:val="uk-UA"/>
              </w:rPr>
            </w:pPr>
          </w:p>
        </w:tc>
        <w:tc>
          <w:tcPr>
            <w:tcW w:w="0" w:type="auto"/>
            <w:hideMark/>
          </w:tcPr>
          <w:p w:rsidR="00C63F8A" w:rsidRPr="00E650D3" w:rsidRDefault="00C63F8A" w:rsidP="00C63F8A">
            <w:pPr>
              <w:spacing w:line="240" w:lineRule="auto"/>
              <w:rPr>
                <w:sz w:val="24"/>
                <w:szCs w:val="24"/>
                <w:lang w:val="uk-UA"/>
              </w:rPr>
            </w:pPr>
          </w:p>
        </w:tc>
        <w:tc>
          <w:tcPr>
            <w:tcW w:w="0" w:type="auto"/>
            <w:hideMark/>
          </w:tcPr>
          <w:p w:rsidR="00C63F8A" w:rsidRPr="00E650D3" w:rsidRDefault="00C63F8A" w:rsidP="00C63F8A">
            <w:pPr>
              <w:spacing w:line="240" w:lineRule="auto"/>
              <w:rPr>
                <w:sz w:val="24"/>
                <w:szCs w:val="24"/>
                <w:lang w:val="uk-UA"/>
              </w:rPr>
            </w:pPr>
          </w:p>
        </w:tc>
      </w:tr>
      <w:tr w:rsidR="00C63F8A" w:rsidRPr="00E650D3" w:rsidTr="00C63F8A">
        <w:tc>
          <w:tcPr>
            <w:tcW w:w="0" w:type="auto"/>
            <w:hideMark/>
          </w:tcPr>
          <w:p w:rsidR="00C63F8A" w:rsidRPr="00E650D3" w:rsidRDefault="00C63F8A" w:rsidP="00C63F8A">
            <w:pPr>
              <w:spacing w:line="240" w:lineRule="auto"/>
              <w:rPr>
                <w:sz w:val="24"/>
                <w:szCs w:val="24"/>
                <w:lang w:val="uk-UA"/>
              </w:rPr>
            </w:pPr>
            <w:r w:rsidRPr="00E650D3">
              <w:rPr>
                <w:sz w:val="24"/>
                <w:szCs w:val="24"/>
                <w:lang w:val="uk-UA"/>
              </w:rPr>
              <w:t>4</w:t>
            </w:r>
          </w:p>
        </w:tc>
        <w:tc>
          <w:tcPr>
            <w:tcW w:w="0" w:type="auto"/>
            <w:hideMark/>
          </w:tcPr>
          <w:p w:rsidR="00C63F8A" w:rsidRPr="00E650D3" w:rsidRDefault="00C63F8A" w:rsidP="00C63F8A">
            <w:pPr>
              <w:spacing w:line="240" w:lineRule="auto"/>
              <w:rPr>
                <w:sz w:val="24"/>
                <w:szCs w:val="24"/>
                <w:lang w:val="uk-UA"/>
              </w:rPr>
            </w:pPr>
            <w:r w:rsidRPr="00E650D3">
              <w:rPr>
                <w:sz w:val="24"/>
                <w:szCs w:val="24"/>
                <w:lang w:val="uk-UA"/>
              </w:rPr>
              <w:t>Під час онлайн-наради учасник перебиває колег, не реагує на їхні запитання та паралельно займається іншими справами</w:t>
            </w:r>
          </w:p>
        </w:tc>
        <w:tc>
          <w:tcPr>
            <w:tcW w:w="0" w:type="auto"/>
            <w:hideMark/>
          </w:tcPr>
          <w:p w:rsidR="00C63F8A" w:rsidRPr="00E650D3" w:rsidRDefault="00C63F8A" w:rsidP="00C63F8A">
            <w:pPr>
              <w:spacing w:line="240" w:lineRule="auto"/>
              <w:rPr>
                <w:sz w:val="24"/>
                <w:szCs w:val="24"/>
                <w:lang w:val="uk-UA"/>
              </w:rPr>
            </w:pPr>
          </w:p>
        </w:tc>
        <w:tc>
          <w:tcPr>
            <w:tcW w:w="0" w:type="auto"/>
            <w:hideMark/>
          </w:tcPr>
          <w:p w:rsidR="00C63F8A" w:rsidRPr="00E650D3" w:rsidRDefault="00C63F8A" w:rsidP="00C63F8A">
            <w:pPr>
              <w:spacing w:line="240" w:lineRule="auto"/>
              <w:rPr>
                <w:sz w:val="24"/>
                <w:szCs w:val="24"/>
                <w:lang w:val="uk-UA"/>
              </w:rPr>
            </w:pPr>
          </w:p>
        </w:tc>
        <w:tc>
          <w:tcPr>
            <w:tcW w:w="0" w:type="auto"/>
            <w:hideMark/>
          </w:tcPr>
          <w:p w:rsidR="00C63F8A" w:rsidRPr="00E650D3" w:rsidRDefault="00C63F8A" w:rsidP="00C63F8A">
            <w:pPr>
              <w:spacing w:line="240" w:lineRule="auto"/>
              <w:rPr>
                <w:sz w:val="24"/>
                <w:szCs w:val="24"/>
                <w:lang w:val="uk-UA"/>
              </w:rPr>
            </w:pPr>
          </w:p>
        </w:tc>
        <w:tc>
          <w:tcPr>
            <w:tcW w:w="0" w:type="auto"/>
            <w:hideMark/>
          </w:tcPr>
          <w:p w:rsidR="00C63F8A" w:rsidRPr="00E650D3" w:rsidRDefault="00C63F8A" w:rsidP="00C63F8A">
            <w:pPr>
              <w:spacing w:line="240" w:lineRule="auto"/>
              <w:rPr>
                <w:sz w:val="24"/>
                <w:szCs w:val="24"/>
                <w:lang w:val="uk-UA"/>
              </w:rPr>
            </w:pPr>
          </w:p>
        </w:tc>
      </w:tr>
    </w:tbl>
    <w:p w:rsidR="00C63F8A" w:rsidRPr="00E650D3" w:rsidRDefault="00C63F8A" w:rsidP="00C63F8A">
      <w:pPr>
        <w:pStyle w:val="a3"/>
        <w:widowControl w:val="0"/>
        <w:tabs>
          <w:tab w:val="left" w:pos="851"/>
        </w:tabs>
        <w:spacing w:before="0" w:beforeAutospacing="0" w:after="0" w:afterAutospacing="0"/>
        <w:ind w:firstLine="567"/>
        <w:jc w:val="both"/>
        <w:rPr>
          <w:b/>
          <w:bCs/>
          <w:sz w:val="28"/>
          <w:szCs w:val="28"/>
        </w:rPr>
      </w:pPr>
    </w:p>
    <w:p w:rsidR="00C63F8A" w:rsidRPr="00E650D3" w:rsidRDefault="00C63F8A" w:rsidP="00C63F8A">
      <w:pPr>
        <w:pStyle w:val="a3"/>
        <w:widowControl w:val="0"/>
        <w:tabs>
          <w:tab w:val="left" w:pos="851"/>
        </w:tabs>
        <w:spacing w:before="0" w:beforeAutospacing="0" w:after="0" w:afterAutospacing="0"/>
        <w:ind w:firstLine="567"/>
        <w:jc w:val="both"/>
        <w:rPr>
          <w:sz w:val="28"/>
          <w:szCs w:val="28"/>
        </w:rPr>
      </w:pPr>
      <w:r w:rsidRPr="00E650D3">
        <w:rPr>
          <w:b/>
          <w:bCs/>
          <w:sz w:val="28"/>
          <w:szCs w:val="28"/>
        </w:rPr>
        <w:t>Питання для обговорення</w:t>
      </w:r>
      <w:r w:rsidR="003748CF">
        <w:rPr>
          <w:b/>
          <w:bCs/>
          <w:sz w:val="28"/>
          <w:szCs w:val="28"/>
        </w:rPr>
        <w:t xml:space="preserve"> (усно)</w:t>
      </w:r>
      <w:r w:rsidRPr="00E650D3">
        <w:rPr>
          <w:b/>
          <w:bCs/>
          <w:sz w:val="28"/>
          <w:szCs w:val="28"/>
        </w:rPr>
        <w:t>:</w:t>
      </w:r>
    </w:p>
    <w:p w:rsidR="00C63F8A" w:rsidRPr="00E650D3" w:rsidRDefault="00C63F8A" w:rsidP="00C63F8A">
      <w:pPr>
        <w:pStyle w:val="a3"/>
        <w:widowControl w:val="0"/>
        <w:tabs>
          <w:tab w:val="left" w:pos="851"/>
        </w:tabs>
        <w:spacing w:before="0" w:beforeAutospacing="0" w:after="0" w:afterAutospacing="0"/>
        <w:ind w:firstLine="567"/>
        <w:jc w:val="both"/>
        <w:rPr>
          <w:sz w:val="28"/>
          <w:szCs w:val="28"/>
        </w:rPr>
      </w:pPr>
      <w:r w:rsidRPr="00E650D3">
        <w:rPr>
          <w:sz w:val="28"/>
          <w:szCs w:val="28"/>
        </w:rPr>
        <w:t>1.</w:t>
      </w:r>
      <w:r w:rsidRPr="00E650D3">
        <w:rPr>
          <w:sz w:val="28"/>
          <w:szCs w:val="28"/>
        </w:rPr>
        <w:t> Чому слова співрозмовника можуть не збігатися з його невербальною поведінкою?</w:t>
      </w:r>
    </w:p>
    <w:p w:rsidR="00C63F8A" w:rsidRPr="00E650D3" w:rsidRDefault="00C63F8A" w:rsidP="00C63F8A">
      <w:pPr>
        <w:pStyle w:val="a3"/>
        <w:widowControl w:val="0"/>
        <w:tabs>
          <w:tab w:val="left" w:pos="851"/>
        </w:tabs>
        <w:spacing w:before="0" w:beforeAutospacing="0" w:after="0" w:afterAutospacing="0"/>
        <w:ind w:firstLine="567"/>
        <w:jc w:val="both"/>
        <w:rPr>
          <w:sz w:val="28"/>
          <w:szCs w:val="28"/>
        </w:rPr>
      </w:pPr>
      <w:r w:rsidRPr="00E650D3">
        <w:rPr>
          <w:sz w:val="28"/>
          <w:szCs w:val="28"/>
        </w:rPr>
        <w:t>2.</w:t>
      </w:r>
      <w:r w:rsidRPr="00E650D3">
        <w:rPr>
          <w:sz w:val="28"/>
          <w:szCs w:val="28"/>
        </w:rPr>
        <w:t> Які невербальні сигнали можуть свідчити про зацікавленість, невпевненість або небажання продовжувати розмову?</w:t>
      </w:r>
    </w:p>
    <w:p w:rsidR="00C63F8A" w:rsidRPr="00E650D3" w:rsidRDefault="00C63F8A" w:rsidP="00C63F8A">
      <w:pPr>
        <w:pStyle w:val="a3"/>
        <w:widowControl w:val="0"/>
        <w:tabs>
          <w:tab w:val="left" w:pos="851"/>
        </w:tabs>
        <w:spacing w:before="0" w:beforeAutospacing="0" w:after="0" w:afterAutospacing="0"/>
        <w:ind w:firstLine="567"/>
        <w:jc w:val="both"/>
        <w:rPr>
          <w:sz w:val="28"/>
          <w:szCs w:val="28"/>
        </w:rPr>
      </w:pPr>
      <w:r w:rsidRPr="00E650D3">
        <w:rPr>
          <w:sz w:val="28"/>
          <w:szCs w:val="28"/>
        </w:rPr>
        <w:t>3.</w:t>
      </w:r>
      <w:r w:rsidRPr="00E650D3">
        <w:rPr>
          <w:sz w:val="28"/>
          <w:szCs w:val="28"/>
        </w:rPr>
        <w:t> Чи завжди можна достовірно визначити емоційний стан людини за її мімікою, жестами та позою? Обґрунтуйте відповідь.</w:t>
      </w:r>
    </w:p>
    <w:p w:rsidR="00C63F8A" w:rsidRPr="00E650D3" w:rsidRDefault="00C63F8A" w:rsidP="00C63F8A">
      <w:pPr>
        <w:pStyle w:val="a3"/>
        <w:widowControl w:val="0"/>
        <w:tabs>
          <w:tab w:val="left" w:pos="851"/>
        </w:tabs>
        <w:spacing w:before="0" w:beforeAutospacing="0" w:after="0" w:afterAutospacing="0"/>
        <w:ind w:firstLine="567"/>
        <w:jc w:val="both"/>
        <w:rPr>
          <w:sz w:val="28"/>
          <w:szCs w:val="28"/>
        </w:rPr>
      </w:pPr>
      <w:r w:rsidRPr="00E650D3">
        <w:rPr>
          <w:sz w:val="28"/>
          <w:szCs w:val="28"/>
        </w:rPr>
        <w:t>4.</w:t>
      </w:r>
      <w:r w:rsidRPr="00E650D3">
        <w:rPr>
          <w:sz w:val="28"/>
          <w:szCs w:val="28"/>
        </w:rPr>
        <w:t> Які правила вербальної та невербальної комунікації є особливо важливими під час ділових переговорів?</w:t>
      </w:r>
    </w:p>
    <w:p w:rsidR="00C63F8A" w:rsidRPr="00E650D3" w:rsidRDefault="00C63F8A" w:rsidP="00C63F8A">
      <w:pPr>
        <w:pStyle w:val="a3"/>
        <w:widowControl w:val="0"/>
        <w:tabs>
          <w:tab w:val="left" w:pos="851"/>
        </w:tabs>
        <w:spacing w:before="0" w:beforeAutospacing="0" w:after="0" w:afterAutospacing="0"/>
        <w:ind w:firstLine="567"/>
        <w:jc w:val="both"/>
        <w:rPr>
          <w:sz w:val="28"/>
          <w:szCs w:val="28"/>
        </w:rPr>
      </w:pPr>
    </w:p>
    <w:p w:rsidR="00C63F8A" w:rsidRPr="00E650D3" w:rsidRDefault="00C63F8A" w:rsidP="00C63F8A">
      <w:pPr>
        <w:pStyle w:val="a3"/>
        <w:widowControl w:val="0"/>
        <w:tabs>
          <w:tab w:val="left" w:pos="851"/>
        </w:tabs>
        <w:spacing w:before="0" w:beforeAutospacing="0" w:after="0" w:afterAutospacing="0"/>
        <w:ind w:firstLine="567"/>
        <w:jc w:val="both"/>
        <w:rPr>
          <w:b/>
          <w:i/>
          <w:sz w:val="28"/>
          <w:szCs w:val="28"/>
        </w:rPr>
      </w:pPr>
      <w:r w:rsidRPr="00E650D3">
        <w:rPr>
          <w:b/>
          <w:i/>
          <w:sz w:val="28"/>
          <w:szCs w:val="28"/>
        </w:rPr>
        <w:t xml:space="preserve">Практичне завдання </w:t>
      </w:r>
      <w:r w:rsidRPr="00E650D3">
        <w:rPr>
          <w:b/>
          <w:i/>
          <w:sz w:val="28"/>
          <w:szCs w:val="28"/>
        </w:rPr>
        <w:t>3</w:t>
      </w:r>
      <w:r w:rsidRPr="00E650D3">
        <w:rPr>
          <w:b/>
          <w:i/>
          <w:sz w:val="28"/>
          <w:szCs w:val="28"/>
        </w:rPr>
        <w:t xml:space="preserve">. </w:t>
      </w:r>
    </w:p>
    <w:p w:rsidR="00C63F8A" w:rsidRPr="00E650D3" w:rsidRDefault="00C63F8A" w:rsidP="00C63F8A">
      <w:pPr>
        <w:pStyle w:val="a3"/>
        <w:widowControl w:val="0"/>
        <w:tabs>
          <w:tab w:val="left" w:pos="851"/>
        </w:tabs>
        <w:spacing w:before="0" w:beforeAutospacing="0" w:after="0" w:afterAutospacing="0"/>
        <w:ind w:firstLine="567"/>
        <w:jc w:val="both"/>
        <w:rPr>
          <w:sz w:val="28"/>
          <w:szCs w:val="28"/>
        </w:rPr>
      </w:pPr>
      <w:r w:rsidRPr="00E650D3">
        <w:rPr>
          <w:sz w:val="28"/>
          <w:szCs w:val="28"/>
        </w:rPr>
        <w:t>Визначте тип взаємодії в кожній ситуації: кооперація, конкуренція, компроміс, конфлікт або пристосування. Обґрунтуйте свою відповідь і запропонуйте можливий спосіб покращення взаємодії.</w:t>
      </w:r>
    </w:p>
    <w:p w:rsidR="00C63F8A" w:rsidRPr="00E650D3" w:rsidRDefault="00163ABB" w:rsidP="00C63F8A">
      <w:pPr>
        <w:pStyle w:val="a3"/>
        <w:widowControl w:val="0"/>
        <w:tabs>
          <w:tab w:val="left" w:pos="851"/>
        </w:tabs>
        <w:spacing w:before="0" w:beforeAutospacing="0" w:after="0" w:afterAutospacing="0"/>
        <w:ind w:firstLine="567"/>
        <w:jc w:val="both"/>
        <w:rPr>
          <w:sz w:val="28"/>
          <w:szCs w:val="28"/>
        </w:rPr>
      </w:pPr>
      <w:r>
        <w:rPr>
          <w:sz w:val="28"/>
          <w:szCs w:val="28"/>
        </w:rPr>
        <w:t>1</w:t>
      </w:r>
      <w:r w:rsidR="00C63F8A" w:rsidRPr="00E650D3">
        <w:rPr>
          <w:sz w:val="28"/>
          <w:szCs w:val="28"/>
        </w:rPr>
        <w:t>. Двоє працівників обмінюються досвідом і спільно шукають оптимальний спосіб виконання завдання.</w:t>
      </w:r>
    </w:p>
    <w:p w:rsidR="00C63F8A" w:rsidRPr="00E650D3" w:rsidRDefault="00163ABB" w:rsidP="00C63F8A">
      <w:pPr>
        <w:pStyle w:val="a3"/>
        <w:widowControl w:val="0"/>
        <w:tabs>
          <w:tab w:val="left" w:pos="851"/>
        </w:tabs>
        <w:spacing w:before="0" w:beforeAutospacing="0" w:after="0" w:afterAutospacing="0"/>
        <w:ind w:firstLine="567"/>
        <w:jc w:val="both"/>
        <w:rPr>
          <w:sz w:val="28"/>
          <w:szCs w:val="28"/>
        </w:rPr>
      </w:pPr>
      <w:r>
        <w:rPr>
          <w:sz w:val="28"/>
          <w:szCs w:val="28"/>
        </w:rPr>
        <w:t>2</w:t>
      </w:r>
      <w:r w:rsidR="00C63F8A" w:rsidRPr="00E650D3">
        <w:rPr>
          <w:sz w:val="28"/>
          <w:szCs w:val="28"/>
        </w:rPr>
        <w:t>. Два відділи підприємства змагаються за отримання додаткового фінансування.</w:t>
      </w:r>
    </w:p>
    <w:p w:rsidR="00C63F8A" w:rsidRPr="00E650D3" w:rsidRDefault="00163ABB" w:rsidP="00C63F8A">
      <w:pPr>
        <w:pStyle w:val="a3"/>
        <w:widowControl w:val="0"/>
        <w:tabs>
          <w:tab w:val="left" w:pos="851"/>
        </w:tabs>
        <w:spacing w:before="0" w:beforeAutospacing="0" w:after="0" w:afterAutospacing="0"/>
        <w:ind w:firstLine="567"/>
        <w:jc w:val="both"/>
        <w:rPr>
          <w:sz w:val="28"/>
          <w:szCs w:val="28"/>
        </w:rPr>
      </w:pPr>
      <w:r>
        <w:rPr>
          <w:sz w:val="28"/>
          <w:szCs w:val="28"/>
        </w:rPr>
        <w:t>3</w:t>
      </w:r>
      <w:r w:rsidR="00C63F8A" w:rsidRPr="00E650D3">
        <w:rPr>
          <w:sz w:val="28"/>
          <w:szCs w:val="28"/>
        </w:rPr>
        <w:t>.</w:t>
      </w:r>
      <w:r w:rsidR="00C63F8A" w:rsidRPr="00E650D3">
        <w:rPr>
          <w:sz w:val="28"/>
          <w:szCs w:val="28"/>
        </w:rPr>
        <w:t> Члени команди не можуть погодити розподіл обов</w:t>
      </w:r>
      <w:r>
        <w:rPr>
          <w:sz w:val="28"/>
          <w:szCs w:val="28"/>
        </w:rPr>
        <w:t>’</w:t>
      </w:r>
      <w:r w:rsidR="00C63F8A" w:rsidRPr="00E650D3">
        <w:rPr>
          <w:sz w:val="28"/>
          <w:szCs w:val="28"/>
        </w:rPr>
        <w:t>язків, оскільки кожен прагне отримати найменш трудомістку частину роботи.</w:t>
      </w:r>
    </w:p>
    <w:p w:rsidR="00C63F8A" w:rsidRPr="00E650D3" w:rsidRDefault="00163ABB" w:rsidP="00C63F8A">
      <w:pPr>
        <w:pStyle w:val="a3"/>
        <w:widowControl w:val="0"/>
        <w:tabs>
          <w:tab w:val="left" w:pos="851"/>
        </w:tabs>
        <w:spacing w:before="0" w:beforeAutospacing="0" w:after="0" w:afterAutospacing="0"/>
        <w:ind w:firstLine="567"/>
        <w:jc w:val="both"/>
        <w:rPr>
          <w:sz w:val="28"/>
          <w:szCs w:val="28"/>
        </w:rPr>
      </w:pPr>
      <w:r>
        <w:rPr>
          <w:sz w:val="28"/>
          <w:szCs w:val="28"/>
        </w:rPr>
        <w:t>4</w:t>
      </w:r>
      <w:r w:rsidR="00C63F8A" w:rsidRPr="00E650D3">
        <w:rPr>
          <w:sz w:val="28"/>
          <w:szCs w:val="28"/>
        </w:rPr>
        <w:t>.</w:t>
      </w:r>
      <w:r w:rsidR="00C63F8A" w:rsidRPr="00E650D3">
        <w:rPr>
          <w:sz w:val="28"/>
          <w:szCs w:val="28"/>
        </w:rPr>
        <w:t> Працівник погоджується з пропозицією колеги, хоча має іншу думку, щоб уникнути загострення суперечки.</w:t>
      </w:r>
    </w:p>
    <w:p w:rsidR="00C63F8A" w:rsidRPr="00E650D3" w:rsidRDefault="00163ABB" w:rsidP="00C63F8A">
      <w:pPr>
        <w:pStyle w:val="a3"/>
        <w:widowControl w:val="0"/>
        <w:tabs>
          <w:tab w:val="left" w:pos="851"/>
        </w:tabs>
        <w:spacing w:before="0" w:beforeAutospacing="0" w:after="0" w:afterAutospacing="0"/>
        <w:ind w:firstLine="567"/>
        <w:jc w:val="both"/>
        <w:rPr>
          <w:sz w:val="28"/>
          <w:szCs w:val="28"/>
        </w:rPr>
      </w:pPr>
      <w:r>
        <w:rPr>
          <w:sz w:val="28"/>
          <w:szCs w:val="28"/>
        </w:rPr>
        <w:t>5</w:t>
      </w:r>
      <w:r w:rsidR="00C63F8A" w:rsidRPr="00E650D3">
        <w:rPr>
          <w:sz w:val="28"/>
          <w:szCs w:val="28"/>
        </w:rPr>
        <w:t>.</w:t>
      </w:r>
      <w:r w:rsidR="00C63F8A" w:rsidRPr="00E650D3">
        <w:rPr>
          <w:sz w:val="28"/>
          <w:szCs w:val="28"/>
        </w:rPr>
        <w:t> Керівник і працівник після обговорення знаходять рішення, яке передбачає часткові поступки з обох сторін.</w:t>
      </w:r>
    </w:p>
    <w:p w:rsidR="00C63F8A" w:rsidRPr="00E650D3" w:rsidRDefault="00163ABB" w:rsidP="00C63F8A">
      <w:pPr>
        <w:pStyle w:val="a3"/>
        <w:widowControl w:val="0"/>
        <w:tabs>
          <w:tab w:val="left" w:pos="851"/>
        </w:tabs>
        <w:spacing w:before="0" w:beforeAutospacing="0" w:after="0" w:afterAutospacing="0"/>
        <w:ind w:firstLine="567"/>
        <w:jc w:val="both"/>
        <w:rPr>
          <w:sz w:val="28"/>
          <w:szCs w:val="28"/>
        </w:rPr>
      </w:pPr>
      <w:r>
        <w:rPr>
          <w:sz w:val="28"/>
          <w:szCs w:val="28"/>
        </w:rPr>
        <w:t>6</w:t>
      </w:r>
      <w:r w:rsidR="00C63F8A" w:rsidRPr="00E650D3">
        <w:rPr>
          <w:sz w:val="28"/>
          <w:szCs w:val="28"/>
        </w:rPr>
        <w:t>.</w:t>
      </w:r>
      <w:r w:rsidR="00C63F8A" w:rsidRPr="00E650D3">
        <w:rPr>
          <w:sz w:val="28"/>
          <w:szCs w:val="28"/>
        </w:rPr>
        <w:t xml:space="preserve"> Учасники </w:t>
      </w:r>
      <w:proofErr w:type="spellStart"/>
      <w:r w:rsidR="00C63F8A" w:rsidRPr="00E650D3">
        <w:rPr>
          <w:sz w:val="28"/>
          <w:szCs w:val="28"/>
        </w:rPr>
        <w:t>проєктної</w:t>
      </w:r>
      <w:proofErr w:type="spellEnd"/>
      <w:r w:rsidR="00C63F8A" w:rsidRPr="00E650D3">
        <w:rPr>
          <w:sz w:val="28"/>
          <w:szCs w:val="28"/>
        </w:rPr>
        <w:t xml:space="preserve"> групи розподіляють завдання відповідно до власних </w:t>
      </w:r>
      <w:proofErr w:type="spellStart"/>
      <w:r w:rsidR="00C63F8A" w:rsidRPr="00E650D3">
        <w:rPr>
          <w:sz w:val="28"/>
          <w:szCs w:val="28"/>
        </w:rPr>
        <w:t>компетентностей</w:t>
      </w:r>
      <w:proofErr w:type="spellEnd"/>
      <w:r w:rsidR="00C63F8A" w:rsidRPr="00E650D3">
        <w:rPr>
          <w:sz w:val="28"/>
          <w:szCs w:val="28"/>
        </w:rPr>
        <w:t xml:space="preserve"> і погоджують спільні терміни виконання.</w:t>
      </w:r>
    </w:p>
    <w:p w:rsidR="00C63F8A" w:rsidRPr="00E650D3" w:rsidRDefault="00163ABB" w:rsidP="00C63F8A">
      <w:pPr>
        <w:pStyle w:val="a3"/>
        <w:widowControl w:val="0"/>
        <w:tabs>
          <w:tab w:val="left" w:pos="851"/>
        </w:tabs>
        <w:spacing w:before="0" w:beforeAutospacing="0" w:after="0" w:afterAutospacing="0"/>
        <w:ind w:firstLine="567"/>
        <w:jc w:val="both"/>
        <w:rPr>
          <w:sz w:val="28"/>
          <w:szCs w:val="28"/>
        </w:rPr>
      </w:pPr>
      <w:r>
        <w:rPr>
          <w:b/>
          <w:bCs/>
          <w:sz w:val="28"/>
          <w:szCs w:val="28"/>
        </w:rPr>
        <w:lastRenderedPageBreak/>
        <w:t>Додаткове</w:t>
      </w:r>
      <w:r w:rsidR="00C63F8A" w:rsidRPr="00E650D3">
        <w:rPr>
          <w:b/>
          <w:bCs/>
          <w:sz w:val="28"/>
          <w:szCs w:val="28"/>
        </w:rPr>
        <w:t xml:space="preserve"> запитання.</w:t>
      </w:r>
      <w:r w:rsidR="00C63F8A" w:rsidRPr="00E650D3">
        <w:rPr>
          <w:sz w:val="28"/>
          <w:szCs w:val="28"/>
        </w:rPr>
        <w:t xml:space="preserve"> Чи завжди конкуренція негативно впливає на результати діяльності? За яких умов вона може сприяти розвитку підприємства</w:t>
      </w:r>
      <w:r>
        <w:rPr>
          <w:sz w:val="28"/>
          <w:szCs w:val="28"/>
        </w:rPr>
        <w:t xml:space="preserve"> (наведіть приклад)</w:t>
      </w:r>
      <w:r w:rsidR="00C63F8A" w:rsidRPr="00E650D3">
        <w:rPr>
          <w:sz w:val="28"/>
          <w:szCs w:val="28"/>
        </w:rPr>
        <w:t xml:space="preserve">, а за яких </w:t>
      </w:r>
      <w:r>
        <w:rPr>
          <w:sz w:val="28"/>
          <w:szCs w:val="28"/>
        </w:rPr>
        <w:t>–</w:t>
      </w:r>
      <w:r w:rsidR="00C63F8A" w:rsidRPr="00E650D3">
        <w:rPr>
          <w:sz w:val="28"/>
          <w:szCs w:val="28"/>
        </w:rPr>
        <w:t xml:space="preserve"> призводити до конфліктів і зниження ефективності роботи</w:t>
      </w:r>
      <w:r>
        <w:rPr>
          <w:sz w:val="28"/>
          <w:szCs w:val="28"/>
        </w:rPr>
        <w:t xml:space="preserve"> </w:t>
      </w:r>
      <w:r>
        <w:rPr>
          <w:sz w:val="28"/>
          <w:szCs w:val="28"/>
        </w:rPr>
        <w:t>(наведіть приклад)</w:t>
      </w:r>
      <w:bookmarkStart w:id="0" w:name="_GoBack"/>
      <w:bookmarkEnd w:id="0"/>
      <w:r w:rsidR="00C63F8A" w:rsidRPr="00E650D3">
        <w:rPr>
          <w:sz w:val="28"/>
          <w:szCs w:val="28"/>
        </w:rPr>
        <w:t>?</w:t>
      </w:r>
    </w:p>
    <w:p w:rsidR="00C63F8A" w:rsidRPr="00C63F8A" w:rsidRDefault="00C63F8A" w:rsidP="00C63F8A">
      <w:pPr>
        <w:pStyle w:val="a3"/>
        <w:widowControl w:val="0"/>
        <w:tabs>
          <w:tab w:val="left" w:pos="851"/>
        </w:tabs>
        <w:spacing w:before="0" w:beforeAutospacing="0" w:after="0" w:afterAutospacing="0"/>
        <w:ind w:firstLine="567"/>
        <w:jc w:val="both"/>
        <w:rPr>
          <w:sz w:val="28"/>
          <w:szCs w:val="28"/>
        </w:rPr>
      </w:pPr>
    </w:p>
    <w:p w:rsidR="00E650D3" w:rsidRPr="00E650D3" w:rsidRDefault="00E650D3" w:rsidP="00E650D3">
      <w:pPr>
        <w:pStyle w:val="a3"/>
        <w:widowControl w:val="0"/>
        <w:tabs>
          <w:tab w:val="left" w:pos="851"/>
        </w:tabs>
        <w:spacing w:before="0" w:beforeAutospacing="0" w:after="0" w:afterAutospacing="0"/>
        <w:ind w:firstLine="567"/>
        <w:jc w:val="both"/>
        <w:rPr>
          <w:b/>
          <w:bCs/>
          <w:i/>
          <w:sz w:val="28"/>
          <w:szCs w:val="28"/>
        </w:rPr>
      </w:pPr>
      <w:r w:rsidRPr="00E650D3">
        <w:rPr>
          <w:b/>
          <w:i/>
          <w:sz w:val="28"/>
          <w:szCs w:val="28"/>
        </w:rPr>
        <w:t>Практичне завдання 4</w:t>
      </w:r>
      <w:r w:rsidR="00C63F8A" w:rsidRPr="00E650D3">
        <w:rPr>
          <w:b/>
          <w:i/>
          <w:sz w:val="28"/>
          <w:szCs w:val="28"/>
        </w:rPr>
        <w:t xml:space="preserve">. </w:t>
      </w:r>
    </w:p>
    <w:p w:rsidR="00C63F8A" w:rsidRPr="00E650D3" w:rsidRDefault="00C63F8A" w:rsidP="00E650D3">
      <w:pPr>
        <w:pStyle w:val="a3"/>
        <w:widowControl w:val="0"/>
        <w:tabs>
          <w:tab w:val="left" w:pos="851"/>
        </w:tabs>
        <w:spacing w:before="0" w:beforeAutospacing="0" w:after="0" w:afterAutospacing="0"/>
        <w:ind w:firstLine="567"/>
        <w:jc w:val="both"/>
        <w:rPr>
          <w:sz w:val="28"/>
          <w:szCs w:val="28"/>
        </w:rPr>
      </w:pPr>
      <w:r w:rsidRPr="00E650D3">
        <w:rPr>
          <w:b/>
          <w:bCs/>
          <w:sz w:val="28"/>
          <w:szCs w:val="28"/>
        </w:rPr>
        <w:t>Завдання.</w:t>
      </w:r>
      <w:r w:rsidRPr="00E650D3">
        <w:rPr>
          <w:sz w:val="28"/>
          <w:szCs w:val="28"/>
        </w:rPr>
        <w:t xml:space="preserve"> Ознайомтеся із ситуаціями та визначте, який механізм соціальної перцепції в них проявляється: емпатія, ідентифікація, атракція, рефлексія або каузальна атрибуція.</w:t>
      </w:r>
    </w:p>
    <w:tbl>
      <w:tblPr>
        <w:tblStyle w:val="a5"/>
        <w:tblW w:w="0" w:type="auto"/>
        <w:tblLook w:val="04A0" w:firstRow="1" w:lastRow="0" w:firstColumn="1" w:lastColumn="0" w:noHBand="0" w:noVBand="1"/>
      </w:tblPr>
      <w:tblGrid>
        <w:gridCol w:w="458"/>
        <w:gridCol w:w="5590"/>
        <w:gridCol w:w="2027"/>
        <w:gridCol w:w="1553"/>
      </w:tblGrid>
      <w:tr w:rsidR="00C63F8A" w:rsidRPr="00E650D3" w:rsidTr="00E650D3">
        <w:tc>
          <w:tcPr>
            <w:tcW w:w="0" w:type="auto"/>
            <w:hideMark/>
          </w:tcPr>
          <w:p w:rsidR="00C63F8A" w:rsidRPr="00E650D3" w:rsidRDefault="00C63F8A" w:rsidP="00E650D3">
            <w:pPr>
              <w:spacing w:line="240" w:lineRule="auto"/>
              <w:jc w:val="center"/>
              <w:rPr>
                <w:b/>
                <w:bCs/>
                <w:sz w:val="24"/>
                <w:szCs w:val="24"/>
                <w:lang w:val="uk-UA"/>
              </w:rPr>
            </w:pPr>
            <w:r w:rsidRPr="00E650D3">
              <w:rPr>
                <w:b/>
                <w:bCs/>
                <w:sz w:val="24"/>
                <w:szCs w:val="24"/>
                <w:lang w:val="uk-UA"/>
              </w:rPr>
              <w:t>№</w:t>
            </w:r>
          </w:p>
        </w:tc>
        <w:tc>
          <w:tcPr>
            <w:tcW w:w="0" w:type="auto"/>
            <w:hideMark/>
          </w:tcPr>
          <w:p w:rsidR="00C63F8A" w:rsidRPr="00E650D3" w:rsidRDefault="00C63F8A" w:rsidP="00E650D3">
            <w:pPr>
              <w:spacing w:line="240" w:lineRule="auto"/>
              <w:jc w:val="center"/>
              <w:rPr>
                <w:b/>
                <w:bCs/>
                <w:sz w:val="24"/>
                <w:szCs w:val="24"/>
                <w:lang w:val="uk-UA"/>
              </w:rPr>
            </w:pPr>
            <w:r w:rsidRPr="00E650D3">
              <w:rPr>
                <w:b/>
                <w:bCs/>
                <w:sz w:val="24"/>
                <w:szCs w:val="24"/>
                <w:lang w:val="uk-UA"/>
              </w:rPr>
              <w:t>Ситуація</w:t>
            </w:r>
          </w:p>
        </w:tc>
        <w:tc>
          <w:tcPr>
            <w:tcW w:w="2027" w:type="dxa"/>
            <w:hideMark/>
          </w:tcPr>
          <w:p w:rsidR="00C63F8A" w:rsidRPr="00E650D3" w:rsidRDefault="00C63F8A" w:rsidP="00E650D3">
            <w:pPr>
              <w:spacing w:line="240" w:lineRule="auto"/>
              <w:jc w:val="center"/>
              <w:rPr>
                <w:b/>
                <w:bCs/>
                <w:sz w:val="24"/>
                <w:szCs w:val="24"/>
                <w:lang w:val="uk-UA"/>
              </w:rPr>
            </w:pPr>
            <w:r w:rsidRPr="00E650D3">
              <w:rPr>
                <w:b/>
                <w:bCs/>
                <w:sz w:val="24"/>
                <w:szCs w:val="24"/>
                <w:lang w:val="uk-UA"/>
              </w:rPr>
              <w:t>Механізм соціальної перцепції</w:t>
            </w:r>
          </w:p>
        </w:tc>
        <w:tc>
          <w:tcPr>
            <w:tcW w:w="1553" w:type="dxa"/>
            <w:hideMark/>
          </w:tcPr>
          <w:p w:rsidR="00C63F8A" w:rsidRPr="00E650D3" w:rsidRDefault="00C63F8A" w:rsidP="00E650D3">
            <w:pPr>
              <w:spacing w:line="240" w:lineRule="auto"/>
              <w:jc w:val="center"/>
              <w:rPr>
                <w:b/>
                <w:bCs/>
                <w:sz w:val="24"/>
                <w:szCs w:val="24"/>
                <w:lang w:val="uk-UA"/>
              </w:rPr>
            </w:pPr>
            <w:r w:rsidRPr="00E650D3">
              <w:rPr>
                <w:b/>
                <w:bCs/>
                <w:sz w:val="24"/>
                <w:szCs w:val="24"/>
                <w:lang w:val="uk-UA"/>
              </w:rPr>
              <w:t>Пояснення</w:t>
            </w:r>
          </w:p>
        </w:tc>
      </w:tr>
      <w:tr w:rsidR="00C63F8A" w:rsidRPr="00E650D3" w:rsidTr="00E650D3">
        <w:tc>
          <w:tcPr>
            <w:tcW w:w="0" w:type="auto"/>
            <w:hideMark/>
          </w:tcPr>
          <w:p w:rsidR="00C63F8A" w:rsidRPr="00E650D3" w:rsidRDefault="00C63F8A" w:rsidP="00E650D3">
            <w:pPr>
              <w:spacing w:line="240" w:lineRule="auto"/>
              <w:jc w:val="left"/>
              <w:rPr>
                <w:sz w:val="24"/>
                <w:szCs w:val="24"/>
                <w:lang w:val="uk-UA"/>
              </w:rPr>
            </w:pPr>
            <w:r w:rsidRPr="00E650D3">
              <w:rPr>
                <w:sz w:val="24"/>
                <w:szCs w:val="24"/>
                <w:lang w:val="uk-UA"/>
              </w:rPr>
              <w:t>1</w:t>
            </w:r>
          </w:p>
        </w:tc>
        <w:tc>
          <w:tcPr>
            <w:tcW w:w="0" w:type="auto"/>
            <w:hideMark/>
          </w:tcPr>
          <w:p w:rsidR="00C63F8A" w:rsidRPr="00E650D3" w:rsidRDefault="00C63F8A" w:rsidP="00E650D3">
            <w:pPr>
              <w:spacing w:line="240" w:lineRule="auto"/>
              <w:rPr>
                <w:sz w:val="24"/>
                <w:szCs w:val="24"/>
                <w:lang w:val="uk-UA"/>
              </w:rPr>
            </w:pPr>
            <w:r w:rsidRPr="00E650D3">
              <w:rPr>
                <w:sz w:val="24"/>
                <w:szCs w:val="24"/>
                <w:lang w:val="uk-UA"/>
              </w:rPr>
              <w:t>Працівник намагається зрозуміти переживання колеги, який отримав негативну оцінку своєї роботи</w:t>
            </w:r>
          </w:p>
        </w:tc>
        <w:tc>
          <w:tcPr>
            <w:tcW w:w="2027" w:type="dxa"/>
            <w:hideMark/>
          </w:tcPr>
          <w:p w:rsidR="00C63F8A" w:rsidRPr="00E650D3" w:rsidRDefault="00C63F8A" w:rsidP="00E650D3">
            <w:pPr>
              <w:spacing w:line="240" w:lineRule="auto"/>
              <w:rPr>
                <w:sz w:val="24"/>
                <w:szCs w:val="24"/>
                <w:lang w:val="uk-UA"/>
              </w:rPr>
            </w:pPr>
          </w:p>
        </w:tc>
        <w:tc>
          <w:tcPr>
            <w:tcW w:w="1553" w:type="dxa"/>
            <w:hideMark/>
          </w:tcPr>
          <w:p w:rsidR="00C63F8A" w:rsidRPr="00E650D3" w:rsidRDefault="00C63F8A" w:rsidP="00E650D3">
            <w:pPr>
              <w:spacing w:line="240" w:lineRule="auto"/>
              <w:rPr>
                <w:sz w:val="24"/>
                <w:szCs w:val="24"/>
                <w:lang w:val="uk-UA"/>
              </w:rPr>
            </w:pPr>
          </w:p>
        </w:tc>
      </w:tr>
      <w:tr w:rsidR="00C63F8A" w:rsidRPr="00E650D3" w:rsidTr="00E650D3">
        <w:tc>
          <w:tcPr>
            <w:tcW w:w="0" w:type="auto"/>
            <w:hideMark/>
          </w:tcPr>
          <w:p w:rsidR="00C63F8A" w:rsidRPr="00E650D3" w:rsidRDefault="00C63F8A" w:rsidP="00E650D3">
            <w:pPr>
              <w:spacing w:line="240" w:lineRule="auto"/>
              <w:rPr>
                <w:sz w:val="24"/>
                <w:szCs w:val="24"/>
                <w:lang w:val="uk-UA"/>
              </w:rPr>
            </w:pPr>
            <w:r w:rsidRPr="00E650D3">
              <w:rPr>
                <w:sz w:val="24"/>
                <w:szCs w:val="24"/>
                <w:lang w:val="uk-UA"/>
              </w:rPr>
              <w:t>2</w:t>
            </w:r>
          </w:p>
        </w:tc>
        <w:tc>
          <w:tcPr>
            <w:tcW w:w="0" w:type="auto"/>
            <w:hideMark/>
          </w:tcPr>
          <w:p w:rsidR="00C63F8A" w:rsidRPr="00E650D3" w:rsidRDefault="00C63F8A" w:rsidP="00E650D3">
            <w:pPr>
              <w:spacing w:line="240" w:lineRule="auto"/>
              <w:rPr>
                <w:sz w:val="24"/>
                <w:szCs w:val="24"/>
                <w:lang w:val="uk-UA"/>
              </w:rPr>
            </w:pPr>
            <w:r w:rsidRPr="00E650D3">
              <w:rPr>
                <w:sz w:val="24"/>
                <w:szCs w:val="24"/>
                <w:lang w:val="uk-UA"/>
              </w:rPr>
              <w:t>Керівник ставить себе на місце нового працівника, щоб зрозуміти його труднощі під час адаптації</w:t>
            </w:r>
          </w:p>
        </w:tc>
        <w:tc>
          <w:tcPr>
            <w:tcW w:w="2027" w:type="dxa"/>
            <w:hideMark/>
          </w:tcPr>
          <w:p w:rsidR="00C63F8A" w:rsidRPr="00E650D3" w:rsidRDefault="00C63F8A" w:rsidP="00E650D3">
            <w:pPr>
              <w:spacing w:line="240" w:lineRule="auto"/>
              <w:rPr>
                <w:sz w:val="24"/>
                <w:szCs w:val="24"/>
                <w:lang w:val="uk-UA"/>
              </w:rPr>
            </w:pPr>
          </w:p>
        </w:tc>
        <w:tc>
          <w:tcPr>
            <w:tcW w:w="1553" w:type="dxa"/>
            <w:hideMark/>
          </w:tcPr>
          <w:p w:rsidR="00C63F8A" w:rsidRPr="00E650D3" w:rsidRDefault="00C63F8A" w:rsidP="00E650D3">
            <w:pPr>
              <w:spacing w:line="240" w:lineRule="auto"/>
              <w:rPr>
                <w:sz w:val="24"/>
                <w:szCs w:val="24"/>
                <w:lang w:val="uk-UA"/>
              </w:rPr>
            </w:pPr>
          </w:p>
        </w:tc>
      </w:tr>
      <w:tr w:rsidR="00C63F8A" w:rsidRPr="00E650D3" w:rsidTr="00E650D3">
        <w:tc>
          <w:tcPr>
            <w:tcW w:w="0" w:type="auto"/>
            <w:hideMark/>
          </w:tcPr>
          <w:p w:rsidR="00C63F8A" w:rsidRPr="00E650D3" w:rsidRDefault="00C63F8A" w:rsidP="00E650D3">
            <w:pPr>
              <w:spacing w:line="240" w:lineRule="auto"/>
              <w:rPr>
                <w:sz w:val="24"/>
                <w:szCs w:val="24"/>
                <w:lang w:val="uk-UA"/>
              </w:rPr>
            </w:pPr>
            <w:r w:rsidRPr="00E650D3">
              <w:rPr>
                <w:sz w:val="24"/>
                <w:szCs w:val="24"/>
                <w:lang w:val="uk-UA"/>
              </w:rPr>
              <w:t>3</w:t>
            </w:r>
          </w:p>
        </w:tc>
        <w:tc>
          <w:tcPr>
            <w:tcW w:w="0" w:type="auto"/>
            <w:hideMark/>
          </w:tcPr>
          <w:p w:rsidR="00C63F8A" w:rsidRPr="00E650D3" w:rsidRDefault="00C63F8A" w:rsidP="00E650D3">
            <w:pPr>
              <w:spacing w:line="240" w:lineRule="auto"/>
              <w:rPr>
                <w:sz w:val="24"/>
                <w:szCs w:val="24"/>
                <w:lang w:val="uk-UA"/>
              </w:rPr>
            </w:pPr>
            <w:r w:rsidRPr="00E650D3">
              <w:rPr>
                <w:sz w:val="24"/>
                <w:szCs w:val="24"/>
                <w:lang w:val="uk-UA"/>
              </w:rPr>
              <w:t>Співрозмовник усвідомлює, яке враження він справляє на інших учасників ділової зустрічі</w:t>
            </w:r>
          </w:p>
        </w:tc>
        <w:tc>
          <w:tcPr>
            <w:tcW w:w="2027" w:type="dxa"/>
            <w:hideMark/>
          </w:tcPr>
          <w:p w:rsidR="00C63F8A" w:rsidRPr="00E650D3" w:rsidRDefault="00C63F8A" w:rsidP="00E650D3">
            <w:pPr>
              <w:spacing w:line="240" w:lineRule="auto"/>
              <w:rPr>
                <w:sz w:val="24"/>
                <w:szCs w:val="24"/>
                <w:lang w:val="uk-UA"/>
              </w:rPr>
            </w:pPr>
          </w:p>
        </w:tc>
        <w:tc>
          <w:tcPr>
            <w:tcW w:w="1553" w:type="dxa"/>
            <w:hideMark/>
          </w:tcPr>
          <w:p w:rsidR="00C63F8A" w:rsidRPr="00E650D3" w:rsidRDefault="00C63F8A" w:rsidP="00E650D3">
            <w:pPr>
              <w:spacing w:line="240" w:lineRule="auto"/>
              <w:rPr>
                <w:sz w:val="24"/>
                <w:szCs w:val="24"/>
                <w:lang w:val="uk-UA"/>
              </w:rPr>
            </w:pPr>
          </w:p>
        </w:tc>
      </w:tr>
      <w:tr w:rsidR="00C63F8A" w:rsidRPr="00E650D3" w:rsidTr="00E650D3">
        <w:tc>
          <w:tcPr>
            <w:tcW w:w="0" w:type="auto"/>
            <w:hideMark/>
          </w:tcPr>
          <w:p w:rsidR="00C63F8A" w:rsidRPr="00E650D3" w:rsidRDefault="00C63F8A" w:rsidP="00E650D3">
            <w:pPr>
              <w:spacing w:line="240" w:lineRule="auto"/>
              <w:rPr>
                <w:sz w:val="24"/>
                <w:szCs w:val="24"/>
                <w:lang w:val="uk-UA"/>
              </w:rPr>
            </w:pPr>
            <w:r w:rsidRPr="00E650D3">
              <w:rPr>
                <w:sz w:val="24"/>
                <w:szCs w:val="24"/>
                <w:lang w:val="uk-UA"/>
              </w:rPr>
              <w:t>4</w:t>
            </w:r>
          </w:p>
        </w:tc>
        <w:tc>
          <w:tcPr>
            <w:tcW w:w="0" w:type="auto"/>
            <w:hideMark/>
          </w:tcPr>
          <w:p w:rsidR="00C63F8A" w:rsidRPr="00E650D3" w:rsidRDefault="00C63F8A" w:rsidP="00E650D3">
            <w:pPr>
              <w:spacing w:line="240" w:lineRule="auto"/>
              <w:rPr>
                <w:sz w:val="24"/>
                <w:szCs w:val="24"/>
                <w:lang w:val="uk-UA"/>
              </w:rPr>
            </w:pPr>
            <w:r w:rsidRPr="00E650D3">
              <w:rPr>
                <w:sz w:val="24"/>
                <w:szCs w:val="24"/>
                <w:lang w:val="uk-UA"/>
              </w:rPr>
              <w:t>Працівник формує позитивне ставлення до колеги завдяки спільним інтересам і доброзичливій поведінці</w:t>
            </w:r>
          </w:p>
        </w:tc>
        <w:tc>
          <w:tcPr>
            <w:tcW w:w="2027" w:type="dxa"/>
            <w:hideMark/>
          </w:tcPr>
          <w:p w:rsidR="00C63F8A" w:rsidRPr="00E650D3" w:rsidRDefault="00C63F8A" w:rsidP="00E650D3">
            <w:pPr>
              <w:spacing w:line="240" w:lineRule="auto"/>
              <w:rPr>
                <w:sz w:val="24"/>
                <w:szCs w:val="24"/>
                <w:lang w:val="uk-UA"/>
              </w:rPr>
            </w:pPr>
          </w:p>
        </w:tc>
        <w:tc>
          <w:tcPr>
            <w:tcW w:w="1553" w:type="dxa"/>
            <w:hideMark/>
          </w:tcPr>
          <w:p w:rsidR="00C63F8A" w:rsidRPr="00E650D3" w:rsidRDefault="00C63F8A" w:rsidP="00E650D3">
            <w:pPr>
              <w:spacing w:line="240" w:lineRule="auto"/>
              <w:rPr>
                <w:sz w:val="24"/>
                <w:szCs w:val="24"/>
                <w:lang w:val="uk-UA"/>
              </w:rPr>
            </w:pPr>
          </w:p>
        </w:tc>
      </w:tr>
      <w:tr w:rsidR="00C63F8A" w:rsidRPr="00E650D3" w:rsidTr="00E650D3">
        <w:tc>
          <w:tcPr>
            <w:tcW w:w="0" w:type="auto"/>
            <w:hideMark/>
          </w:tcPr>
          <w:p w:rsidR="00C63F8A" w:rsidRPr="00E650D3" w:rsidRDefault="00C63F8A" w:rsidP="00E650D3">
            <w:pPr>
              <w:spacing w:line="240" w:lineRule="auto"/>
              <w:rPr>
                <w:sz w:val="24"/>
                <w:szCs w:val="24"/>
                <w:lang w:val="uk-UA"/>
              </w:rPr>
            </w:pPr>
            <w:r w:rsidRPr="00E650D3">
              <w:rPr>
                <w:sz w:val="24"/>
                <w:szCs w:val="24"/>
                <w:lang w:val="uk-UA"/>
              </w:rPr>
              <w:t>5</w:t>
            </w:r>
          </w:p>
        </w:tc>
        <w:tc>
          <w:tcPr>
            <w:tcW w:w="0" w:type="auto"/>
            <w:hideMark/>
          </w:tcPr>
          <w:p w:rsidR="00C63F8A" w:rsidRPr="00E650D3" w:rsidRDefault="00C63F8A" w:rsidP="00E650D3">
            <w:pPr>
              <w:spacing w:line="240" w:lineRule="auto"/>
              <w:rPr>
                <w:sz w:val="24"/>
                <w:szCs w:val="24"/>
                <w:lang w:val="uk-UA"/>
              </w:rPr>
            </w:pPr>
            <w:r w:rsidRPr="00E650D3">
              <w:rPr>
                <w:sz w:val="24"/>
                <w:szCs w:val="24"/>
                <w:lang w:val="uk-UA"/>
              </w:rPr>
              <w:t>Керівник пояснює запізнення працівника його безвідповідальністю, не з</w:t>
            </w:r>
            <w:r w:rsidR="00E650D3">
              <w:rPr>
                <w:sz w:val="24"/>
                <w:szCs w:val="24"/>
                <w:lang w:val="uk-UA"/>
              </w:rPr>
              <w:t>’</w:t>
            </w:r>
            <w:r w:rsidRPr="00E650D3">
              <w:rPr>
                <w:sz w:val="24"/>
                <w:szCs w:val="24"/>
                <w:lang w:val="uk-UA"/>
              </w:rPr>
              <w:t>ясувавши обставин</w:t>
            </w:r>
          </w:p>
        </w:tc>
        <w:tc>
          <w:tcPr>
            <w:tcW w:w="2027" w:type="dxa"/>
            <w:hideMark/>
          </w:tcPr>
          <w:p w:rsidR="00C63F8A" w:rsidRPr="00E650D3" w:rsidRDefault="00C63F8A" w:rsidP="00E650D3">
            <w:pPr>
              <w:spacing w:line="240" w:lineRule="auto"/>
              <w:rPr>
                <w:sz w:val="24"/>
                <w:szCs w:val="24"/>
                <w:lang w:val="uk-UA"/>
              </w:rPr>
            </w:pPr>
          </w:p>
        </w:tc>
        <w:tc>
          <w:tcPr>
            <w:tcW w:w="1553" w:type="dxa"/>
            <w:hideMark/>
          </w:tcPr>
          <w:p w:rsidR="00C63F8A" w:rsidRPr="00E650D3" w:rsidRDefault="00C63F8A" w:rsidP="00E650D3">
            <w:pPr>
              <w:spacing w:line="240" w:lineRule="auto"/>
              <w:rPr>
                <w:sz w:val="24"/>
                <w:szCs w:val="24"/>
                <w:lang w:val="uk-UA"/>
              </w:rPr>
            </w:pPr>
          </w:p>
        </w:tc>
      </w:tr>
    </w:tbl>
    <w:p w:rsidR="00E650D3" w:rsidRDefault="00E650D3" w:rsidP="00E650D3">
      <w:pPr>
        <w:pStyle w:val="a3"/>
        <w:widowControl w:val="0"/>
        <w:tabs>
          <w:tab w:val="left" w:pos="851"/>
        </w:tabs>
        <w:spacing w:before="0" w:beforeAutospacing="0" w:after="0" w:afterAutospacing="0"/>
        <w:ind w:firstLine="567"/>
        <w:jc w:val="both"/>
        <w:rPr>
          <w:b/>
          <w:bCs/>
          <w:sz w:val="28"/>
          <w:szCs w:val="28"/>
        </w:rPr>
      </w:pPr>
    </w:p>
    <w:p w:rsidR="00C63F8A" w:rsidRPr="00E650D3" w:rsidRDefault="00C63F8A" w:rsidP="00E650D3">
      <w:pPr>
        <w:pStyle w:val="a3"/>
        <w:widowControl w:val="0"/>
        <w:tabs>
          <w:tab w:val="left" w:pos="851"/>
        </w:tabs>
        <w:spacing w:before="0" w:beforeAutospacing="0" w:after="0" w:afterAutospacing="0"/>
        <w:ind w:firstLine="567"/>
        <w:jc w:val="both"/>
        <w:rPr>
          <w:sz w:val="28"/>
          <w:szCs w:val="28"/>
        </w:rPr>
      </w:pPr>
      <w:r w:rsidRPr="00E650D3">
        <w:rPr>
          <w:b/>
          <w:bCs/>
          <w:sz w:val="28"/>
          <w:szCs w:val="28"/>
        </w:rPr>
        <w:t>Додаткове завдання.</w:t>
      </w:r>
      <w:r w:rsidRPr="00E650D3">
        <w:rPr>
          <w:sz w:val="28"/>
          <w:szCs w:val="28"/>
        </w:rPr>
        <w:t xml:space="preserve"> Оберіть одну із ситуацій і поясніть, як неправильне використання відповідного механізму соціальної перцепції може призвести до непорозуміння або конфлікту.</w:t>
      </w:r>
    </w:p>
    <w:p w:rsidR="007D1DF5" w:rsidRDefault="007D1DF5" w:rsidP="00C63F8A">
      <w:pPr>
        <w:pStyle w:val="a3"/>
        <w:widowControl w:val="0"/>
        <w:tabs>
          <w:tab w:val="left" w:pos="851"/>
        </w:tabs>
        <w:spacing w:before="0" w:beforeAutospacing="0" w:after="0" w:afterAutospacing="0"/>
        <w:ind w:firstLine="567"/>
        <w:jc w:val="both"/>
        <w:rPr>
          <w:sz w:val="28"/>
          <w:szCs w:val="28"/>
        </w:rPr>
      </w:pPr>
    </w:p>
    <w:p w:rsidR="00E650D3" w:rsidRPr="00E650D3" w:rsidRDefault="00E650D3" w:rsidP="00E650D3">
      <w:pPr>
        <w:pStyle w:val="3"/>
        <w:spacing w:before="0" w:beforeAutospacing="0" w:after="0" w:afterAutospacing="0"/>
        <w:ind w:firstLine="567"/>
        <w:jc w:val="both"/>
        <w:rPr>
          <w:i/>
          <w:sz w:val="28"/>
          <w:szCs w:val="28"/>
        </w:rPr>
      </w:pPr>
      <w:proofErr w:type="spellStart"/>
      <w:r w:rsidRPr="00E650D3">
        <w:rPr>
          <w:i/>
          <w:sz w:val="28"/>
          <w:szCs w:val="28"/>
        </w:rPr>
        <w:t>Практичне</w:t>
      </w:r>
      <w:proofErr w:type="spellEnd"/>
      <w:r w:rsidRPr="00E650D3">
        <w:rPr>
          <w:i/>
          <w:sz w:val="28"/>
          <w:szCs w:val="28"/>
        </w:rPr>
        <w:t xml:space="preserve"> </w:t>
      </w:r>
      <w:proofErr w:type="spellStart"/>
      <w:r w:rsidRPr="00E650D3">
        <w:rPr>
          <w:i/>
          <w:sz w:val="28"/>
          <w:szCs w:val="28"/>
        </w:rPr>
        <w:t>завдання</w:t>
      </w:r>
      <w:proofErr w:type="spellEnd"/>
      <w:r w:rsidRPr="00E650D3">
        <w:rPr>
          <w:i/>
          <w:sz w:val="28"/>
          <w:szCs w:val="28"/>
        </w:rPr>
        <w:t xml:space="preserve"> </w:t>
      </w:r>
      <w:r>
        <w:rPr>
          <w:i/>
          <w:sz w:val="28"/>
          <w:szCs w:val="28"/>
          <w:lang w:val="uk-UA"/>
        </w:rPr>
        <w:t>5</w:t>
      </w:r>
      <w:r w:rsidRPr="00E650D3">
        <w:rPr>
          <w:i/>
          <w:sz w:val="28"/>
          <w:szCs w:val="28"/>
        </w:rPr>
        <w:t xml:space="preserve">. </w:t>
      </w:r>
    </w:p>
    <w:p w:rsidR="00E650D3" w:rsidRPr="00E650D3" w:rsidRDefault="00E650D3" w:rsidP="00E650D3">
      <w:pPr>
        <w:pStyle w:val="a3"/>
        <w:spacing w:before="0" w:beforeAutospacing="0" w:after="0" w:afterAutospacing="0"/>
        <w:ind w:firstLine="567"/>
        <w:jc w:val="both"/>
        <w:rPr>
          <w:sz w:val="28"/>
          <w:szCs w:val="28"/>
        </w:rPr>
      </w:pPr>
      <w:r w:rsidRPr="00E650D3">
        <w:rPr>
          <w:rStyle w:val="a4"/>
          <w:sz w:val="28"/>
          <w:szCs w:val="28"/>
        </w:rPr>
        <w:t>Ситуація.</w:t>
      </w:r>
    </w:p>
    <w:p w:rsidR="00E650D3" w:rsidRPr="00E650D3" w:rsidRDefault="00E650D3" w:rsidP="00E650D3">
      <w:pPr>
        <w:pStyle w:val="a3"/>
        <w:spacing w:before="0" w:beforeAutospacing="0" w:after="0" w:afterAutospacing="0"/>
        <w:ind w:firstLine="567"/>
        <w:jc w:val="both"/>
        <w:rPr>
          <w:sz w:val="28"/>
          <w:szCs w:val="28"/>
        </w:rPr>
      </w:pPr>
      <w:r w:rsidRPr="00E650D3">
        <w:rPr>
          <w:sz w:val="28"/>
          <w:szCs w:val="28"/>
        </w:rPr>
        <w:t xml:space="preserve">На підприємстві створено команду для реалізації нового </w:t>
      </w:r>
      <w:proofErr w:type="spellStart"/>
      <w:r w:rsidRPr="00E650D3">
        <w:rPr>
          <w:sz w:val="28"/>
          <w:szCs w:val="28"/>
        </w:rPr>
        <w:t>проєкту</w:t>
      </w:r>
      <w:proofErr w:type="spellEnd"/>
      <w:r w:rsidRPr="00E650D3">
        <w:rPr>
          <w:sz w:val="28"/>
          <w:szCs w:val="28"/>
        </w:rPr>
        <w:t xml:space="preserve">. Під час першої робочої зустрічі керівник коротко повідомив про завдання та визначив термін його виконання, не уточнивши розподіл обов'язків. Один із працівників спробував поставити запитання, але керівник перебив його та зазначив, що всі повинні самостійно розібратися із завданням. Інші учасники зустрічі не висловили своїх думок. Після наради працівники по-різному зрозуміли поставлене завдання, а частина з них почала виконувати однакову роботу. Через кілька днів виявилося, що </w:t>
      </w:r>
      <w:proofErr w:type="spellStart"/>
      <w:r w:rsidRPr="00E650D3">
        <w:rPr>
          <w:sz w:val="28"/>
          <w:szCs w:val="28"/>
        </w:rPr>
        <w:t>проєкт</w:t>
      </w:r>
      <w:proofErr w:type="spellEnd"/>
      <w:r w:rsidRPr="00E650D3">
        <w:rPr>
          <w:sz w:val="28"/>
          <w:szCs w:val="28"/>
        </w:rPr>
        <w:t xml:space="preserve"> не буде завершено вчасно.</w:t>
      </w:r>
    </w:p>
    <w:p w:rsidR="00E650D3" w:rsidRPr="00E650D3" w:rsidRDefault="00E650D3" w:rsidP="00E650D3">
      <w:pPr>
        <w:pStyle w:val="a3"/>
        <w:spacing w:before="0" w:beforeAutospacing="0" w:after="0" w:afterAutospacing="0"/>
        <w:ind w:firstLine="567"/>
        <w:jc w:val="both"/>
        <w:rPr>
          <w:sz w:val="28"/>
          <w:szCs w:val="28"/>
        </w:rPr>
      </w:pPr>
      <w:r w:rsidRPr="00E650D3">
        <w:rPr>
          <w:rStyle w:val="a4"/>
          <w:sz w:val="28"/>
          <w:szCs w:val="28"/>
        </w:rPr>
        <w:t>Завдання для аналізу:</w:t>
      </w:r>
    </w:p>
    <w:p w:rsidR="00E650D3" w:rsidRPr="00E650D3" w:rsidRDefault="00E650D3" w:rsidP="00E650D3">
      <w:pPr>
        <w:pStyle w:val="a3"/>
        <w:numPr>
          <w:ilvl w:val="0"/>
          <w:numId w:val="7"/>
        </w:numPr>
        <w:spacing w:before="0" w:beforeAutospacing="0" w:after="0" w:afterAutospacing="0"/>
        <w:ind w:left="0" w:firstLine="567"/>
        <w:jc w:val="both"/>
        <w:rPr>
          <w:sz w:val="28"/>
          <w:szCs w:val="28"/>
        </w:rPr>
      </w:pPr>
      <w:r w:rsidRPr="00E650D3">
        <w:rPr>
          <w:sz w:val="28"/>
          <w:szCs w:val="28"/>
        </w:rPr>
        <w:t>Визначте основні комунікативні помилки керівника.</w:t>
      </w:r>
    </w:p>
    <w:p w:rsidR="00E650D3" w:rsidRPr="00E650D3" w:rsidRDefault="00E650D3" w:rsidP="00E650D3">
      <w:pPr>
        <w:pStyle w:val="a3"/>
        <w:numPr>
          <w:ilvl w:val="0"/>
          <w:numId w:val="7"/>
        </w:numPr>
        <w:spacing w:before="0" w:beforeAutospacing="0" w:after="0" w:afterAutospacing="0"/>
        <w:ind w:left="0" w:firstLine="567"/>
        <w:jc w:val="both"/>
        <w:rPr>
          <w:sz w:val="28"/>
          <w:szCs w:val="28"/>
        </w:rPr>
      </w:pPr>
      <w:r w:rsidRPr="00E650D3">
        <w:rPr>
          <w:sz w:val="28"/>
          <w:szCs w:val="28"/>
        </w:rPr>
        <w:t>Проаналізуйте ситуацію з погляду комунікативного аспекту спілкування. Які проблеми виникли під час передавання та сприйняття інформації?</w:t>
      </w:r>
    </w:p>
    <w:p w:rsidR="00E650D3" w:rsidRPr="00E650D3" w:rsidRDefault="00E650D3" w:rsidP="00E650D3">
      <w:pPr>
        <w:pStyle w:val="a3"/>
        <w:numPr>
          <w:ilvl w:val="0"/>
          <w:numId w:val="7"/>
        </w:numPr>
        <w:spacing w:before="0" w:beforeAutospacing="0" w:after="0" w:afterAutospacing="0"/>
        <w:ind w:left="0" w:firstLine="567"/>
        <w:jc w:val="both"/>
        <w:rPr>
          <w:sz w:val="28"/>
          <w:szCs w:val="28"/>
        </w:rPr>
      </w:pPr>
      <w:r w:rsidRPr="00E650D3">
        <w:rPr>
          <w:sz w:val="28"/>
          <w:szCs w:val="28"/>
        </w:rPr>
        <w:t>Проаналізуйте інтерактивний аспект. Чому взаємодія працівників виявилася недостатньо ефективною?</w:t>
      </w:r>
    </w:p>
    <w:p w:rsidR="00E650D3" w:rsidRPr="00E650D3" w:rsidRDefault="00E650D3" w:rsidP="00E650D3">
      <w:pPr>
        <w:pStyle w:val="a3"/>
        <w:numPr>
          <w:ilvl w:val="0"/>
          <w:numId w:val="7"/>
        </w:numPr>
        <w:spacing w:before="0" w:beforeAutospacing="0" w:after="0" w:afterAutospacing="0"/>
        <w:ind w:left="0" w:firstLine="567"/>
        <w:jc w:val="both"/>
        <w:rPr>
          <w:sz w:val="28"/>
          <w:szCs w:val="28"/>
        </w:rPr>
      </w:pPr>
      <w:r w:rsidRPr="00E650D3">
        <w:rPr>
          <w:sz w:val="28"/>
          <w:szCs w:val="28"/>
        </w:rPr>
        <w:t xml:space="preserve">Проаналізуйте </w:t>
      </w:r>
      <w:proofErr w:type="spellStart"/>
      <w:r w:rsidRPr="00E650D3">
        <w:rPr>
          <w:sz w:val="28"/>
          <w:szCs w:val="28"/>
        </w:rPr>
        <w:t>перцептивний</w:t>
      </w:r>
      <w:proofErr w:type="spellEnd"/>
      <w:r w:rsidRPr="00E650D3">
        <w:rPr>
          <w:sz w:val="28"/>
          <w:szCs w:val="28"/>
        </w:rPr>
        <w:t xml:space="preserve"> аспект. Як учасники могли сприйняти поведінку керівника та чому це могло вплинути на їхні подальші дії?</w:t>
      </w:r>
    </w:p>
    <w:p w:rsidR="00E650D3" w:rsidRPr="00E650D3" w:rsidRDefault="00E650D3" w:rsidP="00E650D3">
      <w:pPr>
        <w:pStyle w:val="a3"/>
        <w:numPr>
          <w:ilvl w:val="0"/>
          <w:numId w:val="7"/>
        </w:numPr>
        <w:spacing w:before="0" w:beforeAutospacing="0" w:after="0" w:afterAutospacing="0"/>
        <w:ind w:left="0" w:firstLine="567"/>
        <w:jc w:val="both"/>
        <w:rPr>
          <w:sz w:val="28"/>
          <w:szCs w:val="28"/>
        </w:rPr>
      </w:pPr>
      <w:r w:rsidRPr="00E650D3">
        <w:rPr>
          <w:sz w:val="28"/>
          <w:szCs w:val="28"/>
        </w:rPr>
        <w:lastRenderedPageBreak/>
        <w:t>Визначте, які функції спілкування не були реалізовані належним чином.</w:t>
      </w:r>
    </w:p>
    <w:p w:rsidR="00E650D3" w:rsidRPr="00E650D3" w:rsidRDefault="00E650D3" w:rsidP="00E650D3">
      <w:pPr>
        <w:pStyle w:val="a3"/>
        <w:numPr>
          <w:ilvl w:val="0"/>
          <w:numId w:val="7"/>
        </w:numPr>
        <w:spacing w:before="0" w:beforeAutospacing="0" w:after="0" w:afterAutospacing="0"/>
        <w:ind w:left="0" w:firstLine="567"/>
        <w:jc w:val="both"/>
        <w:rPr>
          <w:sz w:val="28"/>
          <w:szCs w:val="28"/>
        </w:rPr>
      </w:pPr>
      <w:r w:rsidRPr="00E650D3">
        <w:rPr>
          <w:sz w:val="28"/>
          <w:szCs w:val="28"/>
        </w:rPr>
        <w:t>Запропонуйте алгоритм проведення робочої наради, який дозволить уникнути подібних проблем.</w:t>
      </w:r>
    </w:p>
    <w:p w:rsidR="00E650D3" w:rsidRPr="00E650D3" w:rsidRDefault="00E650D3" w:rsidP="00E650D3">
      <w:pPr>
        <w:pStyle w:val="a3"/>
        <w:numPr>
          <w:ilvl w:val="0"/>
          <w:numId w:val="7"/>
        </w:numPr>
        <w:spacing w:before="0" w:beforeAutospacing="0" w:after="0" w:afterAutospacing="0"/>
        <w:ind w:left="0" w:firstLine="567"/>
        <w:jc w:val="both"/>
        <w:rPr>
          <w:sz w:val="28"/>
          <w:szCs w:val="28"/>
        </w:rPr>
      </w:pPr>
      <w:r w:rsidRPr="00E650D3">
        <w:rPr>
          <w:sz w:val="28"/>
          <w:szCs w:val="28"/>
        </w:rPr>
        <w:t>Сформулюйте приклад конструктивного зворотного зв'язку, який працівник міг би надати керівникові після наради.</w:t>
      </w:r>
    </w:p>
    <w:p w:rsidR="00E650D3" w:rsidRDefault="00E650D3" w:rsidP="00C63F8A">
      <w:pPr>
        <w:pStyle w:val="a3"/>
        <w:widowControl w:val="0"/>
        <w:tabs>
          <w:tab w:val="left" w:pos="851"/>
        </w:tabs>
        <w:spacing w:before="0" w:beforeAutospacing="0" w:after="0" w:afterAutospacing="0"/>
        <w:ind w:firstLine="567"/>
        <w:jc w:val="both"/>
        <w:rPr>
          <w:rStyle w:val="a4"/>
          <w:sz w:val="28"/>
          <w:szCs w:val="28"/>
        </w:rPr>
      </w:pPr>
    </w:p>
    <w:p w:rsidR="00E650D3" w:rsidRPr="00E650D3" w:rsidRDefault="00E650D3" w:rsidP="00C63F8A">
      <w:pPr>
        <w:pStyle w:val="a3"/>
        <w:widowControl w:val="0"/>
        <w:tabs>
          <w:tab w:val="left" w:pos="851"/>
        </w:tabs>
        <w:spacing w:before="0" w:beforeAutospacing="0" w:after="0" w:afterAutospacing="0"/>
        <w:ind w:firstLine="567"/>
        <w:jc w:val="both"/>
        <w:rPr>
          <w:sz w:val="28"/>
          <w:szCs w:val="28"/>
        </w:rPr>
      </w:pPr>
    </w:p>
    <w:sectPr w:rsidR="00E650D3" w:rsidRPr="00E650D3" w:rsidSect="00C63F8A">
      <w:pgSz w:w="11906" w:h="16838"/>
      <w:pgMar w:top="1134"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EE5DBE"/>
    <w:multiLevelType w:val="multilevel"/>
    <w:tmpl w:val="0BE22A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42492C"/>
    <w:multiLevelType w:val="multilevel"/>
    <w:tmpl w:val="AEB62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B302C4"/>
    <w:multiLevelType w:val="multilevel"/>
    <w:tmpl w:val="9620AE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8BB5401"/>
    <w:multiLevelType w:val="multilevel"/>
    <w:tmpl w:val="DEC48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B3A0B97"/>
    <w:multiLevelType w:val="multilevel"/>
    <w:tmpl w:val="B1A475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DEA3540"/>
    <w:multiLevelType w:val="multilevel"/>
    <w:tmpl w:val="1BD2CA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81534D5"/>
    <w:multiLevelType w:val="multilevel"/>
    <w:tmpl w:val="191A4F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1"/>
  </w:num>
  <w:num w:numId="3">
    <w:abstractNumId w:val="0"/>
  </w:num>
  <w:num w:numId="4">
    <w:abstractNumId w:val="3"/>
  </w:num>
  <w:num w:numId="5">
    <w:abstractNumId w:val="4"/>
  </w:num>
  <w:num w:numId="6">
    <w:abstractNumId w:val="6"/>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0428"/>
    <w:rsid w:val="00163ABB"/>
    <w:rsid w:val="00370428"/>
    <w:rsid w:val="003748CF"/>
    <w:rsid w:val="007D1DF5"/>
    <w:rsid w:val="00A93E5A"/>
    <w:rsid w:val="00C63F8A"/>
    <w:rsid w:val="00C724F5"/>
    <w:rsid w:val="00E650D3"/>
    <w:rsid w:val="00FB788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BFAF6AD-4182-496D-9F68-AF6A260B32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63F8A"/>
    <w:pPr>
      <w:widowControl w:val="0"/>
      <w:adjustRightInd w:val="0"/>
      <w:spacing w:after="0" w:line="360" w:lineRule="atLeast"/>
      <w:jc w:val="both"/>
      <w:textAlignment w:val="baseline"/>
    </w:pPr>
    <w:rPr>
      <w:rFonts w:ascii="Times New Roman" w:eastAsia="Times New Roman" w:hAnsi="Times New Roman" w:cs="Times New Roman"/>
      <w:sz w:val="20"/>
      <w:szCs w:val="20"/>
    </w:rPr>
  </w:style>
  <w:style w:type="paragraph" w:styleId="3">
    <w:name w:val="heading 3"/>
    <w:basedOn w:val="a"/>
    <w:link w:val="30"/>
    <w:uiPriority w:val="9"/>
    <w:qFormat/>
    <w:rsid w:val="00C63F8A"/>
    <w:pPr>
      <w:widowControl/>
      <w:adjustRightInd/>
      <w:spacing w:before="100" w:beforeAutospacing="1" w:after="100" w:afterAutospacing="1" w:line="240" w:lineRule="auto"/>
      <w:jc w:val="left"/>
      <w:textAlignment w:val="auto"/>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63F8A"/>
    <w:pPr>
      <w:widowControl/>
      <w:adjustRightInd/>
      <w:spacing w:before="100" w:beforeAutospacing="1" w:after="100" w:afterAutospacing="1" w:line="240" w:lineRule="auto"/>
      <w:jc w:val="left"/>
      <w:textAlignment w:val="auto"/>
    </w:pPr>
    <w:rPr>
      <w:sz w:val="24"/>
      <w:szCs w:val="24"/>
      <w:lang w:val="uk-UA" w:eastAsia="uk-UA"/>
    </w:rPr>
  </w:style>
  <w:style w:type="character" w:customStyle="1" w:styleId="30">
    <w:name w:val="Заголовок 3 Знак"/>
    <w:basedOn w:val="a0"/>
    <w:link w:val="3"/>
    <w:uiPriority w:val="9"/>
    <w:rsid w:val="00C63F8A"/>
    <w:rPr>
      <w:rFonts w:ascii="Times New Roman" w:eastAsia="Times New Roman" w:hAnsi="Times New Roman" w:cs="Times New Roman"/>
      <w:b/>
      <w:bCs/>
      <w:sz w:val="27"/>
      <w:szCs w:val="27"/>
    </w:rPr>
  </w:style>
  <w:style w:type="character" w:styleId="a4">
    <w:name w:val="Strong"/>
    <w:basedOn w:val="a0"/>
    <w:uiPriority w:val="22"/>
    <w:qFormat/>
    <w:rsid w:val="00C63F8A"/>
    <w:rPr>
      <w:b/>
      <w:bCs/>
    </w:rPr>
  </w:style>
  <w:style w:type="table" w:styleId="a5">
    <w:name w:val="Table Grid"/>
    <w:basedOn w:val="a1"/>
    <w:uiPriority w:val="39"/>
    <w:rsid w:val="00C63F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16032598">
      <w:bodyDiv w:val="1"/>
      <w:marLeft w:val="0"/>
      <w:marRight w:val="0"/>
      <w:marTop w:val="0"/>
      <w:marBottom w:val="0"/>
      <w:divBdr>
        <w:top w:val="none" w:sz="0" w:space="0" w:color="auto"/>
        <w:left w:val="none" w:sz="0" w:space="0" w:color="auto"/>
        <w:bottom w:val="none" w:sz="0" w:space="0" w:color="auto"/>
        <w:right w:val="none" w:sz="0" w:space="0" w:color="auto"/>
      </w:divBdr>
    </w:div>
    <w:div w:id="1192450239">
      <w:bodyDiv w:val="1"/>
      <w:marLeft w:val="0"/>
      <w:marRight w:val="0"/>
      <w:marTop w:val="0"/>
      <w:marBottom w:val="0"/>
      <w:divBdr>
        <w:top w:val="none" w:sz="0" w:space="0" w:color="auto"/>
        <w:left w:val="none" w:sz="0" w:space="0" w:color="auto"/>
        <w:bottom w:val="none" w:sz="0" w:space="0" w:color="auto"/>
        <w:right w:val="none" w:sz="0" w:space="0" w:color="auto"/>
      </w:divBdr>
    </w:div>
    <w:div w:id="1635409747">
      <w:bodyDiv w:val="1"/>
      <w:marLeft w:val="0"/>
      <w:marRight w:val="0"/>
      <w:marTop w:val="0"/>
      <w:marBottom w:val="0"/>
      <w:divBdr>
        <w:top w:val="none" w:sz="0" w:space="0" w:color="auto"/>
        <w:left w:val="none" w:sz="0" w:space="0" w:color="auto"/>
        <w:bottom w:val="none" w:sz="0" w:space="0" w:color="auto"/>
        <w:right w:val="none" w:sz="0" w:space="0" w:color="auto"/>
      </w:divBdr>
    </w:div>
    <w:div w:id="1919364038">
      <w:bodyDiv w:val="1"/>
      <w:marLeft w:val="0"/>
      <w:marRight w:val="0"/>
      <w:marTop w:val="0"/>
      <w:marBottom w:val="0"/>
      <w:divBdr>
        <w:top w:val="none" w:sz="0" w:space="0" w:color="auto"/>
        <w:left w:val="none" w:sz="0" w:space="0" w:color="auto"/>
        <w:bottom w:val="none" w:sz="0" w:space="0" w:color="auto"/>
        <w:right w:val="none" w:sz="0" w:space="0" w:color="auto"/>
      </w:divBdr>
    </w:div>
    <w:div w:id="2026323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4</Pages>
  <Words>839</Words>
  <Characters>4783</Characters>
  <Application>Microsoft Office Word</Application>
  <DocSecurity>0</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5611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ХХХ</dc:creator>
  <cp:keywords/>
  <dc:description/>
  <cp:lastModifiedBy>ХХХ</cp:lastModifiedBy>
  <cp:revision>2</cp:revision>
  <dcterms:created xsi:type="dcterms:W3CDTF">2026-10-27T06:24:00Z</dcterms:created>
  <dcterms:modified xsi:type="dcterms:W3CDTF">2026-10-27T07:05:00Z</dcterms:modified>
</cp:coreProperties>
</file>