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A50EC" w14:textId="6AE97311" w:rsidR="00DD0EB5" w:rsidRPr="00DD0EB5" w:rsidRDefault="00DD0EB5" w:rsidP="00DD0EB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D0EB5">
        <w:rPr>
          <w:rFonts w:ascii="Times New Roman" w:hAnsi="Times New Roman" w:cs="Times New Roman"/>
          <w:b/>
          <w:bCs/>
        </w:rPr>
        <w:t>Критерії оцінювання практичних завдань за темами 1</w:t>
      </w:r>
      <w:r>
        <w:rPr>
          <w:rFonts w:ascii="Times New Roman" w:hAnsi="Times New Roman" w:cs="Times New Roman"/>
          <w:b/>
          <w:bCs/>
        </w:rPr>
        <w:t xml:space="preserve"> - </w:t>
      </w:r>
      <w:r w:rsidRPr="00DD0EB5">
        <w:rPr>
          <w:rFonts w:ascii="Times New Roman" w:hAnsi="Times New Roman" w:cs="Times New Roman"/>
          <w:b/>
          <w:bCs/>
        </w:rPr>
        <w:t>4</w:t>
      </w:r>
    </w:p>
    <w:p w14:paraId="641F5236" w14:textId="422FE0A0" w:rsidR="00DD0EB5" w:rsidRPr="00DD0EB5" w:rsidRDefault="00DD0EB5" w:rsidP="00DD0EB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D0EB5">
        <w:rPr>
          <w:rFonts w:ascii="Times New Roman" w:hAnsi="Times New Roman" w:cs="Times New Roman"/>
          <w:b/>
          <w:bCs/>
        </w:rPr>
        <w:t xml:space="preserve">Максимальна кількість балів </w:t>
      </w:r>
      <w:r>
        <w:rPr>
          <w:rFonts w:ascii="Times New Roman" w:hAnsi="Times New Roman" w:cs="Times New Roman"/>
          <w:b/>
          <w:bCs/>
        </w:rPr>
        <w:t xml:space="preserve">- </w:t>
      </w:r>
      <w:r w:rsidRPr="00DD0EB5">
        <w:rPr>
          <w:rFonts w:ascii="Times New Roman" w:hAnsi="Times New Roman" w:cs="Times New Roman"/>
          <w:b/>
          <w:bCs/>
        </w:rPr>
        <w:t>25.</w:t>
      </w:r>
    </w:p>
    <w:p w14:paraId="20A1D1B6" w14:textId="77777777" w:rsidR="00DD0EB5" w:rsidRPr="00DD0EB5" w:rsidRDefault="00DD0EB5" w:rsidP="00DD0EB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D0EB5">
        <w:rPr>
          <w:rFonts w:ascii="Times New Roman" w:hAnsi="Times New Roman" w:cs="Times New Roman"/>
        </w:rPr>
        <w:t>Оцінювання здійснюється за результатами виконання чотирьох взаємопов’язаних практичних завдань (до 5 балів за кожне, разом 20 балів) та узагальнення й аргументованого представлення отриманих результатів (до 5 балів).</w:t>
      </w:r>
    </w:p>
    <w:p w14:paraId="05D0D1AF" w14:textId="77777777" w:rsidR="00DD0EB5" w:rsidRDefault="00DD0EB5" w:rsidP="00DD0EB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7AF702C3" w14:textId="30AA06BA" w:rsidR="00DD0EB5" w:rsidRPr="00DD0EB5" w:rsidRDefault="00DD0EB5" w:rsidP="00DD0EB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DD0EB5">
        <w:rPr>
          <w:rFonts w:ascii="Times New Roman" w:hAnsi="Times New Roman" w:cs="Times New Roman"/>
          <w:b/>
          <w:bCs/>
        </w:rPr>
        <w:t>1. Критерії оцінювання практичних завдань 1</w:t>
      </w:r>
      <w:r>
        <w:rPr>
          <w:rFonts w:ascii="Times New Roman" w:hAnsi="Times New Roman" w:cs="Times New Roman"/>
          <w:b/>
          <w:bCs/>
        </w:rPr>
        <w:t xml:space="preserve"> - </w:t>
      </w:r>
      <w:r w:rsidRPr="00DD0EB5">
        <w:rPr>
          <w:rFonts w:ascii="Times New Roman" w:hAnsi="Times New Roman" w:cs="Times New Roman"/>
          <w:b/>
          <w:bCs/>
        </w:rPr>
        <w:t>4</w:t>
      </w:r>
    </w:p>
    <w:p w14:paraId="7131F643" w14:textId="77777777" w:rsidR="00DD0EB5" w:rsidRDefault="00DD0EB5" w:rsidP="00DD0EB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D0EB5">
        <w:rPr>
          <w:rFonts w:ascii="Times New Roman" w:hAnsi="Times New Roman" w:cs="Times New Roman"/>
        </w:rPr>
        <w:t>Для всіх чотирьох практичних завдань застосовуються єдині критерії: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45"/>
        <w:gridCol w:w="1384"/>
      </w:tblGrid>
      <w:tr w:rsidR="00DD0EB5" w14:paraId="7C7201A9" w14:textId="77777777" w:rsidTr="00DD0EB5">
        <w:tc>
          <w:tcPr>
            <w:tcW w:w="0" w:type="auto"/>
            <w:vAlign w:val="center"/>
          </w:tcPr>
          <w:p w14:paraId="26C4CF6E" w14:textId="22A58757" w:rsid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  <w:b/>
                <w:bCs/>
              </w:rPr>
              <w:t>Критерій оцінювання</w:t>
            </w:r>
          </w:p>
        </w:tc>
        <w:tc>
          <w:tcPr>
            <w:tcW w:w="0" w:type="auto"/>
            <w:vAlign w:val="center"/>
          </w:tcPr>
          <w:p w14:paraId="67567FCE" w14:textId="4345C862" w:rsid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  <w:b/>
                <w:bCs/>
              </w:rPr>
              <w:t>Максимум</w:t>
            </w:r>
          </w:p>
        </w:tc>
      </w:tr>
      <w:tr w:rsidR="00DD0EB5" w14:paraId="6BC264A6" w14:textId="77777777" w:rsidTr="00DD0EB5">
        <w:tc>
          <w:tcPr>
            <w:tcW w:w="0" w:type="auto"/>
            <w:vAlign w:val="center"/>
          </w:tcPr>
          <w:p w14:paraId="3CB6ABF4" w14:textId="67251EC8" w:rsid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Повнота і змістова правильність виконання завдання, відповідність установленим вимогам</w:t>
            </w:r>
          </w:p>
        </w:tc>
        <w:tc>
          <w:tcPr>
            <w:tcW w:w="0" w:type="auto"/>
            <w:vAlign w:val="center"/>
          </w:tcPr>
          <w:p w14:paraId="46EF7759" w14:textId="161ACDED" w:rsid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2 бали</w:t>
            </w:r>
          </w:p>
        </w:tc>
      </w:tr>
      <w:tr w:rsidR="00DD0EB5" w14:paraId="7B26C5D1" w14:textId="77777777" w:rsidTr="00DD0EB5">
        <w:tc>
          <w:tcPr>
            <w:tcW w:w="0" w:type="auto"/>
            <w:vAlign w:val="center"/>
          </w:tcPr>
          <w:p w14:paraId="58C4A812" w14:textId="197FE8D3" w:rsidR="00DD0EB5" w:rsidRP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Глибина аналізу, критичність мислення та обґрунтованість дослідницьких рішень</w:t>
            </w:r>
          </w:p>
        </w:tc>
        <w:tc>
          <w:tcPr>
            <w:tcW w:w="0" w:type="auto"/>
            <w:vAlign w:val="center"/>
          </w:tcPr>
          <w:p w14:paraId="0B70A2EB" w14:textId="5B13B0E8" w:rsidR="00DD0EB5" w:rsidRP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1 бал</w:t>
            </w:r>
          </w:p>
        </w:tc>
      </w:tr>
      <w:tr w:rsidR="00DD0EB5" w14:paraId="308F5531" w14:textId="77777777" w:rsidTr="00DD0EB5">
        <w:tc>
          <w:tcPr>
            <w:tcW w:w="0" w:type="auto"/>
            <w:vAlign w:val="center"/>
          </w:tcPr>
          <w:p w14:paraId="6DCB43E2" w14:textId="05C3F44C" w:rsidR="00DD0EB5" w:rsidRP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Доказовість тверджень, коректність використання наукових та інших інформаційних джерел</w:t>
            </w:r>
          </w:p>
        </w:tc>
        <w:tc>
          <w:tcPr>
            <w:tcW w:w="0" w:type="auto"/>
            <w:vAlign w:val="center"/>
          </w:tcPr>
          <w:p w14:paraId="29F82AD1" w14:textId="497FC3A0" w:rsidR="00DD0EB5" w:rsidRP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1 бал</w:t>
            </w:r>
          </w:p>
        </w:tc>
      </w:tr>
      <w:tr w:rsidR="00DD0EB5" w14:paraId="3283DB73" w14:textId="77777777" w:rsidTr="00DD0EB5">
        <w:tc>
          <w:tcPr>
            <w:tcW w:w="0" w:type="auto"/>
            <w:vAlign w:val="center"/>
          </w:tcPr>
          <w:p w14:paraId="42F2CA25" w14:textId="078692F0" w:rsidR="00DD0EB5" w:rsidRP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Логічність, послідовність і чіткість представлення результату, дотримання вимог до оформлення</w:t>
            </w:r>
          </w:p>
        </w:tc>
        <w:tc>
          <w:tcPr>
            <w:tcW w:w="0" w:type="auto"/>
            <w:vAlign w:val="center"/>
          </w:tcPr>
          <w:p w14:paraId="7741CDDF" w14:textId="50BFB197" w:rsidR="00DD0EB5" w:rsidRP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1 бал</w:t>
            </w:r>
          </w:p>
        </w:tc>
      </w:tr>
      <w:tr w:rsidR="00DD0EB5" w14:paraId="5512A87A" w14:textId="77777777" w:rsidTr="00DD0EB5">
        <w:tc>
          <w:tcPr>
            <w:tcW w:w="0" w:type="auto"/>
            <w:vAlign w:val="center"/>
          </w:tcPr>
          <w:p w14:paraId="177DF801" w14:textId="15B02430" w:rsidR="00DD0EB5" w:rsidRP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  <w:b/>
                <w:bCs/>
              </w:rPr>
              <w:t>Разом за одне практичне завдання</w:t>
            </w:r>
          </w:p>
        </w:tc>
        <w:tc>
          <w:tcPr>
            <w:tcW w:w="0" w:type="auto"/>
            <w:vAlign w:val="center"/>
          </w:tcPr>
          <w:p w14:paraId="56A00CAA" w14:textId="216909C6" w:rsidR="00DD0EB5" w:rsidRP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  <w:b/>
                <w:bCs/>
              </w:rPr>
              <w:t>5 балів</w:t>
            </w:r>
          </w:p>
        </w:tc>
      </w:tr>
    </w:tbl>
    <w:p w14:paraId="1C2AE318" w14:textId="77777777" w:rsidR="00DD0EB5" w:rsidRDefault="00DD0EB5" w:rsidP="00DD0EB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1002146" w14:textId="5B31AF9C" w:rsidR="00DD0EB5" w:rsidRPr="00DD0EB5" w:rsidRDefault="00DD0EB5" w:rsidP="00DD0EB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D0EB5">
        <w:rPr>
          <w:rFonts w:ascii="Times New Roman" w:hAnsi="Times New Roman" w:cs="Times New Roman"/>
          <w:b/>
          <w:bCs/>
        </w:rPr>
        <w:t>Особливості оцінювання за темами:</w:t>
      </w:r>
    </w:p>
    <w:p w14:paraId="1D09449C" w14:textId="77777777" w:rsidR="00DD0EB5" w:rsidRPr="00DD0EB5" w:rsidRDefault="00DD0EB5" w:rsidP="00DD0EB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D0EB5">
        <w:rPr>
          <w:rFonts w:ascii="Times New Roman" w:hAnsi="Times New Roman" w:cs="Times New Roman"/>
          <w:b/>
          <w:bCs/>
        </w:rPr>
        <w:t>Практичне завдання 1.</w:t>
      </w:r>
      <w:r w:rsidRPr="00DD0EB5">
        <w:rPr>
          <w:rFonts w:ascii="Times New Roman" w:hAnsi="Times New Roman" w:cs="Times New Roman"/>
        </w:rPr>
        <w:t xml:space="preserve"> Оцінюються аналіз наукової статті, зіставлення наукових пояснень, статистичних даних та актуального практичного контексту, попереднє обґрунтування напряму дослідження.</w:t>
      </w:r>
    </w:p>
    <w:p w14:paraId="0799E7C5" w14:textId="77777777" w:rsidR="00DD0EB5" w:rsidRPr="00DD0EB5" w:rsidRDefault="00DD0EB5" w:rsidP="00DD0EB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D0EB5">
        <w:rPr>
          <w:rFonts w:ascii="Times New Roman" w:hAnsi="Times New Roman" w:cs="Times New Roman"/>
          <w:b/>
          <w:bCs/>
        </w:rPr>
        <w:t>Практичне завдання 2.</w:t>
      </w:r>
      <w:r w:rsidRPr="00DD0EB5">
        <w:rPr>
          <w:rFonts w:ascii="Times New Roman" w:hAnsi="Times New Roman" w:cs="Times New Roman"/>
        </w:rPr>
        <w:t xml:space="preserve"> Оцінюються обґрунтованість виявленої наукової суперечності, критичне зіставлення джерел, визначення меж і дослідницької здійсненності проблеми, якість формулювання дослідницького питання.</w:t>
      </w:r>
    </w:p>
    <w:p w14:paraId="365D34E7" w14:textId="77777777" w:rsidR="00DD0EB5" w:rsidRPr="00DD0EB5" w:rsidRDefault="00DD0EB5" w:rsidP="00DD0EB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D0EB5">
        <w:rPr>
          <w:rFonts w:ascii="Times New Roman" w:hAnsi="Times New Roman" w:cs="Times New Roman"/>
          <w:b/>
          <w:bCs/>
        </w:rPr>
        <w:t>Практичне завдання 3.</w:t>
      </w:r>
      <w:r w:rsidRPr="00DD0EB5">
        <w:rPr>
          <w:rFonts w:ascii="Times New Roman" w:hAnsi="Times New Roman" w:cs="Times New Roman"/>
        </w:rPr>
        <w:t xml:space="preserve"> Оцінюються критичний аналіз теоретичних позицій, обґрунтованість обраного теоретичного пояснення, визначення дискусійних положень, логічність концептуальної моделі.</w:t>
      </w:r>
    </w:p>
    <w:p w14:paraId="30C34E92" w14:textId="77777777" w:rsidR="00DD0EB5" w:rsidRPr="00DD0EB5" w:rsidRDefault="00DD0EB5" w:rsidP="00DD0EB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D0EB5">
        <w:rPr>
          <w:rFonts w:ascii="Times New Roman" w:hAnsi="Times New Roman" w:cs="Times New Roman"/>
          <w:b/>
          <w:bCs/>
        </w:rPr>
        <w:t>Практичне завдання 4.</w:t>
      </w:r>
      <w:r w:rsidRPr="00DD0EB5">
        <w:rPr>
          <w:rFonts w:ascii="Times New Roman" w:hAnsi="Times New Roman" w:cs="Times New Roman"/>
        </w:rPr>
        <w:t xml:space="preserve"> Оцінюються обґрунтованість вибору методологічного підходу, його узгодженість із дослідницьким питанням і концептуальною моделлю, реалістичність способів отримання доказів та врахування методологічних обмежень.</w:t>
      </w:r>
    </w:p>
    <w:p w14:paraId="719D7E85" w14:textId="77777777" w:rsidR="00DD0EB5" w:rsidRDefault="00DD0EB5" w:rsidP="00DD0EB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FAA09E9" w14:textId="0A1563AC" w:rsidR="00DD0EB5" w:rsidRPr="00DD0EB5" w:rsidRDefault="00DD0EB5" w:rsidP="00DD0EB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D0EB5">
        <w:rPr>
          <w:rFonts w:ascii="Times New Roman" w:hAnsi="Times New Roman" w:cs="Times New Roman"/>
          <w:b/>
          <w:bCs/>
        </w:rPr>
        <w:t xml:space="preserve">2. Критерії оцінювання </w:t>
      </w:r>
      <w:proofErr w:type="spellStart"/>
      <w:r w:rsidRPr="00DD0EB5">
        <w:rPr>
          <w:rFonts w:ascii="Times New Roman" w:hAnsi="Times New Roman" w:cs="Times New Roman"/>
          <w:b/>
          <w:bCs/>
        </w:rPr>
        <w:t>узагальнювального</w:t>
      </w:r>
      <w:proofErr w:type="spellEnd"/>
      <w:r w:rsidRPr="00DD0EB5">
        <w:rPr>
          <w:rFonts w:ascii="Times New Roman" w:hAnsi="Times New Roman" w:cs="Times New Roman"/>
          <w:b/>
          <w:bCs/>
        </w:rPr>
        <w:t xml:space="preserve"> завдання за темами 1</w:t>
      </w:r>
      <w:r>
        <w:rPr>
          <w:rFonts w:ascii="Times New Roman" w:hAnsi="Times New Roman" w:cs="Times New Roman"/>
          <w:b/>
          <w:bCs/>
        </w:rPr>
        <w:t xml:space="preserve"> </w:t>
      </w:r>
      <w:r w:rsidRPr="00DD0EB5">
        <w:rPr>
          <w:rFonts w:ascii="Times New Roman" w:hAnsi="Times New Roman" w:cs="Times New Roman"/>
          <w:b/>
          <w:bCs/>
        </w:rPr>
        <w:t>–</w:t>
      </w:r>
      <w:r>
        <w:rPr>
          <w:rFonts w:ascii="Times New Roman" w:hAnsi="Times New Roman" w:cs="Times New Roman"/>
          <w:b/>
          <w:bCs/>
        </w:rPr>
        <w:t xml:space="preserve"> </w:t>
      </w:r>
      <w:r w:rsidRPr="00DD0EB5">
        <w:rPr>
          <w:rFonts w:ascii="Times New Roman" w:hAnsi="Times New Roman" w:cs="Times New Roman"/>
          <w:b/>
          <w:bCs/>
        </w:rPr>
        <w:t>4</w:t>
      </w:r>
    </w:p>
    <w:p w14:paraId="494B0570" w14:textId="5A80EA65" w:rsidR="00DD0EB5" w:rsidRDefault="00DD0EB5" w:rsidP="00DD0EB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D0EB5">
        <w:rPr>
          <w:rFonts w:ascii="Times New Roman" w:hAnsi="Times New Roman" w:cs="Times New Roman"/>
          <w:b/>
          <w:bCs/>
        </w:rPr>
        <w:t xml:space="preserve">Максимальна кількість </w:t>
      </w:r>
      <w:r>
        <w:rPr>
          <w:rFonts w:ascii="Times New Roman" w:hAnsi="Times New Roman" w:cs="Times New Roman"/>
          <w:b/>
          <w:bCs/>
        </w:rPr>
        <w:t>–</w:t>
      </w:r>
      <w:r w:rsidRPr="00DD0EB5">
        <w:rPr>
          <w:rFonts w:ascii="Times New Roman" w:hAnsi="Times New Roman" w:cs="Times New Roman"/>
          <w:b/>
          <w:bCs/>
        </w:rPr>
        <w:t xml:space="preserve"> 5 балів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45"/>
        <w:gridCol w:w="1384"/>
      </w:tblGrid>
      <w:tr w:rsidR="00DD0EB5" w14:paraId="5D94396C" w14:textId="77777777" w:rsidTr="00DD0EB5">
        <w:tc>
          <w:tcPr>
            <w:tcW w:w="0" w:type="auto"/>
            <w:vAlign w:val="center"/>
          </w:tcPr>
          <w:p w14:paraId="628C1BC6" w14:textId="7F6C467B" w:rsid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  <w:b/>
                <w:bCs/>
              </w:rPr>
              <w:t>Критерій оцінювання</w:t>
            </w:r>
          </w:p>
        </w:tc>
        <w:tc>
          <w:tcPr>
            <w:tcW w:w="0" w:type="auto"/>
            <w:vAlign w:val="center"/>
          </w:tcPr>
          <w:p w14:paraId="34125D76" w14:textId="77D8CDD2" w:rsid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  <w:b/>
                <w:bCs/>
              </w:rPr>
              <w:t>Максимум</w:t>
            </w:r>
          </w:p>
        </w:tc>
      </w:tr>
      <w:tr w:rsidR="00DD0EB5" w14:paraId="58AE7F53" w14:textId="77777777" w:rsidTr="00DD0EB5">
        <w:tc>
          <w:tcPr>
            <w:tcW w:w="0" w:type="auto"/>
            <w:vAlign w:val="center"/>
          </w:tcPr>
          <w:p w14:paraId="50B187DE" w14:textId="535CFC48" w:rsid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Логічна узгодженість наукової проблеми, дослідницького питання, концептуальної моделі та методологічного підходу</w:t>
            </w:r>
          </w:p>
        </w:tc>
        <w:tc>
          <w:tcPr>
            <w:tcW w:w="0" w:type="auto"/>
            <w:vAlign w:val="center"/>
          </w:tcPr>
          <w:p w14:paraId="45B622F8" w14:textId="31472DE6" w:rsid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2 бали</w:t>
            </w:r>
          </w:p>
        </w:tc>
      </w:tr>
      <w:tr w:rsidR="00DD0EB5" w14:paraId="6C8ACEF3" w14:textId="77777777" w:rsidTr="00DD0EB5">
        <w:tc>
          <w:tcPr>
            <w:tcW w:w="0" w:type="auto"/>
            <w:vAlign w:val="center"/>
          </w:tcPr>
          <w:p w14:paraId="36A556B3" w14:textId="24322B21" w:rsidR="00DD0EB5" w:rsidRP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Доказовість обґрунтування та коректність посилань на використані джерела</w:t>
            </w:r>
          </w:p>
        </w:tc>
        <w:tc>
          <w:tcPr>
            <w:tcW w:w="0" w:type="auto"/>
            <w:vAlign w:val="center"/>
          </w:tcPr>
          <w:p w14:paraId="7FFBE3D2" w14:textId="33AD455D" w:rsidR="00DD0EB5" w:rsidRP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1 бал</w:t>
            </w:r>
          </w:p>
        </w:tc>
      </w:tr>
      <w:tr w:rsidR="00DD0EB5" w14:paraId="420A007D" w14:textId="77777777" w:rsidTr="00DD0EB5">
        <w:tc>
          <w:tcPr>
            <w:tcW w:w="0" w:type="auto"/>
            <w:vAlign w:val="center"/>
          </w:tcPr>
          <w:p w14:paraId="17B8DE0D" w14:textId="14C180DF" w:rsidR="00DD0EB5" w:rsidRP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 xml:space="preserve">Чіткість, структурованість і наочність </w:t>
            </w:r>
            <w:proofErr w:type="spellStart"/>
            <w:r w:rsidRPr="00DD0EB5">
              <w:rPr>
                <w:rFonts w:ascii="Times New Roman" w:hAnsi="Times New Roman" w:cs="Times New Roman"/>
              </w:rPr>
              <w:t>односторінкового</w:t>
            </w:r>
            <w:proofErr w:type="spellEnd"/>
            <w:r w:rsidRPr="00DD0EB5">
              <w:rPr>
                <w:rFonts w:ascii="Times New Roman" w:hAnsi="Times New Roman" w:cs="Times New Roman"/>
              </w:rPr>
              <w:t xml:space="preserve"> узагальнення</w:t>
            </w:r>
          </w:p>
        </w:tc>
        <w:tc>
          <w:tcPr>
            <w:tcW w:w="0" w:type="auto"/>
            <w:vAlign w:val="center"/>
          </w:tcPr>
          <w:p w14:paraId="2A2B69B9" w14:textId="5E79AD19" w:rsidR="00DD0EB5" w:rsidRP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1 бал</w:t>
            </w:r>
          </w:p>
        </w:tc>
      </w:tr>
      <w:tr w:rsidR="00DD0EB5" w14:paraId="5EFDEFC1" w14:textId="77777777" w:rsidTr="00DD0EB5">
        <w:tc>
          <w:tcPr>
            <w:tcW w:w="0" w:type="auto"/>
            <w:vAlign w:val="center"/>
          </w:tcPr>
          <w:p w14:paraId="4035515B" w14:textId="4EE3ADB5" w:rsidR="00DD0EB5" w:rsidRP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Аргументованість усного представлення та відповідей на запитання</w:t>
            </w:r>
          </w:p>
        </w:tc>
        <w:tc>
          <w:tcPr>
            <w:tcW w:w="0" w:type="auto"/>
            <w:vAlign w:val="center"/>
          </w:tcPr>
          <w:p w14:paraId="587EDA77" w14:textId="0F8BD67E" w:rsidR="00DD0EB5" w:rsidRP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1 бал</w:t>
            </w:r>
          </w:p>
        </w:tc>
      </w:tr>
      <w:tr w:rsidR="00DD0EB5" w14:paraId="3C3E2DE5" w14:textId="77777777" w:rsidTr="00DD0EB5">
        <w:tc>
          <w:tcPr>
            <w:tcW w:w="0" w:type="auto"/>
            <w:vAlign w:val="center"/>
          </w:tcPr>
          <w:p w14:paraId="63FD9B27" w14:textId="387376EB" w:rsidR="00DD0EB5" w:rsidRP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  <w:b/>
                <w:bCs/>
              </w:rPr>
              <w:t>Разом</w:t>
            </w:r>
          </w:p>
        </w:tc>
        <w:tc>
          <w:tcPr>
            <w:tcW w:w="0" w:type="auto"/>
            <w:vAlign w:val="center"/>
          </w:tcPr>
          <w:p w14:paraId="13361D8F" w14:textId="40A5EF36" w:rsidR="00DD0EB5" w:rsidRP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  <w:b/>
                <w:bCs/>
              </w:rPr>
              <w:t>5 балів</w:t>
            </w:r>
          </w:p>
        </w:tc>
      </w:tr>
    </w:tbl>
    <w:p w14:paraId="61E7911B" w14:textId="77777777" w:rsidR="00DD0EB5" w:rsidRDefault="00DD0EB5" w:rsidP="00DD0EB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B39C49A" w14:textId="610041C2" w:rsidR="00DD0EB5" w:rsidRDefault="00DD0EB5" w:rsidP="00DD0EB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D0EB5">
        <w:rPr>
          <w:rFonts w:ascii="Times New Roman" w:hAnsi="Times New Roman" w:cs="Times New Roman"/>
          <w:b/>
          <w:bCs/>
        </w:rPr>
        <w:t>3. Загальний розподіл балів</w:t>
      </w:r>
    </w:p>
    <w:p w14:paraId="7A0A2F19" w14:textId="77777777" w:rsidR="00DD0EB5" w:rsidRPr="00DD0EB5" w:rsidRDefault="00DD0EB5" w:rsidP="00DD0EB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6798"/>
        <w:gridCol w:w="2831"/>
      </w:tblGrid>
      <w:tr w:rsidR="00DD0EB5" w14:paraId="30E115E9" w14:textId="77777777" w:rsidTr="00DD0EB5">
        <w:tc>
          <w:tcPr>
            <w:tcW w:w="3530" w:type="pct"/>
            <w:vAlign w:val="center"/>
          </w:tcPr>
          <w:p w14:paraId="6D4C3A41" w14:textId="6F7C74BA" w:rsid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  <w:b/>
                <w:bCs/>
              </w:rPr>
              <w:t>Вид роботи</w:t>
            </w:r>
          </w:p>
        </w:tc>
        <w:tc>
          <w:tcPr>
            <w:tcW w:w="1470" w:type="pct"/>
            <w:vAlign w:val="center"/>
          </w:tcPr>
          <w:p w14:paraId="2063BF69" w14:textId="1496FC0F" w:rsid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  <w:b/>
                <w:bCs/>
              </w:rPr>
              <w:t>Максимум</w:t>
            </w:r>
          </w:p>
        </w:tc>
      </w:tr>
      <w:tr w:rsidR="00DD0EB5" w14:paraId="3E41F823" w14:textId="77777777" w:rsidTr="00DD0EB5">
        <w:tc>
          <w:tcPr>
            <w:tcW w:w="3530" w:type="pct"/>
            <w:vAlign w:val="center"/>
          </w:tcPr>
          <w:p w14:paraId="40526EEB" w14:textId="7F5081EB" w:rsid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Практичне завдання 1</w:t>
            </w:r>
          </w:p>
        </w:tc>
        <w:tc>
          <w:tcPr>
            <w:tcW w:w="1470" w:type="pct"/>
            <w:vAlign w:val="center"/>
          </w:tcPr>
          <w:p w14:paraId="3575F647" w14:textId="4E951699" w:rsid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5</w:t>
            </w:r>
          </w:p>
        </w:tc>
      </w:tr>
      <w:tr w:rsidR="00DD0EB5" w14:paraId="5E0047CA" w14:textId="77777777" w:rsidTr="00DD0EB5">
        <w:tc>
          <w:tcPr>
            <w:tcW w:w="3530" w:type="pct"/>
            <w:vAlign w:val="center"/>
          </w:tcPr>
          <w:p w14:paraId="1773922E" w14:textId="4BCF0066" w:rsidR="00DD0EB5" w:rsidRP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Практичне завдання 2</w:t>
            </w:r>
          </w:p>
        </w:tc>
        <w:tc>
          <w:tcPr>
            <w:tcW w:w="1470" w:type="pct"/>
            <w:vAlign w:val="center"/>
          </w:tcPr>
          <w:p w14:paraId="47BBAE7A" w14:textId="5F4F3819" w:rsidR="00DD0EB5" w:rsidRP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5</w:t>
            </w:r>
          </w:p>
        </w:tc>
      </w:tr>
      <w:tr w:rsidR="00DD0EB5" w14:paraId="3C268C26" w14:textId="77777777" w:rsidTr="00DD0EB5">
        <w:tc>
          <w:tcPr>
            <w:tcW w:w="3530" w:type="pct"/>
            <w:vAlign w:val="center"/>
          </w:tcPr>
          <w:p w14:paraId="1CF17109" w14:textId="2DDB5237" w:rsidR="00DD0EB5" w:rsidRP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Практичне завдання 3</w:t>
            </w:r>
          </w:p>
        </w:tc>
        <w:tc>
          <w:tcPr>
            <w:tcW w:w="1470" w:type="pct"/>
            <w:vAlign w:val="center"/>
          </w:tcPr>
          <w:p w14:paraId="758A2881" w14:textId="51EDDB9A" w:rsidR="00DD0EB5" w:rsidRP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5</w:t>
            </w:r>
          </w:p>
        </w:tc>
      </w:tr>
      <w:tr w:rsidR="00DD0EB5" w14:paraId="209CFCC2" w14:textId="77777777" w:rsidTr="00DD0EB5">
        <w:tc>
          <w:tcPr>
            <w:tcW w:w="3530" w:type="pct"/>
            <w:vAlign w:val="center"/>
          </w:tcPr>
          <w:p w14:paraId="3E008B2F" w14:textId="41996476" w:rsidR="00DD0EB5" w:rsidRP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Практичне завдання 4</w:t>
            </w:r>
          </w:p>
        </w:tc>
        <w:tc>
          <w:tcPr>
            <w:tcW w:w="1470" w:type="pct"/>
            <w:vAlign w:val="center"/>
          </w:tcPr>
          <w:p w14:paraId="35E868EF" w14:textId="34AFCF5F" w:rsidR="00DD0EB5" w:rsidRP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5</w:t>
            </w:r>
          </w:p>
        </w:tc>
      </w:tr>
      <w:tr w:rsidR="00DD0EB5" w14:paraId="2301CE53" w14:textId="77777777" w:rsidTr="00DD0EB5">
        <w:tc>
          <w:tcPr>
            <w:tcW w:w="3530" w:type="pct"/>
            <w:vAlign w:val="center"/>
          </w:tcPr>
          <w:p w14:paraId="6B2BAF39" w14:textId="17550D30" w:rsidR="00DD0EB5" w:rsidRP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D0EB5">
              <w:rPr>
                <w:rFonts w:ascii="Times New Roman" w:hAnsi="Times New Roman" w:cs="Times New Roman"/>
              </w:rPr>
              <w:t>Узагальнювальне</w:t>
            </w:r>
            <w:proofErr w:type="spellEnd"/>
            <w:r w:rsidRPr="00DD0EB5">
              <w:rPr>
                <w:rFonts w:ascii="Times New Roman" w:hAnsi="Times New Roman" w:cs="Times New Roman"/>
              </w:rPr>
              <w:t xml:space="preserve"> завдання та представлення результатів</w:t>
            </w:r>
          </w:p>
        </w:tc>
        <w:tc>
          <w:tcPr>
            <w:tcW w:w="1470" w:type="pct"/>
            <w:vAlign w:val="center"/>
          </w:tcPr>
          <w:p w14:paraId="05EE0A6F" w14:textId="34E7A568" w:rsidR="00DD0EB5" w:rsidRP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</w:rPr>
              <w:t>5</w:t>
            </w:r>
          </w:p>
        </w:tc>
      </w:tr>
      <w:tr w:rsidR="00DD0EB5" w14:paraId="4BA9A95D" w14:textId="77777777" w:rsidTr="00DD0EB5">
        <w:tc>
          <w:tcPr>
            <w:tcW w:w="3530" w:type="pct"/>
            <w:vAlign w:val="center"/>
          </w:tcPr>
          <w:p w14:paraId="76BF2147" w14:textId="46D342A1" w:rsidR="00DD0EB5" w:rsidRPr="00DD0EB5" w:rsidRDefault="00DD0EB5" w:rsidP="00DD0EB5">
            <w:pPr>
              <w:jc w:val="both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  <w:b/>
                <w:bCs/>
              </w:rPr>
              <w:t>Разом за темами 1–4</w:t>
            </w:r>
          </w:p>
        </w:tc>
        <w:tc>
          <w:tcPr>
            <w:tcW w:w="1470" w:type="pct"/>
            <w:vAlign w:val="center"/>
          </w:tcPr>
          <w:p w14:paraId="1D6CA38C" w14:textId="31AFFF45" w:rsidR="00DD0EB5" w:rsidRPr="00DD0EB5" w:rsidRDefault="00DD0EB5" w:rsidP="00DD0EB5">
            <w:pPr>
              <w:jc w:val="center"/>
              <w:rPr>
                <w:rFonts w:ascii="Times New Roman" w:hAnsi="Times New Roman" w:cs="Times New Roman"/>
              </w:rPr>
            </w:pPr>
            <w:r w:rsidRPr="00DD0EB5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</w:tr>
    </w:tbl>
    <w:p w14:paraId="6A45CF05" w14:textId="77777777" w:rsidR="00DD0EB5" w:rsidRPr="00DD0EB5" w:rsidRDefault="00DD0EB5" w:rsidP="00DD0EB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9ACEA8" w14:textId="77777777" w:rsidR="00DD0EB5" w:rsidRPr="00DD0EB5" w:rsidRDefault="00DD0EB5" w:rsidP="00DD0EB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D0EB5">
        <w:rPr>
          <w:rFonts w:ascii="Times New Roman" w:hAnsi="Times New Roman" w:cs="Times New Roman"/>
        </w:rPr>
        <w:lastRenderedPageBreak/>
        <w:t xml:space="preserve">Бали за кожним критерієм нараховуються відповідно до ступеня його виконання, з можливістю часткового оцінювання. Наявність усіх структурних елементів завдання сама по собі не гарантує максимального </w:t>
      </w:r>
      <w:proofErr w:type="spellStart"/>
      <w:r w:rsidRPr="00DD0EB5">
        <w:rPr>
          <w:rFonts w:ascii="Times New Roman" w:hAnsi="Times New Roman" w:cs="Times New Roman"/>
        </w:rPr>
        <w:t>бала</w:t>
      </w:r>
      <w:proofErr w:type="spellEnd"/>
      <w:r w:rsidRPr="00DD0EB5">
        <w:rPr>
          <w:rFonts w:ascii="Times New Roman" w:hAnsi="Times New Roman" w:cs="Times New Roman"/>
        </w:rPr>
        <w:t>: враховуються їх змістова якість, обґрунтованість і логічна узгодженість.</w:t>
      </w:r>
    </w:p>
    <w:p w14:paraId="6EF6D347" w14:textId="77777777" w:rsidR="00DD0EB5" w:rsidRPr="00DD0EB5" w:rsidRDefault="00DD0EB5" w:rsidP="00DD0EB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r w:rsidRPr="00DD0EB5">
        <w:rPr>
          <w:rFonts w:ascii="Times New Roman" w:hAnsi="Times New Roman" w:cs="Times New Roman"/>
        </w:rPr>
        <w:t>Узагальнювальне</w:t>
      </w:r>
      <w:proofErr w:type="spellEnd"/>
      <w:r w:rsidRPr="00DD0EB5">
        <w:rPr>
          <w:rFonts w:ascii="Times New Roman" w:hAnsi="Times New Roman" w:cs="Times New Roman"/>
        </w:rPr>
        <w:t xml:space="preserve"> завдання оцінюється окремо від тематичних практичних робіт. Воно передбачає інтеграцію раніше отриманих результатів, а не повторне виконання чотирьох завдань.</w:t>
      </w:r>
    </w:p>
    <w:p w14:paraId="57637F9C" w14:textId="77777777" w:rsidR="005958AE" w:rsidRDefault="005958AE" w:rsidP="00DD0EB5">
      <w:pPr>
        <w:spacing w:after="0" w:line="240" w:lineRule="auto"/>
      </w:pPr>
    </w:p>
    <w:sectPr w:rsidR="005958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02DC1"/>
    <w:multiLevelType w:val="multilevel"/>
    <w:tmpl w:val="E4BC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4674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EB5"/>
    <w:rsid w:val="00192D09"/>
    <w:rsid w:val="00441EAE"/>
    <w:rsid w:val="005958AE"/>
    <w:rsid w:val="00621A41"/>
    <w:rsid w:val="00DD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C90E"/>
  <w15:chartTrackingRefBased/>
  <w15:docId w15:val="{E4642175-1CD6-4BC9-8A29-99B583633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EB5"/>
  </w:style>
  <w:style w:type="paragraph" w:styleId="1">
    <w:name w:val="heading 1"/>
    <w:basedOn w:val="a"/>
    <w:next w:val="a"/>
    <w:link w:val="10"/>
    <w:uiPriority w:val="9"/>
    <w:qFormat/>
    <w:rsid w:val="00DD0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0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0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0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0E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0E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0E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0E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0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D0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0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D0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0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D0E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0EB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0EB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0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D0EB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0EB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D0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1846</Words>
  <Characters>1053</Characters>
  <Application>Microsoft Office Word</Application>
  <DocSecurity>0</DocSecurity>
  <Lines>8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 Саша</dc:creator>
  <cp:keywords/>
  <dc:description/>
  <cp:lastModifiedBy>Саша Саша</cp:lastModifiedBy>
  <cp:revision>1</cp:revision>
  <dcterms:created xsi:type="dcterms:W3CDTF">2026-10-18T11:17:00Z</dcterms:created>
  <dcterms:modified xsi:type="dcterms:W3CDTF">2026-10-18T11:26:00Z</dcterms:modified>
</cp:coreProperties>
</file>