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402C5" w14:textId="77777777" w:rsidR="00193843" w:rsidRPr="00193843" w:rsidRDefault="00193843" w:rsidP="00193843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uk-UA"/>
        </w:rPr>
      </w:pPr>
      <w:proofErr w:type="spellStart"/>
      <w:r w:rsidRPr="00193843">
        <w:rPr>
          <w:rFonts w:ascii="Times New Roman" w:hAnsi="Times New Roman" w:cs="Times New Roman"/>
          <w:b/>
          <w:i/>
          <w:sz w:val="32"/>
          <w:szCs w:val="32"/>
        </w:rPr>
        <w:t>Завдання</w:t>
      </w:r>
      <w:proofErr w:type="spellEnd"/>
      <w:r w:rsidRPr="00193843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193843">
        <w:rPr>
          <w:rFonts w:ascii="Times New Roman" w:hAnsi="Times New Roman" w:cs="Times New Roman"/>
          <w:b/>
          <w:i/>
          <w:sz w:val="32"/>
          <w:szCs w:val="32"/>
          <w:lang w:val="uk-UA"/>
        </w:rPr>
        <w:t>для</w:t>
      </w:r>
      <w:r w:rsidRPr="00193843">
        <w:rPr>
          <w:rFonts w:ascii="Times New Roman" w:hAnsi="Times New Roman" w:cs="Times New Roman"/>
          <w:b/>
          <w:i/>
          <w:sz w:val="32"/>
          <w:szCs w:val="32"/>
        </w:rPr>
        <w:t xml:space="preserve"> п</w:t>
      </w:r>
      <w:proofErr w:type="spellStart"/>
      <w:r w:rsidRPr="00193843">
        <w:rPr>
          <w:rFonts w:ascii="Times New Roman" w:hAnsi="Times New Roman" w:cs="Times New Roman"/>
          <w:b/>
          <w:i/>
          <w:sz w:val="32"/>
          <w:szCs w:val="32"/>
          <w:lang w:val="uk-UA"/>
        </w:rPr>
        <w:t>ідсумкового</w:t>
      </w:r>
      <w:proofErr w:type="spellEnd"/>
      <w:r w:rsidRPr="00193843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контролю</w:t>
      </w:r>
    </w:p>
    <w:p w14:paraId="05DAF60B" w14:textId="27E7E52E" w:rsidR="00193843" w:rsidRPr="00193843" w:rsidRDefault="00193843" w:rsidP="00193843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uk-UA"/>
        </w:rPr>
      </w:pPr>
      <w:r w:rsidRPr="00193843">
        <w:rPr>
          <w:rFonts w:ascii="Times New Roman" w:hAnsi="Times New Roman" w:cs="Times New Roman"/>
          <w:b/>
          <w:i/>
          <w:sz w:val="32"/>
          <w:szCs w:val="32"/>
          <w:lang w:val="uk-UA"/>
        </w:rPr>
        <w:t>Модуль «</w:t>
      </w:r>
      <w:r>
        <w:rPr>
          <w:rFonts w:ascii="Times New Roman" w:hAnsi="Times New Roman" w:cs="Times New Roman"/>
          <w:b/>
          <w:i/>
          <w:sz w:val="32"/>
          <w:szCs w:val="32"/>
          <w:lang w:val="uk-UA"/>
        </w:rPr>
        <w:t>Бюджетн</w:t>
      </w:r>
      <w:r w:rsidRPr="00193843">
        <w:rPr>
          <w:rFonts w:ascii="Times New Roman" w:hAnsi="Times New Roman" w:cs="Times New Roman"/>
          <w:b/>
          <w:i/>
          <w:sz w:val="32"/>
          <w:szCs w:val="32"/>
          <w:lang w:val="uk-UA"/>
        </w:rPr>
        <w:t>а система»</w:t>
      </w:r>
    </w:p>
    <w:p w14:paraId="661D9CCB" w14:textId="77777777" w:rsidR="00193843" w:rsidRDefault="00193843" w:rsidP="00346F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32"/>
          <w:szCs w:val="32"/>
          <w:lang w:val="uk-UA"/>
        </w:rPr>
      </w:pPr>
    </w:p>
    <w:p w14:paraId="04C7B035" w14:textId="10FD727B" w:rsidR="00346FAB" w:rsidRDefault="00346FAB" w:rsidP="00346F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32"/>
          <w:szCs w:val="32"/>
          <w:lang w:val="uk-UA"/>
        </w:rPr>
      </w:pPr>
      <w:r w:rsidRPr="00390E03">
        <w:rPr>
          <w:rFonts w:ascii="Times New Roman" w:hAnsi="Times New Roman" w:cs="Times New Roman"/>
          <w:b/>
          <w:i/>
          <w:sz w:val="32"/>
          <w:szCs w:val="32"/>
          <w:lang w:val="uk-UA"/>
        </w:rPr>
        <w:t>Тема 1</w:t>
      </w:r>
      <w:r>
        <w:rPr>
          <w:rFonts w:ascii="Times New Roman" w:hAnsi="Times New Roman" w:cs="Times New Roman"/>
          <w:b/>
          <w:i/>
          <w:sz w:val="32"/>
          <w:szCs w:val="32"/>
          <w:lang w:val="uk-UA"/>
        </w:rPr>
        <w:t>-2</w:t>
      </w:r>
    </w:p>
    <w:p w14:paraId="7BBFA3DD" w14:textId="77777777" w:rsidR="00F914A4" w:rsidRDefault="00F914A4" w:rsidP="00346F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32"/>
          <w:szCs w:val="32"/>
          <w:lang w:val="uk-UA"/>
        </w:rPr>
      </w:pPr>
    </w:p>
    <w:p w14:paraId="01FE417C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360DAF">
        <w:rPr>
          <w:rFonts w:ascii="Times New Roman" w:hAnsi="Times New Roman" w:cs="Times New Roman"/>
          <w:i/>
          <w:sz w:val="24"/>
          <w:szCs w:val="24"/>
          <w:lang w:val="uk-UA"/>
        </w:rPr>
        <w:t xml:space="preserve">1. Більшість вчених визначає такі функції бюджету: </w:t>
      </w:r>
    </w:p>
    <w:p w14:paraId="1222F09D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регулюючу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стимулюючу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  <w:t xml:space="preserve">б)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розподільчу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контрольну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1758436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контрольну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регулюючу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  <w:t xml:space="preserve">г)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головну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стимулюючу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5DFFE7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0DAF">
        <w:rPr>
          <w:rFonts w:ascii="Times New Roman" w:hAnsi="Times New Roman" w:cs="Times New Roman"/>
          <w:i/>
          <w:sz w:val="24"/>
          <w:szCs w:val="24"/>
          <w:lang w:val="uk-UA"/>
        </w:rPr>
        <w:t>2</w:t>
      </w:r>
      <w:r w:rsidRPr="00360DAF">
        <w:rPr>
          <w:rFonts w:ascii="Times New Roman" w:hAnsi="Times New Roman" w:cs="Times New Roman"/>
          <w:i/>
          <w:sz w:val="24"/>
          <w:szCs w:val="24"/>
        </w:rPr>
        <w:t xml:space="preserve">. За формою бюджет є: </w:t>
      </w:r>
    </w:p>
    <w:p w14:paraId="552F3D86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а) планом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доходів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  <w:t xml:space="preserve">б)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фінансовим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планом; </w:t>
      </w:r>
    </w:p>
    <w:p w14:paraId="10581A38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в) планом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видатків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  <w:t xml:space="preserve">г)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державним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планом. </w:t>
      </w:r>
    </w:p>
    <w:p w14:paraId="1EF29656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0DAF">
        <w:rPr>
          <w:rFonts w:ascii="Times New Roman" w:hAnsi="Times New Roman" w:cs="Times New Roman"/>
          <w:i/>
          <w:sz w:val="24"/>
          <w:szCs w:val="24"/>
          <w:lang w:val="uk-UA"/>
        </w:rPr>
        <w:t>3</w:t>
      </w:r>
      <w:r w:rsidRPr="00360DAF">
        <w:rPr>
          <w:rFonts w:ascii="Times New Roman" w:hAnsi="Times New Roman" w:cs="Times New Roman"/>
          <w:i/>
          <w:sz w:val="24"/>
          <w:szCs w:val="24"/>
        </w:rPr>
        <w:t xml:space="preserve">. Бюджет як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фінансовий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план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відображає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5B7E195D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результати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розподільчих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процесів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що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здійснюються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допомогою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бюджетних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відносин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передбачені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джерела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обсяги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надходжень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напрямки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розподілу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централізованого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грошового фонду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F9FE080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результати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розподільчих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процесів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що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здійснюються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допомогою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бюджетних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відносин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передбачені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джерела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обсяги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надходжень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3744E91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джерела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обсяги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надходжень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централізованого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грошового фонду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FF6CFC5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г) напрямки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розподілу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централізованого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грошового фонду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8D69CB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0DAF">
        <w:rPr>
          <w:rFonts w:ascii="Times New Roman" w:hAnsi="Times New Roman" w:cs="Times New Roman"/>
          <w:i/>
          <w:sz w:val="24"/>
          <w:szCs w:val="24"/>
          <w:lang w:val="uk-UA"/>
        </w:rPr>
        <w:t>4</w:t>
      </w:r>
      <w:r w:rsidRPr="00360DAF">
        <w:rPr>
          <w:rFonts w:ascii="Times New Roman" w:hAnsi="Times New Roman" w:cs="Times New Roman"/>
          <w:i/>
          <w:sz w:val="24"/>
          <w:szCs w:val="24"/>
        </w:rPr>
        <w:t xml:space="preserve">. За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організаційною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будовою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бюджет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держави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це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7E20778B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централізований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фонд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грошових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E9717CB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б) центральна ланка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фінансової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57889CF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юридичний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акт; </w:t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  <w:t xml:space="preserve">г) план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доходів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видатків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4B937B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0DAF">
        <w:rPr>
          <w:rFonts w:ascii="Times New Roman" w:hAnsi="Times New Roman" w:cs="Times New Roman"/>
          <w:i/>
          <w:sz w:val="24"/>
          <w:szCs w:val="24"/>
          <w:lang w:val="uk-UA"/>
        </w:rPr>
        <w:t>5</w:t>
      </w:r>
      <w:r w:rsidRPr="00360DAF">
        <w:rPr>
          <w:rFonts w:ascii="Times New Roman" w:hAnsi="Times New Roman" w:cs="Times New Roman"/>
          <w:i/>
          <w:sz w:val="24"/>
          <w:szCs w:val="24"/>
        </w:rPr>
        <w:t xml:space="preserve">. За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матеріальним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змістом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бюджет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держави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це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3A65A1E3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централізований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фонд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грошових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80050E3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б) центральна ланка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фінансової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F2C02FB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юридичний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акт; </w:t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  <w:t xml:space="preserve">г) план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доходів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видатків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7B5451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0DAF">
        <w:rPr>
          <w:rFonts w:ascii="Times New Roman" w:hAnsi="Times New Roman" w:cs="Times New Roman"/>
          <w:i/>
          <w:sz w:val="24"/>
          <w:szCs w:val="24"/>
          <w:lang w:val="uk-UA"/>
        </w:rPr>
        <w:t>6</w:t>
      </w:r>
      <w:r w:rsidRPr="00360DAF">
        <w:rPr>
          <w:rFonts w:ascii="Times New Roman" w:hAnsi="Times New Roman" w:cs="Times New Roman"/>
          <w:i/>
          <w:sz w:val="24"/>
          <w:szCs w:val="24"/>
        </w:rPr>
        <w:t xml:space="preserve">. За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правовим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характером бюджет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держави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це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445E6817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централізований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фонд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грошових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4CC0AD3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б) центральна ланка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фінансової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2C84400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юридичний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акт; </w:t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  <w:t xml:space="preserve">г) план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доходів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видатків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E59DDF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0DAF">
        <w:rPr>
          <w:rFonts w:ascii="Times New Roman" w:hAnsi="Times New Roman" w:cs="Times New Roman"/>
          <w:i/>
          <w:sz w:val="24"/>
          <w:szCs w:val="24"/>
          <w:lang w:val="uk-UA"/>
        </w:rPr>
        <w:t>7</w:t>
      </w:r>
      <w:r w:rsidRPr="00360DAF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Бюджетний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період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в Україні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триває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6EE66719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а) 5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років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>;</w:t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60DAF">
        <w:rPr>
          <w:rFonts w:ascii="Times New Roman" w:hAnsi="Times New Roman" w:cs="Times New Roman"/>
          <w:sz w:val="24"/>
          <w:szCs w:val="24"/>
        </w:rPr>
        <w:tab/>
        <w:t xml:space="preserve">б) 3 роки; </w:t>
      </w:r>
    </w:p>
    <w:p w14:paraId="180E2A49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в) 1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рік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  <w:t xml:space="preserve">г) 2 роки. </w:t>
      </w:r>
    </w:p>
    <w:p w14:paraId="72790443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0DAF">
        <w:rPr>
          <w:rFonts w:ascii="Times New Roman" w:hAnsi="Times New Roman" w:cs="Times New Roman"/>
          <w:i/>
          <w:sz w:val="24"/>
          <w:szCs w:val="24"/>
          <w:lang w:val="uk-UA"/>
        </w:rPr>
        <w:t>8</w:t>
      </w:r>
      <w:r w:rsidRPr="00360DAF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Бюджетний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період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в Україні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триває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27A58510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а) з 1 грудня по 30 листопада; </w:t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  <w:t xml:space="preserve">б) з 1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січня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по 31 грудня;</w:t>
      </w:r>
    </w:p>
    <w:p w14:paraId="13EE8112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в) з 1 вересня по 31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серпня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</w:rPr>
        <w:tab/>
      </w:r>
      <w:r w:rsidRPr="00360DAF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Pr="00360DAF">
        <w:rPr>
          <w:rFonts w:ascii="Times New Roman" w:hAnsi="Times New Roman" w:cs="Times New Roman"/>
          <w:sz w:val="24"/>
          <w:szCs w:val="24"/>
        </w:rPr>
        <w:t xml:space="preserve">г) з 1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квітня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по 31 березня.</w:t>
      </w:r>
    </w:p>
    <w:p w14:paraId="3FDA433D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0DAF">
        <w:rPr>
          <w:rFonts w:ascii="Times New Roman" w:hAnsi="Times New Roman" w:cs="Times New Roman"/>
          <w:i/>
          <w:sz w:val="24"/>
          <w:szCs w:val="24"/>
          <w:lang w:val="uk-UA"/>
        </w:rPr>
        <w:t>9</w:t>
      </w:r>
      <w:r w:rsidRPr="00360DAF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Розподільча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функція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бюджету: </w:t>
      </w:r>
    </w:p>
    <w:p w14:paraId="335261BD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а) </w:t>
      </w:r>
      <w:r w:rsidRPr="00360DAF">
        <w:rPr>
          <w:rFonts w:ascii="Times New Roman" w:hAnsi="Times New Roman" w:cs="Times New Roman"/>
          <w:sz w:val="24"/>
          <w:szCs w:val="24"/>
          <w:lang w:val="uk-UA"/>
        </w:rPr>
        <w:t xml:space="preserve">полягає в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розподілі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перерозподілі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ВВП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загалом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і фінансових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ресурсів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між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різними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суб’єктами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бюджетних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відносин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підприємствами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організаціями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установами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галузями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територіями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сферами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секторами економіки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тощо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7A7C5CAF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відображає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процес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концентрації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грошових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їхнє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з метою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задоволення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загальнодержавних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потреб; </w:t>
      </w:r>
    </w:p>
    <w:p w14:paraId="0FFC9B4A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дає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змогу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оцінювати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якість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перерозподільчих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процесів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своєчасність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повноту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надходжень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фінансових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ресурсів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державну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казну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їхнього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розподілу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ефективність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їхнього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8DE2725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сприяє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формуванню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уявлень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про те, як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фактично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складаються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пропорції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розподілі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бюджетних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ефективно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вони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використовуються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90984D" w14:textId="77777777" w:rsidR="00346FAB" w:rsidRDefault="00346FAB" w:rsidP="00346FAB">
      <w:pPr>
        <w:spacing w:after="160"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1F2F7DFE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0DAF">
        <w:rPr>
          <w:rFonts w:ascii="Times New Roman" w:hAnsi="Times New Roman" w:cs="Times New Roman"/>
          <w:i/>
          <w:sz w:val="24"/>
          <w:szCs w:val="24"/>
        </w:rPr>
        <w:lastRenderedPageBreak/>
        <w:t xml:space="preserve">10.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Контрольна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функція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бюджету:</w:t>
      </w:r>
    </w:p>
    <w:p w14:paraId="7C013FB4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дає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змогу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оцінювати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якість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перерозподільчих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процесів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своєчасність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повноту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надходжень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фінансових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ресурсів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державну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казну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їхнього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розподілу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ефективність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їхнього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6F5D2B4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відображає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процес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концентрації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грошових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їхнє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з метою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задоволення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загальнодержавних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потреб; </w:t>
      </w:r>
    </w:p>
    <w:p w14:paraId="2FA1160A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в) </w:t>
      </w:r>
      <w:r w:rsidRPr="00360DAF">
        <w:rPr>
          <w:rFonts w:ascii="Times New Roman" w:hAnsi="Times New Roman" w:cs="Times New Roman"/>
          <w:sz w:val="24"/>
          <w:szCs w:val="24"/>
          <w:lang w:val="uk-UA"/>
        </w:rPr>
        <w:t xml:space="preserve">полягає в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розподілі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перерозподілі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ВВП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загалом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і фінансових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ресурсів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між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різними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суб’єктами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бюджетних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відносин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підприємствами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організаціями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установами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галузями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територіями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сферами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секторами економіки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тощо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51D73E85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сприяє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формуванню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уявлень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про те, як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фактично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складаються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пропорції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розподілі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бюджетних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ефективно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вони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використовуються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8659B2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0DAF">
        <w:rPr>
          <w:rFonts w:ascii="Times New Roman" w:hAnsi="Times New Roman" w:cs="Times New Roman"/>
          <w:i/>
          <w:sz w:val="24"/>
          <w:szCs w:val="24"/>
          <w:lang w:val="uk-UA"/>
        </w:rPr>
        <w:t>11</w:t>
      </w:r>
      <w:r w:rsidRPr="00360DAF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Бюджетний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механізм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це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422BD249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налагоджена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економічна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структура, яка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відображає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послідовність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способи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дій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відповідних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органів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процесі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мобілізації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бюджетних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62F2572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налагоджена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економічна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структура, яка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відображає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послідовність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способи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дій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відповідних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органів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процесі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мобілізації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бюджетних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9BC419B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сукупність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фінансових форм,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методів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важелів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інструментів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стимулів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санкцій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за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допомогою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яких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забезпечується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здійснення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широкої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розподільчих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перерозподільчих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процесів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формування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централізованого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фонду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грошових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функціонування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бюджетної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загалом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реалізація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засад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бюджетної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доктрини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й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бюджетної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політики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62DC42E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налагоджена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економічна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структура, яка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відображає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послідовність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способи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дій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відповідних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органів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процесі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мобілізації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фінансових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ресурсів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CBEFB3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0DAF">
        <w:rPr>
          <w:rFonts w:ascii="Times New Roman" w:hAnsi="Times New Roman" w:cs="Times New Roman"/>
          <w:i/>
          <w:sz w:val="24"/>
          <w:szCs w:val="24"/>
          <w:lang w:val="uk-UA"/>
        </w:rPr>
        <w:t>12</w:t>
      </w:r>
      <w:r w:rsidRPr="00360DAF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Бюджетна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політика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держави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це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7EB7A1CE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сукупність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організації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бюджетних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ресурсів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забезпечення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її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економічного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соціального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>;</w:t>
      </w:r>
    </w:p>
    <w:p w14:paraId="65C75EBC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діяльність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органів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державної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влади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державного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управління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місцевого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самоврядування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визначення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стратегічної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мети,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напрямків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завдань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пріоритетів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бюджетних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відносин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бюджетної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тактики для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їхнього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досягнення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а також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застосування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цих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C8A38BA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діяльність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органів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державної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влади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державного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управління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місцевого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самоврядування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визначення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стратегічної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мети,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напрямків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завдань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пріоритетів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бюджетних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відносин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DAEF6A9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діяльність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органів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державної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влади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державного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управління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місцевого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самоврядування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визначення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бюджетної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тактики для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їхнього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досягнення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а також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застосування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цих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>.</w:t>
      </w:r>
    </w:p>
    <w:p w14:paraId="4C3988FC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0DAF">
        <w:rPr>
          <w:rFonts w:ascii="Times New Roman" w:hAnsi="Times New Roman" w:cs="Times New Roman"/>
          <w:i/>
          <w:sz w:val="24"/>
          <w:szCs w:val="24"/>
        </w:rPr>
        <w:t xml:space="preserve">13.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Класифікація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доходів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бюджету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відповідно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до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бюджетної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класифікації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включає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56491259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податкові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надходження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неподаткові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надходження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доходи від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операцій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капіталом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трансферти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C51C243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надходження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від продажу основного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капіталу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від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реалізації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державних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запасів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товарів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від продажу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землі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нематеріальних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активів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7966DB0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DAF">
        <w:rPr>
          <w:rFonts w:ascii="Times New Roman" w:hAnsi="Times New Roman" w:cs="Times New Roman"/>
          <w:sz w:val="24"/>
          <w:szCs w:val="24"/>
        </w:rPr>
        <w:t xml:space="preserve">в) доходи від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власності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підприємницької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адміністративні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збори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платежі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, доходи від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некомерційного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60DAF">
        <w:rPr>
          <w:rFonts w:ascii="Times New Roman" w:hAnsi="Times New Roman" w:cs="Times New Roman"/>
          <w:sz w:val="24"/>
          <w:szCs w:val="24"/>
        </w:rPr>
        <w:t>побічного</w:t>
      </w:r>
      <w:proofErr w:type="spellEnd"/>
      <w:r w:rsidRPr="00360DAF">
        <w:rPr>
          <w:rFonts w:ascii="Times New Roman" w:hAnsi="Times New Roman" w:cs="Times New Roman"/>
          <w:sz w:val="24"/>
          <w:szCs w:val="24"/>
        </w:rPr>
        <w:t xml:space="preserve"> продажу; </w:t>
      </w:r>
    </w:p>
    <w:p w14:paraId="60FAE19C" w14:textId="77777777" w:rsidR="00346FAB" w:rsidRPr="00360DAF" w:rsidRDefault="00346FAB" w:rsidP="00346FAB">
      <w:pPr>
        <w:pStyle w:val="Default"/>
        <w:ind w:firstLine="567"/>
        <w:jc w:val="both"/>
      </w:pPr>
      <w:r w:rsidRPr="00360DAF">
        <w:t xml:space="preserve">г) </w:t>
      </w:r>
      <w:proofErr w:type="spellStart"/>
      <w:r w:rsidRPr="00360DAF">
        <w:t>класифікацію</w:t>
      </w:r>
      <w:proofErr w:type="spellEnd"/>
      <w:r w:rsidRPr="00360DAF">
        <w:t xml:space="preserve"> </w:t>
      </w:r>
      <w:proofErr w:type="spellStart"/>
      <w:r w:rsidRPr="00360DAF">
        <w:t>доходів</w:t>
      </w:r>
      <w:proofErr w:type="spellEnd"/>
      <w:r w:rsidRPr="00360DAF">
        <w:t xml:space="preserve"> бюджету, </w:t>
      </w:r>
      <w:proofErr w:type="spellStart"/>
      <w:r w:rsidRPr="00360DAF">
        <w:t>класифікацію</w:t>
      </w:r>
      <w:proofErr w:type="spellEnd"/>
      <w:r w:rsidRPr="00360DAF">
        <w:t xml:space="preserve"> фінансування бюджету, </w:t>
      </w:r>
      <w:proofErr w:type="spellStart"/>
      <w:r w:rsidRPr="00360DAF">
        <w:t>класифікацію</w:t>
      </w:r>
      <w:proofErr w:type="spellEnd"/>
      <w:r w:rsidRPr="00360DAF">
        <w:t xml:space="preserve"> </w:t>
      </w:r>
      <w:proofErr w:type="spellStart"/>
      <w:r w:rsidRPr="00360DAF">
        <w:t>боргую</w:t>
      </w:r>
      <w:proofErr w:type="spellEnd"/>
      <w:r w:rsidRPr="00360DAF">
        <w:t xml:space="preserve"> </w:t>
      </w:r>
    </w:p>
    <w:p w14:paraId="13AE1470" w14:textId="77777777" w:rsidR="00346FAB" w:rsidRPr="00360DAF" w:rsidRDefault="00346FAB" w:rsidP="00346FAB">
      <w:pPr>
        <w:pStyle w:val="Default"/>
        <w:ind w:firstLine="567"/>
        <w:jc w:val="both"/>
      </w:pPr>
      <w:r w:rsidRPr="00360DAF">
        <w:rPr>
          <w:i/>
          <w:iCs/>
        </w:rPr>
        <w:t xml:space="preserve">14. Джерелами </w:t>
      </w:r>
      <w:proofErr w:type="spellStart"/>
      <w:r w:rsidRPr="00360DAF">
        <w:rPr>
          <w:i/>
          <w:iCs/>
        </w:rPr>
        <w:t>формування</w:t>
      </w:r>
      <w:proofErr w:type="spellEnd"/>
      <w:r w:rsidRPr="00360DAF">
        <w:rPr>
          <w:i/>
          <w:iCs/>
        </w:rPr>
        <w:t xml:space="preserve"> </w:t>
      </w:r>
      <w:proofErr w:type="spellStart"/>
      <w:r w:rsidRPr="00360DAF">
        <w:rPr>
          <w:i/>
          <w:iCs/>
        </w:rPr>
        <w:t>доходів</w:t>
      </w:r>
      <w:proofErr w:type="spellEnd"/>
      <w:r w:rsidRPr="00360DAF">
        <w:rPr>
          <w:i/>
          <w:iCs/>
        </w:rPr>
        <w:t xml:space="preserve"> </w:t>
      </w:r>
      <w:proofErr w:type="spellStart"/>
      <w:r w:rsidRPr="00360DAF">
        <w:rPr>
          <w:i/>
          <w:iCs/>
        </w:rPr>
        <w:t>виступають</w:t>
      </w:r>
      <w:proofErr w:type="spellEnd"/>
      <w:r w:rsidRPr="00360DAF">
        <w:rPr>
          <w:i/>
          <w:iCs/>
        </w:rPr>
        <w:t xml:space="preserve">: </w:t>
      </w:r>
    </w:p>
    <w:p w14:paraId="1852BC58" w14:textId="77777777" w:rsidR="00346FAB" w:rsidRPr="00360DAF" w:rsidRDefault="00346FAB" w:rsidP="00346FAB">
      <w:pPr>
        <w:pStyle w:val="Default"/>
        <w:ind w:firstLine="567"/>
        <w:jc w:val="both"/>
      </w:pPr>
      <w:r w:rsidRPr="00360DAF">
        <w:t xml:space="preserve">а) </w:t>
      </w:r>
      <w:proofErr w:type="spellStart"/>
      <w:r w:rsidRPr="00360DAF">
        <w:t>фінансові</w:t>
      </w:r>
      <w:proofErr w:type="spellEnd"/>
      <w:r w:rsidRPr="00360DAF">
        <w:t xml:space="preserve"> </w:t>
      </w:r>
      <w:proofErr w:type="spellStart"/>
      <w:r w:rsidRPr="00360DAF">
        <w:t>ресурси</w:t>
      </w:r>
      <w:proofErr w:type="spellEnd"/>
      <w:r w:rsidRPr="00360DAF">
        <w:t xml:space="preserve">; </w:t>
      </w:r>
      <w:proofErr w:type="spellStart"/>
      <w:r w:rsidRPr="00360DAF">
        <w:t>державні</w:t>
      </w:r>
      <w:proofErr w:type="spellEnd"/>
      <w:r w:rsidRPr="00360DAF">
        <w:t xml:space="preserve"> доходи; доходи </w:t>
      </w:r>
      <w:proofErr w:type="spellStart"/>
      <w:r w:rsidRPr="00360DAF">
        <w:t>бюджетів</w:t>
      </w:r>
      <w:proofErr w:type="spellEnd"/>
      <w:r w:rsidRPr="00360DAF">
        <w:t xml:space="preserve">; </w:t>
      </w:r>
    </w:p>
    <w:p w14:paraId="39104387" w14:textId="77777777" w:rsidR="00346FAB" w:rsidRPr="00360DAF" w:rsidRDefault="00346FAB" w:rsidP="00346FAB">
      <w:pPr>
        <w:pStyle w:val="Default"/>
        <w:ind w:firstLine="567"/>
        <w:jc w:val="both"/>
      </w:pPr>
      <w:r w:rsidRPr="00360DAF">
        <w:t xml:space="preserve">б) </w:t>
      </w:r>
      <w:proofErr w:type="spellStart"/>
      <w:r w:rsidRPr="00360DAF">
        <w:t>створений</w:t>
      </w:r>
      <w:proofErr w:type="spellEnd"/>
      <w:r w:rsidRPr="00360DAF">
        <w:t xml:space="preserve"> ВВП; </w:t>
      </w:r>
      <w:proofErr w:type="spellStart"/>
      <w:r w:rsidRPr="00360DAF">
        <w:t>національне</w:t>
      </w:r>
      <w:proofErr w:type="spellEnd"/>
      <w:r w:rsidRPr="00360DAF">
        <w:t xml:space="preserve"> </w:t>
      </w:r>
      <w:proofErr w:type="spellStart"/>
      <w:r w:rsidRPr="00360DAF">
        <w:t>багатство</w:t>
      </w:r>
      <w:proofErr w:type="spellEnd"/>
      <w:r w:rsidRPr="00360DAF">
        <w:t xml:space="preserve">; </w:t>
      </w:r>
    </w:p>
    <w:p w14:paraId="3FFB576D" w14:textId="77777777" w:rsidR="00346FAB" w:rsidRPr="00360DAF" w:rsidRDefault="00346FAB" w:rsidP="00346FAB">
      <w:pPr>
        <w:pStyle w:val="Default"/>
        <w:ind w:firstLine="567"/>
        <w:jc w:val="both"/>
      </w:pPr>
      <w:r w:rsidRPr="00360DAF">
        <w:t xml:space="preserve">в) </w:t>
      </w:r>
      <w:proofErr w:type="spellStart"/>
      <w:r w:rsidRPr="00360DAF">
        <w:t>централізовані</w:t>
      </w:r>
      <w:proofErr w:type="spellEnd"/>
      <w:r w:rsidRPr="00360DAF">
        <w:t xml:space="preserve"> доходи і </w:t>
      </w:r>
      <w:proofErr w:type="spellStart"/>
      <w:r w:rsidRPr="00360DAF">
        <w:t>децентралізовані</w:t>
      </w:r>
      <w:proofErr w:type="spellEnd"/>
      <w:r w:rsidRPr="00360DAF">
        <w:t xml:space="preserve"> доходи; </w:t>
      </w:r>
    </w:p>
    <w:p w14:paraId="2855D215" w14:textId="77777777" w:rsidR="00346FAB" w:rsidRPr="00360DAF" w:rsidRDefault="00346FAB" w:rsidP="00346FAB">
      <w:pPr>
        <w:pStyle w:val="Default"/>
        <w:ind w:firstLine="567"/>
        <w:jc w:val="both"/>
      </w:pPr>
      <w:r w:rsidRPr="00360DAF">
        <w:t xml:space="preserve">г) </w:t>
      </w:r>
      <w:proofErr w:type="spellStart"/>
      <w:r w:rsidRPr="00360DAF">
        <w:t>всі</w:t>
      </w:r>
      <w:proofErr w:type="spellEnd"/>
      <w:r w:rsidRPr="00360DAF">
        <w:t xml:space="preserve"> </w:t>
      </w:r>
      <w:proofErr w:type="spellStart"/>
      <w:r w:rsidRPr="00360DAF">
        <w:t>відповіді</w:t>
      </w:r>
      <w:proofErr w:type="spellEnd"/>
      <w:r w:rsidRPr="00360DAF">
        <w:t xml:space="preserve"> </w:t>
      </w:r>
      <w:proofErr w:type="spellStart"/>
      <w:r w:rsidRPr="00360DAF">
        <w:t>правильні</w:t>
      </w:r>
      <w:proofErr w:type="spellEnd"/>
      <w:r w:rsidRPr="00360DAF">
        <w:t xml:space="preserve">. </w:t>
      </w:r>
    </w:p>
    <w:p w14:paraId="7F692F2A" w14:textId="77777777" w:rsidR="00346FAB" w:rsidRDefault="00346FAB" w:rsidP="00346FAB">
      <w:pPr>
        <w:spacing w:after="160" w:line="259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i/>
          <w:iCs/>
        </w:rPr>
        <w:br w:type="page"/>
      </w:r>
    </w:p>
    <w:p w14:paraId="01435FAA" w14:textId="77777777" w:rsidR="00346FAB" w:rsidRPr="00360DAF" w:rsidRDefault="00346FAB" w:rsidP="00346FAB">
      <w:pPr>
        <w:pStyle w:val="Default"/>
        <w:ind w:firstLine="567"/>
        <w:jc w:val="both"/>
      </w:pPr>
      <w:r w:rsidRPr="00360DAF">
        <w:rPr>
          <w:i/>
          <w:iCs/>
        </w:rPr>
        <w:lastRenderedPageBreak/>
        <w:t xml:space="preserve">15. Доходи бюджету – </w:t>
      </w:r>
      <w:proofErr w:type="spellStart"/>
      <w:r w:rsidRPr="00360DAF">
        <w:rPr>
          <w:i/>
          <w:iCs/>
        </w:rPr>
        <w:t>це</w:t>
      </w:r>
      <w:proofErr w:type="spellEnd"/>
      <w:r w:rsidRPr="00360DAF">
        <w:rPr>
          <w:i/>
          <w:iCs/>
        </w:rPr>
        <w:t xml:space="preserve">: </w:t>
      </w:r>
    </w:p>
    <w:p w14:paraId="10B9A48C" w14:textId="77777777" w:rsidR="00346FAB" w:rsidRPr="00360DAF" w:rsidRDefault="00346FAB" w:rsidP="00346FAB">
      <w:pPr>
        <w:pStyle w:val="Default"/>
        <w:ind w:firstLine="567"/>
        <w:jc w:val="both"/>
      </w:pPr>
      <w:r w:rsidRPr="00360DAF">
        <w:t xml:space="preserve">а) </w:t>
      </w:r>
      <w:proofErr w:type="spellStart"/>
      <w:r w:rsidRPr="00360DAF">
        <w:t>усі</w:t>
      </w:r>
      <w:proofErr w:type="spellEnd"/>
      <w:r w:rsidRPr="00360DAF">
        <w:t xml:space="preserve"> </w:t>
      </w:r>
      <w:proofErr w:type="spellStart"/>
      <w:r w:rsidRPr="00360DAF">
        <w:t>податкові</w:t>
      </w:r>
      <w:proofErr w:type="spellEnd"/>
      <w:r w:rsidRPr="00360DAF">
        <w:t xml:space="preserve">, </w:t>
      </w:r>
      <w:proofErr w:type="spellStart"/>
      <w:r w:rsidRPr="00360DAF">
        <w:t>неподаткові</w:t>
      </w:r>
      <w:proofErr w:type="spellEnd"/>
      <w:r w:rsidRPr="00360DAF">
        <w:t xml:space="preserve"> та </w:t>
      </w:r>
      <w:proofErr w:type="spellStart"/>
      <w:r w:rsidRPr="00360DAF">
        <w:t>інші</w:t>
      </w:r>
      <w:proofErr w:type="spellEnd"/>
      <w:r w:rsidRPr="00360DAF">
        <w:t xml:space="preserve"> </w:t>
      </w:r>
      <w:proofErr w:type="spellStart"/>
      <w:r w:rsidRPr="00360DAF">
        <w:t>надходження</w:t>
      </w:r>
      <w:proofErr w:type="spellEnd"/>
      <w:r w:rsidRPr="00360DAF">
        <w:t xml:space="preserve"> на </w:t>
      </w:r>
      <w:proofErr w:type="spellStart"/>
      <w:r w:rsidRPr="00360DAF">
        <w:t>безповоротній</w:t>
      </w:r>
      <w:proofErr w:type="spellEnd"/>
      <w:r w:rsidRPr="00360DAF">
        <w:t xml:space="preserve"> основі, </w:t>
      </w:r>
      <w:proofErr w:type="spellStart"/>
      <w:r w:rsidRPr="00360DAF">
        <w:t>справляння</w:t>
      </w:r>
      <w:proofErr w:type="spellEnd"/>
      <w:r w:rsidRPr="00360DAF">
        <w:t xml:space="preserve"> </w:t>
      </w:r>
      <w:proofErr w:type="spellStart"/>
      <w:r w:rsidRPr="00360DAF">
        <w:t>яких</w:t>
      </w:r>
      <w:proofErr w:type="spellEnd"/>
      <w:r w:rsidRPr="00360DAF">
        <w:t xml:space="preserve"> </w:t>
      </w:r>
      <w:proofErr w:type="spellStart"/>
      <w:r w:rsidRPr="00360DAF">
        <w:t>передбачено</w:t>
      </w:r>
      <w:proofErr w:type="spellEnd"/>
      <w:r w:rsidRPr="00360DAF">
        <w:t xml:space="preserve"> </w:t>
      </w:r>
      <w:proofErr w:type="spellStart"/>
      <w:r w:rsidRPr="00360DAF">
        <w:t>законодавством</w:t>
      </w:r>
      <w:proofErr w:type="spellEnd"/>
      <w:r w:rsidRPr="00360DAF">
        <w:t xml:space="preserve"> </w:t>
      </w:r>
      <w:proofErr w:type="spellStart"/>
      <w:r w:rsidRPr="00360DAF">
        <w:t>України</w:t>
      </w:r>
      <w:proofErr w:type="spellEnd"/>
      <w:r w:rsidRPr="00360DAF">
        <w:t xml:space="preserve"> (</w:t>
      </w:r>
      <w:proofErr w:type="spellStart"/>
      <w:r w:rsidRPr="00360DAF">
        <w:t>включаючи</w:t>
      </w:r>
      <w:proofErr w:type="spellEnd"/>
      <w:r w:rsidRPr="00360DAF">
        <w:t xml:space="preserve"> </w:t>
      </w:r>
      <w:proofErr w:type="spellStart"/>
      <w:r w:rsidRPr="00360DAF">
        <w:t>трансферти</w:t>
      </w:r>
      <w:proofErr w:type="spellEnd"/>
      <w:r w:rsidRPr="00360DAF">
        <w:t xml:space="preserve">, </w:t>
      </w:r>
      <w:r w:rsidRPr="00360DAF">
        <w:rPr>
          <w:lang w:val="uk-UA"/>
        </w:rPr>
        <w:t>плату за надання адміністративних послуг, власні надходження бюджетних установ</w:t>
      </w:r>
      <w:r w:rsidRPr="00360DAF">
        <w:t xml:space="preserve">); </w:t>
      </w:r>
    </w:p>
    <w:p w14:paraId="3CEA53A5" w14:textId="77777777" w:rsidR="00346FAB" w:rsidRPr="00360DAF" w:rsidRDefault="00346FAB" w:rsidP="00346FAB">
      <w:pPr>
        <w:pStyle w:val="Default"/>
        <w:ind w:firstLine="567"/>
        <w:jc w:val="both"/>
      </w:pPr>
      <w:r w:rsidRPr="00360DAF">
        <w:t xml:space="preserve">б) </w:t>
      </w:r>
      <w:proofErr w:type="spellStart"/>
      <w:r w:rsidRPr="00360DAF">
        <w:t>усі</w:t>
      </w:r>
      <w:proofErr w:type="spellEnd"/>
      <w:r w:rsidRPr="00360DAF">
        <w:t xml:space="preserve"> </w:t>
      </w:r>
      <w:proofErr w:type="spellStart"/>
      <w:r w:rsidRPr="00360DAF">
        <w:t>податкові</w:t>
      </w:r>
      <w:proofErr w:type="spellEnd"/>
      <w:r w:rsidRPr="00360DAF">
        <w:t xml:space="preserve">, </w:t>
      </w:r>
      <w:proofErr w:type="spellStart"/>
      <w:r w:rsidRPr="00360DAF">
        <w:t>неподаткові</w:t>
      </w:r>
      <w:proofErr w:type="spellEnd"/>
      <w:r w:rsidRPr="00360DAF">
        <w:t xml:space="preserve"> та </w:t>
      </w:r>
      <w:proofErr w:type="spellStart"/>
      <w:r w:rsidRPr="00360DAF">
        <w:t>інші</w:t>
      </w:r>
      <w:proofErr w:type="spellEnd"/>
      <w:r w:rsidRPr="00360DAF">
        <w:t xml:space="preserve"> </w:t>
      </w:r>
      <w:proofErr w:type="spellStart"/>
      <w:r w:rsidRPr="00360DAF">
        <w:t>надходження</w:t>
      </w:r>
      <w:proofErr w:type="spellEnd"/>
      <w:r w:rsidRPr="00360DAF">
        <w:t xml:space="preserve"> на </w:t>
      </w:r>
      <w:proofErr w:type="spellStart"/>
      <w:r w:rsidRPr="00360DAF">
        <w:t>безповоротній</w:t>
      </w:r>
      <w:proofErr w:type="spellEnd"/>
      <w:r w:rsidRPr="00360DAF">
        <w:t xml:space="preserve"> основі, </w:t>
      </w:r>
      <w:proofErr w:type="spellStart"/>
      <w:r w:rsidRPr="00360DAF">
        <w:t>справляння</w:t>
      </w:r>
      <w:proofErr w:type="spellEnd"/>
      <w:r w:rsidRPr="00360DAF">
        <w:t xml:space="preserve"> </w:t>
      </w:r>
      <w:proofErr w:type="spellStart"/>
      <w:r w:rsidRPr="00360DAF">
        <w:t>яких</w:t>
      </w:r>
      <w:proofErr w:type="spellEnd"/>
      <w:r w:rsidRPr="00360DAF">
        <w:t xml:space="preserve"> </w:t>
      </w:r>
      <w:proofErr w:type="spellStart"/>
      <w:r w:rsidRPr="00360DAF">
        <w:t>передбачено</w:t>
      </w:r>
      <w:proofErr w:type="spellEnd"/>
      <w:r w:rsidRPr="00360DAF">
        <w:t xml:space="preserve"> </w:t>
      </w:r>
      <w:proofErr w:type="spellStart"/>
      <w:r w:rsidRPr="00360DAF">
        <w:t>законодавством</w:t>
      </w:r>
      <w:proofErr w:type="spellEnd"/>
      <w:r w:rsidRPr="00360DAF">
        <w:t xml:space="preserve"> </w:t>
      </w:r>
      <w:proofErr w:type="spellStart"/>
      <w:r w:rsidRPr="00360DAF">
        <w:t>України</w:t>
      </w:r>
      <w:proofErr w:type="spellEnd"/>
      <w:r w:rsidRPr="00360DAF">
        <w:t xml:space="preserve"> (</w:t>
      </w:r>
      <w:proofErr w:type="spellStart"/>
      <w:r w:rsidRPr="00360DAF">
        <w:t>включаючи</w:t>
      </w:r>
      <w:proofErr w:type="spellEnd"/>
      <w:r w:rsidRPr="00360DAF">
        <w:t xml:space="preserve"> </w:t>
      </w:r>
      <w:proofErr w:type="spellStart"/>
      <w:r w:rsidRPr="00360DAF">
        <w:t>трансферти</w:t>
      </w:r>
      <w:proofErr w:type="spellEnd"/>
      <w:r w:rsidRPr="00360DAF">
        <w:t xml:space="preserve">, </w:t>
      </w:r>
      <w:r w:rsidRPr="00360DAF">
        <w:rPr>
          <w:lang w:val="uk-UA"/>
        </w:rPr>
        <w:t>плату за надання адміністративних послуг, власні надходження бюджетних установ</w:t>
      </w:r>
      <w:r w:rsidRPr="00360DAF">
        <w:t xml:space="preserve">), а також </w:t>
      </w:r>
      <w:proofErr w:type="spellStart"/>
      <w:r w:rsidRPr="00360DAF">
        <w:t>кошти</w:t>
      </w:r>
      <w:proofErr w:type="spellEnd"/>
      <w:r w:rsidRPr="00360DAF">
        <w:t xml:space="preserve">, </w:t>
      </w:r>
      <w:proofErr w:type="spellStart"/>
      <w:r w:rsidRPr="00360DAF">
        <w:t>залучені</w:t>
      </w:r>
      <w:proofErr w:type="spellEnd"/>
      <w:r w:rsidRPr="00360DAF">
        <w:t xml:space="preserve"> в </w:t>
      </w:r>
      <w:proofErr w:type="spellStart"/>
      <w:r w:rsidRPr="00360DAF">
        <w:t>результаті</w:t>
      </w:r>
      <w:proofErr w:type="spellEnd"/>
      <w:r w:rsidRPr="00360DAF">
        <w:t xml:space="preserve"> </w:t>
      </w:r>
      <w:proofErr w:type="spellStart"/>
      <w:r w:rsidRPr="00360DAF">
        <w:t>взяття</w:t>
      </w:r>
      <w:proofErr w:type="spellEnd"/>
      <w:r w:rsidRPr="00360DAF">
        <w:t xml:space="preserve"> </w:t>
      </w:r>
      <w:proofErr w:type="spellStart"/>
      <w:r w:rsidRPr="00360DAF">
        <w:t>боргових</w:t>
      </w:r>
      <w:proofErr w:type="spellEnd"/>
      <w:r w:rsidRPr="00360DAF">
        <w:t xml:space="preserve"> </w:t>
      </w:r>
      <w:proofErr w:type="spellStart"/>
      <w:r w:rsidRPr="00360DAF">
        <w:t>зобов’язань</w:t>
      </w:r>
      <w:proofErr w:type="spellEnd"/>
      <w:r w:rsidRPr="00360DAF">
        <w:t xml:space="preserve"> органами </w:t>
      </w:r>
      <w:proofErr w:type="spellStart"/>
      <w:r w:rsidRPr="00360DAF">
        <w:t>державної</w:t>
      </w:r>
      <w:proofErr w:type="spellEnd"/>
      <w:r w:rsidRPr="00360DAF">
        <w:t xml:space="preserve"> </w:t>
      </w:r>
      <w:proofErr w:type="spellStart"/>
      <w:r w:rsidRPr="00360DAF">
        <w:t>влади</w:t>
      </w:r>
      <w:proofErr w:type="spellEnd"/>
      <w:r w:rsidRPr="00360DAF">
        <w:t xml:space="preserve">, органами </w:t>
      </w:r>
      <w:proofErr w:type="spellStart"/>
      <w:r w:rsidRPr="00360DAF">
        <w:t>влади</w:t>
      </w:r>
      <w:proofErr w:type="spellEnd"/>
      <w:r w:rsidRPr="00360DAF">
        <w:t xml:space="preserve"> АРК </w:t>
      </w:r>
      <w:proofErr w:type="spellStart"/>
      <w:r w:rsidRPr="00360DAF">
        <w:t>або</w:t>
      </w:r>
      <w:proofErr w:type="spellEnd"/>
      <w:r w:rsidRPr="00360DAF">
        <w:t xml:space="preserve"> органами </w:t>
      </w:r>
      <w:proofErr w:type="spellStart"/>
      <w:r w:rsidRPr="00360DAF">
        <w:t>місцевого</w:t>
      </w:r>
      <w:proofErr w:type="spellEnd"/>
      <w:r w:rsidRPr="00360DAF">
        <w:t xml:space="preserve"> </w:t>
      </w:r>
      <w:proofErr w:type="spellStart"/>
      <w:r w:rsidRPr="00360DAF">
        <w:t>самоврядування</w:t>
      </w:r>
      <w:proofErr w:type="spellEnd"/>
      <w:r w:rsidRPr="00360DAF">
        <w:t xml:space="preserve">; </w:t>
      </w:r>
    </w:p>
    <w:p w14:paraId="0497BC8C" w14:textId="77777777" w:rsidR="00346FAB" w:rsidRPr="00360DAF" w:rsidRDefault="00346FAB" w:rsidP="00346FAB">
      <w:pPr>
        <w:pStyle w:val="Default"/>
        <w:ind w:firstLine="567"/>
        <w:jc w:val="both"/>
      </w:pPr>
      <w:r w:rsidRPr="00360DAF">
        <w:t xml:space="preserve">в) </w:t>
      </w:r>
      <w:proofErr w:type="spellStart"/>
      <w:r w:rsidRPr="00360DAF">
        <w:t>частка</w:t>
      </w:r>
      <w:proofErr w:type="spellEnd"/>
      <w:r w:rsidRPr="00360DAF">
        <w:t xml:space="preserve"> </w:t>
      </w:r>
      <w:proofErr w:type="spellStart"/>
      <w:r w:rsidRPr="00360DAF">
        <w:t>централізованих</w:t>
      </w:r>
      <w:proofErr w:type="spellEnd"/>
      <w:r w:rsidRPr="00360DAF">
        <w:t xml:space="preserve"> </w:t>
      </w:r>
      <w:proofErr w:type="spellStart"/>
      <w:r w:rsidRPr="00360DAF">
        <w:t>ресурсів</w:t>
      </w:r>
      <w:proofErr w:type="spellEnd"/>
      <w:r w:rsidRPr="00360DAF">
        <w:t xml:space="preserve"> </w:t>
      </w:r>
      <w:proofErr w:type="spellStart"/>
      <w:r w:rsidRPr="00360DAF">
        <w:t>держави</w:t>
      </w:r>
      <w:proofErr w:type="spellEnd"/>
      <w:r w:rsidRPr="00360DAF">
        <w:t xml:space="preserve">, які </w:t>
      </w:r>
      <w:proofErr w:type="spellStart"/>
      <w:r w:rsidRPr="00360DAF">
        <w:t>потрібні</w:t>
      </w:r>
      <w:proofErr w:type="spellEnd"/>
      <w:r w:rsidRPr="00360DAF">
        <w:t xml:space="preserve"> для </w:t>
      </w:r>
      <w:proofErr w:type="spellStart"/>
      <w:r w:rsidRPr="00360DAF">
        <w:t>виконання</w:t>
      </w:r>
      <w:proofErr w:type="spellEnd"/>
      <w:r w:rsidRPr="00360DAF">
        <w:t xml:space="preserve"> нею </w:t>
      </w:r>
      <w:proofErr w:type="spellStart"/>
      <w:r w:rsidRPr="00360DAF">
        <w:t>відповідних</w:t>
      </w:r>
      <w:proofErr w:type="spellEnd"/>
      <w:r w:rsidRPr="00360DAF">
        <w:t xml:space="preserve"> </w:t>
      </w:r>
      <w:proofErr w:type="spellStart"/>
      <w:r w:rsidRPr="00360DAF">
        <w:t>функцій</w:t>
      </w:r>
      <w:proofErr w:type="spellEnd"/>
      <w:r w:rsidRPr="00360DAF">
        <w:t xml:space="preserve">; </w:t>
      </w:r>
    </w:p>
    <w:p w14:paraId="4C28E953" w14:textId="77777777" w:rsidR="00346FAB" w:rsidRPr="00360DAF" w:rsidRDefault="00346FAB" w:rsidP="00346FAB">
      <w:pPr>
        <w:pStyle w:val="Default"/>
        <w:ind w:firstLine="567"/>
        <w:jc w:val="both"/>
      </w:pPr>
      <w:r w:rsidRPr="00360DAF">
        <w:t xml:space="preserve">г) </w:t>
      </w:r>
      <w:proofErr w:type="gramStart"/>
      <w:r w:rsidRPr="00360DAF">
        <w:t>правильно</w:t>
      </w:r>
      <w:proofErr w:type="gramEnd"/>
      <w:r w:rsidRPr="00360DAF">
        <w:t xml:space="preserve"> а та б. </w:t>
      </w:r>
    </w:p>
    <w:p w14:paraId="588C0445" w14:textId="77777777" w:rsidR="00346FAB" w:rsidRPr="00360DAF" w:rsidRDefault="00346FAB" w:rsidP="00346FAB">
      <w:pPr>
        <w:pStyle w:val="Default"/>
        <w:ind w:firstLine="567"/>
        <w:jc w:val="both"/>
      </w:pPr>
      <w:r w:rsidRPr="00360DAF">
        <w:rPr>
          <w:i/>
        </w:rPr>
        <w:t>1</w:t>
      </w:r>
      <w:r w:rsidRPr="00360DAF">
        <w:rPr>
          <w:i/>
          <w:color w:val="auto"/>
        </w:rPr>
        <w:t xml:space="preserve">6. </w:t>
      </w:r>
      <w:proofErr w:type="spellStart"/>
      <w:r w:rsidRPr="00360DAF">
        <w:rPr>
          <w:i/>
          <w:color w:val="auto"/>
        </w:rPr>
        <w:t>Бюджетний</w:t>
      </w:r>
      <w:proofErr w:type="spellEnd"/>
      <w:r w:rsidRPr="00360DAF">
        <w:rPr>
          <w:i/>
          <w:color w:val="auto"/>
        </w:rPr>
        <w:t xml:space="preserve"> </w:t>
      </w:r>
      <w:proofErr w:type="spellStart"/>
      <w:r w:rsidRPr="00360DAF">
        <w:rPr>
          <w:i/>
          <w:color w:val="auto"/>
        </w:rPr>
        <w:t>устрій</w:t>
      </w:r>
      <w:proofErr w:type="spellEnd"/>
      <w:r w:rsidRPr="00360DAF">
        <w:rPr>
          <w:i/>
          <w:color w:val="auto"/>
        </w:rPr>
        <w:t xml:space="preserve"> </w:t>
      </w:r>
      <w:proofErr w:type="spellStart"/>
      <w:r w:rsidRPr="00360DAF">
        <w:rPr>
          <w:i/>
          <w:color w:val="auto"/>
        </w:rPr>
        <w:t>ґрунтується</w:t>
      </w:r>
      <w:proofErr w:type="spellEnd"/>
      <w:r w:rsidRPr="00360DAF">
        <w:rPr>
          <w:i/>
          <w:color w:val="auto"/>
        </w:rPr>
        <w:t xml:space="preserve"> на принципах: </w:t>
      </w:r>
    </w:p>
    <w:p w14:paraId="0E8CB338" w14:textId="77777777" w:rsidR="00346FAB" w:rsidRPr="00360DAF" w:rsidRDefault="00346FAB" w:rsidP="00346FAB">
      <w:pPr>
        <w:pStyle w:val="Default"/>
        <w:ind w:firstLine="567"/>
      </w:pPr>
      <w:r w:rsidRPr="00360DAF">
        <w:t xml:space="preserve">а) </w:t>
      </w:r>
      <w:proofErr w:type="spellStart"/>
      <w:r w:rsidRPr="00360DAF">
        <w:t>єдності</w:t>
      </w:r>
      <w:proofErr w:type="spellEnd"/>
      <w:r w:rsidRPr="00360DAF">
        <w:t xml:space="preserve">, </w:t>
      </w:r>
    </w:p>
    <w:p w14:paraId="46C43140" w14:textId="77777777" w:rsidR="00346FAB" w:rsidRPr="00360DAF" w:rsidRDefault="00346FAB" w:rsidP="00346FAB">
      <w:pPr>
        <w:pStyle w:val="Default"/>
        <w:ind w:firstLine="567"/>
      </w:pPr>
      <w:r w:rsidRPr="00360DAF">
        <w:t xml:space="preserve">б) </w:t>
      </w:r>
      <w:proofErr w:type="spellStart"/>
      <w:r w:rsidRPr="00360DAF">
        <w:t>повноти</w:t>
      </w:r>
      <w:proofErr w:type="spellEnd"/>
      <w:r w:rsidRPr="00360DAF">
        <w:t xml:space="preserve"> і </w:t>
      </w:r>
      <w:proofErr w:type="spellStart"/>
      <w:r w:rsidRPr="00360DAF">
        <w:t>достовірності</w:t>
      </w:r>
      <w:proofErr w:type="spellEnd"/>
      <w:r w:rsidRPr="00360DAF">
        <w:t xml:space="preserve">, </w:t>
      </w:r>
    </w:p>
    <w:p w14:paraId="6FA25025" w14:textId="77777777" w:rsidR="00346FAB" w:rsidRPr="00360DAF" w:rsidRDefault="00346FAB" w:rsidP="00346FAB">
      <w:pPr>
        <w:pStyle w:val="Default"/>
        <w:ind w:firstLine="567"/>
      </w:pPr>
      <w:r w:rsidRPr="00360DAF">
        <w:t xml:space="preserve">в) </w:t>
      </w:r>
      <w:proofErr w:type="spellStart"/>
      <w:r w:rsidRPr="00360DAF">
        <w:t>гласності</w:t>
      </w:r>
      <w:proofErr w:type="spellEnd"/>
      <w:r w:rsidRPr="00360DAF">
        <w:t xml:space="preserve"> та </w:t>
      </w:r>
      <w:proofErr w:type="spellStart"/>
      <w:r w:rsidRPr="00360DAF">
        <w:t>самостійності</w:t>
      </w:r>
      <w:proofErr w:type="spellEnd"/>
      <w:r w:rsidRPr="00360DAF">
        <w:t xml:space="preserve">, </w:t>
      </w:r>
    </w:p>
    <w:p w14:paraId="40E98ADC" w14:textId="77777777" w:rsidR="00346FAB" w:rsidRPr="00360DAF" w:rsidRDefault="00346FAB" w:rsidP="00346FAB">
      <w:pPr>
        <w:pStyle w:val="Default"/>
        <w:ind w:firstLine="567"/>
        <w:jc w:val="both"/>
      </w:pPr>
      <w:r w:rsidRPr="00360DAF">
        <w:t xml:space="preserve">г) </w:t>
      </w:r>
      <w:proofErr w:type="spellStart"/>
      <w:r w:rsidRPr="00360DAF">
        <w:t>всі</w:t>
      </w:r>
      <w:proofErr w:type="spellEnd"/>
      <w:r w:rsidRPr="00360DAF">
        <w:t xml:space="preserve"> </w:t>
      </w:r>
      <w:proofErr w:type="spellStart"/>
      <w:r w:rsidRPr="00360DAF">
        <w:t>відповіді</w:t>
      </w:r>
      <w:proofErr w:type="spellEnd"/>
      <w:r w:rsidRPr="00360DAF">
        <w:t xml:space="preserve"> </w:t>
      </w:r>
      <w:proofErr w:type="spellStart"/>
      <w:r w:rsidRPr="00360DAF">
        <w:t>правильні</w:t>
      </w:r>
      <w:proofErr w:type="spellEnd"/>
      <w:r w:rsidRPr="00360DAF">
        <w:t>.</w:t>
      </w:r>
    </w:p>
    <w:p w14:paraId="5A80F7A8" w14:textId="77777777" w:rsidR="00346FAB" w:rsidRPr="00360DAF" w:rsidRDefault="00346FAB" w:rsidP="00346FAB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i/>
          <w:iCs/>
          <w:color w:val="000000"/>
          <w:sz w:val="24"/>
          <w:szCs w:val="24"/>
          <w:lang w:val="uk-UA"/>
        </w:rPr>
      </w:pPr>
      <w:r w:rsidRPr="00360DAF">
        <w:rPr>
          <w:rFonts w:ascii="Times New Roman" w:hAnsi="Times New Roman"/>
          <w:i/>
          <w:sz w:val="24"/>
          <w:szCs w:val="24"/>
        </w:rPr>
        <w:t xml:space="preserve">17. </w:t>
      </w:r>
      <w:r w:rsidRPr="00360DAF">
        <w:rPr>
          <w:rFonts w:ascii="Times New Roman" w:hAnsi="Times New Roman"/>
          <w:i/>
          <w:iCs/>
          <w:color w:val="000000"/>
          <w:sz w:val="24"/>
          <w:szCs w:val="24"/>
          <w:lang w:val="uk-UA"/>
        </w:rPr>
        <w:t>Принцип обґрунтованості бюджету полягає у:</w:t>
      </w:r>
    </w:p>
    <w:p w14:paraId="20A9CACA" w14:textId="77777777" w:rsidR="00346FAB" w:rsidRPr="00360DAF" w:rsidRDefault="00346FAB" w:rsidP="00346FAB">
      <w:pPr>
        <w:pStyle w:val="a3"/>
        <w:shd w:val="clear" w:color="auto" w:fill="FFFFFF"/>
        <w:tabs>
          <w:tab w:val="left" w:pos="204"/>
          <w:tab w:val="left" w:pos="34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а</w:t>
      </w: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) використанні бюджетних коштів тільки на цілі, визначені бюджетними призначеннями;</w:t>
      </w:r>
    </w:p>
    <w:p w14:paraId="2CD56A4C" w14:textId="77777777" w:rsidR="00346FAB" w:rsidRPr="00360DAF" w:rsidRDefault="00346FAB" w:rsidP="00346FAB">
      <w:pPr>
        <w:pStyle w:val="a3"/>
        <w:shd w:val="clear" w:color="auto" w:fill="FFFFFF"/>
        <w:tabs>
          <w:tab w:val="left" w:pos="204"/>
          <w:tab w:val="left" w:pos="34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б</w:t>
      </w: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) відповідальності кожного учасника бюджетного процесу за дії або бездіяльність на кожній стадії бюджетного процесу;</w:t>
      </w:r>
    </w:p>
    <w:p w14:paraId="125BA0F5" w14:textId="77777777" w:rsidR="00346FAB" w:rsidRPr="00360DAF" w:rsidRDefault="00346FAB" w:rsidP="00346FAB">
      <w:pPr>
        <w:pStyle w:val="a3"/>
        <w:shd w:val="clear" w:color="auto" w:fill="FFFFFF"/>
        <w:tabs>
          <w:tab w:val="left" w:pos="204"/>
          <w:tab w:val="left" w:pos="34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в</w:t>
      </w: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 xml:space="preserve">) формуванні на реалістичних </w:t>
      </w:r>
      <w:proofErr w:type="spellStart"/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макропоказниках</w:t>
      </w:r>
      <w:proofErr w:type="spellEnd"/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 xml:space="preserve"> економічного і соціального розвитку держави, та розрахунках витрат і надходжень, що здійснюються відповідно до затверджених </w:t>
      </w:r>
      <w:proofErr w:type="spellStart"/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методик</w:t>
      </w:r>
      <w:proofErr w:type="spellEnd"/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 xml:space="preserve"> і правил;</w:t>
      </w:r>
    </w:p>
    <w:p w14:paraId="603A8515" w14:textId="77777777" w:rsidR="00346FAB" w:rsidRPr="00360DAF" w:rsidRDefault="00346FAB" w:rsidP="00346FAB">
      <w:pPr>
        <w:pStyle w:val="a3"/>
        <w:shd w:val="clear" w:color="auto" w:fill="FFFFFF"/>
        <w:tabs>
          <w:tab w:val="left" w:pos="204"/>
          <w:tab w:val="left" w:pos="34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г</w:t>
      </w: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) відповідності повноважень на здійснення бюджетних  витрат обсягу надходжень до бюджету на відповідний бюджетний період.</w:t>
      </w:r>
    </w:p>
    <w:p w14:paraId="40106BAB" w14:textId="77777777" w:rsidR="00346FAB" w:rsidRPr="00360DAF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0DAF">
        <w:rPr>
          <w:rFonts w:ascii="Times New Roman" w:hAnsi="Times New Roman" w:cs="Times New Roman"/>
          <w:i/>
          <w:sz w:val="24"/>
          <w:szCs w:val="24"/>
        </w:rPr>
        <w:t xml:space="preserve">18.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Бюджетна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класифікація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містить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 xml:space="preserve"> у </w:t>
      </w:r>
      <w:proofErr w:type="spellStart"/>
      <w:r w:rsidRPr="00360DAF">
        <w:rPr>
          <w:rFonts w:ascii="Times New Roman" w:hAnsi="Times New Roman" w:cs="Times New Roman"/>
          <w:i/>
          <w:sz w:val="24"/>
          <w:szCs w:val="24"/>
        </w:rPr>
        <w:t>собі</w:t>
      </w:r>
      <w:proofErr w:type="spellEnd"/>
      <w:r w:rsidRPr="00360DAF">
        <w:rPr>
          <w:rFonts w:ascii="Times New Roman" w:hAnsi="Times New Roman" w:cs="Times New Roman"/>
          <w:i/>
          <w:sz w:val="24"/>
          <w:szCs w:val="24"/>
        </w:rPr>
        <w:t>:</w:t>
      </w:r>
    </w:p>
    <w:p w14:paraId="50FF4E52" w14:textId="77777777" w:rsidR="00346FAB" w:rsidRPr="00360DAF" w:rsidRDefault="00346FAB" w:rsidP="00346FAB">
      <w:pPr>
        <w:pStyle w:val="a3"/>
        <w:shd w:val="clear" w:color="auto" w:fill="FFFFFF"/>
        <w:tabs>
          <w:tab w:val="left" w:pos="62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  <w:sz w:val="24"/>
          <w:szCs w:val="24"/>
          <w:lang w:val="uk-UA"/>
        </w:rPr>
      </w:pPr>
      <w:r w:rsidRPr="00360DAF">
        <w:rPr>
          <w:rFonts w:ascii="Times New Roman" w:hAnsi="Times New Roman"/>
          <w:sz w:val="24"/>
          <w:szCs w:val="24"/>
        </w:rPr>
        <w:t xml:space="preserve">а) </w:t>
      </w:r>
      <w:r w:rsidRPr="00360DAF">
        <w:rPr>
          <w:rFonts w:ascii="Times New Roman" w:hAnsi="Times New Roman"/>
          <w:iCs/>
          <w:color w:val="000000"/>
          <w:sz w:val="24"/>
          <w:szCs w:val="24"/>
          <w:lang w:val="uk-UA"/>
        </w:rPr>
        <w:t>класифікацію доходів бюджету;</w:t>
      </w:r>
    </w:p>
    <w:p w14:paraId="6D6C7967" w14:textId="77777777" w:rsidR="00346FAB" w:rsidRPr="00360DAF" w:rsidRDefault="00346FAB" w:rsidP="00346FAB">
      <w:pPr>
        <w:pStyle w:val="a3"/>
        <w:shd w:val="clear" w:color="auto" w:fill="FFFFFF"/>
        <w:tabs>
          <w:tab w:val="left" w:pos="62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  <w:sz w:val="24"/>
          <w:szCs w:val="24"/>
          <w:lang w:val="uk-UA"/>
        </w:rPr>
      </w:pPr>
      <w:r w:rsidRPr="00360DAF">
        <w:rPr>
          <w:rFonts w:ascii="Times New Roman" w:hAnsi="Times New Roman"/>
          <w:iCs/>
          <w:color w:val="000000"/>
          <w:sz w:val="24"/>
          <w:szCs w:val="24"/>
          <w:lang w:val="uk-UA"/>
        </w:rPr>
        <w:t>б) класифікацію видатків та кредитування бюджету;</w:t>
      </w:r>
    </w:p>
    <w:p w14:paraId="757A478C" w14:textId="77777777" w:rsidR="00346FAB" w:rsidRPr="00360DAF" w:rsidRDefault="00346FAB" w:rsidP="00346FAB">
      <w:pPr>
        <w:pStyle w:val="a3"/>
        <w:shd w:val="clear" w:color="auto" w:fill="FFFFFF"/>
        <w:tabs>
          <w:tab w:val="left" w:pos="62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  <w:sz w:val="24"/>
          <w:szCs w:val="24"/>
          <w:lang w:val="uk-UA"/>
        </w:rPr>
      </w:pPr>
      <w:r w:rsidRPr="00360DAF">
        <w:rPr>
          <w:rFonts w:ascii="Times New Roman" w:hAnsi="Times New Roman"/>
          <w:iCs/>
          <w:color w:val="000000"/>
          <w:sz w:val="24"/>
          <w:szCs w:val="24"/>
          <w:lang w:val="uk-UA"/>
        </w:rPr>
        <w:t>в) класифікацію фінансування бюджету; класифікацію боргу</w:t>
      </w:r>
    </w:p>
    <w:p w14:paraId="6F17ABAF" w14:textId="77777777" w:rsidR="00346FAB" w:rsidRPr="00360DAF" w:rsidRDefault="00346FAB" w:rsidP="00346FAB">
      <w:pPr>
        <w:pStyle w:val="a3"/>
        <w:shd w:val="clear" w:color="auto" w:fill="FFFFFF"/>
        <w:tabs>
          <w:tab w:val="left" w:pos="62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  <w:sz w:val="24"/>
          <w:szCs w:val="24"/>
          <w:lang w:val="uk-UA"/>
        </w:rPr>
      </w:pPr>
      <w:r w:rsidRPr="00360DAF">
        <w:rPr>
          <w:rFonts w:ascii="Times New Roman" w:hAnsi="Times New Roman"/>
          <w:iCs/>
          <w:color w:val="000000"/>
          <w:sz w:val="24"/>
          <w:szCs w:val="24"/>
          <w:lang w:val="uk-UA"/>
        </w:rPr>
        <w:t>г) правильні відповідь А, Б, В.</w:t>
      </w:r>
    </w:p>
    <w:p w14:paraId="7A225314" w14:textId="77777777" w:rsidR="00346FAB" w:rsidRPr="00360DAF" w:rsidRDefault="00346FAB" w:rsidP="00346FAB">
      <w:pPr>
        <w:pStyle w:val="a3"/>
        <w:shd w:val="clear" w:color="auto" w:fill="FFFFFF"/>
        <w:tabs>
          <w:tab w:val="left" w:pos="62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360DAF">
        <w:rPr>
          <w:rFonts w:ascii="Times New Roman" w:eastAsiaTheme="minorHAnsi" w:hAnsi="Times New Roman"/>
          <w:i/>
          <w:sz w:val="24"/>
          <w:szCs w:val="24"/>
        </w:rPr>
        <w:t xml:space="preserve">19. </w:t>
      </w:r>
      <w:proofErr w:type="spellStart"/>
      <w:r w:rsidRPr="00360DAF">
        <w:rPr>
          <w:rFonts w:ascii="Times New Roman" w:eastAsiaTheme="minorHAnsi" w:hAnsi="Times New Roman"/>
          <w:i/>
          <w:sz w:val="24"/>
          <w:szCs w:val="24"/>
        </w:rPr>
        <w:t>Зведений</w:t>
      </w:r>
      <w:proofErr w:type="spellEnd"/>
      <w:r w:rsidRPr="00360DAF">
        <w:rPr>
          <w:rFonts w:ascii="Times New Roman" w:eastAsiaTheme="minorHAnsi" w:hAnsi="Times New Roman"/>
          <w:i/>
          <w:sz w:val="24"/>
          <w:szCs w:val="24"/>
        </w:rPr>
        <w:t xml:space="preserve"> бюджет </w:t>
      </w:r>
      <w:proofErr w:type="spellStart"/>
      <w:r w:rsidRPr="00360DAF">
        <w:rPr>
          <w:rFonts w:ascii="Times New Roman" w:eastAsiaTheme="minorHAnsi" w:hAnsi="Times New Roman"/>
          <w:i/>
          <w:sz w:val="24"/>
          <w:szCs w:val="24"/>
        </w:rPr>
        <w:t>характеризує</w:t>
      </w:r>
      <w:proofErr w:type="spellEnd"/>
      <w:r w:rsidRPr="00360DAF">
        <w:rPr>
          <w:rFonts w:ascii="Times New Roman" w:eastAsiaTheme="minorHAnsi" w:hAnsi="Times New Roman"/>
          <w:i/>
          <w:sz w:val="24"/>
          <w:szCs w:val="24"/>
        </w:rPr>
        <w:t>:</w:t>
      </w:r>
    </w:p>
    <w:p w14:paraId="11DA25DF" w14:textId="77777777" w:rsidR="00346FAB" w:rsidRPr="00360DAF" w:rsidRDefault="00346FAB" w:rsidP="00346FAB">
      <w:pPr>
        <w:pStyle w:val="a3"/>
        <w:shd w:val="clear" w:color="auto" w:fill="FFFFFF"/>
        <w:tabs>
          <w:tab w:val="left" w:pos="298"/>
          <w:tab w:val="left" w:pos="34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а) спеціальний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та загальний</w:t>
      </w: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 xml:space="preserve"> фонд бюджету;</w:t>
      </w:r>
    </w:p>
    <w:p w14:paraId="78EB9C5F" w14:textId="77777777" w:rsidR="00346FAB" w:rsidRPr="00360DAF" w:rsidRDefault="00346FAB" w:rsidP="00346FAB">
      <w:pPr>
        <w:pStyle w:val="a3"/>
        <w:shd w:val="clear" w:color="auto" w:fill="FFFFFF"/>
        <w:tabs>
          <w:tab w:val="left" w:pos="298"/>
          <w:tab w:val="left" w:pos="34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б) витратну частину бюджету;</w:t>
      </w:r>
    </w:p>
    <w:p w14:paraId="01DAE9D8" w14:textId="77777777" w:rsidR="00346FAB" w:rsidRPr="00360DAF" w:rsidRDefault="00346FAB" w:rsidP="00346FAB">
      <w:pPr>
        <w:pStyle w:val="a3"/>
        <w:shd w:val="clear" w:color="auto" w:fill="FFFFFF"/>
        <w:tabs>
          <w:tab w:val="left" w:pos="298"/>
          <w:tab w:val="left" w:pos="34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в) позабюджетні фонди;</w:t>
      </w:r>
    </w:p>
    <w:p w14:paraId="4649A45D" w14:textId="77777777" w:rsidR="00346FAB" w:rsidRPr="00360DAF" w:rsidRDefault="00346FAB" w:rsidP="00346FAB">
      <w:pPr>
        <w:pStyle w:val="a3"/>
        <w:shd w:val="clear" w:color="auto" w:fill="FFFFFF"/>
        <w:tabs>
          <w:tab w:val="left" w:pos="298"/>
          <w:tab w:val="left" w:pos="34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г) сукупність усіх складових бюджетної системи.</w:t>
      </w:r>
    </w:p>
    <w:p w14:paraId="123353AA" w14:textId="77777777" w:rsidR="00346FAB" w:rsidRPr="00360DAF" w:rsidRDefault="00346FAB" w:rsidP="00346F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uk-UA"/>
        </w:rPr>
      </w:pPr>
      <w:r w:rsidRPr="00360DAF">
        <w:rPr>
          <w:rFonts w:ascii="Times New Roman" w:hAnsi="Times New Roman" w:cs="Times New Roman"/>
          <w:i/>
          <w:sz w:val="24"/>
          <w:szCs w:val="24"/>
          <w:lang w:val="uk-UA"/>
        </w:rPr>
        <w:t xml:space="preserve">20. </w:t>
      </w:r>
      <w:r w:rsidRPr="00360DAF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uk-UA"/>
        </w:rPr>
        <w:t>Державний бюджет – це:</w:t>
      </w:r>
    </w:p>
    <w:p w14:paraId="561D5D00" w14:textId="77777777" w:rsidR="00346FAB" w:rsidRPr="00360DAF" w:rsidRDefault="00346FAB" w:rsidP="00346FAB">
      <w:pPr>
        <w:pStyle w:val="a3"/>
        <w:tabs>
          <w:tab w:val="left" w:pos="34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а) сукупність законодавчо регламентованих відносин між державою і юридичними та фізичними особами з приводу розподілу й перерозподілу ВВП, а за певних умов – і національного багатства з метою формування і використання централізованого фонду грошових коштів, призначеного для забезпечення виконання державою її функцій;</w:t>
      </w:r>
    </w:p>
    <w:p w14:paraId="3F85A457" w14:textId="77777777" w:rsidR="00346FAB" w:rsidRPr="00360DAF" w:rsidRDefault="00346FAB" w:rsidP="00346FAB">
      <w:pPr>
        <w:pStyle w:val="a3"/>
        <w:tabs>
          <w:tab w:val="left" w:pos="34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б) сукупність економіко-правових відносин, що складаються з приводу перерозподілу національного доходу між різними галузями та регіонами з метою збалансування економічного розвитку держави;</w:t>
      </w:r>
    </w:p>
    <w:p w14:paraId="04FE6132" w14:textId="77777777" w:rsidR="00346FAB" w:rsidRPr="00360DAF" w:rsidRDefault="00346FAB" w:rsidP="00346FAB">
      <w:pPr>
        <w:pStyle w:val="a3"/>
        <w:tabs>
          <w:tab w:val="left" w:pos="34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в) сукупність бюджетів різних рівнів;</w:t>
      </w:r>
    </w:p>
    <w:p w14:paraId="2DE3687F" w14:textId="77777777" w:rsidR="00346FAB" w:rsidRPr="00360DAF" w:rsidRDefault="00346FAB" w:rsidP="00346FAB">
      <w:pPr>
        <w:pStyle w:val="a3"/>
        <w:tabs>
          <w:tab w:val="left" w:pos="34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360DAF">
        <w:rPr>
          <w:rFonts w:ascii="Times New Roman" w:hAnsi="Times New Roman"/>
          <w:color w:val="000000"/>
          <w:sz w:val="24"/>
          <w:szCs w:val="24"/>
          <w:lang w:val="uk-UA"/>
        </w:rPr>
        <w:t>г) план формування та використання фінансових ресурсів для забезпечення завдань і функцій, які здійснюються відповідно органами державної влади, органами влади АРК, органами місцевого самоврядування протягом бюджетного періоду;</w:t>
      </w:r>
    </w:p>
    <w:p w14:paraId="082CA5DC" w14:textId="77777777" w:rsidR="00346FAB" w:rsidRDefault="00346FAB" w:rsidP="00346FAB">
      <w:pPr>
        <w:spacing w:after="160" w:line="259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i/>
        </w:rPr>
        <w:br w:type="page"/>
      </w:r>
    </w:p>
    <w:p w14:paraId="33E3949B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  <w:rPr>
          <w:i/>
          <w:color w:val="000000"/>
        </w:rPr>
      </w:pPr>
      <w:r w:rsidRPr="00360DAF">
        <w:rPr>
          <w:i/>
        </w:rPr>
        <w:lastRenderedPageBreak/>
        <w:t>21</w:t>
      </w:r>
      <w:r w:rsidRPr="00360DAF">
        <w:rPr>
          <w:i/>
          <w:lang w:val="uk-UA"/>
        </w:rPr>
        <w:t xml:space="preserve">. </w:t>
      </w:r>
      <w:r w:rsidRPr="00360DAF">
        <w:rPr>
          <w:i/>
          <w:color w:val="000000"/>
        </w:rPr>
        <w:t xml:space="preserve">Структура </w:t>
      </w:r>
      <w:proofErr w:type="spellStart"/>
      <w:r w:rsidRPr="00360DAF">
        <w:rPr>
          <w:i/>
          <w:color w:val="000000"/>
        </w:rPr>
        <w:t>бюджетної</w:t>
      </w:r>
      <w:proofErr w:type="spellEnd"/>
      <w:r w:rsidRPr="00360DAF">
        <w:rPr>
          <w:i/>
          <w:color w:val="000000"/>
        </w:rPr>
        <w:t xml:space="preserve"> </w:t>
      </w:r>
      <w:proofErr w:type="spellStart"/>
      <w:r w:rsidRPr="00360DAF">
        <w:rPr>
          <w:i/>
          <w:color w:val="000000"/>
        </w:rPr>
        <w:t>системи</w:t>
      </w:r>
      <w:proofErr w:type="spellEnd"/>
      <w:r w:rsidRPr="00360DAF">
        <w:rPr>
          <w:i/>
          <w:color w:val="000000"/>
        </w:rPr>
        <w:t xml:space="preserve"> </w:t>
      </w:r>
      <w:proofErr w:type="spellStart"/>
      <w:r w:rsidRPr="00360DAF">
        <w:rPr>
          <w:i/>
          <w:color w:val="000000"/>
        </w:rPr>
        <w:t>України</w:t>
      </w:r>
      <w:proofErr w:type="spellEnd"/>
      <w:r w:rsidRPr="00360DAF">
        <w:rPr>
          <w:i/>
          <w:color w:val="000000"/>
        </w:rPr>
        <w:t xml:space="preserve"> </w:t>
      </w:r>
      <w:proofErr w:type="spellStart"/>
      <w:r w:rsidRPr="00360DAF">
        <w:rPr>
          <w:i/>
          <w:color w:val="000000"/>
        </w:rPr>
        <w:t>визначається</w:t>
      </w:r>
      <w:proofErr w:type="spellEnd"/>
      <w:r w:rsidRPr="00360DAF">
        <w:rPr>
          <w:i/>
          <w:color w:val="000000"/>
        </w:rPr>
        <w:t>:</w:t>
      </w:r>
    </w:p>
    <w:p w14:paraId="3CC8D42D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360DAF">
        <w:rPr>
          <w:color w:val="000000"/>
          <w:lang w:val="uk-UA"/>
        </w:rPr>
        <w:t>а</w:t>
      </w:r>
      <w:r w:rsidRPr="00360DAF">
        <w:rPr>
          <w:color w:val="000000"/>
        </w:rPr>
        <w:t xml:space="preserve">) </w:t>
      </w:r>
      <w:proofErr w:type="spellStart"/>
      <w:r w:rsidRPr="00360DAF">
        <w:rPr>
          <w:color w:val="000000"/>
        </w:rPr>
        <w:t>адміністративно-територіальним</w:t>
      </w:r>
      <w:proofErr w:type="spellEnd"/>
      <w:r w:rsidRPr="00360DAF">
        <w:rPr>
          <w:color w:val="000000"/>
        </w:rPr>
        <w:t xml:space="preserve"> </w:t>
      </w:r>
      <w:proofErr w:type="spellStart"/>
      <w:r w:rsidRPr="00360DAF">
        <w:rPr>
          <w:color w:val="000000"/>
        </w:rPr>
        <w:t>устроєм</w:t>
      </w:r>
      <w:proofErr w:type="spellEnd"/>
      <w:r w:rsidRPr="00360DAF">
        <w:rPr>
          <w:color w:val="000000"/>
        </w:rPr>
        <w:t>;</w:t>
      </w:r>
    </w:p>
    <w:p w14:paraId="7F80A254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360DAF">
        <w:rPr>
          <w:color w:val="000000"/>
          <w:lang w:val="uk-UA"/>
        </w:rPr>
        <w:t>б</w:t>
      </w:r>
      <w:r w:rsidRPr="00360DAF">
        <w:rPr>
          <w:color w:val="000000"/>
        </w:rPr>
        <w:t xml:space="preserve">) </w:t>
      </w:r>
      <w:proofErr w:type="spellStart"/>
      <w:r w:rsidRPr="00360DAF">
        <w:rPr>
          <w:color w:val="000000"/>
        </w:rPr>
        <w:t>сукупністю</w:t>
      </w:r>
      <w:proofErr w:type="spellEnd"/>
      <w:r w:rsidRPr="00360DAF">
        <w:rPr>
          <w:color w:val="000000"/>
        </w:rPr>
        <w:t xml:space="preserve"> </w:t>
      </w:r>
      <w:proofErr w:type="spellStart"/>
      <w:r w:rsidRPr="00360DAF">
        <w:rPr>
          <w:color w:val="000000"/>
        </w:rPr>
        <w:t>державних</w:t>
      </w:r>
      <w:proofErr w:type="spellEnd"/>
      <w:r w:rsidRPr="00360DAF">
        <w:rPr>
          <w:color w:val="000000"/>
        </w:rPr>
        <w:t xml:space="preserve"> фінансових </w:t>
      </w:r>
      <w:proofErr w:type="spellStart"/>
      <w:r w:rsidRPr="00360DAF">
        <w:rPr>
          <w:color w:val="000000"/>
        </w:rPr>
        <w:t>інститутів</w:t>
      </w:r>
      <w:proofErr w:type="spellEnd"/>
      <w:r w:rsidRPr="00360DAF">
        <w:rPr>
          <w:color w:val="000000"/>
        </w:rPr>
        <w:t>;</w:t>
      </w:r>
    </w:p>
    <w:p w14:paraId="04E06482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360DAF">
        <w:rPr>
          <w:color w:val="000000"/>
          <w:lang w:val="uk-UA"/>
        </w:rPr>
        <w:t>в</w:t>
      </w:r>
      <w:r w:rsidRPr="00360DAF">
        <w:rPr>
          <w:color w:val="000000"/>
        </w:rPr>
        <w:t xml:space="preserve">) системою </w:t>
      </w:r>
      <w:proofErr w:type="spellStart"/>
      <w:r w:rsidRPr="00360DAF">
        <w:rPr>
          <w:color w:val="000000"/>
        </w:rPr>
        <w:t>органів</w:t>
      </w:r>
      <w:proofErr w:type="spellEnd"/>
      <w:r w:rsidRPr="00360DAF">
        <w:rPr>
          <w:color w:val="000000"/>
        </w:rPr>
        <w:t xml:space="preserve"> </w:t>
      </w:r>
      <w:proofErr w:type="spellStart"/>
      <w:r w:rsidRPr="00360DAF">
        <w:rPr>
          <w:color w:val="000000"/>
        </w:rPr>
        <w:t>влади</w:t>
      </w:r>
      <w:proofErr w:type="spellEnd"/>
      <w:r w:rsidRPr="00360DAF">
        <w:rPr>
          <w:color w:val="000000"/>
        </w:rPr>
        <w:t xml:space="preserve"> в Україні;</w:t>
      </w:r>
    </w:p>
    <w:p w14:paraId="2F7C8999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360DAF">
        <w:rPr>
          <w:color w:val="000000"/>
          <w:lang w:val="uk-UA"/>
        </w:rPr>
        <w:t>г</w:t>
      </w:r>
      <w:r w:rsidRPr="00360DAF">
        <w:rPr>
          <w:color w:val="000000"/>
        </w:rPr>
        <w:t xml:space="preserve">) </w:t>
      </w:r>
      <w:proofErr w:type="spellStart"/>
      <w:r w:rsidRPr="00360DAF">
        <w:rPr>
          <w:color w:val="000000"/>
        </w:rPr>
        <w:t>адміністративно-територіальним</w:t>
      </w:r>
      <w:proofErr w:type="spellEnd"/>
      <w:r w:rsidRPr="00360DAF">
        <w:rPr>
          <w:color w:val="000000"/>
        </w:rPr>
        <w:t xml:space="preserve"> </w:t>
      </w:r>
      <w:proofErr w:type="spellStart"/>
      <w:r w:rsidRPr="00360DAF">
        <w:rPr>
          <w:color w:val="000000"/>
        </w:rPr>
        <w:t>устроєм</w:t>
      </w:r>
      <w:proofErr w:type="spellEnd"/>
      <w:r w:rsidRPr="00360DAF">
        <w:rPr>
          <w:color w:val="000000"/>
        </w:rPr>
        <w:t xml:space="preserve"> і </w:t>
      </w:r>
      <w:proofErr w:type="spellStart"/>
      <w:r w:rsidRPr="00360DAF">
        <w:rPr>
          <w:color w:val="000000"/>
        </w:rPr>
        <w:t>побудовою</w:t>
      </w:r>
      <w:proofErr w:type="spellEnd"/>
      <w:r w:rsidRPr="00360DAF">
        <w:rPr>
          <w:color w:val="000000"/>
        </w:rPr>
        <w:t xml:space="preserve"> </w:t>
      </w:r>
      <w:proofErr w:type="spellStart"/>
      <w:r w:rsidRPr="00360DAF">
        <w:rPr>
          <w:color w:val="000000"/>
        </w:rPr>
        <w:t>системи</w:t>
      </w:r>
      <w:proofErr w:type="spellEnd"/>
      <w:r w:rsidRPr="00360DAF">
        <w:rPr>
          <w:color w:val="000000"/>
        </w:rPr>
        <w:t xml:space="preserve"> </w:t>
      </w:r>
      <w:proofErr w:type="spellStart"/>
      <w:r w:rsidRPr="00360DAF">
        <w:rPr>
          <w:color w:val="000000"/>
        </w:rPr>
        <w:t>органів</w:t>
      </w:r>
      <w:proofErr w:type="spellEnd"/>
      <w:r w:rsidRPr="00360DAF">
        <w:rPr>
          <w:color w:val="000000"/>
        </w:rPr>
        <w:t xml:space="preserve"> </w:t>
      </w:r>
      <w:proofErr w:type="spellStart"/>
      <w:r w:rsidRPr="00360DAF">
        <w:rPr>
          <w:color w:val="000000"/>
        </w:rPr>
        <w:t>влади</w:t>
      </w:r>
      <w:proofErr w:type="spellEnd"/>
      <w:r w:rsidRPr="00360DAF">
        <w:rPr>
          <w:color w:val="000000"/>
        </w:rPr>
        <w:t xml:space="preserve"> в Україні.</w:t>
      </w:r>
    </w:p>
    <w:p w14:paraId="57B7792A" w14:textId="77777777" w:rsidR="00346FAB" w:rsidRPr="00360DAF" w:rsidRDefault="00346FAB" w:rsidP="00346FAB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i/>
          <w:iCs/>
          <w:color w:val="000000"/>
          <w:sz w:val="24"/>
          <w:szCs w:val="24"/>
          <w:lang w:val="uk-UA"/>
        </w:rPr>
      </w:pPr>
      <w:r w:rsidRPr="00360DAF">
        <w:rPr>
          <w:rFonts w:ascii="Times New Roman" w:hAnsi="Times New Roman"/>
          <w:i/>
          <w:iCs/>
          <w:color w:val="000000"/>
          <w:sz w:val="24"/>
          <w:szCs w:val="24"/>
          <w:lang w:val="uk-UA"/>
        </w:rPr>
        <w:t xml:space="preserve">22. Принцип </w:t>
      </w:r>
      <w:proofErr w:type="spellStart"/>
      <w:r w:rsidRPr="00360DAF">
        <w:rPr>
          <w:rFonts w:ascii="Times New Roman" w:hAnsi="Times New Roman"/>
          <w:i/>
          <w:iCs/>
          <w:color w:val="000000"/>
          <w:sz w:val="24"/>
          <w:szCs w:val="24"/>
          <w:lang w:val="uk-UA"/>
        </w:rPr>
        <w:t>субсидіарності</w:t>
      </w:r>
      <w:proofErr w:type="spellEnd"/>
      <w:r w:rsidRPr="00360DAF">
        <w:rPr>
          <w:rFonts w:ascii="Times New Roman" w:hAnsi="Times New Roman"/>
          <w:i/>
          <w:iCs/>
          <w:color w:val="000000"/>
          <w:sz w:val="24"/>
          <w:szCs w:val="24"/>
          <w:lang w:val="uk-UA"/>
        </w:rPr>
        <w:t xml:space="preserve"> це:</w:t>
      </w:r>
    </w:p>
    <w:p w14:paraId="34B01E25" w14:textId="77777777" w:rsidR="00346FAB" w:rsidRPr="00360DAF" w:rsidRDefault="00346FAB" w:rsidP="00346FAB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А)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розподіл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видів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видатків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між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державним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бюджетом та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місцевими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бюджетами, а також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між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місцевими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бюджетами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ґрунтується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необхідності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максимально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можливого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наближення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надання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гарантованих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послуг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до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їх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безпосереднього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споживача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14:paraId="63813BC5" w14:textId="77777777" w:rsidR="00346FAB" w:rsidRPr="00360DAF" w:rsidRDefault="00346FAB" w:rsidP="00346FAB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Б)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бюджетні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кошти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використовуються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тільки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цілі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визначені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бюджетними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призначеннями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бюджетними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асигнуваннями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14:paraId="6FDED599" w14:textId="77777777" w:rsidR="00346FAB" w:rsidRPr="00360DAF" w:rsidRDefault="00346FAB" w:rsidP="00346FAB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В)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бюджетна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система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будується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засадах справедливого і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неупередженого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розподілу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суспільного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багатства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між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громадянами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і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територіальними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громадами;</w:t>
      </w:r>
    </w:p>
    <w:p w14:paraId="52B53109" w14:textId="77777777" w:rsidR="00346FAB" w:rsidRPr="00360DAF" w:rsidRDefault="00346FAB" w:rsidP="00346FAB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Г)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немає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правильної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відповіді</w:t>
      </w:r>
      <w:proofErr w:type="spellEnd"/>
      <w:r w:rsidRPr="00360D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0C271A30" w14:textId="77777777" w:rsidR="00346FAB" w:rsidRPr="00360DAF" w:rsidRDefault="00346FAB" w:rsidP="00346FAB">
      <w:pPr>
        <w:pStyle w:val="Default"/>
        <w:ind w:firstLine="567"/>
        <w:jc w:val="both"/>
        <w:rPr>
          <w:b/>
        </w:rPr>
      </w:pPr>
      <w:r w:rsidRPr="00360DAF">
        <w:rPr>
          <w:rFonts w:eastAsia="Calibri"/>
          <w:i/>
          <w:iCs/>
          <w:lang w:val="uk-UA"/>
        </w:rPr>
        <w:t xml:space="preserve">23. Суть принципу самостійності бюджетів полягає в тому, що: </w:t>
      </w:r>
    </w:p>
    <w:p w14:paraId="532456D6" w14:textId="77777777" w:rsidR="00346FAB" w:rsidRPr="00360DAF" w:rsidRDefault="00346FAB" w:rsidP="00346FAB">
      <w:pPr>
        <w:pStyle w:val="Default"/>
        <w:ind w:firstLine="567"/>
        <w:jc w:val="both"/>
      </w:pPr>
      <w:r w:rsidRPr="00360DAF">
        <w:t xml:space="preserve">а) </w:t>
      </w:r>
      <w:proofErr w:type="spellStart"/>
      <w:r w:rsidRPr="00360DAF">
        <w:t>кожен</w:t>
      </w:r>
      <w:proofErr w:type="spellEnd"/>
      <w:r w:rsidRPr="00360DAF">
        <w:t xml:space="preserve"> вид бюджету </w:t>
      </w:r>
      <w:proofErr w:type="spellStart"/>
      <w:r w:rsidRPr="00360DAF">
        <w:t>самостійно</w:t>
      </w:r>
      <w:proofErr w:type="spellEnd"/>
      <w:r w:rsidRPr="00360DAF">
        <w:t xml:space="preserve"> </w:t>
      </w:r>
      <w:proofErr w:type="spellStart"/>
      <w:r w:rsidRPr="00360DAF">
        <w:t>визначає</w:t>
      </w:r>
      <w:proofErr w:type="spellEnd"/>
      <w:r w:rsidRPr="00360DAF">
        <w:t xml:space="preserve"> потребу в доходах які </w:t>
      </w:r>
      <w:proofErr w:type="spellStart"/>
      <w:r w:rsidRPr="00360DAF">
        <w:t>йому</w:t>
      </w:r>
      <w:proofErr w:type="spellEnd"/>
      <w:r w:rsidRPr="00360DAF">
        <w:t xml:space="preserve"> </w:t>
      </w:r>
      <w:proofErr w:type="spellStart"/>
      <w:r w:rsidRPr="00360DAF">
        <w:t>виділяє</w:t>
      </w:r>
      <w:proofErr w:type="spellEnd"/>
      <w:r w:rsidRPr="00360DAF">
        <w:t xml:space="preserve"> бюджет </w:t>
      </w:r>
      <w:proofErr w:type="spellStart"/>
      <w:r w:rsidRPr="00360DAF">
        <w:t>вищого</w:t>
      </w:r>
      <w:proofErr w:type="spellEnd"/>
      <w:r w:rsidRPr="00360DAF">
        <w:t xml:space="preserve"> </w:t>
      </w:r>
      <w:proofErr w:type="spellStart"/>
      <w:r w:rsidRPr="00360DAF">
        <w:t>рівня</w:t>
      </w:r>
      <w:proofErr w:type="spellEnd"/>
      <w:r w:rsidRPr="00360DAF">
        <w:t xml:space="preserve">, </w:t>
      </w:r>
    </w:p>
    <w:p w14:paraId="342440CF" w14:textId="77777777" w:rsidR="00346FAB" w:rsidRPr="00360DAF" w:rsidRDefault="00346FAB" w:rsidP="00346FAB">
      <w:pPr>
        <w:pStyle w:val="Default"/>
        <w:ind w:firstLine="567"/>
        <w:jc w:val="both"/>
      </w:pPr>
      <w:r w:rsidRPr="00360DAF">
        <w:t xml:space="preserve">б) </w:t>
      </w:r>
      <w:proofErr w:type="spellStart"/>
      <w:r w:rsidRPr="00360DAF">
        <w:t>кожен</w:t>
      </w:r>
      <w:proofErr w:type="spellEnd"/>
      <w:r w:rsidRPr="00360DAF">
        <w:t xml:space="preserve"> вид бюджету </w:t>
      </w:r>
      <w:proofErr w:type="spellStart"/>
      <w:r w:rsidRPr="00360DAF">
        <w:t>має</w:t>
      </w:r>
      <w:proofErr w:type="spellEnd"/>
      <w:r w:rsidRPr="00360DAF">
        <w:t xml:space="preserve"> </w:t>
      </w:r>
      <w:proofErr w:type="spellStart"/>
      <w:r w:rsidRPr="00360DAF">
        <w:t>свої</w:t>
      </w:r>
      <w:proofErr w:type="spellEnd"/>
      <w:r w:rsidRPr="00360DAF">
        <w:t xml:space="preserve"> </w:t>
      </w:r>
      <w:proofErr w:type="spellStart"/>
      <w:r w:rsidRPr="00360DAF">
        <w:t>джерела</w:t>
      </w:r>
      <w:proofErr w:type="spellEnd"/>
      <w:r w:rsidRPr="00360DAF">
        <w:t xml:space="preserve"> доходу, </w:t>
      </w:r>
      <w:proofErr w:type="spellStart"/>
      <w:r w:rsidRPr="00360DAF">
        <w:t>визначає</w:t>
      </w:r>
      <w:proofErr w:type="spellEnd"/>
      <w:r w:rsidRPr="00360DAF">
        <w:t xml:space="preserve"> напрямки </w:t>
      </w:r>
      <w:proofErr w:type="spellStart"/>
      <w:r w:rsidRPr="00360DAF">
        <w:t>їх</w:t>
      </w:r>
      <w:proofErr w:type="spellEnd"/>
      <w:r w:rsidRPr="00360DAF">
        <w:t xml:space="preserve"> </w:t>
      </w:r>
      <w:proofErr w:type="spellStart"/>
      <w:r w:rsidRPr="00360DAF">
        <w:t>використання</w:t>
      </w:r>
      <w:proofErr w:type="spellEnd"/>
      <w:r w:rsidRPr="00360DAF">
        <w:t xml:space="preserve">, </w:t>
      </w:r>
    </w:p>
    <w:p w14:paraId="6DD722B5" w14:textId="77777777" w:rsidR="00346FAB" w:rsidRPr="00360DAF" w:rsidRDefault="00346FAB" w:rsidP="00346FAB">
      <w:pPr>
        <w:pStyle w:val="Default"/>
        <w:ind w:firstLine="567"/>
        <w:jc w:val="both"/>
      </w:pPr>
      <w:r w:rsidRPr="00360DAF">
        <w:t xml:space="preserve">в) </w:t>
      </w:r>
      <w:proofErr w:type="spellStart"/>
      <w:r w:rsidRPr="00360DAF">
        <w:t>державний</w:t>
      </w:r>
      <w:proofErr w:type="spellEnd"/>
      <w:r w:rsidRPr="00360DAF">
        <w:t xml:space="preserve"> бюджет </w:t>
      </w:r>
      <w:proofErr w:type="spellStart"/>
      <w:r w:rsidRPr="00360DAF">
        <w:t>самостійно</w:t>
      </w:r>
      <w:proofErr w:type="spellEnd"/>
      <w:r w:rsidRPr="00360DAF">
        <w:t xml:space="preserve"> </w:t>
      </w:r>
      <w:proofErr w:type="spellStart"/>
      <w:r w:rsidRPr="00360DAF">
        <w:t>розподіляє</w:t>
      </w:r>
      <w:proofErr w:type="spellEnd"/>
      <w:r w:rsidRPr="00360DAF">
        <w:t xml:space="preserve"> </w:t>
      </w:r>
      <w:proofErr w:type="spellStart"/>
      <w:r w:rsidRPr="00360DAF">
        <w:t>кошти</w:t>
      </w:r>
      <w:proofErr w:type="spellEnd"/>
      <w:r w:rsidRPr="00360DAF">
        <w:t xml:space="preserve"> </w:t>
      </w:r>
      <w:proofErr w:type="spellStart"/>
      <w:r w:rsidRPr="00360DAF">
        <w:t>місцевих</w:t>
      </w:r>
      <w:proofErr w:type="spellEnd"/>
      <w:r w:rsidRPr="00360DAF">
        <w:t xml:space="preserve"> </w:t>
      </w:r>
      <w:proofErr w:type="spellStart"/>
      <w:r w:rsidRPr="00360DAF">
        <w:t>бюджетів</w:t>
      </w:r>
      <w:proofErr w:type="spellEnd"/>
      <w:r w:rsidRPr="00360DAF">
        <w:t xml:space="preserve">. </w:t>
      </w:r>
    </w:p>
    <w:p w14:paraId="715B6DF7" w14:textId="77777777" w:rsidR="00346FAB" w:rsidRPr="00360DAF" w:rsidRDefault="00346FAB" w:rsidP="00346FAB">
      <w:pPr>
        <w:pStyle w:val="Default"/>
        <w:ind w:firstLine="567"/>
        <w:jc w:val="both"/>
      </w:pPr>
      <w:r w:rsidRPr="00360DAF">
        <w:rPr>
          <w:rFonts w:eastAsia="Calibri"/>
          <w:i/>
          <w:iCs/>
          <w:lang w:val="uk-UA"/>
        </w:rPr>
        <w:t xml:space="preserve">24. Економічна класифікація видатків бюджету передбачає: </w:t>
      </w:r>
    </w:p>
    <w:p w14:paraId="5B969271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а) </w:t>
      </w:r>
      <w:proofErr w:type="spellStart"/>
      <w:r w:rsidRPr="00360DAF">
        <w:t>розподіл</w:t>
      </w:r>
      <w:proofErr w:type="spellEnd"/>
      <w:r w:rsidRPr="00360DAF">
        <w:t xml:space="preserve"> </w:t>
      </w:r>
      <w:proofErr w:type="spellStart"/>
      <w:r w:rsidRPr="00360DAF">
        <w:t>бюджетних</w:t>
      </w:r>
      <w:proofErr w:type="spellEnd"/>
      <w:r w:rsidRPr="00360DAF">
        <w:t xml:space="preserve"> </w:t>
      </w:r>
      <w:proofErr w:type="spellStart"/>
      <w:r w:rsidRPr="00360DAF">
        <w:t>асигнувань</w:t>
      </w:r>
      <w:proofErr w:type="spellEnd"/>
      <w:r w:rsidRPr="00360DAF">
        <w:t xml:space="preserve"> </w:t>
      </w:r>
      <w:proofErr w:type="spellStart"/>
      <w:r w:rsidRPr="00360DAF">
        <w:t>між</w:t>
      </w:r>
      <w:proofErr w:type="spellEnd"/>
      <w:r w:rsidRPr="00360DAF">
        <w:t xml:space="preserve"> </w:t>
      </w:r>
      <w:proofErr w:type="spellStart"/>
      <w:r w:rsidRPr="00360DAF">
        <w:t>безпосередніми</w:t>
      </w:r>
      <w:proofErr w:type="spellEnd"/>
      <w:r w:rsidRPr="00360DAF">
        <w:t xml:space="preserve"> </w:t>
      </w:r>
      <w:proofErr w:type="spellStart"/>
      <w:r w:rsidRPr="00360DAF">
        <w:t>отримувачами</w:t>
      </w:r>
      <w:proofErr w:type="spellEnd"/>
      <w:r w:rsidRPr="00360DAF">
        <w:t xml:space="preserve"> </w:t>
      </w:r>
      <w:proofErr w:type="spellStart"/>
      <w:r w:rsidRPr="00360DAF">
        <w:t>коштів</w:t>
      </w:r>
      <w:proofErr w:type="spellEnd"/>
      <w:r w:rsidRPr="00360DAF">
        <w:t xml:space="preserve"> </w:t>
      </w:r>
      <w:proofErr w:type="spellStart"/>
      <w:r w:rsidRPr="00360DAF">
        <w:t>із</w:t>
      </w:r>
      <w:proofErr w:type="spellEnd"/>
      <w:r w:rsidRPr="00360DAF">
        <w:t xml:space="preserve"> бюджету на </w:t>
      </w:r>
      <w:proofErr w:type="spellStart"/>
      <w:r w:rsidRPr="00360DAF">
        <w:t>заплановані</w:t>
      </w:r>
      <w:proofErr w:type="spellEnd"/>
      <w:r w:rsidRPr="00360DAF">
        <w:t xml:space="preserve"> заходи; </w:t>
      </w:r>
    </w:p>
    <w:p w14:paraId="3A7CE0AD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б) </w:t>
      </w:r>
      <w:proofErr w:type="spellStart"/>
      <w:r w:rsidRPr="00360DAF">
        <w:t>групування</w:t>
      </w:r>
      <w:proofErr w:type="spellEnd"/>
      <w:r w:rsidRPr="00360DAF">
        <w:t xml:space="preserve"> </w:t>
      </w:r>
      <w:proofErr w:type="spellStart"/>
      <w:r w:rsidRPr="00360DAF">
        <w:t>видатків</w:t>
      </w:r>
      <w:proofErr w:type="spellEnd"/>
      <w:r w:rsidRPr="00360DAF">
        <w:t xml:space="preserve"> за </w:t>
      </w:r>
      <w:proofErr w:type="spellStart"/>
      <w:r w:rsidRPr="00360DAF">
        <w:t>їх</w:t>
      </w:r>
      <w:proofErr w:type="spellEnd"/>
      <w:r w:rsidRPr="00360DAF">
        <w:t xml:space="preserve"> </w:t>
      </w:r>
      <w:proofErr w:type="spellStart"/>
      <w:r w:rsidRPr="00360DAF">
        <w:t>економічним</w:t>
      </w:r>
      <w:proofErr w:type="spellEnd"/>
      <w:r w:rsidRPr="00360DAF">
        <w:t xml:space="preserve"> </w:t>
      </w:r>
      <w:proofErr w:type="spellStart"/>
      <w:r w:rsidRPr="00360DAF">
        <w:t>змістом</w:t>
      </w:r>
      <w:proofErr w:type="spellEnd"/>
      <w:r w:rsidRPr="00360DAF">
        <w:t xml:space="preserve"> та </w:t>
      </w:r>
      <w:proofErr w:type="spellStart"/>
      <w:r w:rsidRPr="00360DAF">
        <w:t>цільовим</w:t>
      </w:r>
      <w:proofErr w:type="spellEnd"/>
      <w:r w:rsidRPr="00360DAF">
        <w:t xml:space="preserve"> </w:t>
      </w:r>
      <w:proofErr w:type="spellStart"/>
      <w:r w:rsidRPr="00360DAF">
        <w:t>призначенням</w:t>
      </w:r>
      <w:proofErr w:type="spellEnd"/>
      <w:r w:rsidRPr="00360DAF">
        <w:t xml:space="preserve">; </w:t>
      </w:r>
    </w:p>
    <w:p w14:paraId="63C42EB4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в) </w:t>
      </w:r>
      <w:proofErr w:type="spellStart"/>
      <w:r w:rsidRPr="00360DAF">
        <w:t>напрями</w:t>
      </w:r>
      <w:proofErr w:type="spellEnd"/>
      <w:r w:rsidRPr="00360DAF">
        <w:t xml:space="preserve"> </w:t>
      </w:r>
      <w:proofErr w:type="spellStart"/>
      <w:r w:rsidRPr="00360DAF">
        <w:t>використання</w:t>
      </w:r>
      <w:proofErr w:type="spellEnd"/>
      <w:r w:rsidRPr="00360DAF">
        <w:t xml:space="preserve"> </w:t>
      </w:r>
      <w:proofErr w:type="spellStart"/>
      <w:r w:rsidRPr="00360DAF">
        <w:t>коштів</w:t>
      </w:r>
      <w:proofErr w:type="spellEnd"/>
      <w:r w:rsidRPr="00360DAF">
        <w:t xml:space="preserve"> </w:t>
      </w:r>
      <w:proofErr w:type="spellStart"/>
      <w:r w:rsidRPr="00360DAF">
        <w:t>залежно</w:t>
      </w:r>
      <w:proofErr w:type="spellEnd"/>
      <w:r w:rsidRPr="00360DAF">
        <w:t xml:space="preserve"> від </w:t>
      </w:r>
      <w:proofErr w:type="spellStart"/>
      <w:r w:rsidRPr="00360DAF">
        <w:t>функцій</w:t>
      </w:r>
      <w:proofErr w:type="spellEnd"/>
      <w:r w:rsidRPr="00360DAF">
        <w:t xml:space="preserve">, які </w:t>
      </w:r>
      <w:proofErr w:type="spellStart"/>
      <w:r w:rsidRPr="00360DAF">
        <w:t>виконує</w:t>
      </w:r>
      <w:proofErr w:type="spellEnd"/>
      <w:r w:rsidRPr="00360DAF">
        <w:t xml:space="preserve"> держава; </w:t>
      </w:r>
    </w:p>
    <w:p w14:paraId="784091C5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г) </w:t>
      </w:r>
      <w:proofErr w:type="spellStart"/>
      <w:r w:rsidRPr="00360DAF">
        <w:t>групування</w:t>
      </w:r>
      <w:proofErr w:type="spellEnd"/>
      <w:r w:rsidRPr="00360DAF">
        <w:t xml:space="preserve"> </w:t>
      </w:r>
      <w:proofErr w:type="spellStart"/>
      <w:r w:rsidRPr="00360DAF">
        <w:t>видатків</w:t>
      </w:r>
      <w:proofErr w:type="spellEnd"/>
      <w:r w:rsidRPr="00360DAF">
        <w:t xml:space="preserve"> за </w:t>
      </w:r>
      <w:proofErr w:type="spellStart"/>
      <w:r w:rsidRPr="00360DAF">
        <w:t>бюджетними</w:t>
      </w:r>
      <w:proofErr w:type="spellEnd"/>
      <w:r w:rsidRPr="00360DAF">
        <w:t xml:space="preserve"> </w:t>
      </w:r>
      <w:proofErr w:type="spellStart"/>
      <w:r w:rsidRPr="00360DAF">
        <w:t>програмами</w:t>
      </w:r>
      <w:proofErr w:type="spellEnd"/>
      <w:r w:rsidRPr="00360DAF">
        <w:t>.</w:t>
      </w:r>
    </w:p>
    <w:p w14:paraId="60251F5C" w14:textId="77777777" w:rsidR="00346FAB" w:rsidRPr="00360DAF" w:rsidRDefault="00346FAB" w:rsidP="00346FAB">
      <w:pPr>
        <w:pStyle w:val="Default"/>
        <w:ind w:firstLine="567"/>
        <w:jc w:val="both"/>
        <w:rPr>
          <w:rFonts w:eastAsia="Calibri"/>
          <w:i/>
          <w:iCs/>
          <w:lang w:val="uk-UA"/>
        </w:rPr>
      </w:pPr>
      <w:r w:rsidRPr="00360DAF">
        <w:rPr>
          <w:rFonts w:eastAsia="Calibri"/>
          <w:i/>
          <w:iCs/>
          <w:lang w:val="uk-UA"/>
        </w:rPr>
        <w:t xml:space="preserve">25. Бюджетну класифікацію затверджує: </w:t>
      </w:r>
    </w:p>
    <w:p w14:paraId="0B3102BD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  <w:rPr>
          <w:lang w:val="uk-UA"/>
        </w:rPr>
      </w:pPr>
      <w:r w:rsidRPr="00360DAF">
        <w:rPr>
          <w:lang w:val="uk-UA"/>
        </w:rPr>
        <w:t xml:space="preserve">а) прем’єр-міністр; </w:t>
      </w:r>
      <w:r w:rsidRPr="00360DAF">
        <w:rPr>
          <w:lang w:val="uk-UA"/>
        </w:rPr>
        <w:tab/>
      </w:r>
      <w:r w:rsidRPr="00360DAF">
        <w:rPr>
          <w:lang w:val="uk-UA"/>
        </w:rPr>
        <w:tab/>
      </w:r>
      <w:r w:rsidRPr="00360DAF">
        <w:rPr>
          <w:lang w:val="uk-UA"/>
        </w:rPr>
        <w:tab/>
      </w:r>
      <w:r w:rsidRPr="00360DAF">
        <w:rPr>
          <w:lang w:val="uk-UA"/>
        </w:rPr>
        <w:tab/>
      </w:r>
      <w:r w:rsidRPr="00360DAF">
        <w:rPr>
          <w:lang w:val="uk-UA"/>
        </w:rPr>
        <w:tab/>
      </w:r>
      <w:r>
        <w:rPr>
          <w:lang w:val="uk-UA"/>
        </w:rPr>
        <w:tab/>
      </w:r>
      <w:r w:rsidRPr="00360DAF">
        <w:rPr>
          <w:lang w:val="uk-UA"/>
        </w:rPr>
        <w:t xml:space="preserve">б) міністр фінансів; </w:t>
      </w:r>
    </w:p>
    <w:p w14:paraId="7242B8DD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</w:pPr>
      <w:r w:rsidRPr="00360DAF">
        <w:t>в) голова Державно</w:t>
      </w:r>
      <w:r w:rsidRPr="00360DAF">
        <w:rPr>
          <w:lang w:val="uk-UA"/>
        </w:rPr>
        <w:t>ї</w:t>
      </w:r>
      <w:r w:rsidRPr="00360DAF">
        <w:t xml:space="preserve"> </w:t>
      </w:r>
      <w:proofErr w:type="spellStart"/>
      <w:r w:rsidRPr="00360DAF">
        <w:t>Казначейської</w:t>
      </w:r>
      <w:proofErr w:type="spellEnd"/>
      <w:r w:rsidRPr="00360DAF">
        <w:t xml:space="preserve"> </w:t>
      </w:r>
      <w:proofErr w:type="spellStart"/>
      <w:r w:rsidRPr="00360DAF">
        <w:t>служби</w:t>
      </w:r>
      <w:proofErr w:type="spellEnd"/>
      <w:r w:rsidRPr="00360DAF">
        <w:t xml:space="preserve">; </w:t>
      </w:r>
      <w:r>
        <w:tab/>
      </w:r>
      <w:r>
        <w:rPr>
          <w:lang w:val="uk-UA"/>
        </w:rPr>
        <w:t xml:space="preserve"> </w:t>
      </w:r>
      <w:r w:rsidRPr="00360DAF">
        <w:t xml:space="preserve">г) </w:t>
      </w:r>
      <w:r>
        <w:rPr>
          <w:lang w:val="uk-UA"/>
        </w:rPr>
        <w:t xml:space="preserve">голова </w:t>
      </w:r>
      <w:proofErr w:type="gramStart"/>
      <w:r>
        <w:rPr>
          <w:lang w:val="uk-UA"/>
        </w:rPr>
        <w:t>В</w:t>
      </w:r>
      <w:r w:rsidRPr="00360DAF">
        <w:rPr>
          <w:lang w:val="uk-UA"/>
        </w:rPr>
        <w:t>ерховної</w:t>
      </w:r>
      <w:proofErr w:type="gramEnd"/>
      <w:r w:rsidRPr="00360DAF">
        <w:rPr>
          <w:lang w:val="uk-UA"/>
        </w:rPr>
        <w:t xml:space="preserve"> Ради України</w:t>
      </w:r>
      <w:r w:rsidRPr="00360DAF">
        <w:t>.</w:t>
      </w:r>
    </w:p>
    <w:p w14:paraId="04BAFCEF" w14:textId="77777777" w:rsidR="00346FAB" w:rsidRPr="00360DAF" w:rsidRDefault="00346FAB" w:rsidP="00346FAB">
      <w:pPr>
        <w:pStyle w:val="Default"/>
        <w:ind w:firstLine="567"/>
        <w:jc w:val="both"/>
        <w:rPr>
          <w:rFonts w:eastAsia="Calibri"/>
          <w:i/>
          <w:iCs/>
          <w:lang w:val="uk-UA"/>
        </w:rPr>
      </w:pPr>
      <w:r w:rsidRPr="00360DAF">
        <w:rPr>
          <w:rFonts w:eastAsia="Calibri"/>
          <w:i/>
          <w:iCs/>
          <w:lang w:val="uk-UA"/>
        </w:rPr>
        <w:t xml:space="preserve">26. Програмна класифікація видатків та кредитування державного бюджету: </w:t>
      </w:r>
    </w:p>
    <w:p w14:paraId="1486200A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а) </w:t>
      </w:r>
      <w:proofErr w:type="spellStart"/>
      <w:r w:rsidRPr="00360DAF">
        <w:t>визначається</w:t>
      </w:r>
      <w:proofErr w:type="spellEnd"/>
      <w:r w:rsidRPr="00360DAF">
        <w:t xml:space="preserve"> у </w:t>
      </w:r>
      <w:proofErr w:type="spellStart"/>
      <w:r w:rsidRPr="00360DAF">
        <w:t>законі</w:t>
      </w:r>
      <w:proofErr w:type="spellEnd"/>
      <w:r w:rsidRPr="00360DAF">
        <w:t xml:space="preserve"> про </w:t>
      </w:r>
      <w:proofErr w:type="spellStart"/>
      <w:r w:rsidRPr="00360DAF">
        <w:t>Державний</w:t>
      </w:r>
      <w:proofErr w:type="spellEnd"/>
      <w:r w:rsidRPr="00360DAF">
        <w:t xml:space="preserve"> бюджет </w:t>
      </w:r>
      <w:proofErr w:type="spellStart"/>
      <w:r w:rsidRPr="00360DAF">
        <w:t>України</w:t>
      </w:r>
      <w:proofErr w:type="spellEnd"/>
      <w:r w:rsidRPr="00360DAF">
        <w:t xml:space="preserve"> на </w:t>
      </w:r>
      <w:proofErr w:type="spellStart"/>
      <w:r w:rsidRPr="00360DAF">
        <w:t>відповідний</w:t>
      </w:r>
      <w:proofErr w:type="spellEnd"/>
      <w:r w:rsidRPr="00360DAF">
        <w:t xml:space="preserve"> </w:t>
      </w:r>
      <w:proofErr w:type="spellStart"/>
      <w:r w:rsidRPr="00360DAF">
        <w:t>рік</w:t>
      </w:r>
      <w:proofErr w:type="spellEnd"/>
      <w:r w:rsidRPr="00360DAF">
        <w:t xml:space="preserve">; </w:t>
      </w:r>
    </w:p>
    <w:p w14:paraId="7887D07C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б) </w:t>
      </w:r>
      <w:proofErr w:type="spellStart"/>
      <w:r w:rsidRPr="00360DAF">
        <w:t>щорічно</w:t>
      </w:r>
      <w:proofErr w:type="spellEnd"/>
      <w:r w:rsidRPr="00360DAF">
        <w:t xml:space="preserve"> </w:t>
      </w:r>
      <w:proofErr w:type="spellStart"/>
      <w:r w:rsidRPr="00360DAF">
        <w:t>визначається</w:t>
      </w:r>
      <w:proofErr w:type="spellEnd"/>
      <w:r w:rsidRPr="00360DAF">
        <w:t xml:space="preserve"> </w:t>
      </w:r>
      <w:proofErr w:type="spellStart"/>
      <w:r w:rsidRPr="00360DAF">
        <w:t>відповідною</w:t>
      </w:r>
      <w:proofErr w:type="spellEnd"/>
      <w:r w:rsidRPr="00360DAF">
        <w:t xml:space="preserve"> </w:t>
      </w:r>
      <w:proofErr w:type="spellStart"/>
      <w:r w:rsidRPr="00360DAF">
        <w:t>постановою</w:t>
      </w:r>
      <w:proofErr w:type="spellEnd"/>
      <w:r w:rsidRPr="00360DAF">
        <w:t xml:space="preserve"> </w:t>
      </w:r>
      <w:proofErr w:type="spellStart"/>
      <w:r w:rsidRPr="00360DAF">
        <w:t>Кабінету</w:t>
      </w:r>
      <w:proofErr w:type="spellEnd"/>
      <w:r w:rsidRPr="00360DAF">
        <w:t xml:space="preserve"> </w:t>
      </w:r>
      <w:proofErr w:type="spellStart"/>
      <w:r w:rsidRPr="00360DAF">
        <w:t>Міністрів</w:t>
      </w:r>
      <w:proofErr w:type="spellEnd"/>
      <w:r w:rsidRPr="00360DAF">
        <w:t xml:space="preserve"> </w:t>
      </w:r>
      <w:proofErr w:type="spellStart"/>
      <w:r w:rsidRPr="00360DAF">
        <w:t>України</w:t>
      </w:r>
      <w:proofErr w:type="spellEnd"/>
      <w:r w:rsidRPr="00360DAF">
        <w:t xml:space="preserve"> </w:t>
      </w:r>
      <w:proofErr w:type="spellStart"/>
      <w:r w:rsidRPr="00360DAF">
        <w:t>після</w:t>
      </w:r>
      <w:proofErr w:type="spellEnd"/>
      <w:r w:rsidRPr="00360DAF">
        <w:t xml:space="preserve"> </w:t>
      </w:r>
      <w:proofErr w:type="spellStart"/>
      <w:r w:rsidRPr="00360DAF">
        <w:t>затвердження</w:t>
      </w:r>
      <w:proofErr w:type="spellEnd"/>
      <w:r w:rsidRPr="00360DAF">
        <w:t xml:space="preserve"> Закону про </w:t>
      </w:r>
      <w:proofErr w:type="spellStart"/>
      <w:r w:rsidRPr="00360DAF">
        <w:t>Державний</w:t>
      </w:r>
      <w:proofErr w:type="spellEnd"/>
      <w:r w:rsidRPr="00360DAF">
        <w:t xml:space="preserve"> бюджет </w:t>
      </w:r>
      <w:proofErr w:type="spellStart"/>
      <w:r w:rsidRPr="00360DAF">
        <w:t>України</w:t>
      </w:r>
      <w:proofErr w:type="spellEnd"/>
      <w:r w:rsidRPr="00360DAF">
        <w:t xml:space="preserve"> на </w:t>
      </w:r>
      <w:proofErr w:type="spellStart"/>
      <w:r w:rsidRPr="00360DAF">
        <w:t>поточний</w:t>
      </w:r>
      <w:proofErr w:type="spellEnd"/>
      <w:r w:rsidRPr="00360DAF">
        <w:t xml:space="preserve"> </w:t>
      </w:r>
      <w:proofErr w:type="spellStart"/>
      <w:r w:rsidRPr="00360DAF">
        <w:t>рік</w:t>
      </w:r>
      <w:proofErr w:type="spellEnd"/>
      <w:r w:rsidRPr="00360DAF">
        <w:t xml:space="preserve">; </w:t>
      </w:r>
    </w:p>
    <w:p w14:paraId="0D560F60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в) </w:t>
      </w:r>
      <w:proofErr w:type="spellStart"/>
      <w:r w:rsidRPr="00360DAF">
        <w:t>визначена</w:t>
      </w:r>
      <w:proofErr w:type="spellEnd"/>
      <w:r w:rsidRPr="00360DAF">
        <w:t xml:space="preserve"> </w:t>
      </w:r>
      <w:proofErr w:type="spellStart"/>
      <w:r w:rsidRPr="00360DAF">
        <w:t>Бюджетним</w:t>
      </w:r>
      <w:proofErr w:type="spellEnd"/>
      <w:r w:rsidRPr="00360DAF">
        <w:t xml:space="preserve"> кодексом </w:t>
      </w:r>
      <w:proofErr w:type="spellStart"/>
      <w:r w:rsidRPr="00360DAF">
        <w:t>України</w:t>
      </w:r>
      <w:proofErr w:type="spellEnd"/>
      <w:r w:rsidRPr="00360DAF">
        <w:t xml:space="preserve">; </w:t>
      </w:r>
    </w:p>
    <w:p w14:paraId="39987FC3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г) </w:t>
      </w:r>
      <w:proofErr w:type="spellStart"/>
      <w:r w:rsidRPr="00360DAF">
        <w:t>правильної</w:t>
      </w:r>
      <w:proofErr w:type="spellEnd"/>
      <w:r w:rsidRPr="00360DAF">
        <w:t xml:space="preserve"> </w:t>
      </w:r>
      <w:proofErr w:type="spellStart"/>
      <w:r w:rsidRPr="00360DAF">
        <w:t>відповіді</w:t>
      </w:r>
      <w:proofErr w:type="spellEnd"/>
      <w:r w:rsidRPr="00360DAF">
        <w:t xml:space="preserve"> не </w:t>
      </w:r>
      <w:proofErr w:type="spellStart"/>
      <w:r w:rsidRPr="00360DAF">
        <w:t>має</w:t>
      </w:r>
      <w:proofErr w:type="spellEnd"/>
      <w:r w:rsidRPr="00360DAF">
        <w:t xml:space="preserve">. </w:t>
      </w:r>
    </w:p>
    <w:p w14:paraId="2A6A23EC" w14:textId="77777777" w:rsidR="00346FAB" w:rsidRPr="00360DAF" w:rsidRDefault="00346FAB" w:rsidP="00346FAB">
      <w:pPr>
        <w:pStyle w:val="Default"/>
        <w:ind w:firstLine="567"/>
        <w:jc w:val="both"/>
        <w:rPr>
          <w:rFonts w:eastAsia="Calibri"/>
          <w:i/>
          <w:iCs/>
          <w:lang w:val="uk-UA"/>
        </w:rPr>
      </w:pPr>
      <w:r w:rsidRPr="00360DAF">
        <w:rPr>
          <w:rFonts w:eastAsia="Calibri"/>
          <w:i/>
          <w:iCs/>
          <w:lang w:val="uk-UA"/>
        </w:rPr>
        <w:t xml:space="preserve">27. Відомча класифікація видатків бюджету містить у собі: </w:t>
      </w:r>
    </w:p>
    <w:p w14:paraId="44F0E488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а) </w:t>
      </w:r>
      <w:proofErr w:type="spellStart"/>
      <w:r w:rsidRPr="00360DAF">
        <w:t>перелік</w:t>
      </w:r>
      <w:proofErr w:type="spellEnd"/>
      <w:r w:rsidRPr="00360DAF">
        <w:t xml:space="preserve"> </w:t>
      </w:r>
      <w:proofErr w:type="spellStart"/>
      <w:r w:rsidRPr="00360DAF">
        <w:t>головних</w:t>
      </w:r>
      <w:proofErr w:type="spellEnd"/>
      <w:r w:rsidRPr="00360DAF">
        <w:t xml:space="preserve"> </w:t>
      </w:r>
      <w:proofErr w:type="spellStart"/>
      <w:r w:rsidRPr="00360DAF">
        <w:t>розпорядників</w:t>
      </w:r>
      <w:proofErr w:type="spellEnd"/>
      <w:r w:rsidRPr="00360DAF">
        <w:t xml:space="preserve"> </w:t>
      </w:r>
      <w:proofErr w:type="spellStart"/>
      <w:r w:rsidRPr="00360DAF">
        <w:t>бюджетних</w:t>
      </w:r>
      <w:proofErr w:type="spellEnd"/>
      <w:r w:rsidRPr="00360DAF">
        <w:t xml:space="preserve"> </w:t>
      </w:r>
      <w:proofErr w:type="spellStart"/>
      <w:r w:rsidRPr="00360DAF">
        <w:t>коштів</w:t>
      </w:r>
      <w:proofErr w:type="spellEnd"/>
      <w:r w:rsidRPr="00360DAF">
        <w:t xml:space="preserve">; </w:t>
      </w:r>
    </w:p>
    <w:p w14:paraId="687C2067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б) </w:t>
      </w:r>
      <w:proofErr w:type="spellStart"/>
      <w:r w:rsidRPr="00360DAF">
        <w:t>перелік</w:t>
      </w:r>
      <w:proofErr w:type="spellEnd"/>
      <w:r w:rsidRPr="00360DAF">
        <w:t xml:space="preserve"> </w:t>
      </w:r>
      <w:proofErr w:type="spellStart"/>
      <w:r w:rsidRPr="00360DAF">
        <w:t>функцій</w:t>
      </w:r>
      <w:proofErr w:type="spellEnd"/>
      <w:r w:rsidRPr="00360DAF">
        <w:t xml:space="preserve"> </w:t>
      </w:r>
      <w:proofErr w:type="spellStart"/>
      <w:r w:rsidRPr="00360DAF">
        <w:t>держави</w:t>
      </w:r>
      <w:proofErr w:type="spellEnd"/>
      <w:r w:rsidRPr="00360DAF">
        <w:t xml:space="preserve"> та </w:t>
      </w:r>
      <w:proofErr w:type="spellStart"/>
      <w:r w:rsidRPr="00360DAF">
        <w:t>органів</w:t>
      </w:r>
      <w:proofErr w:type="spellEnd"/>
      <w:r w:rsidRPr="00360DAF">
        <w:t xml:space="preserve"> </w:t>
      </w:r>
      <w:proofErr w:type="spellStart"/>
      <w:r w:rsidRPr="00360DAF">
        <w:t>місцевого</w:t>
      </w:r>
      <w:proofErr w:type="spellEnd"/>
      <w:r w:rsidRPr="00360DAF">
        <w:t xml:space="preserve"> </w:t>
      </w:r>
      <w:proofErr w:type="spellStart"/>
      <w:r w:rsidRPr="00360DAF">
        <w:t>самоврядування</w:t>
      </w:r>
      <w:proofErr w:type="spellEnd"/>
      <w:r w:rsidRPr="00360DAF">
        <w:t xml:space="preserve">; </w:t>
      </w:r>
    </w:p>
    <w:p w14:paraId="7CF3F7F1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в) </w:t>
      </w:r>
      <w:proofErr w:type="spellStart"/>
      <w:r w:rsidRPr="00360DAF">
        <w:t>перелік</w:t>
      </w:r>
      <w:proofErr w:type="spellEnd"/>
      <w:r w:rsidRPr="00360DAF">
        <w:t xml:space="preserve"> </w:t>
      </w:r>
      <w:proofErr w:type="spellStart"/>
      <w:r w:rsidRPr="00360DAF">
        <w:t>бюджетних</w:t>
      </w:r>
      <w:proofErr w:type="spellEnd"/>
      <w:r w:rsidRPr="00360DAF">
        <w:t xml:space="preserve"> </w:t>
      </w:r>
      <w:proofErr w:type="spellStart"/>
      <w:r w:rsidRPr="00360DAF">
        <w:t>програм</w:t>
      </w:r>
      <w:proofErr w:type="spellEnd"/>
      <w:r w:rsidRPr="00360DAF">
        <w:t xml:space="preserve"> та </w:t>
      </w:r>
      <w:proofErr w:type="spellStart"/>
      <w:r w:rsidRPr="00360DAF">
        <w:t>головних</w:t>
      </w:r>
      <w:proofErr w:type="spellEnd"/>
      <w:r w:rsidRPr="00360DAF">
        <w:t xml:space="preserve"> </w:t>
      </w:r>
      <w:proofErr w:type="spellStart"/>
      <w:r w:rsidRPr="00360DAF">
        <w:t>розпорядників</w:t>
      </w:r>
      <w:proofErr w:type="spellEnd"/>
      <w:r w:rsidRPr="00360DAF">
        <w:t xml:space="preserve"> </w:t>
      </w:r>
      <w:proofErr w:type="spellStart"/>
      <w:r w:rsidRPr="00360DAF">
        <w:t>бюджетних</w:t>
      </w:r>
      <w:proofErr w:type="spellEnd"/>
      <w:r w:rsidRPr="00360DAF">
        <w:t xml:space="preserve"> </w:t>
      </w:r>
      <w:proofErr w:type="spellStart"/>
      <w:r w:rsidRPr="00360DAF">
        <w:t>коштів</w:t>
      </w:r>
      <w:proofErr w:type="spellEnd"/>
      <w:r w:rsidRPr="00360DAF">
        <w:t xml:space="preserve">. </w:t>
      </w:r>
    </w:p>
    <w:p w14:paraId="367BC14D" w14:textId="77777777" w:rsidR="00346FAB" w:rsidRPr="00360DAF" w:rsidRDefault="00346FAB" w:rsidP="00346FAB">
      <w:pPr>
        <w:pStyle w:val="Default"/>
        <w:ind w:firstLine="567"/>
        <w:jc w:val="both"/>
        <w:rPr>
          <w:rFonts w:eastAsia="Calibri"/>
          <w:i/>
          <w:iCs/>
          <w:lang w:val="uk-UA"/>
        </w:rPr>
      </w:pPr>
      <w:r w:rsidRPr="00360DAF">
        <w:rPr>
          <w:rFonts w:eastAsia="Calibri"/>
          <w:i/>
          <w:iCs/>
          <w:lang w:val="uk-UA"/>
        </w:rPr>
        <w:t xml:space="preserve">28. Які складові бюджетної класифікації містять класифікації за типом кредитора та типом боргового зобов’язання : </w:t>
      </w:r>
    </w:p>
    <w:p w14:paraId="44B37E6A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а) </w:t>
      </w:r>
      <w:proofErr w:type="spellStart"/>
      <w:r w:rsidRPr="00360DAF">
        <w:t>класифікація</w:t>
      </w:r>
      <w:proofErr w:type="spellEnd"/>
      <w:r w:rsidRPr="00360DAF">
        <w:t xml:space="preserve"> боргу та </w:t>
      </w:r>
      <w:proofErr w:type="spellStart"/>
      <w:r w:rsidRPr="00360DAF">
        <w:t>класифікація</w:t>
      </w:r>
      <w:proofErr w:type="spellEnd"/>
      <w:r w:rsidRPr="00360DAF">
        <w:t xml:space="preserve"> фінансування бюджету; </w:t>
      </w:r>
    </w:p>
    <w:p w14:paraId="35058160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б) </w:t>
      </w:r>
      <w:proofErr w:type="spellStart"/>
      <w:r w:rsidRPr="00360DAF">
        <w:t>класифікація</w:t>
      </w:r>
      <w:proofErr w:type="spellEnd"/>
      <w:r w:rsidRPr="00360DAF">
        <w:t xml:space="preserve"> </w:t>
      </w:r>
      <w:proofErr w:type="spellStart"/>
      <w:r w:rsidRPr="00360DAF">
        <w:t>кредитування</w:t>
      </w:r>
      <w:proofErr w:type="spellEnd"/>
      <w:r w:rsidRPr="00360DAF">
        <w:t xml:space="preserve"> бюджету та </w:t>
      </w:r>
      <w:proofErr w:type="spellStart"/>
      <w:r w:rsidRPr="00360DAF">
        <w:t>класифікація</w:t>
      </w:r>
      <w:proofErr w:type="spellEnd"/>
      <w:r w:rsidRPr="00360DAF">
        <w:t xml:space="preserve"> боргу; </w:t>
      </w:r>
    </w:p>
    <w:p w14:paraId="2F4103B0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в) </w:t>
      </w:r>
      <w:proofErr w:type="spellStart"/>
      <w:r w:rsidRPr="00360DAF">
        <w:t>програмна</w:t>
      </w:r>
      <w:proofErr w:type="spellEnd"/>
      <w:r w:rsidRPr="00360DAF">
        <w:t xml:space="preserve"> </w:t>
      </w:r>
      <w:proofErr w:type="spellStart"/>
      <w:r w:rsidRPr="00360DAF">
        <w:t>класифікація</w:t>
      </w:r>
      <w:proofErr w:type="spellEnd"/>
      <w:r w:rsidRPr="00360DAF">
        <w:t xml:space="preserve"> та </w:t>
      </w:r>
      <w:proofErr w:type="spellStart"/>
      <w:r w:rsidRPr="00360DAF">
        <w:t>класифікація</w:t>
      </w:r>
      <w:proofErr w:type="spellEnd"/>
      <w:r w:rsidRPr="00360DAF">
        <w:t xml:space="preserve"> боргу.</w:t>
      </w:r>
    </w:p>
    <w:p w14:paraId="6C37392C" w14:textId="77777777" w:rsidR="00346FAB" w:rsidRPr="00360DAF" w:rsidRDefault="00346FAB" w:rsidP="00346FAB">
      <w:pPr>
        <w:pStyle w:val="Default"/>
        <w:ind w:firstLine="567"/>
        <w:jc w:val="both"/>
        <w:rPr>
          <w:rFonts w:eastAsia="Calibri"/>
          <w:i/>
          <w:iCs/>
          <w:lang w:val="uk-UA"/>
        </w:rPr>
      </w:pPr>
      <w:r w:rsidRPr="00360DAF">
        <w:rPr>
          <w:rFonts w:eastAsia="Calibri"/>
          <w:i/>
          <w:iCs/>
          <w:lang w:val="uk-UA"/>
        </w:rPr>
        <w:t xml:space="preserve">29. Який принцип бюджетної системи України передбачає, що повноваження на здійснення витрат бюджету мають відповідати обсягу надходжень у бюджет на відповідний бюджетний період? </w:t>
      </w:r>
    </w:p>
    <w:p w14:paraId="1D993CB4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</w:pPr>
      <w:r w:rsidRPr="00360DAF">
        <w:t xml:space="preserve">а) </w:t>
      </w:r>
      <w:proofErr w:type="spellStart"/>
      <w:r w:rsidRPr="00360DAF">
        <w:t>єдності</w:t>
      </w:r>
      <w:proofErr w:type="spellEnd"/>
      <w:r w:rsidRPr="00360DAF">
        <w:t xml:space="preserve"> </w:t>
      </w:r>
      <w:proofErr w:type="spellStart"/>
      <w:r w:rsidRPr="00360DAF">
        <w:t>бюджетної</w:t>
      </w:r>
      <w:proofErr w:type="spellEnd"/>
      <w:r w:rsidRPr="00360DAF">
        <w:t xml:space="preserve"> </w:t>
      </w:r>
      <w:proofErr w:type="spellStart"/>
      <w:r w:rsidRPr="00360DAF">
        <w:t>системи</w:t>
      </w:r>
      <w:proofErr w:type="spellEnd"/>
      <w:r w:rsidRPr="00360DAF">
        <w:t xml:space="preserve"> </w:t>
      </w:r>
      <w:proofErr w:type="spellStart"/>
      <w:r w:rsidRPr="00360DAF">
        <w:t>України</w:t>
      </w:r>
      <w:proofErr w:type="spellEnd"/>
      <w:r w:rsidRPr="00360DAF">
        <w:t xml:space="preserve">; </w:t>
      </w:r>
      <w:r>
        <w:tab/>
      </w:r>
      <w:r>
        <w:tab/>
      </w:r>
      <w:r>
        <w:tab/>
      </w:r>
      <w:r>
        <w:tab/>
      </w:r>
      <w:r w:rsidRPr="00360DAF">
        <w:t xml:space="preserve">б) </w:t>
      </w:r>
      <w:proofErr w:type="spellStart"/>
      <w:r w:rsidRPr="00360DAF">
        <w:t>повноти</w:t>
      </w:r>
      <w:proofErr w:type="spellEnd"/>
      <w:r w:rsidRPr="00360DAF">
        <w:t xml:space="preserve">; </w:t>
      </w:r>
    </w:p>
    <w:p w14:paraId="1ABA98A3" w14:textId="77777777" w:rsidR="00346FAB" w:rsidRPr="00360DAF" w:rsidRDefault="00346FAB" w:rsidP="00346FAB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360DAF">
        <w:t xml:space="preserve">в) принцип </w:t>
      </w:r>
      <w:proofErr w:type="spellStart"/>
      <w:r w:rsidRPr="00360DAF">
        <w:t>збалансованості</w:t>
      </w:r>
      <w:proofErr w:type="spellEnd"/>
      <w:r w:rsidRPr="00360DAF">
        <w:t xml:space="preserve">; </w:t>
      </w:r>
      <w:r>
        <w:tab/>
      </w:r>
      <w:r>
        <w:tab/>
      </w:r>
      <w:r>
        <w:tab/>
      </w:r>
      <w:r>
        <w:tab/>
      </w:r>
      <w:r>
        <w:tab/>
      </w:r>
      <w:r w:rsidRPr="00360DAF">
        <w:t xml:space="preserve">г) </w:t>
      </w:r>
      <w:proofErr w:type="spellStart"/>
      <w:r w:rsidRPr="00360DAF">
        <w:t>субсидіарності</w:t>
      </w:r>
      <w:proofErr w:type="spellEnd"/>
      <w:r w:rsidRPr="00360DAF">
        <w:t>.</w:t>
      </w:r>
    </w:p>
    <w:p w14:paraId="037E777D" w14:textId="77777777" w:rsidR="00346FAB" w:rsidRPr="00360DAF" w:rsidRDefault="00346FAB" w:rsidP="00346FAB">
      <w:pPr>
        <w:pStyle w:val="a4"/>
        <w:spacing w:before="0" w:beforeAutospacing="0" w:after="0" w:afterAutospacing="0" w:line="216" w:lineRule="auto"/>
        <w:ind w:firstLine="567"/>
        <w:jc w:val="both"/>
      </w:pPr>
      <w:r w:rsidRPr="00360DAF">
        <w:rPr>
          <w:lang w:val="uk-UA"/>
        </w:rPr>
        <w:t>3</w:t>
      </w:r>
      <w:r w:rsidRPr="00360DAF">
        <w:t xml:space="preserve">0. </w:t>
      </w:r>
      <w:proofErr w:type="spellStart"/>
      <w:r w:rsidRPr="00360DAF">
        <w:t>Правові</w:t>
      </w:r>
      <w:proofErr w:type="spellEnd"/>
      <w:r w:rsidRPr="00360DAF">
        <w:t xml:space="preserve"> засади </w:t>
      </w:r>
      <w:proofErr w:type="spellStart"/>
      <w:r w:rsidRPr="00360DAF">
        <w:t>бюджетної</w:t>
      </w:r>
      <w:proofErr w:type="spellEnd"/>
      <w:r w:rsidRPr="00360DAF">
        <w:t xml:space="preserve"> </w:t>
      </w:r>
      <w:proofErr w:type="spellStart"/>
      <w:r w:rsidRPr="00360DAF">
        <w:t>класифікації</w:t>
      </w:r>
      <w:proofErr w:type="spellEnd"/>
      <w:r w:rsidRPr="00360DAF">
        <w:t xml:space="preserve"> </w:t>
      </w:r>
      <w:proofErr w:type="spellStart"/>
      <w:r w:rsidRPr="00360DAF">
        <w:t>визначені</w:t>
      </w:r>
      <w:proofErr w:type="spellEnd"/>
      <w:r w:rsidRPr="00360DAF">
        <w:t xml:space="preserve">: </w:t>
      </w:r>
    </w:p>
    <w:p w14:paraId="25BABAD2" w14:textId="77777777" w:rsidR="00346FAB" w:rsidRPr="00360DAF" w:rsidRDefault="00346FAB" w:rsidP="00346FAB">
      <w:pPr>
        <w:pStyle w:val="a4"/>
        <w:spacing w:before="0" w:beforeAutospacing="0" w:after="0" w:afterAutospacing="0" w:line="216" w:lineRule="auto"/>
        <w:ind w:firstLine="567"/>
        <w:jc w:val="both"/>
      </w:pPr>
      <w:r w:rsidRPr="00360DAF">
        <w:t>а)</w:t>
      </w:r>
      <w:r w:rsidRPr="00360DAF">
        <w:rPr>
          <w:lang w:val="uk-UA"/>
        </w:rPr>
        <w:t xml:space="preserve"> </w:t>
      </w:r>
      <w:r w:rsidRPr="00360DAF">
        <w:t xml:space="preserve">Законом про </w:t>
      </w:r>
      <w:proofErr w:type="spellStart"/>
      <w:r w:rsidRPr="00360DAF">
        <w:t>Державний</w:t>
      </w:r>
      <w:proofErr w:type="spellEnd"/>
      <w:r w:rsidRPr="00360DAF">
        <w:t xml:space="preserve"> бюджет </w:t>
      </w:r>
      <w:proofErr w:type="spellStart"/>
      <w:r w:rsidRPr="00360DAF">
        <w:t>України</w:t>
      </w:r>
      <w:proofErr w:type="spellEnd"/>
      <w:r w:rsidRPr="00360DAF">
        <w:t xml:space="preserve">; </w:t>
      </w:r>
      <w:r>
        <w:tab/>
      </w:r>
      <w:r w:rsidRPr="00360DAF">
        <w:t>б)</w:t>
      </w:r>
      <w:r w:rsidRPr="00360DAF">
        <w:rPr>
          <w:lang w:val="uk-UA"/>
        </w:rPr>
        <w:t xml:space="preserve"> </w:t>
      </w:r>
      <w:proofErr w:type="spellStart"/>
      <w:r w:rsidRPr="00360DAF">
        <w:t>Бюджетним</w:t>
      </w:r>
      <w:proofErr w:type="spellEnd"/>
      <w:r w:rsidRPr="00360DAF">
        <w:t xml:space="preserve"> Кодексом </w:t>
      </w:r>
      <w:proofErr w:type="spellStart"/>
      <w:r w:rsidRPr="00360DAF">
        <w:t>України</w:t>
      </w:r>
      <w:proofErr w:type="spellEnd"/>
      <w:r w:rsidRPr="00360DAF">
        <w:t xml:space="preserve">; </w:t>
      </w:r>
    </w:p>
    <w:p w14:paraId="079DDDEA" w14:textId="77777777" w:rsidR="00346FAB" w:rsidRDefault="00346FAB" w:rsidP="00346FAB">
      <w:pPr>
        <w:pStyle w:val="a4"/>
        <w:spacing w:before="0" w:beforeAutospacing="0" w:after="0" w:afterAutospacing="0" w:line="216" w:lineRule="auto"/>
        <w:ind w:firstLine="567"/>
        <w:jc w:val="both"/>
      </w:pPr>
      <w:r w:rsidRPr="00360DAF">
        <w:t>в)</w:t>
      </w:r>
      <w:r w:rsidRPr="00360DAF">
        <w:rPr>
          <w:lang w:val="uk-UA"/>
        </w:rPr>
        <w:t xml:space="preserve"> </w:t>
      </w:r>
      <w:r w:rsidRPr="00360DAF">
        <w:t xml:space="preserve">наказами Державного казначейства; </w:t>
      </w:r>
      <w:r>
        <w:tab/>
      </w:r>
      <w:r>
        <w:tab/>
      </w:r>
      <w:r w:rsidRPr="00360DAF">
        <w:t>г)</w:t>
      </w:r>
      <w:r w:rsidRPr="00360DAF">
        <w:rPr>
          <w:lang w:val="uk-UA"/>
        </w:rPr>
        <w:t xml:space="preserve"> </w:t>
      </w:r>
      <w:proofErr w:type="spellStart"/>
      <w:r w:rsidRPr="00360DAF">
        <w:t>рішеннями</w:t>
      </w:r>
      <w:proofErr w:type="spellEnd"/>
      <w:r w:rsidRPr="00360DAF">
        <w:t xml:space="preserve"> </w:t>
      </w:r>
      <w:proofErr w:type="spellStart"/>
      <w:r w:rsidRPr="00360DAF">
        <w:t>органів</w:t>
      </w:r>
      <w:proofErr w:type="spellEnd"/>
      <w:r w:rsidRPr="00360DAF">
        <w:t xml:space="preserve"> </w:t>
      </w:r>
      <w:proofErr w:type="spellStart"/>
      <w:r w:rsidRPr="00360DAF">
        <w:t>місцевого</w:t>
      </w:r>
      <w:proofErr w:type="spellEnd"/>
      <w:r w:rsidRPr="00360DAF">
        <w:t xml:space="preserve"> </w:t>
      </w:r>
      <w:proofErr w:type="spellStart"/>
      <w:r w:rsidRPr="00360DAF">
        <w:t>самоврядування</w:t>
      </w:r>
      <w:proofErr w:type="spellEnd"/>
      <w:r>
        <w:t>.</w:t>
      </w:r>
    </w:p>
    <w:p w14:paraId="4E570265" w14:textId="77777777" w:rsidR="00346FAB" w:rsidRDefault="00346FAB" w:rsidP="0034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57BA8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Тема </w:t>
      </w:r>
      <w:r>
        <w:rPr>
          <w:rFonts w:ascii="Times New Roman" w:hAnsi="Times New Roman" w:cs="Times New Roman"/>
          <w:b/>
          <w:i/>
          <w:sz w:val="28"/>
          <w:szCs w:val="28"/>
        </w:rPr>
        <w:t>3</w:t>
      </w:r>
    </w:p>
    <w:p w14:paraId="7B03B2DB" w14:textId="77777777" w:rsidR="00F914A4" w:rsidRPr="000D4549" w:rsidRDefault="00F914A4" w:rsidP="0034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7F1776A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1. Чим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визначається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бюджетний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як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економічна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категорія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14:paraId="657F0116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законами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інфляції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зростання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вартості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капіталу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54599231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законом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зростання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потреб; </w:t>
      </w:r>
    </w:p>
    <w:p w14:paraId="0B4A3C8B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законами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попиту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пропозиції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гроші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A0152B3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відповіді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правильні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CE6B53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2. Величина бюджетного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дефіциту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повинна: </w:t>
      </w:r>
    </w:p>
    <w:p w14:paraId="0CF8483D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не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перевищувати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5%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вартості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ВВП; </w:t>
      </w:r>
    </w:p>
    <w:p w14:paraId="2BF81405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дорівнювати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вартості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ВВП; </w:t>
      </w:r>
    </w:p>
    <w:p w14:paraId="6724BEB5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не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перевищувати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10%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вартості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ВВП; </w:t>
      </w:r>
    </w:p>
    <w:p w14:paraId="07B51D1E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не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перевищувати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3%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вартості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ВВП. </w:t>
      </w:r>
    </w:p>
    <w:p w14:paraId="4A2AC8F0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3. В Україні з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дефіцитом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можуть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затверджуватися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такі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види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бюджетів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14:paraId="666B6C23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міські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селищні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2206976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обласні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види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бюджетів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7A992C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4.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Відкритий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бюджетний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характеризується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14:paraId="2A532DDD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офіційним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перевищенням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джерел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фінансування над доходами бюджету; </w:t>
      </w:r>
    </w:p>
    <w:p w14:paraId="54133AF2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офіційним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перевищенням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джерел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фінансування над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видатками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бюджету; </w:t>
      </w:r>
    </w:p>
    <w:p w14:paraId="00C93095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офіційним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перевищенням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бюджетних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асигнувань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над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джерелами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фінансування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дефіциту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бюджету; </w:t>
      </w:r>
    </w:p>
    <w:p w14:paraId="41596F5D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офіційним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перевищенням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бюджетних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асигнувань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над доходами бюджету. </w:t>
      </w:r>
    </w:p>
    <w:p w14:paraId="1F121536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5. За причинами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виникнення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бюджетний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поділяється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на: </w:t>
      </w:r>
    </w:p>
    <w:p w14:paraId="13C47011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відкритий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пасивний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20BFF89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вимушений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свідомий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1570FEC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активний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пасивний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40AB2F8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відкритий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прихований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808C96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6.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Активний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і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пасивний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бюджетний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виділяється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за: </w:t>
      </w:r>
    </w:p>
    <w:p w14:paraId="539E550C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причинами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виникнення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C317F41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формою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прояву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1EBCEE9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спрямуванням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E6D8282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тривалістю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прояву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34821A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7.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Свідомий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бюджетний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є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наслідком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700738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низького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рівня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ВВП; </w:t>
      </w:r>
    </w:p>
    <w:p w14:paraId="13D1DF24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фінансової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тактики державного уряду; </w:t>
      </w:r>
    </w:p>
    <w:p w14:paraId="756A1BDA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>в) товарно-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грошової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незбалансованості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2BB67BF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невиконання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закону про бюджет. </w:t>
      </w:r>
    </w:p>
    <w:p w14:paraId="6A87AD14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8.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Спрямування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коштів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на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інвестиції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в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економіку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характерно для такого виду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дефіциту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14:paraId="7207B5ED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структурного; </w:t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  <w:t xml:space="preserve">б) активного; </w:t>
      </w:r>
    </w:p>
    <w:p w14:paraId="2CDB37E4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пасивного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свідомого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FBE3CB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9. За формою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прояву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бюджетний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класифікується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14:paraId="0A5EC4E8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активний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пасивний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стійкий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тимчасовий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0B4A9F5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відкритий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прихований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відповіді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правильні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E90640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10.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Перевищення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валових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доходів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НБУ над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валовими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витратами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частково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є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наслідком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14:paraId="4FA1B4F8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пасивного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бюджетного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дефіциту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9A86145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відкритого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бюджетного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дефіциту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BA83902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прихованого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бюджетного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дефіциту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F9FCA42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стійкого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бюджетного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дефіциту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1F1939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11.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Офіційно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визнаний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законодавчо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бюджету: </w:t>
      </w:r>
    </w:p>
    <w:p w14:paraId="541771FA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відкритий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вимушений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27C6E98" w14:textId="77777777" w:rsidR="00346FAB" w:rsidRDefault="00346FAB" w:rsidP="00F914A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свідомий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активний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14:paraId="1AAB90D7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12. Джерелами фінансування бюджетного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дефіциту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виступають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14:paraId="42E056DB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бюджетні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позички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370E5BA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емісія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грошей; </w:t>
      </w:r>
    </w:p>
    <w:p w14:paraId="0D29E611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зменшення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національного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багатства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B6BD752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відповіді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правильні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3020A9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13.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Вимушений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бюджетний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є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наслідком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14:paraId="3861ABE4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фінансування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поточних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витрат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60C2206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низького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рівня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надання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соціальних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гарантій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A81EBA3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спаду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539B38B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включення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46FAB">
        <w:rPr>
          <w:rFonts w:ascii="Times New Roman" w:hAnsi="Times New Roman" w:cs="Times New Roman"/>
          <w:sz w:val="24"/>
          <w:szCs w:val="24"/>
        </w:rPr>
        <w:t>до складу</w:t>
      </w:r>
      <w:proofErr w:type="gram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доходів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джерел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фінансування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дефіциту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бюджету. </w:t>
      </w:r>
    </w:p>
    <w:p w14:paraId="61A9A17A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14.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Активний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бюджетний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обумовлений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14:paraId="43A4B82F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збільшенням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видатків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економічну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діяльність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13ACE60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пільговим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оподаткуванням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неприбуткових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організацій; </w:t>
      </w:r>
    </w:p>
    <w:p w14:paraId="680BF08B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фінансуванням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державного боргу; </w:t>
      </w:r>
    </w:p>
    <w:p w14:paraId="2D180320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фінансовою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підтримкою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стратегічних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досліджень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3CBB6B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15.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який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існує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в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довгостроковому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періоді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та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спричиняє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зростання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державного боргу, –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це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14:paraId="6DEEB4B6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пасивний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99796D6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стійкий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7827F29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активний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>;</w:t>
      </w:r>
    </w:p>
    <w:p w14:paraId="745525A1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тимчасовий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91743F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16.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який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характеризується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спрямуванням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залучених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для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його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покриття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коштів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на фінансування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поточних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потреб, –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це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14:paraId="442557F3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пасивний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вимушений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7ABCE8E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активний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тимчасовий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>.</w:t>
      </w:r>
    </w:p>
    <w:p w14:paraId="45201B9E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17.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який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виникає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внаслідок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касового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розриву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в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процесі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виконання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бюджету, –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це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14:paraId="7BD043CD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пасивний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стійкий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FC613A5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активний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тимчасовий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дефіцит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EC8AAA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18. Не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можуть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бути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джерелами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покриття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дефіциту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14:paraId="499080FC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державні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позики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7B12CAC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кошти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спеціального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фонду; </w:t>
      </w:r>
    </w:p>
    <w:p w14:paraId="730B9640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грошова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емісія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E90184D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правильна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відповідь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відсутня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010FFA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19.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Збалансування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бюджету в Україні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відповідно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до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діючого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законодавства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можливо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здійснити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шляхом: </w:t>
      </w:r>
    </w:p>
    <w:p w14:paraId="58CEA0AB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збільшення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доходів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9F69877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скорочення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видатків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443C6A0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емісії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грошей; </w:t>
      </w:r>
    </w:p>
    <w:p w14:paraId="4727C735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державних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позик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122959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20. У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випадку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використання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грошової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емісії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для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покриття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дефіциту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бюджету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рекомендується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спрямовувати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ці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кошти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на: </w:t>
      </w:r>
    </w:p>
    <w:p w14:paraId="3FC92727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капітальні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інвестиції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2EFEB9F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соціальні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виплати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92EEE2D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поточні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затрати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8743620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відповіді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правильні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4D342E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21.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Найнебезпечнішим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видом бюджетного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дефіциту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є: </w:t>
      </w:r>
    </w:p>
    <w:p w14:paraId="05D7984A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відкритий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свідомий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AF9FE9D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тимчасовий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прихований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3A99B90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22. Для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покриття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дефіциту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бюджету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використовується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14:paraId="3CC1A493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комерційний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кредит; </w:t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державний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кредит; </w:t>
      </w:r>
    </w:p>
    <w:p w14:paraId="6BD37D42" w14:textId="77777777" w:rsid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банківський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кредит; </w:t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споживчий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кредит.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B792F5C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23. Що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розуміють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під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державним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боргом:</w:t>
      </w:r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1AA2ED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фінансові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ресурси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FE95B62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зобов’язання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своїм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кредиторам; </w:t>
      </w:r>
    </w:p>
    <w:p w14:paraId="066366B1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резервні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бюджетні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фонди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E674E99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розмір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державного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дефіциту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3F0332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24. Що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означає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обслуговування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державного боргу: </w:t>
      </w:r>
    </w:p>
    <w:p w14:paraId="286A772C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розробка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кредитного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механізму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державних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позик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76A9CF1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техніко-економічні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обґрунтування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доцільності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випуску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державних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цінних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паперів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01387BD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комплекс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погашення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позик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виплати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відсотків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за ними,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уточнення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зміни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умов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погашення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позик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84B54B9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визначення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умов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додаткової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емісії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грошей. </w:t>
      </w:r>
    </w:p>
    <w:p w14:paraId="3CFE08CF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25.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Який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державний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орган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регулює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внутрішній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борг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України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14:paraId="78A4D19A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Верховна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Рада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609EA11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Міністерство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фінансів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5658863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Національний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банк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32DFB42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Державна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казначейська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служба. </w:t>
      </w:r>
    </w:p>
    <w:p w14:paraId="560CDCC8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26. Яку мету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переслідує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управління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державним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боргом:</w:t>
      </w:r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7EBB46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забезпечення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зростання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надходжень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46FAB">
        <w:rPr>
          <w:rFonts w:ascii="Times New Roman" w:hAnsi="Times New Roman" w:cs="Times New Roman"/>
          <w:sz w:val="24"/>
          <w:szCs w:val="24"/>
        </w:rPr>
        <w:t>до бюджету</w:t>
      </w:r>
      <w:proofErr w:type="gram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6E34560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розробку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державної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кредитної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політики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7E9184A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забезпечення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платоспроможності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погашення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боргів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455B35D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розробку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недопущення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дефіциту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бюджету.  </w:t>
      </w:r>
    </w:p>
    <w:p w14:paraId="06CEC085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27.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Розрізняють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наступні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види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державного боргу: </w:t>
      </w:r>
    </w:p>
    <w:p w14:paraId="44BC579A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внутрішні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зовнішні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8798C03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емісійний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кредитний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9FCF322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забезпечений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незабезпечений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80820FD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стандартний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нестандартний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E6683F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28. Що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розуміють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під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внутрішнім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державним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боргом: </w:t>
      </w:r>
    </w:p>
    <w:p w14:paraId="643A06A9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суму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заборгованості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кредиторам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даній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країні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11E7011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заборгованість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кредиторам за межами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країни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7BDFA85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сума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заборгованості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, що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підлягає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погашенню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у поточному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році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E407897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суму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державних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кредитів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від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міжнародних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фінансових організацій. </w:t>
      </w:r>
    </w:p>
    <w:p w14:paraId="4A5EFC24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29.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Зовнішній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державний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борг –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це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8FBCF44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загальна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сума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заборгованості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всім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кредиторам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F4B238B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сума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відсотків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, що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мають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сплачені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позики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09F5C0B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сума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заборгованості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кредиторам за межами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країни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C9AF5F4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заборгованість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кредиторам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даній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країні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DA511B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30. У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якому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документі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вказується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розмір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видатків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на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обслуговування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державного боргу: </w:t>
      </w:r>
    </w:p>
    <w:p w14:paraId="05664CE2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у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Законі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«Про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Державний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бюджет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поточний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рік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»; </w:t>
      </w:r>
    </w:p>
    <w:p w14:paraId="40A025EF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 w:rsidRPr="00346FAB">
        <w:rPr>
          <w:rFonts w:ascii="Times New Roman" w:hAnsi="Times New Roman" w:cs="Times New Roman"/>
          <w:sz w:val="24"/>
          <w:szCs w:val="24"/>
        </w:rPr>
        <w:t>у постановах</w:t>
      </w:r>
      <w:proofErr w:type="gram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Кабінету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Міністрів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ADC25A1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у фінансових планах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підприємств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A9C693B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у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державній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програмі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економічного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соціального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країни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7DCACE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31. Як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впливає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розмір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державного боргу на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економіку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країни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? </w:t>
      </w:r>
    </w:p>
    <w:p w14:paraId="0DDA40E4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позитивно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сприяє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піднесенню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економіки; </w:t>
      </w:r>
    </w:p>
    <w:p w14:paraId="08F82EA4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сприяє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збільшенню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прямих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інвестицій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економіку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4220BD1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спричинює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збільшення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видаткової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частини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державного бюджету, тим самим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знижує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фінансові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можливості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92C1A49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забезпечує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зростання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ВВП. </w:t>
      </w:r>
    </w:p>
    <w:p w14:paraId="4BF90F54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32.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Джерелом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покриття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державного боргу є: </w:t>
      </w:r>
    </w:p>
    <w:p w14:paraId="2CCDD4D2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державний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кредит; </w:t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</w:r>
      <w:r w:rsidRPr="00346FAB">
        <w:rPr>
          <w:rFonts w:ascii="Times New Roman" w:hAnsi="Times New Roman" w:cs="Times New Roman"/>
          <w:sz w:val="24"/>
          <w:szCs w:val="24"/>
        </w:rPr>
        <w:tab/>
        <w:t xml:space="preserve">б) доходи бюджету; </w:t>
      </w:r>
    </w:p>
    <w:p w14:paraId="6F6A44D1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кошти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міжнародних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фінансових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установ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ADEFF88" w14:textId="77777777" w:rsid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резервні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фонди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уряду.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7FDFD1E" w14:textId="77777777" w:rsidR="00346FAB" w:rsidRPr="00346FAB" w:rsidRDefault="00346FAB" w:rsidP="00346F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33.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Вільний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залишок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бюджетних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коштів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становить: </w:t>
      </w:r>
    </w:p>
    <w:p w14:paraId="25E43347" w14:textId="77777777" w:rsidR="00346FAB" w:rsidRPr="00346FAB" w:rsidRDefault="00346FAB" w:rsidP="00346F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обсяг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коштів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відповідного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бюджету,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розпорядників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отримувачів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бюджетних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коштів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цього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бюджету на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кінець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звітного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періоду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3E8FFA4B" w14:textId="77777777" w:rsidR="00346FAB" w:rsidRPr="00346FAB" w:rsidRDefault="00346FAB" w:rsidP="00346F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частину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залишку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коштів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загального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фонду бюджету, яка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утворюється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покриття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тимчасових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касових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розривів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3481DE5F" w14:textId="77777777" w:rsidR="00346FAB" w:rsidRPr="00346FAB" w:rsidRDefault="00346FAB" w:rsidP="00346F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належні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відповідно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законодавства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надходження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бюджету та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витрати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бюджету; </w:t>
      </w:r>
    </w:p>
    <w:p w14:paraId="753CB528" w14:textId="77777777" w:rsidR="00346FAB" w:rsidRPr="00346FAB" w:rsidRDefault="00346FAB" w:rsidP="00346F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перевищення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залишку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коштів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загального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фонду бюджету над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оборотним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залишком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бюджетних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коштів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кінець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бюджетного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періоду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34FEA6C9" w14:textId="77777777" w:rsidR="00346FAB" w:rsidRPr="00346FAB" w:rsidRDefault="00346FAB" w:rsidP="00346F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34.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Місцеві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державні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адміністрації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виконавчі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органи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відповідних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місцевих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рад за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рішенням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відповідної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місцевої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ради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можуть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отримувати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14:paraId="28512C30" w14:textId="77777777" w:rsidR="00346FAB" w:rsidRPr="00346FAB" w:rsidRDefault="00346FAB" w:rsidP="00346F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позики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покриття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тимчасових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касових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розривів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, що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виникають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загальним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фондом та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спеціальним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фондами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місцевих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бюджетів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346FAB">
        <w:rPr>
          <w:rFonts w:ascii="Times New Roman" w:hAnsi="Times New Roman" w:cs="Times New Roman"/>
          <w:sz w:val="24"/>
          <w:szCs w:val="24"/>
        </w:rPr>
        <w:t xml:space="preserve">у фінансових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установах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трьох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місяців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46FAB">
        <w:rPr>
          <w:rFonts w:ascii="Times New Roman" w:hAnsi="Times New Roman" w:cs="Times New Roman"/>
          <w:sz w:val="24"/>
          <w:szCs w:val="24"/>
        </w:rPr>
        <w:t>у межах</w:t>
      </w:r>
      <w:proofErr w:type="gramEnd"/>
      <w:r w:rsidRPr="00346FAB">
        <w:rPr>
          <w:rFonts w:ascii="Times New Roman" w:hAnsi="Times New Roman" w:cs="Times New Roman"/>
          <w:sz w:val="24"/>
          <w:szCs w:val="24"/>
        </w:rPr>
        <w:t xml:space="preserve"> поточного бюджетного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періоду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D18E5A2" w14:textId="77777777" w:rsidR="00346FAB" w:rsidRPr="00346FAB" w:rsidRDefault="00346FAB" w:rsidP="00346F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позики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покриття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тимчасових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касових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розривів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, що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виникають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загальним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фондом та бюджетом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місцевих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бюджетів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, у фінансових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установах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до шести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місяців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46FAB">
        <w:rPr>
          <w:rFonts w:ascii="Times New Roman" w:hAnsi="Times New Roman" w:cs="Times New Roman"/>
          <w:sz w:val="24"/>
          <w:szCs w:val="24"/>
        </w:rPr>
        <w:t>у межах</w:t>
      </w:r>
      <w:proofErr w:type="gramEnd"/>
      <w:r w:rsidRPr="00346FAB">
        <w:rPr>
          <w:rFonts w:ascii="Times New Roman" w:hAnsi="Times New Roman" w:cs="Times New Roman"/>
          <w:sz w:val="24"/>
          <w:szCs w:val="24"/>
        </w:rPr>
        <w:t xml:space="preserve"> поточного бюджетного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періоду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F2E5A88" w14:textId="77777777" w:rsidR="00346FAB" w:rsidRPr="00346FAB" w:rsidRDefault="00346FAB" w:rsidP="00346F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позики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покриття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тимчасових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касових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розривів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, що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виникають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загальним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фондом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місцевих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бюджетів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, у фінансових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установах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до шести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місяців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46FAB">
        <w:rPr>
          <w:rFonts w:ascii="Times New Roman" w:hAnsi="Times New Roman" w:cs="Times New Roman"/>
          <w:sz w:val="24"/>
          <w:szCs w:val="24"/>
        </w:rPr>
        <w:t>у межах</w:t>
      </w:r>
      <w:proofErr w:type="gramEnd"/>
      <w:r w:rsidRPr="00346FAB">
        <w:rPr>
          <w:rFonts w:ascii="Times New Roman" w:hAnsi="Times New Roman" w:cs="Times New Roman"/>
          <w:sz w:val="24"/>
          <w:szCs w:val="24"/>
        </w:rPr>
        <w:t xml:space="preserve"> поточного бюджетного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періоду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053F5B6" w14:textId="77777777" w:rsidR="00346FAB" w:rsidRPr="00346FAB" w:rsidRDefault="00346FAB" w:rsidP="00346F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позики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покриття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тимчасових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касових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розривів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, що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виникають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загальним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фондом та бюджетом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місцевих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бюджетів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, у фінансових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установах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трьох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місяців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46FAB">
        <w:rPr>
          <w:rFonts w:ascii="Times New Roman" w:hAnsi="Times New Roman" w:cs="Times New Roman"/>
          <w:sz w:val="24"/>
          <w:szCs w:val="24"/>
        </w:rPr>
        <w:t>у межах</w:t>
      </w:r>
      <w:proofErr w:type="gramEnd"/>
      <w:r w:rsidRPr="00346FAB">
        <w:rPr>
          <w:rFonts w:ascii="Times New Roman" w:hAnsi="Times New Roman" w:cs="Times New Roman"/>
          <w:sz w:val="24"/>
          <w:szCs w:val="24"/>
        </w:rPr>
        <w:t xml:space="preserve"> поточного бюджетного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періоду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062CF1" w14:textId="77777777" w:rsidR="00346FAB" w:rsidRPr="00346FAB" w:rsidRDefault="00346FAB" w:rsidP="00346F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35. Причинами, які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викривляють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дійсні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обсяги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 бюджетного </w:t>
      </w:r>
      <w:proofErr w:type="spellStart"/>
      <w:r w:rsidRPr="00346FAB">
        <w:rPr>
          <w:rFonts w:ascii="Times New Roman" w:hAnsi="Times New Roman" w:cs="Times New Roman"/>
          <w:b/>
          <w:i/>
          <w:sz w:val="24"/>
          <w:szCs w:val="24"/>
        </w:rPr>
        <w:t>дефіциту</w:t>
      </w:r>
      <w:proofErr w:type="spellEnd"/>
      <w:r w:rsidRPr="00346FAB">
        <w:rPr>
          <w:rFonts w:ascii="Times New Roman" w:hAnsi="Times New Roman" w:cs="Times New Roman"/>
          <w:b/>
          <w:i/>
          <w:sz w:val="24"/>
          <w:szCs w:val="24"/>
        </w:rPr>
        <w:t xml:space="preserve">, є: </w:t>
      </w:r>
    </w:p>
    <w:p w14:paraId="37F713FC" w14:textId="77777777" w:rsidR="00346FAB" w:rsidRPr="00346FAB" w:rsidRDefault="00346FAB" w:rsidP="00346F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кредиторська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заборгованість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бюджетних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установ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1CC67CE5" w14:textId="77777777" w:rsidR="00346FAB" w:rsidRPr="00346FAB" w:rsidRDefault="00346FAB" w:rsidP="00346F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заборгованість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бюджету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відшкодування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ПДВ; </w:t>
      </w:r>
    </w:p>
    <w:p w14:paraId="05B22893" w14:textId="77777777" w:rsidR="00346FAB" w:rsidRPr="00346FAB" w:rsidRDefault="00346FAB" w:rsidP="00346F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наявні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переплати з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обов'язкових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платежів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до бюджету</w:t>
      </w:r>
      <w:proofErr w:type="gram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1ECB388A" w14:textId="77777777" w:rsidR="00346FAB" w:rsidRPr="00346FAB" w:rsidRDefault="00346FAB" w:rsidP="00346F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усі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відповіді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правильні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7544D541" w14:textId="77777777" w:rsidR="00346FAB" w:rsidRPr="00346FAB" w:rsidRDefault="00346FAB" w:rsidP="00346FAB">
      <w:pPr>
        <w:pStyle w:val="Default"/>
        <w:ind w:firstLine="567"/>
        <w:jc w:val="both"/>
        <w:rPr>
          <w:b/>
          <w:i/>
          <w:color w:val="auto"/>
          <w:lang w:val="uk-UA"/>
        </w:rPr>
      </w:pPr>
      <w:r w:rsidRPr="00346FAB">
        <w:rPr>
          <w:b/>
          <w:i/>
          <w:color w:val="auto"/>
          <w:lang w:val="uk-UA"/>
        </w:rPr>
        <w:t xml:space="preserve">36. Державний борг – це </w:t>
      </w:r>
    </w:p>
    <w:p w14:paraId="6CB6179F" w14:textId="77777777" w:rsidR="00346FAB" w:rsidRPr="00346FAB" w:rsidRDefault="00346FAB" w:rsidP="00346FAB">
      <w:pPr>
        <w:pStyle w:val="Default"/>
        <w:ind w:firstLine="567"/>
        <w:jc w:val="both"/>
      </w:pPr>
      <w:r w:rsidRPr="00346FAB">
        <w:t xml:space="preserve">а) сума </w:t>
      </w:r>
      <w:proofErr w:type="spellStart"/>
      <w:r w:rsidRPr="00346FAB">
        <w:t>заборгованості</w:t>
      </w:r>
      <w:proofErr w:type="spellEnd"/>
      <w:r w:rsidRPr="00346FAB">
        <w:t xml:space="preserve"> </w:t>
      </w:r>
      <w:proofErr w:type="spellStart"/>
      <w:r w:rsidRPr="00346FAB">
        <w:t>держави</w:t>
      </w:r>
      <w:proofErr w:type="spellEnd"/>
      <w:r w:rsidRPr="00346FAB">
        <w:t xml:space="preserve"> </w:t>
      </w:r>
      <w:proofErr w:type="spellStart"/>
      <w:r w:rsidRPr="00346FAB">
        <w:t>своїм</w:t>
      </w:r>
      <w:proofErr w:type="spellEnd"/>
      <w:r w:rsidRPr="00346FAB">
        <w:t xml:space="preserve"> кредиторам; </w:t>
      </w:r>
    </w:p>
    <w:p w14:paraId="20B51617" w14:textId="77777777" w:rsidR="00346FAB" w:rsidRPr="00346FAB" w:rsidRDefault="00346FAB" w:rsidP="00346FAB">
      <w:pPr>
        <w:pStyle w:val="Default"/>
        <w:ind w:firstLine="567"/>
        <w:jc w:val="both"/>
      </w:pPr>
      <w:r w:rsidRPr="00346FAB">
        <w:t xml:space="preserve">б) </w:t>
      </w:r>
      <w:proofErr w:type="spellStart"/>
      <w:r w:rsidRPr="00346FAB">
        <w:t>заборгованість</w:t>
      </w:r>
      <w:proofErr w:type="spellEnd"/>
      <w:r w:rsidRPr="00346FAB">
        <w:t xml:space="preserve"> кредиторам </w:t>
      </w:r>
      <w:proofErr w:type="spellStart"/>
      <w:r w:rsidRPr="00346FAB">
        <w:t>всередині</w:t>
      </w:r>
      <w:proofErr w:type="spellEnd"/>
      <w:r w:rsidRPr="00346FAB">
        <w:t xml:space="preserve"> </w:t>
      </w:r>
      <w:proofErr w:type="spellStart"/>
      <w:r w:rsidRPr="00346FAB">
        <w:t>даної</w:t>
      </w:r>
      <w:proofErr w:type="spellEnd"/>
      <w:r w:rsidRPr="00346FAB">
        <w:t xml:space="preserve"> </w:t>
      </w:r>
      <w:proofErr w:type="spellStart"/>
      <w:r w:rsidRPr="00346FAB">
        <w:t>держави</w:t>
      </w:r>
      <w:proofErr w:type="spellEnd"/>
      <w:r w:rsidRPr="00346FAB">
        <w:t xml:space="preserve">; </w:t>
      </w:r>
    </w:p>
    <w:p w14:paraId="5E1D3669" w14:textId="77777777" w:rsidR="00346FAB" w:rsidRPr="00346FAB" w:rsidRDefault="00346FAB" w:rsidP="00346F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об’єднання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кількох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позик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в одну.</w:t>
      </w:r>
    </w:p>
    <w:p w14:paraId="21BD53FB" w14:textId="77777777" w:rsidR="00346FAB" w:rsidRPr="00346FAB" w:rsidRDefault="00346FAB" w:rsidP="00346F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г)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загальна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сума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боргових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зобов’язань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держави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повернення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отриманих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непогашених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кредитів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позик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) станом на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звітну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дату, що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виникають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внаслідок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 xml:space="preserve"> державного </w:t>
      </w:r>
      <w:proofErr w:type="spellStart"/>
      <w:r w:rsidRPr="00346FAB">
        <w:rPr>
          <w:rFonts w:ascii="Times New Roman" w:hAnsi="Times New Roman" w:cs="Times New Roman"/>
          <w:color w:val="000000"/>
          <w:sz w:val="24"/>
          <w:szCs w:val="24"/>
        </w:rPr>
        <w:t>запозичення</w:t>
      </w:r>
      <w:proofErr w:type="spellEnd"/>
      <w:r w:rsidRPr="00346FA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74B84FE" w14:textId="77777777" w:rsidR="00346FAB" w:rsidRPr="00346FAB" w:rsidRDefault="00346FAB" w:rsidP="00346FAB">
      <w:pPr>
        <w:pStyle w:val="Default"/>
        <w:ind w:firstLine="567"/>
        <w:jc w:val="both"/>
        <w:rPr>
          <w:b/>
          <w:i/>
          <w:color w:val="auto"/>
          <w:lang w:val="uk-UA"/>
        </w:rPr>
      </w:pPr>
      <w:r w:rsidRPr="00346FAB">
        <w:rPr>
          <w:b/>
          <w:i/>
          <w:color w:val="auto"/>
          <w:lang w:val="uk-UA"/>
        </w:rPr>
        <w:t xml:space="preserve">37. Методи управління державним боргом є: </w:t>
      </w:r>
    </w:p>
    <w:p w14:paraId="273A090C" w14:textId="77777777" w:rsidR="00346FAB" w:rsidRPr="00346FAB" w:rsidRDefault="00346FAB" w:rsidP="00346FAB">
      <w:pPr>
        <w:pStyle w:val="Default"/>
        <w:ind w:firstLine="567"/>
        <w:jc w:val="both"/>
        <w:rPr>
          <w:lang w:val="uk-UA"/>
        </w:rPr>
      </w:pPr>
      <w:r w:rsidRPr="00346FAB">
        <w:rPr>
          <w:lang w:val="uk-UA"/>
        </w:rPr>
        <w:t xml:space="preserve">а) конверсія, консолідація, уніфікація; </w:t>
      </w:r>
    </w:p>
    <w:p w14:paraId="7879E61A" w14:textId="77777777" w:rsidR="00346FAB" w:rsidRPr="00346FAB" w:rsidRDefault="00346FAB" w:rsidP="00346FAB">
      <w:pPr>
        <w:pStyle w:val="Default"/>
        <w:ind w:firstLine="567"/>
        <w:jc w:val="both"/>
        <w:rPr>
          <w:lang w:val="uk-UA"/>
        </w:rPr>
      </w:pPr>
      <w:r w:rsidRPr="00346FAB">
        <w:rPr>
          <w:lang w:val="uk-UA"/>
        </w:rPr>
        <w:t xml:space="preserve">б) відстрочення погашення і анулювання позики; </w:t>
      </w:r>
    </w:p>
    <w:p w14:paraId="777D5DFE" w14:textId="77777777" w:rsidR="00346FAB" w:rsidRPr="00346FAB" w:rsidRDefault="00346FAB" w:rsidP="00346FAB">
      <w:pPr>
        <w:pStyle w:val="Default"/>
        <w:ind w:firstLine="567"/>
        <w:jc w:val="both"/>
        <w:rPr>
          <w:lang w:val="uk-UA"/>
        </w:rPr>
      </w:pPr>
      <w:r w:rsidRPr="00346FAB">
        <w:t xml:space="preserve">в) </w:t>
      </w:r>
      <w:r w:rsidRPr="00346FAB">
        <w:rPr>
          <w:lang w:val="uk-UA"/>
        </w:rPr>
        <w:t>обмін за регресивним співвідношенням і реструктуризація;</w:t>
      </w:r>
    </w:p>
    <w:p w14:paraId="1F8BBE81" w14:textId="77777777" w:rsidR="00346FAB" w:rsidRPr="00C76A5C" w:rsidRDefault="00346FAB" w:rsidP="00346F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uk-UA"/>
        </w:rPr>
      </w:pPr>
      <w:r w:rsidRPr="00C76A5C">
        <w:rPr>
          <w:rFonts w:ascii="Times New Roman" w:hAnsi="Times New Roman" w:cs="Times New Roman"/>
          <w:sz w:val="24"/>
          <w:szCs w:val="24"/>
          <w:lang w:val="uk-UA"/>
        </w:rPr>
        <w:t>г) усі відповіді правильні</w:t>
      </w:r>
    </w:p>
    <w:p w14:paraId="4F181DA0" w14:textId="77777777" w:rsidR="00346FAB" w:rsidRPr="00346FAB" w:rsidRDefault="00346FAB" w:rsidP="00346FAB">
      <w:pPr>
        <w:pStyle w:val="Default"/>
        <w:ind w:firstLine="567"/>
        <w:jc w:val="both"/>
        <w:rPr>
          <w:b/>
          <w:i/>
          <w:color w:val="auto"/>
          <w:lang w:val="uk-UA"/>
        </w:rPr>
      </w:pPr>
      <w:r w:rsidRPr="00346FAB">
        <w:rPr>
          <w:b/>
          <w:i/>
          <w:color w:val="auto"/>
          <w:lang w:val="uk-UA"/>
        </w:rPr>
        <w:t xml:space="preserve">38. Установіть відповідність у вигляді комбінації цифр і літер: </w:t>
      </w:r>
    </w:p>
    <w:p w14:paraId="6B3556E4" w14:textId="77777777" w:rsidR="00346FAB" w:rsidRPr="00346FAB" w:rsidRDefault="00346FAB" w:rsidP="00346FAB">
      <w:pPr>
        <w:pStyle w:val="Default"/>
        <w:ind w:firstLine="567"/>
        <w:jc w:val="both"/>
        <w:rPr>
          <w:b/>
          <w:i/>
          <w:color w:val="auto"/>
          <w:lang w:val="uk-U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4110"/>
      </w:tblGrid>
      <w:tr w:rsidR="00346FAB" w:rsidRPr="00346FAB" w14:paraId="2946D10C" w14:textId="77777777" w:rsidTr="00F914A4">
        <w:trPr>
          <w:trHeight w:val="2578"/>
        </w:trPr>
        <w:tc>
          <w:tcPr>
            <w:tcW w:w="5637" w:type="dxa"/>
          </w:tcPr>
          <w:p w14:paraId="78536BE0" w14:textId="77777777" w:rsidR="00346FAB" w:rsidRPr="00346FAB" w:rsidRDefault="00346FAB" w:rsidP="00F91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Джерелом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фінансування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дефіциту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загального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фонду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місцевого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бюджету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може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бути </w:t>
            </w:r>
          </w:p>
          <w:p w14:paraId="335E64BD" w14:textId="77777777" w:rsidR="00346FAB" w:rsidRPr="00346FAB" w:rsidRDefault="00346FAB" w:rsidP="00F91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Джерелом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фінансування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дефіциту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спеціального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фонду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місцевого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бюджету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може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бути </w:t>
            </w:r>
          </w:p>
          <w:p w14:paraId="474B83F2" w14:textId="77777777" w:rsidR="00346FAB" w:rsidRPr="00346FAB" w:rsidRDefault="00346FAB" w:rsidP="00F91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Напрямом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спрямування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надлишку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коштів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від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сформованого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профіцитом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загального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фонду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місцевого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бюджету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може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бути </w:t>
            </w:r>
          </w:p>
          <w:p w14:paraId="3711BA39" w14:textId="77777777" w:rsidR="00346FAB" w:rsidRPr="00346FAB" w:rsidRDefault="00346FAB" w:rsidP="00F91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Напрямом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спрямування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надлишку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коштів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від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сформованого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профіцитом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спеціального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фонду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місцевого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бюджету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може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бути </w:t>
            </w:r>
          </w:p>
        </w:tc>
        <w:tc>
          <w:tcPr>
            <w:tcW w:w="4110" w:type="dxa"/>
          </w:tcPr>
          <w:p w14:paraId="3E21F858" w14:textId="77777777" w:rsidR="00346FAB" w:rsidRPr="00346FAB" w:rsidRDefault="00346FAB" w:rsidP="00F91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придбання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цінних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паперів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14:paraId="3841276E" w14:textId="77777777" w:rsidR="00346FAB" w:rsidRPr="00346FAB" w:rsidRDefault="00346FAB" w:rsidP="00F91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6926A2C" w14:textId="77777777" w:rsidR="00346FAB" w:rsidRPr="00346FAB" w:rsidRDefault="00346FAB" w:rsidP="00F91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вільний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залишок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бюджетних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коштів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14:paraId="29FFF134" w14:textId="77777777" w:rsidR="00346FAB" w:rsidRPr="00346FAB" w:rsidRDefault="00346FAB" w:rsidP="00F91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D51BD9" w14:textId="77777777" w:rsidR="00346FAB" w:rsidRPr="00346FAB" w:rsidRDefault="00346FAB" w:rsidP="00F91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надходження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коштів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від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місцевих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запозичень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14:paraId="3C9A4A5E" w14:textId="77777777" w:rsidR="00346FAB" w:rsidRPr="00346FAB" w:rsidRDefault="00346FAB" w:rsidP="00F91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623DFA1" w14:textId="77777777" w:rsidR="00346FAB" w:rsidRPr="00346FAB" w:rsidRDefault="00346FAB" w:rsidP="00F91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виконання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зобов'язань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непогашеними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позиками</w:t>
            </w:r>
            <w:proofErr w:type="spellEnd"/>
            <w:r w:rsidRPr="00346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1CCE7D9F" w14:textId="77777777" w:rsidR="00346FAB" w:rsidRDefault="00346FAB">
      <w:pPr>
        <w:spacing w:after="160" w:line="259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b/>
          <w:i/>
          <w:lang w:val="uk-UA"/>
        </w:rPr>
        <w:br w:type="page"/>
      </w:r>
    </w:p>
    <w:p w14:paraId="38B60272" w14:textId="77777777" w:rsidR="00346FAB" w:rsidRPr="00346FAB" w:rsidRDefault="00346FAB" w:rsidP="00346FAB">
      <w:pPr>
        <w:pStyle w:val="Default"/>
        <w:ind w:firstLine="567"/>
        <w:jc w:val="both"/>
        <w:rPr>
          <w:b/>
          <w:i/>
          <w:color w:val="auto"/>
          <w:lang w:val="uk-UA"/>
        </w:rPr>
      </w:pPr>
      <w:r w:rsidRPr="00346FAB">
        <w:rPr>
          <w:b/>
          <w:i/>
          <w:color w:val="auto"/>
          <w:lang w:val="uk-UA"/>
        </w:rPr>
        <w:lastRenderedPageBreak/>
        <w:t xml:space="preserve">39. Конверсія це: </w:t>
      </w:r>
    </w:p>
    <w:p w14:paraId="3988A668" w14:textId="77777777" w:rsidR="00346FAB" w:rsidRPr="00346FAB" w:rsidRDefault="00346FAB" w:rsidP="00346FAB">
      <w:pPr>
        <w:pStyle w:val="Default"/>
        <w:ind w:firstLine="567"/>
        <w:jc w:val="both"/>
      </w:pPr>
      <w:r w:rsidRPr="00346FAB">
        <w:t xml:space="preserve">а) </w:t>
      </w:r>
      <w:proofErr w:type="spellStart"/>
      <w:r w:rsidRPr="00346FAB">
        <w:t>зміна</w:t>
      </w:r>
      <w:proofErr w:type="spellEnd"/>
      <w:r w:rsidRPr="00346FAB">
        <w:t xml:space="preserve"> </w:t>
      </w:r>
      <w:proofErr w:type="spellStart"/>
      <w:r w:rsidRPr="00346FAB">
        <w:t>доходності</w:t>
      </w:r>
      <w:proofErr w:type="spellEnd"/>
      <w:r w:rsidRPr="00346FAB">
        <w:t xml:space="preserve"> </w:t>
      </w:r>
      <w:proofErr w:type="spellStart"/>
      <w:r w:rsidRPr="00346FAB">
        <w:t>позики</w:t>
      </w:r>
      <w:proofErr w:type="spellEnd"/>
      <w:r w:rsidRPr="00346FAB">
        <w:t xml:space="preserve">; </w:t>
      </w:r>
    </w:p>
    <w:p w14:paraId="4A64B933" w14:textId="77777777" w:rsidR="00346FAB" w:rsidRPr="00346FAB" w:rsidRDefault="00346FAB" w:rsidP="00346FAB">
      <w:pPr>
        <w:pStyle w:val="Default"/>
        <w:ind w:firstLine="567"/>
        <w:jc w:val="both"/>
      </w:pPr>
      <w:r w:rsidRPr="00346FAB">
        <w:t xml:space="preserve">б) </w:t>
      </w:r>
      <w:proofErr w:type="spellStart"/>
      <w:r w:rsidRPr="00346FAB">
        <w:t>збільшення</w:t>
      </w:r>
      <w:proofErr w:type="spellEnd"/>
      <w:r w:rsidRPr="00346FAB">
        <w:t xml:space="preserve"> </w:t>
      </w:r>
      <w:proofErr w:type="spellStart"/>
      <w:r w:rsidRPr="00346FAB">
        <w:t>строків</w:t>
      </w:r>
      <w:proofErr w:type="spellEnd"/>
      <w:r w:rsidRPr="00346FAB">
        <w:t xml:space="preserve"> </w:t>
      </w:r>
      <w:proofErr w:type="spellStart"/>
      <w:r w:rsidRPr="00346FAB">
        <w:t>дії</w:t>
      </w:r>
      <w:proofErr w:type="spellEnd"/>
      <w:r w:rsidRPr="00346FAB">
        <w:t xml:space="preserve"> </w:t>
      </w:r>
      <w:proofErr w:type="spellStart"/>
      <w:r w:rsidRPr="00346FAB">
        <w:t>випущеної</w:t>
      </w:r>
      <w:proofErr w:type="spellEnd"/>
      <w:r w:rsidRPr="00346FAB">
        <w:t xml:space="preserve"> </w:t>
      </w:r>
      <w:proofErr w:type="spellStart"/>
      <w:r w:rsidRPr="00346FAB">
        <w:t>позики</w:t>
      </w:r>
      <w:proofErr w:type="spellEnd"/>
      <w:r w:rsidRPr="00346FAB">
        <w:t xml:space="preserve">; </w:t>
      </w:r>
    </w:p>
    <w:p w14:paraId="1521B611" w14:textId="77777777" w:rsidR="00346FAB" w:rsidRPr="00346FAB" w:rsidRDefault="00346FAB" w:rsidP="00346FAB">
      <w:pPr>
        <w:pStyle w:val="Default"/>
        <w:ind w:firstLine="567"/>
        <w:jc w:val="both"/>
      </w:pPr>
      <w:r w:rsidRPr="00346FAB">
        <w:t xml:space="preserve">в) </w:t>
      </w:r>
      <w:proofErr w:type="spellStart"/>
      <w:r w:rsidRPr="00346FAB">
        <w:t>об’єднання</w:t>
      </w:r>
      <w:proofErr w:type="spellEnd"/>
      <w:r w:rsidRPr="00346FAB">
        <w:t xml:space="preserve"> </w:t>
      </w:r>
      <w:proofErr w:type="spellStart"/>
      <w:r w:rsidRPr="00346FAB">
        <w:t>кількох</w:t>
      </w:r>
      <w:proofErr w:type="spellEnd"/>
      <w:r w:rsidRPr="00346FAB">
        <w:t xml:space="preserve"> </w:t>
      </w:r>
      <w:proofErr w:type="spellStart"/>
      <w:r w:rsidRPr="00346FAB">
        <w:t>позик</w:t>
      </w:r>
      <w:proofErr w:type="spellEnd"/>
      <w:r w:rsidRPr="00346FAB">
        <w:t xml:space="preserve"> в одну, коли облігації </w:t>
      </w:r>
      <w:proofErr w:type="spellStart"/>
      <w:r w:rsidRPr="00346FAB">
        <w:t>раніше</w:t>
      </w:r>
      <w:proofErr w:type="spellEnd"/>
      <w:r w:rsidRPr="00346FAB">
        <w:t xml:space="preserve"> </w:t>
      </w:r>
      <w:proofErr w:type="spellStart"/>
      <w:r w:rsidRPr="00346FAB">
        <w:t>випущених</w:t>
      </w:r>
      <w:proofErr w:type="spellEnd"/>
      <w:r w:rsidRPr="00346FAB">
        <w:t xml:space="preserve"> </w:t>
      </w:r>
      <w:proofErr w:type="spellStart"/>
      <w:r w:rsidRPr="00346FAB">
        <w:t>кількох</w:t>
      </w:r>
      <w:proofErr w:type="spellEnd"/>
      <w:r w:rsidRPr="00346FAB">
        <w:t xml:space="preserve"> </w:t>
      </w:r>
      <w:proofErr w:type="spellStart"/>
      <w:r w:rsidRPr="00346FAB">
        <w:t>позик</w:t>
      </w:r>
      <w:proofErr w:type="spellEnd"/>
      <w:r w:rsidRPr="00346FAB">
        <w:t xml:space="preserve"> </w:t>
      </w:r>
      <w:proofErr w:type="spellStart"/>
      <w:r w:rsidRPr="00346FAB">
        <w:t>обмінюються</w:t>
      </w:r>
      <w:proofErr w:type="spellEnd"/>
      <w:r w:rsidRPr="00346FAB">
        <w:t xml:space="preserve"> на облігації </w:t>
      </w:r>
      <w:proofErr w:type="spellStart"/>
      <w:r w:rsidRPr="00346FAB">
        <w:t>нової</w:t>
      </w:r>
      <w:proofErr w:type="spellEnd"/>
      <w:r w:rsidRPr="00346FAB">
        <w:t xml:space="preserve"> </w:t>
      </w:r>
      <w:proofErr w:type="spellStart"/>
      <w:r w:rsidRPr="00346FAB">
        <w:t>позики</w:t>
      </w:r>
      <w:proofErr w:type="spellEnd"/>
      <w:r w:rsidRPr="00346FAB">
        <w:rPr>
          <w:lang w:val="uk-UA"/>
        </w:rPr>
        <w:t>;</w:t>
      </w:r>
      <w:r w:rsidRPr="00346FAB">
        <w:t xml:space="preserve"> </w:t>
      </w:r>
    </w:p>
    <w:p w14:paraId="49526A2A" w14:textId="77777777" w:rsidR="00346FAB" w:rsidRPr="00346FAB" w:rsidRDefault="00346FAB" w:rsidP="00346FAB">
      <w:pPr>
        <w:pStyle w:val="Default"/>
        <w:ind w:firstLine="567"/>
        <w:jc w:val="both"/>
        <w:rPr>
          <w:lang w:val="uk-UA"/>
        </w:rPr>
      </w:pPr>
      <w:r w:rsidRPr="00346FAB">
        <w:rPr>
          <w:lang w:val="uk-UA"/>
        </w:rPr>
        <w:t>г) не має правильної відповіді.</w:t>
      </w:r>
    </w:p>
    <w:p w14:paraId="79BFABBD" w14:textId="77777777" w:rsidR="00346FAB" w:rsidRPr="00346FAB" w:rsidRDefault="00346FAB" w:rsidP="00346FAB">
      <w:pPr>
        <w:pStyle w:val="Default"/>
        <w:ind w:firstLine="567"/>
        <w:jc w:val="both"/>
        <w:rPr>
          <w:b/>
          <w:i/>
          <w:color w:val="auto"/>
          <w:lang w:val="uk-UA"/>
        </w:rPr>
      </w:pPr>
      <w:r w:rsidRPr="00346FAB">
        <w:rPr>
          <w:b/>
          <w:i/>
          <w:color w:val="auto"/>
          <w:lang w:val="uk-UA"/>
        </w:rPr>
        <w:t xml:space="preserve">40. Консолідація це: </w:t>
      </w:r>
    </w:p>
    <w:p w14:paraId="492C73BC" w14:textId="77777777" w:rsidR="00346FAB" w:rsidRPr="00346FAB" w:rsidRDefault="00346FAB" w:rsidP="00346FAB">
      <w:pPr>
        <w:pStyle w:val="Default"/>
        <w:ind w:firstLine="567"/>
        <w:jc w:val="both"/>
      </w:pPr>
      <w:r w:rsidRPr="00346FAB">
        <w:t xml:space="preserve">а) </w:t>
      </w:r>
      <w:proofErr w:type="spellStart"/>
      <w:r w:rsidRPr="00346FAB">
        <w:t>зміна</w:t>
      </w:r>
      <w:proofErr w:type="spellEnd"/>
      <w:r w:rsidRPr="00346FAB">
        <w:t xml:space="preserve"> </w:t>
      </w:r>
      <w:proofErr w:type="spellStart"/>
      <w:r w:rsidRPr="00346FAB">
        <w:t>доходності</w:t>
      </w:r>
      <w:proofErr w:type="spellEnd"/>
      <w:r w:rsidRPr="00346FAB">
        <w:t xml:space="preserve"> </w:t>
      </w:r>
      <w:proofErr w:type="spellStart"/>
      <w:r w:rsidRPr="00346FAB">
        <w:t>позики</w:t>
      </w:r>
      <w:proofErr w:type="spellEnd"/>
      <w:r w:rsidRPr="00346FAB">
        <w:t xml:space="preserve">; </w:t>
      </w:r>
    </w:p>
    <w:p w14:paraId="4960D9B9" w14:textId="77777777" w:rsidR="00346FAB" w:rsidRPr="00346FAB" w:rsidRDefault="00346FAB" w:rsidP="00346FAB">
      <w:pPr>
        <w:pStyle w:val="Default"/>
        <w:ind w:firstLine="567"/>
        <w:jc w:val="both"/>
      </w:pPr>
      <w:r w:rsidRPr="00346FAB">
        <w:t xml:space="preserve">б) </w:t>
      </w:r>
      <w:proofErr w:type="spellStart"/>
      <w:r w:rsidRPr="00346FAB">
        <w:t>збільшення</w:t>
      </w:r>
      <w:proofErr w:type="spellEnd"/>
      <w:r w:rsidRPr="00346FAB">
        <w:t xml:space="preserve"> </w:t>
      </w:r>
      <w:proofErr w:type="spellStart"/>
      <w:r w:rsidRPr="00346FAB">
        <w:t>строків</w:t>
      </w:r>
      <w:proofErr w:type="spellEnd"/>
      <w:r w:rsidRPr="00346FAB">
        <w:t xml:space="preserve"> </w:t>
      </w:r>
      <w:proofErr w:type="spellStart"/>
      <w:r w:rsidRPr="00346FAB">
        <w:t>дії</w:t>
      </w:r>
      <w:proofErr w:type="spellEnd"/>
      <w:r w:rsidRPr="00346FAB">
        <w:t xml:space="preserve"> </w:t>
      </w:r>
      <w:proofErr w:type="spellStart"/>
      <w:r w:rsidRPr="00346FAB">
        <w:t>випущеної</w:t>
      </w:r>
      <w:proofErr w:type="spellEnd"/>
      <w:r w:rsidRPr="00346FAB">
        <w:t xml:space="preserve"> </w:t>
      </w:r>
      <w:proofErr w:type="spellStart"/>
      <w:r w:rsidRPr="00346FAB">
        <w:t>позики</w:t>
      </w:r>
      <w:proofErr w:type="spellEnd"/>
      <w:r w:rsidRPr="00346FAB">
        <w:t xml:space="preserve">; </w:t>
      </w:r>
    </w:p>
    <w:p w14:paraId="238D73A9" w14:textId="77777777" w:rsidR="00346FAB" w:rsidRPr="00346FAB" w:rsidRDefault="00346FAB" w:rsidP="00346FAB">
      <w:pPr>
        <w:pStyle w:val="Default"/>
        <w:ind w:firstLine="567"/>
        <w:jc w:val="both"/>
        <w:rPr>
          <w:lang w:val="uk-UA"/>
        </w:rPr>
      </w:pPr>
      <w:r w:rsidRPr="00346FAB">
        <w:t xml:space="preserve">в) </w:t>
      </w:r>
      <w:proofErr w:type="spellStart"/>
      <w:r w:rsidRPr="00346FAB">
        <w:t>об’єднання</w:t>
      </w:r>
      <w:proofErr w:type="spellEnd"/>
      <w:r w:rsidRPr="00346FAB">
        <w:t xml:space="preserve"> </w:t>
      </w:r>
      <w:proofErr w:type="spellStart"/>
      <w:r w:rsidRPr="00346FAB">
        <w:t>кількох</w:t>
      </w:r>
      <w:proofErr w:type="spellEnd"/>
      <w:r w:rsidRPr="00346FAB">
        <w:t xml:space="preserve"> </w:t>
      </w:r>
      <w:proofErr w:type="spellStart"/>
      <w:r w:rsidRPr="00346FAB">
        <w:t>позик</w:t>
      </w:r>
      <w:proofErr w:type="spellEnd"/>
      <w:r w:rsidRPr="00346FAB">
        <w:t xml:space="preserve"> в одну, коли облігації </w:t>
      </w:r>
      <w:proofErr w:type="spellStart"/>
      <w:r w:rsidRPr="00346FAB">
        <w:t>раніше</w:t>
      </w:r>
      <w:proofErr w:type="spellEnd"/>
      <w:r w:rsidRPr="00346FAB">
        <w:t xml:space="preserve"> </w:t>
      </w:r>
      <w:proofErr w:type="spellStart"/>
      <w:r w:rsidRPr="00346FAB">
        <w:t>випущених</w:t>
      </w:r>
      <w:proofErr w:type="spellEnd"/>
      <w:r w:rsidRPr="00346FAB">
        <w:t xml:space="preserve"> </w:t>
      </w:r>
      <w:proofErr w:type="spellStart"/>
      <w:r w:rsidRPr="00346FAB">
        <w:t>кількох</w:t>
      </w:r>
      <w:proofErr w:type="spellEnd"/>
      <w:r w:rsidRPr="00346FAB">
        <w:t xml:space="preserve"> </w:t>
      </w:r>
      <w:proofErr w:type="spellStart"/>
      <w:r w:rsidRPr="00346FAB">
        <w:t>позик</w:t>
      </w:r>
      <w:proofErr w:type="spellEnd"/>
      <w:r w:rsidRPr="00346FAB">
        <w:t xml:space="preserve"> </w:t>
      </w:r>
      <w:proofErr w:type="spellStart"/>
      <w:r w:rsidRPr="00346FAB">
        <w:t>обмінюються</w:t>
      </w:r>
      <w:proofErr w:type="spellEnd"/>
      <w:r w:rsidRPr="00346FAB">
        <w:t xml:space="preserve"> на облігації </w:t>
      </w:r>
      <w:proofErr w:type="spellStart"/>
      <w:r w:rsidRPr="00346FAB">
        <w:t>нової</w:t>
      </w:r>
      <w:proofErr w:type="spellEnd"/>
      <w:r w:rsidRPr="00346FAB">
        <w:t xml:space="preserve"> </w:t>
      </w:r>
      <w:proofErr w:type="spellStart"/>
      <w:r w:rsidRPr="00346FAB">
        <w:t>позики</w:t>
      </w:r>
      <w:proofErr w:type="spellEnd"/>
      <w:r w:rsidRPr="00346FAB">
        <w:rPr>
          <w:lang w:val="uk-UA"/>
        </w:rPr>
        <w:t>;</w:t>
      </w:r>
    </w:p>
    <w:p w14:paraId="049AF1FD" w14:textId="77777777" w:rsidR="00346FAB" w:rsidRPr="00346FAB" w:rsidRDefault="00346FAB" w:rsidP="00346FAB">
      <w:pPr>
        <w:pStyle w:val="Default"/>
        <w:ind w:firstLine="567"/>
        <w:jc w:val="both"/>
      </w:pPr>
      <w:r w:rsidRPr="00346FAB">
        <w:rPr>
          <w:lang w:val="uk-UA"/>
        </w:rPr>
        <w:t>г) не має правильної відповіді.</w:t>
      </w:r>
      <w:r w:rsidRPr="00346FAB">
        <w:t xml:space="preserve"> </w:t>
      </w:r>
    </w:p>
    <w:p w14:paraId="47423759" w14:textId="77777777" w:rsidR="00346FAB" w:rsidRPr="00346FAB" w:rsidRDefault="00346FAB" w:rsidP="00346FAB">
      <w:pPr>
        <w:pStyle w:val="Default"/>
        <w:ind w:firstLine="567"/>
        <w:jc w:val="both"/>
        <w:rPr>
          <w:b/>
          <w:i/>
          <w:color w:val="auto"/>
          <w:lang w:val="uk-UA"/>
        </w:rPr>
      </w:pPr>
      <w:r w:rsidRPr="00346FAB">
        <w:rPr>
          <w:b/>
          <w:i/>
          <w:color w:val="auto"/>
          <w:lang w:val="uk-UA"/>
        </w:rPr>
        <w:t xml:space="preserve">41. Уніфікація позики це: </w:t>
      </w:r>
    </w:p>
    <w:p w14:paraId="52523343" w14:textId="77777777" w:rsidR="00346FAB" w:rsidRPr="00346FAB" w:rsidRDefault="00346FAB" w:rsidP="00346FAB">
      <w:pPr>
        <w:pStyle w:val="Default"/>
        <w:ind w:firstLine="567"/>
        <w:jc w:val="both"/>
      </w:pPr>
      <w:r w:rsidRPr="00346FAB">
        <w:t xml:space="preserve">а) </w:t>
      </w:r>
      <w:proofErr w:type="spellStart"/>
      <w:r w:rsidRPr="00346FAB">
        <w:t>збільшення</w:t>
      </w:r>
      <w:proofErr w:type="spellEnd"/>
      <w:r w:rsidRPr="00346FAB">
        <w:t xml:space="preserve"> </w:t>
      </w:r>
      <w:proofErr w:type="spellStart"/>
      <w:r w:rsidRPr="00346FAB">
        <w:t>строків</w:t>
      </w:r>
      <w:proofErr w:type="spellEnd"/>
      <w:r w:rsidRPr="00346FAB">
        <w:t xml:space="preserve"> </w:t>
      </w:r>
      <w:proofErr w:type="spellStart"/>
      <w:r w:rsidRPr="00346FAB">
        <w:t>дії</w:t>
      </w:r>
      <w:proofErr w:type="spellEnd"/>
      <w:r w:rsidRPr="00346FAB">
        <w:t xml:space="preserve"> </w:t>
      </w:r>
      <w:proofErr w:type="spellStart"/>
      <w:r w:rsidRPr="00346FAB">
        <w:t>випущеної</w:t>
      </w:r>
      <w:proofErr w:type="spellEnd"/>
      <w:r w:rsidRPr="00346FAB">
        <w:t xml:space="preserve"> </w:t>
      </w:r>
      <w:proofErr w:type="spellStart"/>
      <w:r w:rsidRPr="00346FAB">
        <w:t>позики</w:t>
      </w:r>
      <w:proofErr w:type="spellEnd"/>
      <w:r w:rsidRPr="00346FAB">
        <w:t xml:space="preserve">; </w:t>
      </w:r>
    </w:p>
    <w:p w14:paraId="36857AB1" w14:textId="77777777" w:rsidR="00346FAB" w:rsidRPr="00346FAB" w:rsidRDefault="00346FAB" w:rsidP="00346FAB">
      <w:pPr>
        <w:pStyle w:val="Default"/>
        <w:ind w:firstLine="567"/>
        <w:jc w:val="both"/>
      </w:pPr>
      <w:r w:rsidRPr="00346FAB">
        <w:t xml:space="preserve">б) </w:t>
      </w:r>
      <w:proofErr w:type="spellStart"/>
      <w:r w:rsidRPr="00346FAB">
        <w:t>об'єднання</w:t>
      </w:r>
      <w:proofErr w:type="spellEnd"/>
      <w:r w:rsidRPr="00346FAB">
        <w:t xml:space="preserve"> </w:t>
      </w:r>
      <w:proofErr w:type="spellStart"/>
      <w:r w:rsidRPr="00346FAB">
        <w:t>кількох</w:t>
      </w:r>
      <w:proofErr w:type="spellEnd"/>
      <w:r w:rsidRPr="00346FAB">
        <w:t xml:space="preserve"> </w:t>
      </w:r>
      <w:proofErr w:type="spellStart"/>
      <w:r w:rsidRPr="00346FAB">
        <w:t>позик</w:t>
      </w:r>
      <w:proofErr w:type="spellEnd"/>
      <w:r w:rsidRPr="00346FAB">
        <w:t xml:space="preserve"> в одну, коли облігації </w:t>
      </w:r>
      <w:proofErr w:type="spellStart"/>
      <w:r w:rsidRPr="00346FAB">
        <w:t>раніше</w:t>
      </w:r>
      <w:proofErr w:type="spellEnd"/>
      <w:r w:rsidRPr="00346FAB">
        <w:t xml:space="preserve"> </w:t>
      </w:r>
      <w:proofErr w:type="spellStart"/>
      <w:r w:rsidRPr="00346FAB">
        <w:t>випущених</w:t>
      </w:r>
      <w:proofErr w:type="spellEnd"/>
      <w:r w:rsidRPr="00346FAB">
        <w:t xml:space="preserve"> </w:t>
      </w:r>
      <w:proofErr w:type="spellStart"/>
      <w:r w:rsidRPr="00346FAB">
        <w:t>кількох</w:t>
      </w:r>
      <w:proofErr w:type="spellEnd"/>
      <w:r w:rsidRPr="00346FAB">
        <w:t xml:space="preserve"> </w:t>
      </w:r>
      <w:proofErr w:type="spellStart"/>
      <w:r w:rsidRPr="00346FAB">
        <w:t>позик</w:t>
      </w:r>
      <w:proofErr w:type="spellEnd"/>
      <w:r w:rsidRPr="00346FAB">
        <w:t xml:space="preserve"> </w:t>
      </w:r>
      <w:proofErr w:type="spellStart"/>
      <w:r w:rsidRPr="00346FAB">
        <w:t>обмінюються</w:t>
      </w:r>
      <w:proofErr w:type="spellEnd"/>
      <w:r w:rsidRPr="00346FAB">
        <w:t xml:space="preserve"> на облігації </w:t>
      </w:r>
      <w:proofErr w:type="spellStart"/>
      <w:r w:rsidRPr="00346FAB">
        <w:t>нової</w:t>
      </w:r>
      <w:proofErr w:type="spellEnd"/>
      <w:r w:rsidRPr="00346FAB">
        <w:t xml:space="preserve"> </w:t>
      </w:r>
      <w:proofErr w:type="spellStart"/>
      <w:r w:rsidRPr="00346FAB">
        <w:t>позики</w:t>
      </w:r>
      <w:proofErr w:type="spellEnd"/>
      <w:r w:rsidRPr="00346FAB">
        <w:t xml:space="preserve">; </w:t>
      </w:r>
    </w:p>
    <w:p w14:paraId="39C09A9D" w14:textId="77777777" w:rsidR="00346FAB" w:rsidRPr="00346FAB" w:rsidRDefault="00346FAB" w:rsidP="00346FAB">
      <w:pPr>
        <w:pStyle w:val="Default"/>
        <w:ind w:firstLine="567"/>
        <w:jc w:val="both"/>
        <w:rPr>
          <w:lang w:val="uk-UA"/>
        </w:rPr>
      </w:pPr>
      <w:r w:rsidRPr="00346FAB">
        <w:t xml:space="preserve">в) </w:t>
      </w:r>
      <w:proofErr w:type="spellStart"/>
      <w:r w:rsidRPr="00346FAB">
        <w:t>зміна</w:t>
      </w:r>
      <w:proofErr w:type="spellEnd"/>
      <w:r w:rsidRPr="00346FAB">
        <w:t xml:space="preserve"> </w:t>
      </w:r>
      <w:proofErr w:type="spellStart"/>
      <w:r w:rsidRPr="00346FAB">
        <w:t>доходності</w:t>
      </w:r>
      <w:proofErr w:type="spellEnd"/>
      <w:r w:rsidRPr="00346FAB">
        <w:t xml:space="preserve"> </w:t>
      </w:r>
      <w:proofErr w:type="spellStart"/>
      <w:r w:rsidRPr="00346FAB">
        <w:t>позики</w:t>
      </w:r>
      <w:proofErr w:type="spellEnd"/>
      <w:r w:rsidRPr="00346FAB">
        <w:rPr>
          <w:lang w:val="uk-UA"/>
        </w:rPr>
        <w:t>;</w:t>
      </w:r>
    </w:p>
    <w:p w14:paraId="2CF8495C" w14:textId="77777777" w:rsidR="00346FAB" w:rsidRPr="00346FAB" w:rsidRDefault="00346FAB" w:rsidP="00346FAB">
      <w:pPr>
        <w:pStyle w:val="Default"/>
        <w:ind w:firstLine="567"/>
        <w:jc w:val="both"/>
      </w:pPr>
      <w:r w:rsidRPr="00346FAB">
        <w:rPr>
          <w:lang w:val="uk-UA"/>
        </w:rPr>
        <w:t>г) не має правильної відповіді</w:t>
      </w:r>
      <w:r w:rsidRPr="00346FAB">
        <w:t xml:space="preserve"> </w:t>
      </w:r>
    </w:p>
    <w:p w14:paraId="4C231D79" w14:textId="77777777" w:rsidR="00346FAB" w:rsidRPr="00346FAB" w:rsidRDefault="00346FAB" w:rsidP="00346FAB">
      <w:pPr>
        <w:pStyle w:val="Default"/>
        <w:ind w:firstLine="567"/>
        <w:jc w:val="both"/>
        <w:rPr>
          <w:b/>
          <w:i/>
          <w:color w:val="auto"/>
          <w:lang w:val="uk-UA"/>
        </w:rPr>
      </w:pPr>
      <w:r w:rsidRPr="00346FAB">
        <w:rPr>
          <w:b/>
          <w:i/>
          <w:color w:val="auto"/>
          <w:lang w:val="uk-UA"/>
        </w:rPr>
        <w:t xml:space="preserve">42. Обмін за регресивним співвідношенням облігацій попередніх позик на нові – це: </w:t>
      </w:r>
    </w:p>
    <w:p w14:paraId="7A2E76A2" w14:textId="77777777" w:rsidR="00346FAB" w:rsidRPr="00346FAB" w:rsidRDefault="00346FAB" w:rsidP="00346FAB">
      <w:pPr>
        <w:pStyle w:val="Default"/>
        <w:ind w:firstLine="567"/>
        <w:jc w:val="both"/>
        <w:rPr>
          <w:color w:val="auto"/>
        </w:rPr>
      </w:pPr>
      <w:r w:rsidRPr="00346FAB">
        <w:rPr>
          <w:color w:val="auto"/>
          <w:lang w:val="uk-UA"/>
        </w:rPr>
        <w:t>а) зміна доходності</w:t>
      </w:r>
      <w:r w:rsidRPr="00346FAB">
        <w:rPr>
          <w:color w:val="auto"/>
        </w:rPr>
        <w:t xml:space="preserve"> </w:t>
      </w:r>
      <w:proofErr w:type="spellStart"/>
      <w:r w:rsidRPr="00346FAB">
        <w:rPr>
          <w:color w:val="auto"/>
        </w:rPr>
        <w:t>позики</w:t>
      </w:r>
      <w:proofErr w:type="spellEnd"/>
      <w:r w:rsidRPr="00346FAB">
        <w:rPr>
          <w:color w:val="auto"/>
        </w:rPr>
        <w:t xml:space="preserve">; </w:t>
      </w:r>
    </w:p>
    <w:p w14:paraId="638A1039" w14:textId="77777777" w:rsidR="00346FAB" w:rsidRPr="00346FAB" w:rsidRDefault="00346FAB" w:rsidP="00346FAB">
      <w:pPr>
        <w:pStyle w:val="Default"/>
        <w:ind w:firstLine="567"/>
        <w:jc w:val="both"/>
        <w:rPr>
          <w:color w:val="auto"/>
        </w:rPr>
      </w:pPr>
      <w:r w:rsidRPr="00346FAB">
        <w:rPr>
          <w:color w:val="auto"/>
        </w:rPr>
        <w:t xml:space="preserve">б) </w:t>
      </w:r>
      <w:proofErr w:type="spellStart"/>
      <w:r w:rsidRPr="00346FAB">
        <w:rPr>
          <w:color w:val="auto"/>
        </w:rPr>
        <w:t>збільшення</w:t>
      </w:r>
      <w:proofErr w:type="spellEnd"/>
      <w:r w:rsidRPr="00346FAB">
        <w:rPr>
          <w:color w:val="auto"/>
        </w:rPr>
        <w:t xml:space="preserve"> </w:t>
      </w:r>
      <w:proofErr w:type="spellStart"/>
      <w:r w:rsidRPr="00346FAB">
        <w:rPr>
          <w:color w:val="auto"/>
        </w:rPr>
        <w:t>строків</w:t>
      </w:r>
      <w:proofErr w:type="spellEnd"/>
      <w:r w:rsidRPr="00346FAB">
        <w:rPr>
          <w:color w:val="auto"/>
        </w:rPr>
        <w:t xml:space="preserve"> </w:t>
      </w:r>
      <w:proofErr w:type="spellStart"/>
      <w:r w:rsidRPr="00346FAB">
        <w:rPr>
          <w:color w:val="auto"/>
        </w:rPr>
        <w:t>дії</w:t>
      </w:r>
      <w:proofErr w:type="spellEnd"/>
      <w:r w:rsidRPr="00346FAB">
        <w:rPr>
          <w:color w:val="auto"/>
        </w:rPr>
        <w:t xml:space="preserve"> </w:t>
      </w:r>
      <w:proofErr w:type="spellStart"/>
      <w:r w:rsidRPr="00346FAB">
        <w:rPr>
          <w:color w:val="auto"/>
        </w:rPr>
        <w:t>випущеної</w:t>
      </w:r>
      <w:proofErr w:type="spellEnd"/>
      <w:r w:rsidRPr="00346FAB">
        <w:rPr>
          <w:color w:val="auto"/>
        </w:rPr>
        <w:t xml:space="preserve"> </w:t>
      </w:r>
      <w:proofErr w:type="spellStart"/>
      <w:r w:rsidRPr="00346FAB">
        <w:rPr>
          <w:color w:val="auto"/>
        </w:rPr>
        <w:t>позики</w:t>
      </w:r>
      <w:proofErr w:type="spellEnd"/>
      <w:r w:rsidRPr="00346FAB">
        <w:rPr>
          <w:color w:val="auto"/>
        </w:rPr>
        <w:t xml:space="preserve">; </w:t>
      </w:r>
    </w:p>
    <w:p w14:paraId="429D3FC9" w14:textId="77777777" w:rsidR="00346FAB" w:rsidRPr="00346FAB" w:rsidRDefault="00346FAB" w:rsidP="00346FAB">
      <w:pPr>
        <w:pStyle w:val="Default"/>
        <w:ind w:firstLine="567"/>
        <w:jc w:val="both"/>
        <w:rPr>
          <w:color w:val="auto"/>
          <w:lang w:val="uk-UA"/>
        </w:rPr>
      </w:pPr>
      <w:r w:rsidRPr="00346FAB">
        <w:rPr>
          <w:color w:val="auto"/>
        </w:rPr>
        <w:t xml:space="preserve">в) вкрай </w:t>
      </w:r>
      <w:proofErr w:type="spellStart"/>
      <w:r w:rsidRPr="00346FAB">
        <w:rPr>
          <w:color w:val="auto"/>
        </w:rPr>
        <w:t>небажаний</w:t>
      </w:r>
      <w:proofErr w:type="spellEnd"/>
      <w:r w:rsidRPr="00346FAB">
        <w:rPr>
          <w:color w:val="auto"/>
        </w:rPr>
        <w:t xml:space="preserve"> </w:t>
      </w:r>
      <w:proofErr w:type="spellStart"/>
      <w:r w:rsidRPr="00346FAB">
        <w:rPr>
          <w:color w:val="auto"/>
        </w:rPr>
        <w:t>спосіб</w:t>
      </w:r>
      <w:proofErr w:type="spellEnd"/>
      <w:r w:rsidRPr="00346FAB">
        <w:rPr>
          <w:color w:val="auto"/>
        </w:rPr>
        <w:t xml:space="preserve">, </w:t>
      </w:r>
      <w:proofErr w:type="spellStart"/>
      <w:r w:rsidRPr="00346FAB">
        <w:rPr>
          <w:color w:val="auto"/>
        </w:rPr>
        <w:t>оскільки</w:t>
      </w:r>
      <w:proofErr w:type="spellEnd"/>
      <w:r w:rsidRPr="00346FAB">
        <w:rPr>
          <w:color w:val="auto"/>
        </w:rPr>
        <w:t xml:space="preserve"> </w:t>
      </w:r>
      <w:proofErr w:type="spellStart"/>
      <w:r w:rsidRPr="00346FAB">
        <w:rPr>
          <w:color w:val="auto"/>
        </w:rPr>
        <w:t>він</w:t>
      </w:r>
      <w:proofErr w:type="spellEnd"/>
      <w:r w:rsidRPr="00346FAB">
        <w:rPr>
          <w:color w:val="auto"/>
        </w:rPr>
        <w:t xml:space="preserve"> є не що </w:t>
      </w:r>
      <w:proofErr w:type="spellStart"/>
      <w:r w:rsidRPr="00346FAB">
        <w:rPr>
          <w:color w:val="auto"/>
        </w:rPr>
        <w:t>інше</w:t>
      </w:r>
      <w:proofErr w:type="spellEnd"/>
      <w:r w:rsidRPr="00346FAB">
        <w:rPr>
          <w:color w:val="auto"/>
        </w:rPr>
        <w:t xml:space="preserve">, як </w:t>
      </w:r>
      <w:proofErr w:type="spellStart"/>
      <w:r w:rsidRPr="00346FAB">
        <w:rPr>
          <w:color w:val="auto"/>
        </w:rPr>
        <w:t>часткова</w:t>
      </w:r>
      <w:proofErr w:type="spellEnd"/>
      <w:r w:rsidRPr="00346FAB">
        <w:rPr>
          <w:color w:val="auto"/>
        </w:rPr>
        <w:t xml:space="preserve"> </w:t>
      </w:r>
      <w:proofErr w:type="spellStart"/>
      <w:r w:rsidRPr="00346FAB">
        <w:rPr>
          <w:color w:val="auto"/>
        </w:rPr>
        <w:t>відмова</w:t>
      </w:r>
      <w:proofErr w:type="spellEnd"/>
      <w:r w:rsidRPr="00346FAB">
        <w:rPr>
          <w:color w:val="auto"/>
        </w:rPr>
        <w:t xml:space="preserve"> </w:t>
      </w:r>
      <w:proofErr w:type="spellStart"/>
      <w:r w:rsidRPr="00346FAB">
        <w:rPr>
          <w:color w:val="auto"/>
        </w:rPr>
        <w:t>держави</w:t>
      </w:r>
      <w:proofErr w:type="spellEnd"/>
      <w:r w:rsidRPr="00346FAB">
        <w:rPr>
          <w:color w:val="auto"/>
        </w:rPr>
        <w:t xml:space="preserve"> від </w:t>
      </w:r>
      <w:proofErr w:type="spellStart"/>
      <w:r w:rsidRPr="00346FAB">
        <w:rPr>
          <w:color w:val="auto"/>
        </w:rPr>
        <w:t>своїх</w:t>
      </w:r>
      <w:proofErr w:type="spellEnd"/>
      <w:r w:rsidRPr="00346FAB">
        <w:rPr>
          <w:color w:val="auto"/>
        </w:rPr>
        <w:t xml:space="preserve"> </w:t>
      </w:r>
      <w:proofErr w:type="spellStart"/>
      <w:r w:rsidRPr="00346FAB">
        <w:rPr>
          <w:color w:val="auto"/>
        </w:rPr>
        <w:t>боргів</w:t>
      </w:r>
      <w:proofErr w:type="spellEnd"/>
      <w:r w:rsidRPr="00346FAB">
        <w:rPr>
          <w:color w:val="auto"/>
          <w:lang w:val="uk-UA"/>
        </w:rPr>
        <w:t>;</w:t>
      </w:r>
    </w:p>
    <w:p w14:paraId="25A4DD22" w14:textId="77777777" w:rsidR="00346FAB" w:rsidRPr="00346FAB" w:rsidRDefault="00346FAB" w:rsidP="00346FAB">
      <w:pPr>
        <w:pStyle w:val="Default"/>
        <w:ind w:firstLine="567"/>
        <w:jc w:val="both"/>
        <w:rPr>
          <w:color w:val="auto"/>
        </w:rPr>
      </w:pPr>
      <w:r w:rsidRPr="00346FAB">
        <w:rPr>
          <w:lang w:val="uk-UA"/>
        </w:rPr>
        <w:t>г) не має правильної відповіді.</w:t>
      </w:r>
      <w:r w:rsidRPr="00346FAB">
        <w:rPr>
          <w:color w:val="auto"/>
        </w:rPr>
        <w:t xml:space="preserve"> </w:t>
      </w:r>
    </w:p>
    <w:p w14:paraId="40C43665" w14:textId="77777777" w:rsidR="00346FAB" w:rsidRPr="00346FAB" w:rsidRDefault="00346FAB" w:rsidP="00346FAB">
      <w:pPr>
        <w:pStyle w:val="Default"/>
        <w:ind w:firstLine="567"/>
        <w:jc w:val="both"/>
        <w:rPr>
          <w:b/>
          <w:i/>
          <w:color w:val="auto"/>
          <w:lang w:val="uk-UA"/>
        </w:rPr>
      </w:pPr>
      <w:r w:rsidRPr="00346FAB">
        <w:rPr>
          <w:b/>
          <w:i/>
          <w:color w:val="auto"/>
          <w:lang w:val="uk-UA"/>
        </w:rPr>
        <w:t xml:space="preserve">43. Анулювання боргів – це: </w:t>
      </w:r>
    </w:p>
    <w:p w14:paraId="4267A0C0" w14:textId="77777777" w:rsidR="00346FAB" w:rsidRPr="00346FAB" w:rsidRDefault="00346FAB" w:rsidP="00346FAB">
      <w:pPr>
        <w:pStyle w:val="Default"/>
        <w:ind w:firstLine="567"/>
        <w:jc w:val="both"/>
        <w:rPr>
          <w:color w:val="auto"/>
        </w:rPr>
      </w:pPr>
      <w:r w:rsidRPr="00346FAB">
        <w:rPr>
          <w:color w:val="auto"/>
        </w:rPr>
        <w:t xml:space="preserve">а) </w:t>
      </w:r>
      <w:proofErr w:type="spellStart"/>
      <w:r w:rsidRPr="00346FAB">
        <w:rPr>
          <w:color w:val="auto"/>
        </w:rPr>
        <w:t>перенесення</w:t>
      </w:r>
      <w:proofErr w:type="spellEnd"/>
      <w:r w:rsidRPr="00346FAB">
        <w:rPr>
          <w:color w:val="auto"/>
        </w:rPr>
        <w:t xml:space="preserve"> </w:t>
      </w:r>
      <w:proofErr w:type="spellStart"/>
      <w:r w:rsidRPr="00346FAB">
        <w:rPr>
          <w:color w:val="auto"/>
        </w:rPr>
        <w:t>термінів</w:t>
      </w:r>
      <w:proofErr w:type="spellEnd"/>
      <w:r w:rsidRPr="00346FAB">
        <w:rPr>
          <w:color w:val="auto"/>
        </w:rPr>
        <w:t xml:space="preserve"> </w:t>
      </w:r>
      <w:proofErr w:type="spellStart"/>
      <w:r w:rsidRPr="00346FAB">
        <w:rPr>
          <w:color w:val="auto"/>
        </w:rPr>
        <w:t>виплати</w:t>
      </w:r>
      <w:proofErr w:type="spellEnd"/>
      <w:r w:rsidRPr="00346FAB">
        <w:rPr>
          <w:color w:val="auto"/>
        </w:rPr>
        <w:t xml:space="preserve"> </w:t>
      </w:r>
      <w:proofErr w:type="spellStart"/>
      <w:r w:rsidRPr="00346FAB">
        <w:rPr>
          <w:color w:val="auto"/>
        </w:rPr>
        <w:t>заборгованості</w:t>
      </w:r>
      <w:proofErr w:type="spellEnd"/>
      <w:r w:rsidRPr="00346FAB">
        <w:rPr>
          <w:color w:val="auto"/>
        </w:rPr>
        <w:t xml:space="preserve">; </w:t>
      </w:r>
    </w:p>
    <w:p w14:paraId="1C8EBA59" w14:textId="77777777" w:rsidR="00346FAB" w:rsidRPr="00346FAB" w:rsidRDefault="00346FAB" w:rsidP="00346FAB">
      <w:pPr>
        <w:pStyle w:val="Default"/>
        <w:ind w:firstLine="567"/>
        <w:jc w:val="both"/>
        <w:rPr>
          <w:color w:val="auto"/>
        </w:rPr>
      </w:pPr>
      <w:r w:rsidRPr="00346FAB">
        <w:rPr>
          <w:color w:val="auto"/>
        </w:rPr>
        <w:t xml:space="preserve">б) </w:t>
      </w:r>
      <w:proofErr w:type="spellStart"/>
      <w:r w:rsidRPr="00346FAB">
        <w:rPr>
          <w:color w:val="auto"/>
        </w:rPr>
        <w:t>часткова</w:t>
      </w:r>
      <w:proofErr w:type="spellEnd"/>
      <w:r w:rsidRPr="00346FAB">
        <w:rPr>
          <w:color w:val="auto"/>
        </w:rPr>
        <w:t xml:space="preserve"> </w:t>
      </w:r>
      <w:proofErr w:type="spellStart"/>
      <w:r w:rsidRPr="00346FAB">
        <w:rPr>
          <w:color w:val="auto"/>
        </w:rPr>
        <w:t>відмова</w:t>
      </w:r>
      <w:proofErr w:type="spellEnd"/>
      <w:r w:rsidRPr="00346FAB">
        <w:rPr>
          <w:color w:val="auto"/>
        </w:rPr>
        <w:t xml:space="preserve"> </w:t>
      </w:r>
      <w:proofErr w:type="spellStart"/>
      <w:r w:rsidRPr="00346FAB">
        <w:rPr>
          <w:color w:val="auto"/>
        </w:rPr>
        <w:t>держави</w:t>
      </w:r>
      <w:proofErr w:type="spellEnd"/>
      <w:r w:rsidRPr="00346FAB">
        <w:rPr>
          <w:color w:val="auto"/>
        </w:rPr>
        <w:t xml:space="preserve"> від </w:t>
      </w:r>
      <w:proofErr w:type="spellStart"/>
      <w:r w:rsidRPr="00346FAB">
        <w:rPr>
          <w:color w:val="auto"/>
        </w:rPr>
        <w:t>своїх</w:t>
      </w:r>
      <w:proofErr w:type="spellEnd"/>
      <w:r w:rsidRPr="00346FAB">
        <w:rPr>
          <w:color w:val="auto"/>
        </w:rPr>
        <w:t xml:space="preserve"> </w:t>
      </w:r>
      <w:proofErr w:type="spellStart"/>
      <w:r w:rsidRPr="00346FAB">
        <w:rPr>
          <w:color w:val="auto"/>
        </w:rPr>
        <w:t>боргів</w:t>
      </w:r>
      <w:proofErr w:type="spellEnd"/>
      <w:r w:rsidRPr="00346FAB">
        <w:rPr>
          <w:color w:val="auto"/>
        </w:rPr>
        <w:t xml:space="preserve">; </w:t>
      </w:r>
    </w:p>
    <w:p w14:paraId="2A8F9E95" w14:textId="77777777" w:rsidR="00346FAB" w:rsidRP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повна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відмова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держави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від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своєї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заборгованості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>;</w:t>
      </w:r>
    </w:p>
    <w:p w14:paraId="62C38116" w14:textId="77777777" w:rsidR="00346FAB" w:rsidRDefault="00346FAB" w:rsidP="00346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FAB">
        <w:rPr>
          <w:rFonts w:ascii="Times New Roman" w:hAnsi="Times New Roman" w:cs="Times New Roman"/>
          <w:sz w:val="24"/>
          <w:szCs w:val="24"/>
        </w:rPr>
        <w:t xml:space="preserve">г) не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має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правильної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FAB">
        <w:rPr>
          <w:rFonts w:ascii="Times New Roman" w:hAnsi="Times New Roman" w:cs="Times New Roman"/>
          <w:sz w:val="24"/>
          <w:szCs w:val="24"/>
        </w:rPr>
        <w:t>відповіді</w:t>
      </w:r>
      <w:proofErr w:type="spellEnd"/>
      <w:r w:rsidRPr="00346FAB">
        <w:rPr>
          <w:rFonts w:ascii="Times New Roman" w:hAnsi="Times New Roman" w:cs="Times New Roman"/>
          <w:sz w:val="24"/>
          <w:szCs w:val="24"/>
        </w:rPr>
        <w:t>.</w:t>
      </w:r>
    </w:p>
    <w:p w14:paraId="013C035C" w14:textId="77777777" w:rsidR="00346FAB" w:rsidRDefault="00346FA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6599624" w14:textId="77777777" w:rsidR="00F914A4" w:rsidRPr="00F914A4" w:rsidRDefault="00F914A4" w:rsidP="00F914A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914A4"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Тема 4</w:t>
      </w:r>
    </w:p>
    <w:p w14:paraId="65E1EC59" w14:textId="77777777" w:rsidR="00F914A4" w:rsidRPr="00F914A4" w:rsidRDefault="00F914A4" w:rsidP="00F914A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14:paraId="2734EEB8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1. </w:t>
      </w:r>
      <w:r w:rsidRPr="00F914A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Комплекс організаційно-технічних та методичних заходів з визначення доходів і видатків бюджетів у процесі їх складання, розгляду і затвердження – це... </w:t>
      </w:r>
    </w:p>
    <w:p w14:paraId="34B6E143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sz w:val="24"/>
          <w:szCs w:val="24"/>
          <w:lang w:val="uk-UA"/>
        </w:rPr>
        <w:t xml:space="preserve">а) бюджетний процес; 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ab/>
        <w:t xml:space="preserve">б) бюджетне регулювання; </w:t>
      </w:r>
    </w:p>
    <w:p w14:paraId="66EC87B4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sz w:val="24"/>
          <w:szCs w:val="24"/>
          <w:lang w:val="uk-UA"/>
        </w:rPr>
        <w:t>в) бюджетне планування;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ab/>
        <w:t>г) немає правильної відповіді.</w:t>
      </w:r>
    </w:p>
    <w:p w14:paraId="1B1EDF5B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Міністерство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фінансів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України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подає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914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Бюджетну декларацію </w:t>
      </w:r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розгляд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Кабінету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Міністрів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України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A6B6D2B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4A4">
        <w:rPr>
          <w:rFonts w:ascii="Times New Roman" w:hAnsi="Times New Roman" w:cs="Times New Roman"/>
          <w:sz w:val="24"/>
          <w:szCs w:val="24"/>
        </w:rPr>
        <w:t>а) до 1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>трав</w:t>
      </w:r>
      <w:r w:rsidRPr="00F914A4">
        <w:rPr>
          <w:rFonts w:ascii="Times New Roman" w:hAnsi="Times New Roman" w:cs="Times New Roman"/>
          <w:sz w:val="24"/>
          <w:szCs w:val="24"/>
        </w:rPr>
        <w:t>н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>;</w:t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  <w:t xml:space="preserve">б) до 15 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Pr="00F914A4">
        <w:rPr>
          <w:rFonts w:ascii="Times New Roman" w:hAnsi="Times New Roman" w:cs="Times New Roman"/>
          <w:sz w:val="24"/>
          <w:szCs w:val="24"/>
        </w:rPr>
        <w:t>н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>;</w:t>
      </w:r>
    </w:p>
    <w:p w14:paraId="5647CC8F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4A4">
        <w:rPr>
          <w:rFonts w:ascii="Times New Roman" w:hAnsi="Times New Roman" w:cs="Times New Roman"/>
          <w:sz w:val="24"/>
          <w:szCs w:val="24"/>
        </w:rPr>
        <w:t xml:space="preserve">в) до 15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серпн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>;</w:t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  <w:t>г) до 1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>вересня</w:t>
      </w:r>
      <w:r w:rsidRPr="00F914A4">
        <w:rPr>
          <w:rFonts w:ascii="Times New Roman" w:hAnsi="Times New Roman" w:cs="Times New Roman"/>
          <w:sz w:val="24"/>
          <w:szCs w:val="24"/>
        </w:rPr>
        <w:t>.</w:t>
      </w:r>
    </w:p>
    <w:p w14:paraId="1B7F5DCC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3. Закон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України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«Про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Державний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бюджет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України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має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бути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прийнятий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до</w:t>
      </w:r>
      <w:r w:rsidRPr="00F914A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03E1868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4A4">
        <w:rPr>
          <w:rFonts w:ascii="Times New Roman" w:hAnsi="Times New Roman" w:cs="Times New Roman"/>
          <w:sz w:val="24"/>
          <w:szCs w:val="24"/>
        </w:rPr>
        <w:t xml:space="preserve">а) 31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жовтн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>;</w:t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  <w:t>б) 1 листопада;</w:t>
      </w:r>
    </w:p>
    <w:p w14:paraId="693AF138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4A4">
        <w:rPr>
          <w:rFonts w:ascii="Times New Roman" w:hAnsi="Times New Roman" w:cs="Times New Roman"/>
          <w:sz w:val="24"/>
          <w:szCs w:val="24"/>
        </w:rPr>
        <w:t xml:space="preserve">в) 1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грудн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>;</w:t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  <w:t>г)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914A4">
        <w:rPr>
          <w:rFonts w:ascii="Times New Roman" w:hAnsi="Times New Roman" w:cs="Times New Roman"/>
          <w:sz w:val="24"/>
          <w:szCs w:val="24"/>
        </w:rPr>
        <w:t xml:space="preserve">31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грудн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>.</w:t>
      </w:r>
    </w:p>
    <w:p w14:paraId="1544EE54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14A4">
        <w:rPr>
          <w:rFonts w:ascii="Times New Roman" w:hAnsi="Times New Roman" w:cs="Times New Roman"/>
          <w:b/>
          <w:bCs/>
          <w:sz w:val="24"/>
          <w:szCs w:val="24"/>
          <w:lang w:val="uk-UA"/>
        </w:rPr>
        <w:t>4</w:t>
      </w:r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Бюджетний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процес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це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077CD7B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4A4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регламентована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нормами права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ді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льність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>, пов’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зана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зі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складанн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>м,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розгл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 xml:space="preserve">дом,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затвердженн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 xml:space="preserve">м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бяджетів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розгл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 xml:space="preserve">дом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звітів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виконанн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>;</w:t>
      </w:r>
    </w:p>
    <w:p w14:paraId="5F12ADAA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4A4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організаці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принципи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побудови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б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>ю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джетної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її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структури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>,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вза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є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мозв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>’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зок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між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окремими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ланками б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>ю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джетної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>;</w:t>
      </w:r>
    </w:p>
    <w:p w14:paraId="6A9D459F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4A4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процес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формуванн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використанн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 xml:space="preserve"> фінансових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ресурсів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забезпеченн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 xml:space="preserve">я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завдань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функцій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, 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кі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здійсн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>юю</w:t>
      </w:r>
      <w:r w:rsidRPr="00F914A4">
        <w:rPr>
          <w:rFonts w:ascii="Times New Roman" w:hAnsi="Times New Roman" w:cs="Times New Roman"/>
          <w:sz w:val="24"/>
          <w:szCs w:val="24"/>
        </w:rPr>
        <w:t>тьс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 xml:space="preserve"> органами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державної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влади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>, органами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влади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АР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Крим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та органами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місцевого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самовр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дуванн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прот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гом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914A4">
        <w:rPr>
          <w:rFonts w:ascii="Times New Roman" w:hAnsi="Times New Roman" w:cs="Times New Roman"/>
          <w:sz w:val="24"/>
          <w:szCs w:val="24"/>
        </w:rPr>
        <w:t>б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>ю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джетного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періоду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>;</w:t>
      </w:r>
    </w:p>
    <w:p w14:paraId="2E84D00F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регламентован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>ий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 xml:space="preserve"> бюджетним законодавством процес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складанн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>,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 xml:space="preserve"> розгляду</w:t>
      </w:r>
      <w:r w:rsidRPr="00F914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затвердженн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я, виконання</w:t>
      </w:r>
      <w:r w:rsidRPr="00F914A4">
        <w:rPr>
          <w:rFonts w:ascii="Times New Roman" w:hAnsi="Times New Roman" w:cs="Times New Roman"/>
          <w:sz w:val="24"/>
          <w:szCs w:val="24"/>
        </w:rPr>
        <w:t xml:space="preserve"> б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>ю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джетів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, звітування про їх виконання, а також контролю за дотриманням бюджетного законодавства.</w:t>
      </w:r>
    </w:p>
    <w:p w14:paraId="382EAD7C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14A4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F914A4">
        <w:rPr>
          <w:rFonts w:ascii="Times New Roman" w:hAnsi="Times New Roman" w:cs="Times New Roman"/>
          <w:b/>
          <w:bCs/>
          <w:sz w:val="24"/>
          <w:szCs w:val="24"/>
          <w:lang w:val="uk-UA"/>
        </w:rPr>
        <w:t>Проект закону про Державний бюджет України Кабінет міністрів України подає Верховній Раді до</w:t>
      </w:r>
      <w:r w:rsidRPr="00F914A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1C2464F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4A4">
        <w:rPr>
          <w:rFonts w:ascii="Times New Roman" w:hAnsi="Times New Roman" w:cs="Times New Roman"/>
          <w:sz w:val="24"/>
          <w:szCs w:val="24"/>
        </w:rPr>
        <w:t xml:space="preserve">а) 1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травн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>;</w:t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  <w:t xml:space="preserve">б) 1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червн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>;</w:t>
      </w:r>
    </w:p>
    <w:p w14:paraId="451043DA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4A4">
        <w:rPr>
          <w:rFonts w:ascii="Times New Roman" w:hAnsi="Times New Roman" w:cs="Times New Roman"/>
          <w:sz w:val="24"/>
          <w:szCs w:val="24"/>
        </w:rPr>
        <w:t xml:space="preserve">в) 15 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>липня</w:t>
      </w:r>
      <w:r w:rsidRPr="00F914A4">
        <w:rPr>
          <w:rFonts w:ascii="Times New Roman" w:hAnsi="Times New Roman" w:cs="Times New Roman"/>
          <w:sz w:val="24"/>
          <w:szCs w:val="24"/>
        </w:rPr>
        <w:t>;</w:t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  <w:t xml:space="preserve">г) 15 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>вересня</w:t>
      </w:r>
      <w:r w:rsidRPr="00F914A4">
        <w:rPr>
          <w:rFonts w:ascii="Times New Roman" w:hAnsi="Times New Roman" w:cs="Times New Roman"/>
          <w:sz w:val="24"/>
          <w:szCs w:val="24"/>
        </w:rPr>
        <w:t>.</w:t>
      </w:r>
    </w:p>
    <w:p w14:paraId="1C07E57A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14A4"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Бюджетний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період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це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5FB46A5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4A4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календарний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рік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>;</w:t>
      </w:r>
    </w:p>
    <w:p w14:paraId="43D2132A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4A4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визначений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законодавством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період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прот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 xml:space="preserve">гом 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 xml:space="preserve">кого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функціону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F914A4">
        <w:rPr>
          <w:rFonts w:ascii="Times New Roman" w:hAnsi="Times New Roman" w:cs="Times New Roman"/>
          <w:sz w:val="24"/>
          <w:szCs w:val="24"/>
        </w:rPr>
        <w:t xml:space="preserve"> б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>ю</w:t>
      </w:r>
      <w:r w:rsidRPr="00F914A4">
        <w:rPr>
          <w:rFonts w:ascii="Times New Roman" w:hAnsi="Times New Roman" w:cs="Times New Roman"/>
          <w:sz w:val="24"/>
          <w:szCs w:val="24"/>
        </w:rPr>
        <w:t>джет;</w:t>
      </w:r>
    </w:p>
    <w:p w14:paraId="6D360966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4A4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період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січн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 xml:space="preserve"> до 31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грудн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>;</w:t>
      </w:r>
    </w:p>
    <w:p w14:paraId="4D137169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4A4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усі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варіанти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правильні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>.</w:t>
      </w:r>
    </w:p>
    <w:p w14:paraId="7DF29D96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14A4">
        <w:rPr>
          <w:rFonts w:ascii="Times New Roman" w:hAnsi="Times New Roman" w:cs="Times New Roman"/>
          <w:b/>
          <w:bCs/>
          <w:sz w:val="24"/>
          <w:szCs w:val="24"/>
          <w:lang w:val="uk-UA"/>
        </w:rPr>
        <w:t>7</w:t>
      </w:r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Учасниками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бюджетного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процесу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є:</w:t>
      </w:r>
    </w:p>
    <w:p w14:paraId="5F947887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4A4">
        <w:rPr>
          <w:rFonts w:ascii="Times New Roman" w:hAnsi="Times New Roman" w:cs="Times New Roman"/>
          <w:sz w:val="24"/>
          <w:szCs w:val="24"/>
        </w:rPr>
        <w:t xml:space="preserve">а) Президент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Верховна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Рада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Рахункова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палата,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Кабінет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Міністрів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Державна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Казначейська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служба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розпор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дники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бяджетних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Національний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банк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>;</w:t>
      </w:r>
    </w:p>
    <w:p w14:paraId="5DE0C8C1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4A4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Верховна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Рада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, Президент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Міністерство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фінансів </w:t>
      </w:r>
      <w:proofErr w:type="spellStart"/>
      <w:proofErr w:type="gramStart"/>
      <w:r w:rsidRPr="00F914A4">
        <w:rPr>
          <w:rFonts w:ascii="Times New Roman" w:hAnsi="Times New Roman" w:cs="Times New Roman"/>
          <w:sz w:val="24"/>
          <w:szCs w:val="24"/>
        </w:rPr>
        <w:t>України,Національний</w:t>
      </w:r>
      <w:proofErr w:type="spellEnd"/>
      <w:proofErr w:type="gramEnd"/>
      <w:r w:rsidRPr="00F914A4">
        <w:rPr>
          <w:rFonts w:ascii="Times New Roman" w:hAnsi="Times New Roman" w:cs="Times New Roman"/>
          <w:sz w:val="24"/>
          <w:szCs w:val="24"/>
        </w:rPr>
        <w:t xml:space="preserve"> банк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Кабінет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Міністрів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Рахункова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палата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Державна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Казначейська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служба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головні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розпор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дники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бяджетних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>;</w:t>
      </w:r>
    </w:p>
    <w:p w14:paraId="13827BAB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4A4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органи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управлінн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14A4">
        <w:rPr>
          <w:rFonts w:ascii="Times New Roman" w:hAnsi="Times New Roman" w:cs="Times New Roman"/>
          <w:sz w:val="24"/>
          <w:szCs w:val="24"/>
          <w:lang w:val="uk-UA"/>
        </w:rPr>
        <w:t>розпорядникі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 xml:space="preserve"> і</w:t>
      </w:r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отримувачі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б</w:t>
      </w:r>
      <w:r w:rsidRPr="00F914A4">
        <w:rPr>
          <w:rFonts w:ascii="Times New Roman" w:hAnsi="Times New Roman" w:cs="Times New Roman"/>
          <w:sz w:val="24"/>
          <w:szCs w:val="24"/>
          <w:lang w:val="uk-UA"/>
        </w:rPr>
        <w:t>ю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джетних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>;</w:t>
      </w:r>
    </w:p>
    <w:p w14:paraId="0FCF03A6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4A4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інше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>.</w:t>
      </w:r>
    </w:p>
    <w:p w14:paraId="13CBB772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14A4">
        <w:rPr>
          <w:rFonts w:ascii="Times New Roman" w:hAnsi="Times New Roman" w:cs="Times New Roman"/>
          <w:b/>
          <w:bCs/>
          <w:sz w:val="24"/>
          <w:szCs w:val="24"/>
          <w:lang w:val="uk-UA"/>
        </w:rPr>
        <w:t>8</w:t>
      </w:r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Зміни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до </w:t>
      </w:r>
      <w:r w:rsidRPr="00F914A4">
        <w:rPr>
          <w:rFonts w:ascii="Times New Roman" w:hAnsi="Times New Roman" w:cs="Times New Roman"/>
          <w:b/>
          <w:bCs/>
          <w:sz w:val="24"/>
          <w:szCs w:val="24"/>
          <w:lang w:val="uk-UA"/>
        </w:rPr>
        <w:t>Закону про Д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ержавн</w:t>
      </w:r>
      <w:r w:rsidRPr="00F914A4">
        <w:rPr>
          <w:rFonts w:ascii="Times New Roman" w:hAnsi="Times New Roman" w:cs="Times New Roman"/>
          <w:b/>
          <w:bCs/>
          <w:sz w:val="24"/>
          <w:szCs w:val="24"/>
          <w:lang w:val="uk-UA"/>
        </w:rPr>
        <w:t>ий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бюджет,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який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набув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чинності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вносяться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949567A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4A4">
        <w:rPr>
          <w:rFonts w:ascii="Times New Roman" w:hAnsi="Times New Roman" w:cs="Times New Roman"/>
          <w:sz w:val="24"/>
          <w:szCs w:val="24"/>
        </w:rPr>
        <w:t>а) МФУ;</w:t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  <w:t>б) ДКСУ;</w:t>
      </w:r>
    </w:p>
    <w:p w14:paraId="5D87336D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4A4">
        <w:rPr>
          <w:rFonts w:ascii="Times New Roman" w:hAnsi="Times New Roman" w:cs="Times New Roman"/>
          <w:sz w:val="24"/>
          <w:szCs w:val="24"/>
        </w:rPr>
        <w:t>в) ВРУ;</w:t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  <w:t>г) НБУ.</w:t>
      </w:r>
    </w:p>
    <w:p w14:paraId="26CCC3C7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14A4">
        <w:rPr>
          <w:rFonts w:ascii="Times New Roman" w:hAnsi="Times New Roman" w:cs="Times New Roman"/>
          <w:b/>
          <w:bCs/>
          <w:sz w:val="24"/>
          <w:szCs w:val="24"/>
          <w:lang w:val="uk-UA"/>
        </w:rPr>
        <w:t>9</w:t>
      </w:r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Назвіть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орган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державної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влади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який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складає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звіт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про </w:t>
      </w:r>
      <w:proofErr w:type="spellStart"/>
      <w:r w:rsidRPr="00F914A4">
        <w:rPr>
          <w:rFonts w:ascii="Times New Roman" w:hAnsi="Times New Roman" w:cs="Times New Roman"/>
          <w:b/>
          <w:bCs/>
          <w:sz w:val="24"/>
          <w:szCs w:val="24"/>
        </w:rPr>
        <w:t>виконання</w:t>
      </w:r>
      <w:proofErr w:type="spellEnd"/>
      <w:r w:rsidRPr="00F914A4">
        <w:rPr>
          <w:rFonts w:ascii="Times New Roman" w:hAnsi="Times New Roman" w:cs="Times New Roman"/>
          <w:b/>
          <w:bCs/>
          <w:sz w:val="24"/>
          <w:szCs w:val="24"/>
        </w:rPr>
        <w:t xml:space="preserve"> Державного бюджету:</w:t>
      </w:r>
    </w:p>
    <w:p w14:paraId="187F6158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4A4">
        <w:rPr>
          <w:rFonts w:ascii="Times New Roman" w:hAnsi="Times New Roman" w:cs="Times New Roman"/>
          <w:sz w:val="24"/>
          <w:szCs w:val="24"/>
        </w:rPr>
        <w:t>а) МФУ;</w:t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  <w:t>б) ДКСУ;</w:t>
      </w:r>
    </w:p>
    <w:p w14:paraId="69C61B59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фінансові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управлінн</w:t>
      </w:r>
      <w:proofErr w:type="spellEnd"/>
      <w:r w:rsidRPr="00F914A4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F91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sz w:val="24"/>
          <w:szCs w:val="24"/>
        </w:rPr>
        <w:t>місцевих</w:t>
      </w:r>
      <w:proofErr w:type="spellEnd"/>
      <w:r w:rsidRPr="00F914A4">
        <w:rPr>
          <w:rFonts w:ascii="Times New Roman" w:hAnsi="Times New Roman" w:cs="Times New Roman"/>
          <w:sz w:val="24"/>
          <w:szCs w:val="24"/>
        </w:rPr>
        <w:t xml:space="preserve"> ОДА;</w:t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</w:r>
      <w:r w:rsidRPr="00F914A4">
        <w:rPr>
          <w:rFonts w:ascii="Times New Roman" w:hAnsi="Times New Roman" w:cs="Times New Roman"/>
          <w:sz w:val="24"/>
          <w:szCs w:val="24"/>
        </w:rPr>
        <w:tab/>
        <w:t>г) КМУ.</w:t>
      </w:r>
    </w:p>
    <w:p w14:paraId="70140FE1" w14:textId="77777777" w:rsidR="00F914A4" w:rsidRDefault="00F914A4">
      <w:pPr>
        <w:spacing w:after="160" w:line="259" w:lineRule="auto"/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</w:pPr>
      <w:r>
        <w:rPr>
          <w:b/>
          <w:lang w:val="uk-UA"/>
        </w:rPr>
        <w:br w:type="page"/>
      </w:r>
    </w:p>
    <w:p w14:paraId="4CB20FD1" w14:textId="77777777" w:rsidR="00F914A4" w:rsidRPr="00F914A4" w:rsidRDefault="00F914A4" w:rsidP="00F914A4">
      <w:pPr>
        <w:pStyle w:val="Default"/>
        <w:ind w:firstLine="567"/>
        <w:jc w:val="both"/>
        <w:rPr>
          <w:b/>
          <w:lang w:val="uk-UA"/>
        </w:rPr>
      </w:pPr>
      <w:r w:rsidRPr="00F914A4">
        <w:rPr>
          <w:b/>
          <w:lang w:val="uk-UA"/>
        </w:rPr>
        <w:lastRenderedPageBreak/>
        <w:t xml:space="preserve">10. Установіть відповідність у вигляді комбінації цифр і літер: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6096"/>
      </w:tblGrid>
      <w:tr w:rsidR="00F914A4" w:rsidRPr="00F914A4" w14:paraId="40023538" w14:textId="77777777" w:rsidTr="00F914A4">
        <w:trPr>
          <w:trHeight w:val="1125"/>
        </w:trPr>
        <w:tc>
          <w:tcPr>
            <w:tcW w:w="3510" w:type="dxa"/>
          </w:tcPr>
          <w:p w14:paraId="6615A01D" w14:textId="77777777" w:rsidR="00F914A4" w:rsidRPr="00F914A4" w:rsidRDefault="00F914A4" w:rsidP="00F914A4">
            <w:pPr>
              <w:pStyle w:val="Default"/>
              <w:spacing w:line="228" w:lineRule="auto"/>
              <w:ind w:firstLine="567"/>
              <w:rPr>
                <w:lang w:val="uk-UA"/>
              </w:rPr>
            </w:pPr>
          </w:p>
          <w:p w14:paraId="66AC548C" w14:textId="77777777" w:rsidR="00F914A4" w:rsidRPr="00F914A4" w:rsidRDefault="00F914A4" w:rsidP="00F914A4">
            <w:pPr>
              <w:pStyle w:val="Default"/>
              <w:spacing w:line="228" w:lineRule="auto"/>
              <w:ind w:firstLine="567"/>
              <w:rPr>
                <w:lang w:val="uk-UA"/>
              </w:rPr>
            </w:pPr>
          </w:p>
          <w:p w14:paraId="7C345ACB" w14:textId="77777777" w:rsidR="00F914A4" w:rsidRPr="00F914A4" w:rsidRDefault="00F914A4" w:rsidP="00F914A4">
            <w:pPr>
              <w:pStyle w:val="Default"/>
              <w:spacing w:line="228" w:lineRule="auto"/>
              <w:ind w:firstLine="567"/>
              <w:rPr>
                <w:lang w:val="uk-UA"/>
              </w:rPr>
            </w:pPr>
          </w:p>
          <w:p w14:paraId="7F8C1913" w14:textId="77777777" w:rsidR="00F914A4" w:rsidRPr="00F914A4" w:rsidRDefault="00F914A4" w:rsidP="00F914A4">
            <w:pPr>
              <w:pStyle w:val="Default"/>
              <w:spacing w:line="228" w:lineRule="auto"/>
              <w:ind w:firstLine="567"/>
              <w:rPr>
                <w:lang w:val="uk-UA"/>
              </w:rPr>
            </w:pPr>
          </w:p>
          <w:p w14:paraId="3CAAED81" w14:textId="77777777" w:rsidR="00F914A4" w:rsidRPr="00F914A4" w:rsidRDefault="00F914A4" w:rsidP="00F914A4">
            <w:pPr>
              <w:pStyle w:val="Default"/>
              <w:spacing w:line="228" w:lineRule="auto"/>
            </w:pPr>
            <w:r w:rsidRPr="00F914A4">
              <w:t xml:space="preserve">1. </w:t>
            </w:r>
            <w:proofErr w:type="spellStart"/>
            <w:r w:rsidRPr="00F914A4">
              <w:t>Бюджетне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асигнування</w:t>
            </w:r>
            <w:proofErr w:type="spellEnd"/>
            <w:r w:rsidRPr="00F914A4">
              <w:t xml:space="preserve"> </w:t>
            </w:r>
          </w:p>
          <w:p w14:paraId="04665498" w14:textId="77777777" w:rsidR="00F914A4" w:rsidRPr="00F914A4" w:rsidRDefault="00F914A4" w:rsidP="00F914A4">
            <w:pPr>
              <w:pStyle w:val="Default"/>
              <w:spacing w:line="228" w:lineRule="auto"/>
            </w:pPr>
          </w:p>
          <w:p w14:paraId="64C7FFD1" w14:textId="77777777" w:rsidR="00F914A4" w:rsidRPr="00F914A4" w:rsidRDefault="00F914A4" w:rsidP="00F914A4">
            <w:pPr>
              <w:pStyle w:val="Default"/>
              <w:spacing w:line="228" w:lineRule="auto"/>
            </w:pPr>
            <w:r w:rsidRPr="00F914A4">
              <w:t xml:space="preserve">2. </w:t>
            </w:r>
            <w:proofErr w:type="spellStart"/>
            <w:r w:rsidRPr="00F914A4">
              <w:t>Бюджетне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зобов'язання</w:t>
            </w:r>
            <w:proofErr w:type="spellEnd"/>
            <w:r w:rsidRPr="00F914A4">
              <w:t xml:space="preserve"> </w:t>
            </w:r>
          </w:p>
          <w:p w14:paraId="67ADE265" w14:textId="77777777" w:rsidR="00F914A4" w:rsidRPr="00F914A4" w:rsidRDefault="00F914A4" w:rsidP="00F914A4">
            <w:pPr>
              <w:pStyle w:val="Default"/>
              <w:spacing w:line="228" w:lineRule="auto"/>
            </w:pPr>
          </w:p>
          <w:p w14:paraId="14D324FF" w14:textId="77777777" w:rsidR="00F914A4" w:rsidRPr="00F914A4" w:rsidRDefault="00F914A4" w:rsidP="00F914A4">
            <w:pPr>
              <w:pStyle w:val="Default"/>
              <w:spacing w:line="228" w:lineRule="auto"/>
            </w:pPr>
            <w:r w:rsidRPr="00F914A4">
              <w:t xml:space="preserve">3. </w:t>
            </w:r>
            <w:proofErr w:type="spellStart"/>
            <w:r w:rsidRPr="00F914A4">
              <w:t>Бюджетне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призначення</w:t>
            </w:r>
            <w:proofErr w:type="spellEnd"/>
            <w:r w:rsidRPr="00F914A4">
              <w:t xml:space="preserve"> </w:t>
            </w:r>
          </w:p>
          <w:p w14:paraId="033EF81F" w14:textId="77777777" w:rsidR="00F914A4" w:rsidRPr="00F914A4" w:rsidRDefault="00F914A4" w:rsidP="00F914A4">
            <w:pPr>
              <w:pStyle w:val="Default"/>
              <w:spacing w:line="228" w:lineRule="auto"/>
            </w:pPr>
          </w:p>
          <w:p w14:paraId="21C17A8E" w14:textId="77777777" w:rsidR="00F914A4" w:rsidRPr="00F914A4" w:rsidRDefault="00F914A4" w:rsidP="00F914A4">
            <w:pPr>
              <w:pStyle w:val="Default"/>
              <w:spacing w:line="228" w:lineRule="auto"/>
            </w:pPr>
            <w:r w:rsidRPr="00F914A4">
              <w:t xml:space="preserve">4. </w:t>
            </w:r>
            <w:proofErr w:type="spellStart"/>
            <w:r w:rsidRPr="00F914A4">
              <w:t>Бюджетний</w:t>
            </w:r>
            <w:proofErr w:type="spellEnd"/>
            <w:r w:rsidRPr="00F914A4">
              <w:t xml:space="preserve"> запит </w:t>
            </w:r>
          </w:p>
          <w:p w14:paraId="16876365" w14:textId="77777777" w:rsidR="00F914A4" w:rsidRPr="00F914A4" w:rsidRDefault="00F914A4" w:rsidP="00F914A4">
            <w:pPr>
              <w:pStyle w:val="Default"/>
              <w:spacing w:line="228" w:lineRule="auto"/>
              <w:ind w:firstLine="567"/>
            </w:pPr>
          </w:p>
        </w:tc>
        <w:tc>
          <w:tcPr>
            <w:tcW w:w="6096" w:type="dxa"/>
          </w:tcPr>
          <w:p w14:paraId="62FCE0F2" w14:textId="77777777" w:rsidR="00F914A4" w:rsidRPr="00F914A4" w:rsidRDefault="00F914A4" w:rsidP="00F914A4">
            <w:pPr>
              <w:pStyle w:val="Default"/>
              <w:spacing w:line="228" w:lineRule="auto"/>
              <w:jc w:val="both"/>
            </w:pPr>
            <w:r w:rsidRPr="00F914A4">
              <w:t xml:space="preserve">а) </w:t>
            </w:r>
            <w:proofErr w:type="spellStart"/>
            <w:r w:rsidRPr="00F914A4">
              <w:t>повноваження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розпорядника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бюджетних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коштів</w:t>
            </w:r>
            <w:proofErr w:type="spellEnd"/>
            <w:r w:rsidRPr="00F914A4">
              <w:t xml:space="preserve">, </w:t>
            </w:r>
            <w:proofErr w:type="spellStart"/>
            <w:r w:rsidRPr="00F914A4">
              <w:t>надане</w:t>
            </w:r>
            <w:proofErr w:type="spellEnd"/>
            <w:r w:rsidRPr="00F914A4">
              <w:t xml:space="preserve">, </w:t>
            </w:r>
            <w:proofErr w:type="spellStart"/>
            <w:r w:rsidRPr="00F914A4">
              <w:t>відповідно</w:t>
            </w:r>
            <w:proofErr w:type="spellEnd"/>
            <w:r w:rsidRPr="00F914A4">
              <w:t xml:space="preserve"> до бюджетного </w:t>
            </w:r>
            <w:proofErr w:type="spellStart"/>
            <w:r w:rsidRPr="00F914A4">
              <w:t>призначення</w:t>
            </w:r>
            <w:proofErr w:type="spellEnd"/>
            <w:r w:rsidRPr="00F914A4">
              <w:t xml:space="preserve">, на </w:t>
            </w:r>
            <w:proofErr w:type="spellStart"/>
            <w:r w:rsidRPr="00F914A4">
              <w:t>взяття</w:t>
            </w:r>
            <w:proofErr w:type="spellEnd"/>
            <w:r w:rsidRPr="00F914A4">
              <w:t xml:space="preserve"> бюджетного </w:t>
            </w:r>
            <w:proofErr w:type="spellStart"/>
            <w:r w:rsidRPr="00F914A4">
              <w:t>зобов'язання</w:t>
            </w:r>
            <w:proofErr w:type="spellEnd"/>
            <w:r w:rsidRPr="00F914A4">
              <w:t xml:space="preserve"> та </w:t>
            </w:r>
            <w:proofErr w:type="spellStart"/>
            <w:r w:rsidRPr="00F914A4">
              <w:t>здійснення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платежів</w:t>
            </w:r>
            <w:proofErr w:type="spellEnd"/>
            <w:r w:rsidRPr="00F914A4">
              <w:t xml:space="preserve">, яке </w:t>
            </w:r>
            <w:proofErr w:type="spellStart"/>
            <w:r w:rsidRPr="00F914A4">
              <w:t>має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кількісні</w:t>
            </w:r>
            <w:proofErr w:type="spellEnd"/>
            <w:r w:rsidRPr="00F914A4">
              <w:t xml:space="preserve">, </w:t>
            </w:r>
            <w:proofErr w:type="spellStart"/>
            <w:r w:rsidRPr="00F914A4">
              <w:t>часові</w:t>
            </w:r>
            <w:proofErr w:type="spellEnd"/>
            <w:r w:rsidRPr="00F914A4">
              <w:t xml:space="preserve"> та </w:t>
            </w:r>
            <w:proofErr w:type="spellStart"/>
            <w:r w:rsidRPr="00F914A4">
              <w:t>цільові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обмеження</w:t>
            </w:r>
            <w:proofErr w:type="spellEnd"/>
            <w:r w:rsidRPr="00F914A4">
              <w:t xml:space="preserve">; </w:t>
            </w:r>
          </w:p>
          <w:p w14:paraId="1A4E9A27" w14:textId="77777777" w:rsidR="00F914A4" w:rsidRPr="00F914A4" w:rsidRDefault="00F914A4" w:rsidP="00F914A4">
            <w:pPr>
              <w:pStyle w:val="Default"/>
              <w:spacing w:line="228" w:lineRule="auto"/>
              <w:jc w:val="both"/>
            </w:pPr>
            <w:r w:rsidRPr="00F914A4">
              <w:t xml:space="preserve">б) </w:t>
            </w:r>
            <w:proofErr w:type="spellStart"/>
            <w:r w:rsidRPr="00F914A4">
              <w:t>повноваження</w:t>
            </w:r>
            <w:proofErr w:type="spellEnd"/>
            <w:r w:rsidRPr="00F914A4">
              <w:t xml:space="preserve"> головного </w:t>
            </w:r>
            <w:proofErr w:type="spellStart"/>
            <w:r w:rsidRPr="00F914A4">
              <w:t>розпорядника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бюджетних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коштів</w:t>
            </w:r>
            <w:proofErr w:type="spellEnd"/>
            <w:r w:rsidRPr="00F914A4">
              <w:t xml:space="preserve">, </w:t>
            </w:r>
            <w:proofErr w:type="spellStart"/>
            <w:r w:rsidRPr="00F914A4">
              <w:t>надане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Бюджетним</w:t>
            </w:r>
            <w:proofErr w:type="spellEnd"/>
            <w:r w:rsidRPr="00F914A4">
              <w:t xml:space="preserve"> кодексом </w:t>
            </w:r>
            <w:proofErr w:type="spellStart"/>
            <w:r w:rsidRPr="00F914A4">
              <w:t>України</w:t>
            </w:r>
            <w:proofErr w:type="spellEnd"/>
            <w:r w:rsidRPr="00F914A4">
              <w:t xml:space="preserve">, законом про </w:t>
            </w:r>
            <w:proofErr w:type="spellStart"/>
            <w:r w:rsidRPr="00F914A4">
              <w:t>Державний</w:t>
            </w:r>
            <w:proofErr w:type="spellEnd"/>
            <w:r w:rsidRPr="00F914A4">
              <w:t xml:space="preserve"> бюджет </w:t>
            </w:r>
            <w:proofErr w:type="spellStart"/>
            <w:r w:rsidRPr="00F914A4">
              <w:t>України</w:t>
            </w:r>
            <w:proofErr w:type="spellEnd"/>
            <w:r w:rsidRPr="00F914A4">
              <w:t xml:space="preserve"> (</w:t>
            </w:r>
            <w:proofErr w:type="spellStart"/>
            <w:r w:rsidRPr="00F914A4">
              <w:t>рішенням</w:t>
            </w:r>
            <w:proofErr w:type="spellEnd"/>
            <w:r w:rsidRPr="00F914A4">
              <w:t xml:space="preserve"> про </w:t>
            </w:r>
            <w:proofErr w:type="spellStart"/>
            <w:r w:rsidRPr="00F914A4">
              <w:t>місцевий</w:t>
            </w:r>
            <w:proofErr w:type="spellEnd"/>
            <w:r w:rsidRPr="00F914A4">
              <w:t xml:space="preserve"> бюджет), яке </w:t>
            </w:r>
            <w:proofErr w:type="spellStart"/>
            <w:r w:rsidRPr="00F914A4">
              <w:t>має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кількісні</w:t>
            </w:r>
            <w:proofErr w:type="spellEnd"/>
            <w:r w:rsidRPr="00F914A4">
              <w:t xml:space="preserve">, </w:t>
            </w:r>
            <w:proofErr w:type="spellStart"/>
            <w:r w:rsidRPr="00F914A4">
              <w:t>часові</w:t>
            </w:r>
            <w:proofErr w:type="spellEnd"/>
            <w:r w:rsidRPr="00F914A4">
              <w:t xml:space="preserve"> й </w:t>
            </w:r>
            <w:proofErr w:type="spellStart"/>
            <w:r w:rsidRPr="00F914A4">
              <w:t>цільові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обмеження</w:t>
            </w:r>
            <w:proofErr w:type="spellEnd"/>
            <w:r w:rsidRPr="00F914A4">
              <w:t xml:space="preserve"> та </w:t>
            </w:r>
            <w:proofErr w:type="spellStart"/>
            <w:r w:rsidRPr="00F914A4">
              <w:t>дозволяє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надавати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бюджетні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асигнування</w:t>
            </w:r>
            <w:proofErr w:type="spellEnd"/>
            <w:r w:rsidRPr="00F914A4">
              <w:t xml:space="preserve">; </w:t>
            </w:r>
          </w:p>
          <w:p w14:paraId="547C95C5" w14:textId="77777777" w:rsidR="00F914A4" w:rsidRPr="00F914A4" w:rsidRDefault="00F914A4" w:rsidP="00F914A4">
            <w:pPr>
              <w:pStyle w:val="Default"/>
              <w:spacing w:line="228" w:lineRule="auto"/>
              <w:jc w:val="both"/>
            </w:pPr>
            <w:r w:rsidRPr="00F914A4">
              <w:t xml:space="preserve">в) документ, </w:t>
            </w:r>
            <w:proofErr w:type="spellStart"/>
            <w:r w:rsidRPr="00F914A4">
              <w:t>підготовлений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головним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розпорядником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бюджетних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коштів</w:t>
            </w:r>
            <w:proofErr w:type="spellEnd"/>
            <w:r w:rsidRPr="00F914A4">
              <w:t xml:space="preserve">, що </w:t>
            </w:r>
            <w:proofErr w:type="spellStart"/>
            <w:r w:rsidRPr="00F914A4">
              <w:t>містить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пропозиції</w:t>
            </w:r>
            <w:proofErr w:type="spellEnd"/>
            <w:r w:rsidRPr="00F914A4">
              <w:t xml:space="preserve"> з </w:t>
            </w:r>
            <w:proofErr w:type="spellStart"/>
            <w:r w:rsidRPr="00F914A4">
              <w:t>відповідним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обґрунтуванням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щодо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обсягу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бюджетних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коштів</w:t>
            </w:r>
            <w:proofErr w:type="spellEnd"/>
            <w:r w:rsidRPr="00F914A4">
              <w:t xml:space="preserve">, </w:t>
            </w:r>
            <w:proofErr w:type="spellStart"/>
            <w:r w:rsidRPr="00F914A4">
              <w:t>необхідних</w:t>
            </w:r>
            <w:proofErr w:type="spellEnd"/>
            <w:r w:rsidRPr="00F914A4">
              <w:t xml:space="preserve"> для </w:t>
            </w:r>
            <w:r w:rsidRPr="00F914A4">
              <w:rPr>
                <w:lang w:val="uk-UA"/>
              </w:rPr>
              <w:t>виконання покладених на нього функцій на середньостроковий період</w:t>
            </w:r>
            <w:r w:rsidRPr="00F914A4">
              <w:t xml:space="preserve">; </w:t>
            </w:r>
          </w:p>
          <w:p w14:paraId="4A8A8AF8" w14:textId="77777777" w:rsidR="00F914A4" w:rsidRPr="00F914A4" w:rsidRDefault="00F914A4" w:rsidP="00F914A4">
            <w:pPr>
              <w:pStyle w:val="Default"/>
              <w:spacing w:line="228" w:lineRule="auto"/>
              <w:jc w:val="both"/>
            </w:pPr>
            <w:r w:rsidRPr="00F914A4">
              <w:t xml:space="preserve">г) будь-яке </w:t>
            </w:r>
            <w:proofErr w:type="spellStart"/>
            <w:r w:rsidRPr="00F914A4">
              <w:t>здійснене</w:t>
            </w:r>
            <w:proofErr w:type="spellEnd"/>
            <w:r w:rsidRPr="00F914A4">
              <w:t xml:space="preserve">, </w:t>
            </w:r>
            <w:proofErr w:type="spellStart"/>
            <w:r w:rsidRPr="00F914A4">
              <w:t>відповідно</w:t>
            </w:r>
            <w:proofErr w:type="spellEnd"/>
            <w:r w:rsidRPr="00F914A4">
              <w:t xml:space="preserve"> до бюджетного </w:t>
            </w:r>
            <w:proofErr w:type="spellStart"/>
            <w:r w:rsidRPr="00F914A4">
              <w:t>асигнування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розміщення</w:t>
            </w:r>
            <w:proofErr w:type="spellEnd"/>
            <w:r w:rsidRPr="00F914A4">
              <w:rPr>
                <w:lang w:val="uk-UA"/>
              </w:rPr>
              <w:t>,</w:t>
            </w:r>
            <w:r w:rsidRPr="00F914A4">
              <w:t xml:space="preserve"> </w:t>
            </w:r>
            <w:proofErr w:type="spellStart"/>
            <w:r w:rsidRPr="00F914A4">
              <w:t>замовлення</w:t>
            </w:r>
            <w:proofErr w:type="spellEnd"/>
            <w:r w:rsidRPr="00F914A4">
              <w:t xml:space="preserve">, </w:t>
            </w:r>
            <w:proofErr w:type="spellStart"/>
            <w:r w:rsidRPr="00F914A4">
              <w:t>укладення</w:t>
            </w:r>
            <w:proofErr w:type="spellEnd"/>
            <w:r w:rsidRPr="00F914A4">
              <w:t xml:space="preserve"> договору, </w:t>
            </w:r>
            <w:proofErr w:type="spellStart"/>
            <w:r w:rsidRPr="00F914A4">
              <w:t>придбання</w:t>
            </w:r>
            <w:proofErr w:type="spellEnd"/>
            <w:r w:rsidRPr="00F914A4">
              <w:t xml:space="preserve"> товару, </w:t>
            </w:r>
            <w:proofErr w:type="spellStart"/>
            <w:r w:rsidRPr="00F914A4">
              <w:t>послуги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чи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здійснення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інших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аналогічних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операцій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протягом</w:t>
            </w:r>
            <w:proofErr w:type="spellEnd"/>
            <w:r w:rsidRPr="00F914A4">
              <w:t xml:space="preserve"> бюджетного </w:t>
            </w:r>
            <w:proofErr w:type="spellStart"/>
            <w:r w:rsidRPr="00F914A4">
              <w:t>періоду</w:t>
            </w:r>
            <w:proofErr w:type="spellEnd"/>
            <w:r w:rsidRPr="00F914A4">
              <w:t xml:space="preserve">, </w:t>
            </w:r>
            <w:proofErr w:type="spellStart"/>
            <w:r w:rsidRPr="00F914A4">
              <w:t>згідно</w:t>
            </w:r>
            <w:proofErr w:type="spellEnd"/>
            <w:r w:rsidRPr="00F914A4">
              <w:t xml:space="preserve"> з </w:t>
            </w:r>
            <w:proofErr w:type="spellStart"/>
            <w:r w:rsidRPr="00F914A4">
              <w:t>якими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необхідно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здійснити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платежі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протягом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цього</w:t>
            </w:r>
            <w:proofErr w:type="spellEnd"/>
            <w:r w:rsidRPr="00F914A4">
              <w:t xml:space="preserve"> ж </w:t>
            </w:r>
            <w:proofErr w:type="spellStart"/>
            <w:r w:rsidRPr="00F914A4">
              <w:t>періоду</w:t>
            </w:r>
            <w:proofErr w:type="spellEnd"/>
            <w:r w:rsidRPr="00F914A4">
              <w:t xml:space="preserve"> </w:t>
            </w:r>
            <w:proofErr w:type="spellStart"/>
            <w:r w:rsidRPr="00F914A4">
              <w:t>або</w:t>
            </w:r>
            <w:proofErr w:type="spellEnd"/>
            <w:r w:rsidRPr="00F914A4">
              <w:t xml:space="preserve"> в </w:t>
            </w:r>
            <w:proofErr w:type="spellStart"/>
            <w:r w:rsidRPr="00F914A4">
              <w:t>майбутньому</w:t>
            </w:r>
            <w:proofErr w:type="spellEnd"/>
            <w:r w:rsidRPr="00F914A4">
              <w:rPr>
                <w:lang w:val="uk-UA"/>
              </w:rPr>
              <w:t>.</w:t>
            </w:r>
            <w:r w:rsidRPr="00F914A4">
              <w:t xml:space="preserve"> </w:t>
            </w:r>
          </w:p>
        </w:tc>
      </w:tr>
    </w:tbl>
    <w:p w14:paraId="2FC0791D" w14:textId="77777777" w:rsidR="00F914A4" w:rsidRPr="00F914A4" w:rsidRDefault="00F914A4" w:rsidP="00F914A4">
      <w:pPr>
        <w:pStyle w:val="Default"/>
        <w:ind w:firstLine="567"/>
        <w:jc w:val="both"/>
        <w:rPr>
          <w:b/>
          <w:color w:val="auto"/>
        </w:rPr>
      </w:pPr>
      <w:r w:rsidRPr="00F914A4">
        <w:rPr>
          <w:b/>
          <w:color w:val="auto"/>
          <w:lang w:val="uk-UA"/>
        </w:rPr>
        <w:t>11</w:t>
      </w:r>
      <w:r w:rsidRPr="00F914A4">
        <w:rPr>
          <w:b/>
          <w:color w:val="auto"/>
        </w:rPr>
        <w:t xml:space="preserve">. </w:t>
      </w:r>
      <w:proofErr w:type="spellStart"/>
      <w:r w:rsidRPr="00F914A4">
        <w:rPr>
          <w:b/>
          <w:color w:val="auto"/>
        </w:rPr>
        <w:t>Розташуйте</w:t>
      </w:r>
      <w:proofErr w:type="spellEnd"/>
      <w:r w:rsidRPr="00F914A4">
        <w:rPr>
          <w:b/>
          <w:color w:val="auto"/>
        </w:rPr>
        <w:t xml:space="preserve"> у </w:t>
      </w:r>
      <w:proofErr w:type="spellStart"/>
      <w:r w:rsidRPr="00F914A4">
        <w:rPr>
          <w:b/>
          <w:color w:val="auto"/>
        </w:rPr>
        <w:t>правильній</w:t>
      </w:r>
      <w:proofErr w:type="spellEnd"/>
      <w:r w:rsidRPr="00F914A4">
        <w:rPr>
          <w:b/>
          <w:color w:val="auto"/>
        </w:rPr>
        <w:t xml:space="preserve"> </w:t>
      </w:r>
      <w:proofErr w:type="spellStart"/>
      <w:r w:rsidRPr="00F914A4">
        <w:rPr>
          <w:b/>
          <w:color w:val="auto"/>
        </w:rPr>
        <w:t>хронологічній</w:t>
      </w:r>
      <w:proofErr w:type="spellEnd"/>
      <w:r w:rsidRPr="00F914A4">
        <w:rPr>
          <w:b/>
          <w:color w:val="auto"/>
        </w:rPr>
        <w:t xml:space="preserve"> </w:t>
      </w:r>
      <w:proofErr w:type="spellStart"/>
      <w:r w:rsidRPr="00F914A4">
        <w:rPr>
          <w:b/>
          <w:color w:val="auto"/>
        </w:rPr>
        <w:t>послідовності</w:t>
      </w:r>
      <w:proofErr w:type="spellEnd"/>
      <w:r w:rsidRPr="00F914A4">
        <w:rPr>
          <w:b/>
          <w:color w:val="auto"/>
        </w:rPr>
        <w:t xml:space="preserve"> </w:t>
      </w:r>
      <w:proofErr w:type="spellStart"/>
      <w:r w:rsidRPr="00F914A4">
        <w:rPr>
          <w:b/>
          <w:color w:val="auto"/>
        </w:rPr>
        <w:t>стадії</w:t>
      </w:r>
      <w:proofErr w:type="spellEnd"/>
      <w:r w:rsidRPr="00F914A4">
        <w:rPr>
          <w:b/>
          <w:color w:val="auto"/>
        </w:rPr>
        <w:t xml:space="preserve"> </w:t>
      </w:r>
      <w:proofErr w:type="spellStart"/>
      <w:r w:rsidRPr="00F914A4">
        <w:rPr>
          <w:b/>
          <w:color w:val="auto"/>
        </w:rPr>
        <w:t>бю-джетного</w:t>
      </w:r>
      <w:proofErr w:type="spellEnd"/>
      <w:r w:rsidRPr="00F914A4">
        <w:rPr>
          <w:b/>
          <w:color w:val="auto"/>
        </w:rPr>
        <w:t xml:space="preserve"> </w:t>
      </w:r>
      <w:proofErr w:type="spellStart"/>
      <w:r w:rsidRPr="00F914A4">
        <w:rPr>
          <w:b/>
          <w:color w:val="auto"/>
        </w:rPr>
        <w:t>процесу</w:t>
      </w:r>
      <w:proofErr w:type="spellEnd"/>
      <w:r w:rsidRPr="00F914A4">
        <w:rPr>
          <w:b/>
          <w:color w:val="auto"/>
        </w:rPr>
        <w:t xml:space="preserve"> на </w:t>
      </w:r>
      <w:proofErr w:type="spellStart"/>
      <w:r w:rsidRPr="00F914A4">
        <w:rPr>
          <w:b/>
          <w:color w:val="auto"/>
        </w:rPr>
        <w:t>загальнодержавному</w:t>
      </w:r>
      <w:proofErr w:type="spellEnd"/>
      <w:r w:rsidRPr="00F914A4">
        <w:rPr>
          <w:b/>
          <w:color w:val="auto"/>
        </w:rPr>
        <w:t xml:space="preserve"> </w:t>
      </w:r>
      <w:proofErr w:type="spellStart"/>
      <w:r w:rsidRPr="00F914A4">
        <w:rPr>
          <w:b/>
          <w:color w:val="auto"/>
        </w:rPr>
        <w:t>рівні</w:t>
      </w:r>
      <w:proofErr w:type="spellEnd"/>
      <w:r w:rsidRPr="00F914A4">
        <w:rPr>
          <w:b/>
          <w:color w:val="auto"/>
        </w:rPr>
        <w:t xml:space="preserve">: </w:t>
      </w:r>
    </w:p>
    <w:p w14:paraId="05F32A3A" w14:textId="77777777" w:rsidR="00F914A4" w:rsidRPr="00F914A4" w:rsidRDefault="00F914A4" w:rsidP="00F914A4">
      <w:pPr>
        <w:pStyle w:val="Default"/>
        <w:ind w:firstLine="567"/>
        <w:jc w:val="both"/>
        <w:rPr>
          <w:color w:val="auto"/>
        </w:rPr>
      </w:pPr>
      <w:r w:rsidRPr="00F914A4">
        <w:rPr>
          <w:color w:val="auto"/>
        </w:rPr>
        <w:t xml:space="preserve">а) </w:t>
      </w:r>
      <w:proofErr w:type="spellStart"/>
      <w:r w:rsidRPr="00F914A4">
        <w:rPr>
          <w:color w:val="auto"/>
        </w:rPr>
        <w:t>виконання</w:t>
      </w:r>
      <w:proofErr w:type="spellEnd"/>
      <w:r w:rsidRPr="00F914A4">
        <w:rPr>
          <w:color w:val="auto"/>
        </w:rPr>
        <w:t xml:space="preserve"> Державного бюджету </w:t>
      </w:r>
      <w:proofErr w:type="spellStart"/>
      <w:r w:rsidRPr="00F914A4">
        <w:rPr>
          <w:color w:val="auto"/>
        </w:rPr>
        <w:t>України</w:t>
      </w:r>
      <w:proofErr w:type="spellEnd"/>
      <w:r w:rsidRPr="00F914A4">
        <w:rPr>
          <w:color w:val="auto"/>
        </w:rPr>
        <w:t xml:space="preserve">, </w:t>
      </w:r>
      <w:proofErr w:type="spellStart"/>
      <w:r w:rsidRPr="00F914A4">
        <w:rPr>
          <w:color w:val="auto"/>
        </w:rPr>
        <w:t>включаючи</w:t>
      </w:r>
      <w:proofErr w:type="spellEnd"/>
      <w:r w:rsidRPr="00F914A4">
        <w:rPr>
          <w:color w:val="auto"/>
        </w:rPr>
        <w:t xml:space="preserve"> </w:t>
      </w:r>
      <w:proofErr w:type="spellStart"/>
      <w:r w:rsidRPr="00F914A4">
        <w:rPr>
          <w:color w:val="auto"/>
        </w:rPr>
        <w:t>внесення</w:t>
      </w:r>
      <w:proofErr w:type="spellEnd"/>
      <w:r w:rsidRPr="00F914A4">
        <w:rPr>
          <w:color w:val="auto"/>
        </w:rPr>
        <w:t xml:space="preserve"> </w:t>
      </w:r>
      <w:proofErr w:type="spellStart"/>
      <w:r w:rsidRPr="00F914A4">
        <w:rPr>
          <w:color w:val="auto"/>
        </w:rPr>
        <w:t>змін</w:t>
      </w:r>
      <w:proofErr w:type="spellEnd"/>
      <w:r w:rsidRPr="00F914A4">
        <w:rPr>
          <w:color w:val="auto"/>
        </w:rPr>
        <w:t xml:space="preserve"> до Закону про </w:t>
      </w:r>
      <w:proofErr w:type="spellStart"/>
      <w:r w:rsidRPr="00F914A4">
        <w:rPr>
          <w:color w:val="auto"/>
        </w:rPr>
        <w:t>Державний</w:t>
      </w:r>
      <w:proofErr w:type="spellEnd"/>
      <w:r w:rsidRPr="00F914A4">
        <w:rPr>
          <w:color w:val="auto"/>
        </w:rPr>
        <w:t xml:space="preserve"> бюджет </w:t>
      </w:r>
      <w:proofErr w:type="spellStart"/>
      <w:r w:rsidRPr="00F914A4">
        <w:rPr>
          <w:color w:val="auto"/>
        </w:rPr>
        <w:t>України</w:t>
      </w:r>
      <w:proofErr w:type="spellEnd"/>
      <w:r w:rsidRPr="00F914A4">
        <w:rPr>
          <w:color w:val="auto"/>
        </w:rPr>
        <w:t xml:space="preserve">; </w:t>
      </w:r>
    </w:p>
    <w:p w14:paraId="5CA79AA2" w14:textId="77777777" w:rsidR="00F914A4" w:rsidRPr="00F914A4" w:rsidRDefault="00F914A4" w:rsidP="00F914A4">
      <w:pPr>
        <w:pStyle w:val="Default"/>
        <w:ind w:firstLine="567"/>
        <w:jc w:val="both"/>
        <w:rPr>
          <w:color w:val="auto"/>
        </w:rPr>
      </w:pPr>
      <w:r w:rsidRPr="00F914A4">
        <w:rPr>
          <w:color w:val="auto"/>
        </w:rPr>
        <w:t xml:space="preserve">б) </w:t>
      </w:r>
      <w:proofErr w:type="spellStart"/>
      <w:r w:rsidRPr="00F914A4">
        <w:rPr>
          <w:color w:val="auto"/>
        </w:rPr>
        <w:t>складання</w:t>
      </w:r>
      <w:proofErr w:type="spellEnd"/>
      <w:r w:rsidRPr="00F914A4">
        <w:rPr>
          <w:color w:val="auto"/>
        </w:rPr>
        <w:t xml:space="preserve"> проекту Державного бюджету </w:t>
      </w:r>
      <w:proofErr w:type="spellStart"/>
      <w:r w:rsidRPr="00F914A4">
        <w:rPr>
          <w:color w:val="auto"/>
        </w:rPr>
        <w:t>України</w:t>
      </w:r>
      <w:proofErr w:type="spellEnd"/>
      <w:r w:rsidRPr="00F914A4">
        <w:rPr>
          <w:color w:val="auto"/>
        </w:rPr>
        <w:t xml:space="preserve">; </w:t>
      </w:r>
    </w:p>
    <w:p w14:paraId="24E40F19" w14:textId="77777777" w:rsidR="00F914A4" w:rsidRPr="00F914A4" w:rsidRDefault="00F914A4" w:rsidP="00F914A4">
      <w:pPr>
        <w:pStyle w:val="Default"/>
        <w:ind w:firstLine="567"/>
        <w:jc w:val="both"/>
        <w:rPr>
          <w:color w:val="auto"/>
          <w:lang w:val="uk-UA"/>
        </w:rPr>
      </w:pPr>
      <w:r w:rsidRPr="00F914A4">
        <w:rPr>
          <w:color w:val="auto"/>
        </w:rPr>
        <w:t xml:space="preserve">в) </w:t>
      </w:r>
      <w:proofErr w:type="spellStart"/>
      <w:r w:rsidRPr="00F914A4">
        <w:rPr>
          <w:color w:val="auto"/>
        </w:rPr>
        <w:t>розгляд</w:t>
      </w:r>
      <w:proofErr w:type="spellEnd"/>
      <w:r w:rsidRPr="00F914A4">
        <w:rPr>
          <w:color w:val="auto"/>
        </w:rPr>
        <w:t xml:space="preserve"> проекту та </w:t>
      </w:r>
      <w:proofErr w:type="spellStart"/>
      <w:r w:rsidRPr="00F914A4">
        <w:rPr>
          <w:color w:val="auto"/>
        </w:rPr>
        <w:t>ухвалення</w:t>
      </w:r>
      <w:proofErr w:type="spellEnd"/>
      <w:r w:rsidRPr="00F914A4">
        <w:rPr>
          <w:color w:val="auto"/>
        </w:rPr>
        <w:t xml:space="preserve"> закону про </w:t>
      </w:r>
      <w:proofErr w:type="spellStart"/>
      <w:r w:rsidRPr="00F914A4">
        <w:rPr>
          <w:color w:val="auto"/>
        </w:rPr>
        <w:t>Державний</w:t>
      </w:r>
      <w:proofErr w:type="spellEnd"/>
      <w:r w:rsidRPr="00F914A4">
        <w:rPr>
          <w:color w:val="auto"/>
        </w:rPr>
        <w:t xml:space="preserve"> бюджет </w:t>
      </w:r>
      <w:proofErr w:type="spellStart"/>
      <w:r w:rsidRPr="00F914A4">
        <w:rPr>
          <w:color w:val="auto"/>
        </w:rPr>
        <w:t>України</w:t>
      </w:r>
      <w:proofErr w:type="spellEnd"/>
      <w:r w:rsidRPr="00F914A4">
        <w:rPr>
          <w:color w:val="auto"/>
        </w:rPr>
        <w:t xml:space="preserve">; </w:t>
      </w:r>
    </w:p>
    <w:p w14:paraId="5C23E82E" w14:textId="77777777" w:rsidR="00F914A4" w:rsidRPr="00F914A4" w:rsidRDefault="00F914A4" w:rsidP="00F914A4">
      <w:pPr>
        <w:pStyle w:val="Default"/>
        <w:ind w:firstLine="567"/>
        <w:jc w:val="both"/>
        <w:rPr>
          <w:color w:val="auto"/>
          <w:lang w:val="uk-UA"/>
        </w:rPr>
      </w:pPr>
      <w:r w:rsidRPr="00F914A4">
        <w:rPr>
          <w:color w:val="auto"/>
          <w:lang w:val="uk-UA"/>
        </w:rPr>
        <w:t>г) складання та розгляд Бюджетної декларації;</w:t>
      </w:r>
    </w:p>
    <w:p w14:paraId="688F0C18" w14:textId="77777777" w:rsidR="00F914A4" w:rsidRPr="00F914A4" w:rsidRDefault="00F914A4" w:rsidP="00F914A4">
      <w:pPr>
        <w:pStyle w:val="Default"/>
        <w:ind w:firstLine="567"/>
        <w:jc w:val="both"/>
      </w:pPr>
      <w:r w:rsidRPr="00F914A4">
        <w:rPr>
          <w:color w:val="auto"/>
          <w:lang w:val="uk-UA"/>
        </w:rPr>
        <w:t>д</w:t>
      </w:r>
      <w:r w:rsidRPr="00F914A4">
        <w:rPr>
          <w:color w:val="auto"/>
        </w:rPr>
        <w:t xml:space="preserve">) </w:t>
      </w:r>
      <w:proofErr w:type="spellStart"/>
      <w:r w:rsidRPr="00F914A4">
        <w:rPr>
          <w:color w:val="auto"/>
        </w:rPr>
        <w:t>підготовка</w:t>
      </w:r>
      <w:proofErr w:type="spellEnd"/>
      <w:r w:rsidRPr="00F914A4">
        <w:rPr>
          <w:color w:val="auto"/>
        </w:rPr>
        <w:t xml:space="preserve"> та </w:t>
      </w:r>
      <w:proofErr w:type="spellStart"/>
      <w:r w:rsidRPr="00F914A4">
        <w:rPr>
          <w:color w:val="auto"/>
        </w:rPr>
        <w:t>розгляд</w:t>
      </w:r>
      <w:proofErr w:type="spellEnd"/>
      <w:r w:rsidRPr="00F914A4">
        <w:rPr>
          <w:color w:val="auto"/>
        </w:rPr>
        <w:t xml:space="preserve"> </w:t>
      </w:r>
      <w:proofErr w:type="spellStart"/>
      <w:r w:rsidRPr="00F914A4">
        <w:rPr>
          <w:color w:val="auto"/>
        </w:rPr>
        <w:t>звіту</w:t>
      </w:r>
      <w:proofErr w:type="spellEnd"/>
      <w:r w:rsidRPr="00F914A4">
        <w:rPr>
          <w:color w:val="auto"/>
        </w:rPr>
        <w:t xml:space="preserve"> про </w:t>
      </w:r>
      <w:proofErr w:type="spellStart"/>
      <w:r w:rsidRPr="00F914A4">
        <w:rPr>
          <w:color w:val="auto"/>
        </w:rPr>
        <w:t>виконання</w:t>
      </w:r>
      <w:proofErr w:type="spellEnd"/>
      <w:r w:rsidRPr="00F914A4">
        <w:rPr>
          <w:color w:val="auto"/>
        </w:rPr>
        <w:t xml:space="preserve"> Державного бюджету </w:t>
      </w:r>
      <w:proofErr w:type="spellStart"/>
      <w:r w:rsidRPr="00F914A4">
        <w:rPr>
          <w:color w:val="auto"/>
        </w:rPr>
        <w:t>України</w:t>
      </w:r>
      <w:proofErr w:type="spellEnd"/>
      <w:r w:rsidRPr="00F914A4">
        <w:rPr>
          <w:color w:val="auto"/>
        </w:rPr>
        <w:t xml:space="preserve"> й </w:t>
      </w:r>
      <w:proofErr w:type="spellStart"/>
      <w:r w:rsidRPr="00F914A4">
        <w:rPr>
          <w:color w:val="auto"/>
          <w:lang w:val="uk-UA"/>
        </w:rPr>
        <w:t>прийнятт</w:t>
      </w:r>
      <w:proofErr w:type="spellEnd"/>
      <w:r w:rsidRPr="00F914A4">
        <w:rPr>
          <w:color w:val="auto"/>
        </w:rPr>
        <w:t xml:space="preserve">я </w:t>
      </w:r>
      <w:proofErr w:type="spellStart"/>
      <w:r w:rsidRPr="00F914A4">
        <w:rPr>
          <w:color w:val="auto"/>
        </w:rPr>
        <w:t>рішення</w:t>
      </w:r>
      <w:proofErr w:type="spellEnd"/>
      <w:r w:rsidRPr="00F914A4">
        <w:rPr>
          <w:color w:val="auto"/>
        </w:rPr>
        <w:t xml:space="preserve"> </w:t>
      </w:r>
      <w:proofErr w:type="spellStart"/>
      <w:r w:rsidRPr="00F914A4">
        <w:rPr>
          <w:color w:val="auto"/>
        </w:rPr>
        <w:t>щодо</w:t>
      </w:r>
      <w:proofErr w:type="spellEnd"/>
      <w:r w:rsidRPr="00F914A4">
        <w:rPr>
          <w:color w:val="auto"/>
        </w:rPr>
        <w:t xml:space="preserve"> </w:t>
      </w:r>
      <w:proofErr w:type="spellStart"/>
      <w:r w:rsidRPr="00F914A4">
        <w:rPr>
          <w:color w:val="auto"/>
        </w:rPr>
        <w:t>нього</w:t>
      </w:r>
      <w:proofErr w:type="spellEnd"/>
      <w:r w:rsidRPr="00F914A4">
        <w:rPr>
          <w:color w:val="auto"/>
        </w:rPr>
        <w:t xml:space="preserve">. </w:t>
      </w:r>
    </w:p>
    <w:p w14:paraId="52CFD753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  <w:lang w:val="uk-UA"/>
        </w:rPr>
        <w:t>12</w:t>
      </w:r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. </w:t>
      </w:r>
      <w:proofErr w:type="spellStart"/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>Бюджетн</w:t>
      </w:r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  <w:lang w:val="uk-UA"/>
        </w:rPr>
        <w:t>ий</w:t>
      </w:r>
      <w:proofErr w:type="spellEnd"/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  <w:lang w:val="uk-UA"/>
        </w:rPr>
        <w:t xml:space="preserve"> регламент</w:t>
      </w:r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– </w:t>
      </w:r>
      <w:proofErr w:type="spellStart"/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>це</w:t>
      </w:r>
      <w:proofErr w:type="spellEnd"/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: </w:t>
      </w:r>
    </w:p>
    <w:p w14:paraId="0A84667E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а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F914A4">
        <w:rPr>
          <w:rFonts w:ascii="Times New Roman" w:hAnsi="Times New Roman" w:cs="Times New Roman"/>
          <w:color w:val="000000"/>
          <w:sz w:val="24"/>
          <w:szCs w:val="24"/>
        </w:rPr>
        <w:t>послідовність</w:t>
      </w:r>
      <w:proofErr w:type="spellEnd"/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color w:val="000000"/>
          <w:sz w:val="24"/>
          <w:szCs w:val="24"/>
        </w:rPr>
        <w:t>заходів</w:t>
      </w:r>
      <w:proofErr w:type="spellEnd"/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F914A4">
        <w:rPr>
          <w:rFonts w:ascii="Times New Roman" w:hAnsi="Times New Roman" w:cs="Times New Roman"/>
          <w:color w:val="000000"/>
          <w:sz w:val="24"/>
          <w:szCs w:val="24"/>
        </w:rPr>
        <w:t>дій</w:t>
      </w:r>
      <w:proofErr w:type="spellEnd"/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color w:val="000000"/>
          <w:sz w:val="24"/>
          <w:szCs w:val="24"/>
        </w:rPr>
        <w:t>зі</w:t>
      </w:r>
      <w:proofErr w:type="spellEnd"/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color w:val="000000"/>
          <w:sz w:val="24"/>
          <w:szCs w:val="24"/>
        </w:rPr>
        <w:t>складання</w:t>
      </w:r>
      <w:proofErr w:type="spellEnd"/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F914A4">
        <w:rPr>
          <w:rFonts w:ascii="Times New Roman" w:hAnsi="Times New Roman" w:cs="Times New Roman"/>
          <w:color w:val="000000"/>
          <w:sz w:val="24"/>
          <w:szCs w:val="24"/>
        </w:rPr>
        <w:t>розгляду</w:t>
      </w:r>
      <w:proofErr w:type="spellEnd"/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 проекту бюджету, </w:t>
      </w:r>
      <w:proofErr w:type="spellStart"/>
      <w:r w:rsidRPr="00F914A4">
        <w:rPr>
          <w:rFonts w:ascii="Times New Roman" w:hAnsi="Times New Roman" w:cs="Times New Roman"/>
          <w:color w:val="000000"/>
          <w:sz w:val="24"/>
          <w:szCs w:val="24"/>
        </w:rPr>
        <w:t>визначена</w:t>
      </w:r>
      <w:proofErr w:type="spellEnd"/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Бюджетним кодексом України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145CB35D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б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F914A4">
        <w:rPr>
          <w:rFonts w:ascii="Times New Roman" w:hAnsi="Times New Roman" w:cs="Times New Roman"/>
          <w:color w:val="000000"/>
          <w:sz w:val="24"/>
          <w:szCs w:val="24"/>
        </w:rPr>
        <w:t>організація</w:t>
      </w:r>
      <w:proofErr w:type="spellEnd"/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 і порядок </w:t>
      </w:r>
      <w:proofErr w:type="spellStart"/>
      <w:r w:rsidRPr="00F914A4">
        <w:rPr>
          <w:rFonts w:ascii="Times New Roman" w:hAnsi="Times New Roman" w:cs="Times New Roman"/>
          <w:color w:val="000000"/>
          <w:sz w:val="24"/>
          <w:szCs w:val="24"/>
        </w:rPr>
        <w:t>складання</w:t>
      </w:r>
      <w:proofErr w:type="spellEnd"/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914A4">
        <w:rPr>
          <w:rFonts w:ascii="Times New Roman" w:hAnsi="Times New Roman" w:cs="Times New Roman"/>
          <w:color w:val="000000"/>
          <w:sz w:val="24"/>
          <w:szCs w:val="24"/>
        </w:rPr>
        <w:t>розгляду</w:t>
      </w:r>
      <w:proofErr w:type="spellEnd"/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914A4">
        <w:rPr>
          <w:rFonts w:ascii="Times New Roman" w:hAnsi="Times New Roman" w:cs="Times New Roman"/>
          <w:color w:val="000000"/>
          <w:sz w:val="24"/>
          <w:szCs w:val="24"/>
        </w:rPr>
        <w:t>затвердження</w:t>
      </w:r>
      <w:proofErr w:type="spellEnd"/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 й </w:t>
      </w:r>
      <w:proofErr w:type="spellStart"/>
      <w:r w:rsidRPr="00F914A4">
        <w:rPr>
          <w:rFonts w:ascii="Times New Roman" w:hAnsi="Times New Roman" w:cs="Times New Roman"/>
          <w:color w:val="000000"/>
          <w:sz w:val="24"/>
          <w:szCs w:val="24"/>
        </w:rPr>
        <w:t>виконання</w:t>
      </w:r>
      <w:proofErr w:type="spellEnd"/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 бюджету; </w:t>
      </w:r>
    </w:p>
    <w:p w14:paraId="4359A41E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в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) право </w:t>
      </w:r>
      <w:proofErr w:type="spellStart"/>
      <w:r w:rsidRPr="00F914A4">
        <w:rPr>
          <w:rFonts w:ascii="Times New Roman" w:hAnsi="Times New Roman" w:cs="Times New Roman"/>
          <w:color w:val="000000"/>
          <w:sz w:val="24"/>
          <w:szCs w:val="24"/>
        </w:rPr>
        <w:t>членів</w:t>
      </w:r>
      <w:proofErr w:type="spellEnd"/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color w:val="000000"/>
          <w:sz w:val="24"/>
          <w:szCs w:val="24"/>
        </w:rPr>
        <w:t>законодавчого</w:t>
      </w:r>
      <w:proofErr w:type="spellEnd"/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 органу </w:t>
      </w:r>
      <w:proofErr w:type="spellStart"/>
      <w:r w:rsidRPr="00F914A4">
        <w:rPr>
          <w:rFonts w:ascii="Times New Roman" w:hAnsi="Times New Roman" w:cs="Times New Roman"/>
          <w:color w:val="000000"/>
          <w:sz w:val="24"/>
          <w:szCs w:val="24"/>
        </w:rPr>
        <w:t>вносити</w:t>
      </w:r>
      <w:proofErr w:type="spellEnd"/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color w:val="000000"/>
          <w:sz w:val="24"/>
          <w:szCs w:val="24"/>
        </w:rPr>
        <w:t>зміни</w:t>
      </w:r>
      <w:proofErr w:type="spellEnd"/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 у представлений Урядом проект бюджету; </w:t>
      </w:r>
    </w:p>
    <w:p w14:paraId="60F9E89D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г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документ, в якому встановлюється порядок, терміни складання, розгляду та затвердження бюджету, а також організація його виконання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6E5DC771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  <w:lang w:val="uk-UA"/>
        </w:rPr>
        <w:t>13</w:t>
      </w:r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. </w:t>
      </w:r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  <w:lang w:val="uk-UA"/>
        </w:rPr>
        <w:t>Б</w:t>
      </w:r>
      <w:proofErr w:type="spellStart"/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>юджетн</w:t>
      </w:r>
      <w:proofErr w:type="spellEnd"/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  <w:lang w:val="uk-UA"/>
        </w:rPr>
        <w:t>е</w:t>
      </w:r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>планування</w:t>
      </w:r>
      <w:proofErr w:type="spellEnd"/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  <w:lang w:val="uk-UA"/>
        </w:rPr>
        <w:t>– це</w:t>
      </w:r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: </w:t>
      </w:r>
    </w:p>
    <w:p w14:paraId="1EB93649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а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науково-</w:t>
      </w:r>
      <w:proofErr w:type="spellStart"/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обгрунтований</w:t>
      </w:r>
      <w:proofErr w:type="spellEnd"/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процес визначення джерел створення і напрямів використання бюджетних ресурсів з метою забезпечення стабільного економічного і соціального розвитку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4264484A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б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бюджетна діяльність держави, державних установ і організацій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1C361A73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в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розподіл і перерозподіл бюджетних ресурсів на всіх стадіях відтворювального процесу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62A15FE7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г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забезпечення мінімального рівня соціальних потреб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63E90E9C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  <w:lang w:val="uk-UA"/>
        </w:rPr>
        <w:t>14</w:t>
      </w:r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. </w:t>
      </w:r>
      <w:proofErr w:type="spellStart"/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>Основним</w:t>
      </w:r>
      <w:proofErr w:type="spellEnd"/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>суб’єктом</w:t>
      </w:r>
      <w:proofErr w:type="spellEnd"/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>виконання</w:t>
      </w:r>
      <w:proofErr w:type="spellEnd"/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бюджету в Україні є: </w:t>
      </w:r>
    </w:p>
    <w:p w14:paraId="7EE273E0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а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Верховна Рада України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50844638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б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Рахункова палата України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7D86B745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в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F914A4">
        <w:rPr>
          <w:rFonts w:ascii="Times New Roman" w:hAnsi="Times New Roman" w:cs="Times New Roman"/>
          <w:color w:val="000000"/>
          <w:sz w:val="24"/>
          <w:szCs w:val="24"/>
        </w:rPr>
        <w:t>Міністерство</w:t>
      </w:r>
      <w:proofErr w:type="spellEnd"/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 фінансів </w:t>
      </w: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України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3431C59B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г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усі відповіді вірні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7476A8BE" w14:textId="77777777" w:rsidR="00F914A4" w:rsidRDefault="00F914A4">
      <w:pPr>
        <w:spacing w:after="160" w:line="259" w:lineRule="auto"/>
        <w:rPr>
          <w:rFonts w:ascii="Times New Roman" w:hAnsi="Times New Roman" w:cs="Times New Roman"/>
          <w:b/>
          <w:i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Cs/>
          <w:color w:val="000000"/>
          <w:sz w:val="24"/>
          <w:szCs w:val="24"/>
          <w:lang w:val="uk-UA"/>
        </w:rPr>
        <w:br w:type="page"/>
      </w:r>
    </w:p>
    <w:p w14:paraId="07346E46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  <w:lang w:val="uk-UA"/>
        </w:rPr>
        <w:lastRenderedPageBreak/>
        <w:t>15</w:t>
      </w:r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. У бюджетному </w:t>
      </w:r>
      <w:proofErr w:type="spellStart"/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>процесі</w:t>
      </w:r>
      <w:proofErr w:type="spellEnd"/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>програмно-цільовий</w:t>
      </w:r>
      <w:proofErr w:type="spellEnd"/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метод:</w:t>
      </w: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</w:p>
    <w:p w14:paraId="0177209E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а) застосовується на рівні державного бюджету та на рівні місцевих бюджетів; </w:t>
      </w:r>
    </w:p>
    <w:p w14:paraId="522AEED1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б) застосовується на рівні державного бюджету; </w:t>
      </w:r>
    </w:p>
    <w:p w14:paraId="5418A237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в) застосовується на рівні місцевих бюджетів; </w:t>
      </w:r>
    </w:p>
    <w:p w14:paraId="5013F890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г) не застосовується.</w:t>
      </w:r>
      <w:r w:rsidRPr="00F914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9338B53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  <w:lang w:val="uk-UA"/>
        </w:rPr>
        <w:t>16</w:t>
      </w:r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. </w:t>
      </w:r>
      <w:r w:rsidRPr="00F914A4">
        <w:rPr>
          <w:rFonts w:ascii="Times New Roman" w:hAnsi="Times New Roman" w:cs="Times New Roman"/>
          <w:b/>
          <w:iCs/>
          <w:color w:val="000000"/>
          <w:sz w:val="24"/>
          <w:szCs w:val="24"/>
          <w:lang w:val="uk-UA"/>
        </w:rPr>
        <w:t>Бюджетний цикл являє собою:</w:t>
      </w: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</w:p>
    <w:p w14:paraId="3974AEEB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а) сукупну тривалість перших трьох стадій бюджетного процесу; </w:t>
      </w:r>
    </w:p>
    <w:p w14:paraId="4C6736F3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б) сукупну тривалість бюджетного періоду; </w:t>
      </w:r>
    </w:p>
    <w:p w14:paraId="2EB3F05B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в) сукупну тривалість чотирьох стадій бюджетного процесу; </w:t>
      </w:r>
    </w:p>
    <w:p w14:paraId="48189200" w14:textId="77777777" w:rsidR="00F914A4" w:rsidRPr="00F914A4" w:rsidRDefault="00F914A4" w:rsidP="00F914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г) тривалість третьої стадії бюджетного процесу.</w:t>
      </w:r>
    </w:p>
    <w:p w14:paraId="71A5D3A7" w14:textId="77777777" w:rsidR="00F914A4" w:rsidRPr="00F914A4" w:rsidRDefault="00F914A4" w:rsidP="00F914A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17. Розпис бюджету – це:</w:t>
      </w:r>
    </w:p>
    <w:p w14:paraId="01B59CB7" w14:textId="77777777" w:rsidR="00F914A4" w:rsidRPr="00F914A4" w:rsidRDefault="00F914A4" w:rsidP="00F914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а) документ, що визначає мету, завдання, напрями використання бюджетних коштів;</w:t>
      </w:r>
    </w:p>
    <w:p w14:paraId="2F49D373" w14:textId="77777777" w:rsidR="00F914A4" w:rsidRPr="00F914A4" w:rsidRDefault="00F914A4" w:rsidP="00F914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б) документ, в якому встановлюється порядок, терміни складання, розгляду та затвердження бюджету, а також організація його виконання;</w:t>
      </w:r>
    </w:p>
    <w:p w14:paraId="3E41BABF" w14:textId="77777777" w:rsidR="00F914A4" w:rsidRPr="00F914A4" w:rsidRDefault="00F914A4" w:rsidP="00F914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в) документ, в якому встановлюється розподіл доходів, фінансування бюджету, повернення кредитів до бюджету, бюджетних асигнувань головним розпорядникам бюджетних коштів за певними періодами року відповідно до бюджетної класифікації;</w:t>
      </w:r>
    </w:p>
    <w:p w14:paraId="7AA6054E" w14:textId="77777777" w:rsidR="00F914A4" w:rsidRPr="00F914A4" w:rsidRDefault="00F914A4" w:rsidP="00F914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г) розподіл і перерозподіл бюджетних ресурсів на всіх стадіях відтворювального процесу.</w:t>
      </w:r>
    </w:p>
    <w:p w14:paraId="4E266BF5" w14:textId="77777777" w:rsidR="00F914A4" w:rsidRPr="00F914A4" w:rsidRDefault="00F914A4" w:rsidP="00F914A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18. Бюджетна декларація – це:</w:t>
      </w:r>
    </w:p>
    <w:p w14:paraId="33088220" w14:textId="77777777" w:rsidR="00F914A4" w:rsidRPr="00F914A4" w:rsidRDefault="00F914A4" w:rsidP="00F914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а) документ середньострокового бюджетного планування, що визначає засади бюджетної політики і показники Державного бюджету України і прогнозів місцевих бюджетів;</w:t>
      </w:r>
    </w:p>
    <w:p w14:paraId="6874E395" w14:textId="77777777" w:rsidR="00F914A4" w:rsidRPr="00F914A4" w:rsidRDefault="00F914A4" w:rsidP="00F914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б) документ короткострокового бюджетного планування, що визначає засади бюджетної політики і показники Державного бюджету України і прогнозів місцевих бюджетів;</w:t>
      </w:r>
    </w:p>
    <w:p w14:paraId="674BC2CA" w14:textId="77777777" w:rsidR="00F914A4" w:rsidRPr="00F914A4" w:rsidRDefault="00F914A4" w:rsidP="00F914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в) документ довгострокового бюджетного планування, що визначає засади бюджетної політики і показники Державного бюджету України і прогнозів місцевих бюджетів;</w:t>
      </w:r>
    </w:p>
    <w:p w14:paraId="607C9C4B" w14:textId="77777777" w:rsidR="00F914A4" w:rsidRPr="00F914A4" w:rsidRDefault="00F914A4" w:rsidP="00F914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914A4">
        <w:rPr>
          <w:rFonts w:ascii="Times New Roman" w:hAnsi="Times New Roman" w:cs="Times New Roman"/>
          <w:color w:val="000000"/>
          <w:sz w:val="24"/>
          <w:szCs w:val="24"/>
          <w:lang w:val="uk-UA"/>
        </w:rPr>
        <w:t>г) немає правильної відповіді.</w:t>
      </w:r>
    </w:p>
    <w:p w14:paraId="2784CC14" w14:textId="77777777" w:rsidR="00F914A4" w:rsidRPr="00F914A4" w:rsidRDefault="00F914A4" w:rsidP="00F914A4">
      <w:pPr>
        <w:pStyle w:val="a5"/>
        <w:widowControl w:val="0"/>
        <w:spacing w:line="240" w:lineRule="auto"/>
        <w:ind w:firstLine="720"/>
        <w:rPr>
          <w:b/>
          <w:sz w:val="24"/>
          <w:szCs w:val="24"/>
        </w:rPr>
      </w:pPr>
      <w:r w:rsidRPr="00F914A4">
        <w:rPr>
          <w:b/>
          <w:color w:val="000000"/>
          <w:sz w:val="24"/>
          <w:szCs w:val="24"/>
        </w:rPr>
        <w:t xml:space="preserve">19. </w:t>
      </w:r>
      <w:r w:rsidRPr="00F914A4">
        <w:rPr>
          <w:b/>
          <w:sz w:val="24"/>
          <w:szCs w:val="24"/>
        </w:rPr>
        <w:t>Класифікувати розпорядників бюджетних коштів згідно рівнів, наведених у Бюджетному кодексі. Результати оформіть у вигляді таблиці.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76"/>
        <w:gridCol w:w="3314"/>
        <w:gridCol w:w="3281"/>
      </w:tblGrid>
      <w:tr w:rsidR="00F914A4" w:rsidRPr="00F914A4" w14:paraId="675A61F0" w14:textId="77777777" w:rsidTr="00F914A4">
        <w:tc>
          <w:tcPr>
            <w:tcW w:w="3140" w:type="dxa"/>
          </w:tcPr>
          <w:p w14:paraId="2C95E525" w14:textId="77777777" w:rsidR="00F914A4" w:rsidRPr="00F914A4" w:rsidRDefault="00F914A4" w:rsidP="00F914A4">
            <w:pPr>
              <w:pStyle w:val="a5"/>
              <w:spacing w:line="240" w:lineRule="auto"/>
              <w:jc w:val="center"/>
              <w:rPr>
                <w:sz w:val="24"/>
                <w:szCs w:val="24"/>
              </w:rPr>
            </w:pPr>
            <w:r w:rsidRPr="00F914A4">
              <w:rPr>
                <w:sz w:val="24"/>
                <w:szCs w:val="24"/>
              </w:rPr>
              <w:t>Головні розпорядники бюджетних коштів</w:t>
            </w:r>
          </w:p>
        </w:tc>
        <w:tc>
          <w:tcPr>
            <w:tcW w:w="3517" w:type="dxa"/>
          </w:tcPr>
          <w:p w14:paraId="0D849A08" w14:textId="77777777" w:rsidR="00F914A4" w:rsidRPr="00F914A4" w:rsidRDefault="00F914A4" w:rsidP="00F914A4">
            <w:pPr>
              <w:pStyle w:val="a5"/>
              <w:spacing w:line="240" w:lineRule="auto"/>
              <w:jc w:val="center"/>
              <w:rPr>
                <w:sz w:val="24"/>
                <w:szCs w:val="24"/>
              </w:rPr>
            </w:pPr>
            <w:r w:rsidRPr="00F914A4">
              <w:rPr>
                <w:sz w:val="24"/>
                <w:szCs w:val="24"/>
              </w:rPr>
              <w:t>Розпорядники бюджетних коштів 1-го рівня</w:t>
            </w:r>
          </w:p>
        </w:tc>
        <w:tc>
          <w:tcPr>
            <w:tcW w:w="3480" w:type="dxa"/>
          </w:tcPr>
          <w:p w14:paraId="3315D35D" w14:textId="77777777" w:rsidR="00F914A4" w:rsidRPr="00F914A4" w:rsidRDefault="00F914A4" w:rsidP="00F914A4">
            <w:pPr>
              <w:pStyle w:val="a5"/>
              <w:spacing w:line="240" w:lineRule="auto"/>
              <w:jc w:val="center"/>
              <w:rPr>
                <w:sz w:val="24"/>
                <w:szCs w:val="24"/>
              </w:rPr>
            </w:pPr>
            <w:r w:rsidRPr="00F914A4">
              <w:rPr>
                <w:sz w:val="24"/>
                <w:szCs w:val="24"/>
              </w:rPr>
              <w:t>Розпорядники бюджетних коштів 2-го рівня</w:t>
            </w:r>
          </w:p>
        </w:tc>
      </w:tr>
      <w:tr w:rsidR="00F914A4" w:rsidRPr="00F914A4" w14:paraId="3555BD00" w14:textId="77777777" w:rsidTr="00F914A4">
        <w:tc>
          <w:tcPr>
            <w:tcW w:w="3140" w:type="dxa"/>
          </w:tcPr>
          <w:p w14:paraId="116C1526" w14:textId="77777777" w:rsidR="00F914A4" w:rsidRPr="00F914A4" w:rsidRDefault="00F914A4" w:rsidP="00F914A4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517" w:type="dxa"/>
          </w:tcPr>
          <w:p w14:paraId="7A7407ED" w14:textId="77777777" w:rsidR="00F914A4" w:rsidRPr="00F914A4" w:rsidRDefault="00F914A4" w:rsidP="00F914A4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80" w:type="dxa"/>
          </w:tcPr>
          <w:p w14:paraId="506106FB" w14:textId="77777777" w:rsidR="00F914A4" w:rsidRPr="00F914A4" w:rsidRDefault="00F914A4" w:rsidP="00F914A4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</w:tr>
    </w:tbl>
    <w:p w14:paraId="35407F78" w14:textId="77777777" w:rsidR="00F914A4" w:rsidRPr="00F914A4" w:rsidRDefault="00F914A4" w:rsidP="00F914A4">
      <w:pPr>
        <w:pStyle w:val="a5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914A4">
        <w:rPr>
          <w:sz w:val="24"/>
          <w:szCs w:val="24"/>
        </w:rPr>
        <w:t>Національне антикорупційне бюро України.</w:t>
      </w:r>
    </w:p>
    <w:p w14:paraId="0666E99A" w14:textId="77777777" w:rsidR="00F914A4" w:rsidRPr="00F914A4" w:rsidRDefault="00F914A4" w:rsidP="00F914A4">
      <w:pPr>
        <w:pStyle w:val="a5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914A4">
        <w:rPr>
          <w:sz w:val="24"/>
          <w:szCs w:val="24"/>
        </w:rPr>
        <w:t>Місцеві державні адміністрації.</w:t>
      </w:r>
    </w:p>
    <w:p w14:paraId="351C659B" w14:textId="77777777" w:rsidR="00F914A4" w:rsidRPr="00F914A4" w:rsidRDefault="00F914A4" w:rsidP="00F914A4">
      <w:pPr>
        <w:pStyle w:val="a5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914A4">
        <w:rPr>
          <w:sz w:val="24"/>
          <w:szCs w:val="24"/>
        </w:rPr>
        <w:t>Житомирська політехніка.</w:t>
      </w:r>
    </w:p>
    <w:p w14:paraId="1D72A8AD" w14:textId="77777777" w:rsidR="00F914A4" w:rsidRPr="00F914A4" w:rsidRDefault="00F914A4" w:rsidP="00F914A4">
      <w:pPr>
        <w:pStyle w:val="a5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914A4">
        <w:rPr>
          <w:sz w:val="24"/>
          <w:szCs w:val="24"/>
        </w:rPr>
        <w:t>Начальник департаменту нормативно-методологічного забезпечення ДАС.</w:t>
      </w:r>
    </w:p>
    <w:p w14:paraId="52BDC59F" w14:textId="77777777" w:rsidR="00F914A4" w:rsidRPr="00F914A4" w:rsidRDefault="00F914A4" w:rsidP="00F914A4">
      <w:pPr>
        <w:pStyle w:val="a5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914A4">
        <w:rPr>
          <w:sz w:val="24"/>
          <w:szCs w:val="24"/>
        </w:rPr>
        <w:t>Голова райдержадміністрації.</w:t>
      </w:r>
    </w:p>
    <w:p w14:paraId="55533742" w14:textId="77777777" w:rsidR="00F914A4" w:rsidRPr="00F914A4" w:rsidRDefault="00F914A4" w:rsidP="00F914A4">
      <w:pPr>
        <w:pStyle w:val="a5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914A4">
        <w:rPr>
          <w:sz w:val="24"/>
          <w:szCs w:val="24"/>
        </w:rPr>
        <w:t>Національна академія наук України.</w:t>
      </w:r>
    </w:p>
    <w:p w14:paraId="747BB84A" w14:textId="77777777" w:rsidR="00F914A4" w:rsidRPr="00F914A4" w:rsidRDefault="00F914A4" w:rsidP="00F914A4">
      <w:pPr>
        <w:pStyle w:val="a5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914A4">
        <w:rPr>
          <w:sz w:val="24"/>
          <w:szCs w:val="24"/>
        </w:rPr>
        <w:t>1-й заступник Голови Головного управління ДКС.</w:t>
      </w:r>
    </w:p>
    <w:p w14:paraId="4959DC81" w14:textId="77777777" w:rsidR="00F914A4" w:rsidRPr="00F914A4" w:rsidRDefault="00F914A4" w:rsidP="00F914A4">
      <w:pPr>
        <w:pStyle w:val="a5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914A4">
        <w:rPr>
          <w:sz w:val="24"/>
          <w:szCs w:val="24"/>
        </w:rPr>
        <w:t>Директор ОСББ.</w:t>
      </w:r>
    </w:p>
    <w:p w14:paraId="176D10D1" w14:textId="77777777" w:rsidR="00F914A4" w:rsidRPr="00F914A4" w:rsidRDefault="00F914A4" w:rsidP="00F914A4">
      <w:pPr>
        <w:pStyle w:val="a5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914A4">
        <w:rPr>
          <w:sz w:val="24"/>
          <w:szCs w:val="24"/>
        </w:rPr>
        <w:t>Міністр фінансів України.</w:t>
      </w:r>
    </w:p>
    <w:p w14:paraId="4E2ACE22" w14:textId="77777777" w:rsidR="00F914A4" w:rsidRPr="00F914A4" w:rsidRDefault="00F914A4" w:rsidP="00F914A4">
      <w:pPr>
        <w:pStyle w:val="a5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914A4">
        <w:rPr>
          <w:sz w:val="24"/>
          <w:szCs w:val="24"/>
        </w:rPr>
        <w:t>Директор школи.</w:t>
      </w:r>
    </w:p>
    <w:p w14:paraId="5B32CEA2" w14:textId="77777777" w:rsidR="00F914A4" w:rsidRDefault="00F914A4">
      <w:pPr>
        <w:spacing w:after="160" w:line="259" w:lineRule="auto"/>
      </w:pPr>
      <w:r>
        <w:br w:type="page"/>
      </w:r>
    </w:p>
    <w:p w14:paraId="472E065A" w14:textId="77777777" w:rsidR="00F914A4" w:rsidRPr="00F914A4" w:rsidRDefault="00F914A4" w:rsidP="00F914A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Тема 5</w:t>
      </w:r>
    </w:p>
    <w:p w14:paraId="4BB67AF1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8"/>
          <w:szCs w:val="28"/>
        </w:rPr>
      </w:pPr>
    </w:p>
    <w:p w14:paraId="32975DFF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1. Яке з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перелічених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визначень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розкриває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зміст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міжбюджетних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відносин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73FDCF6F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сукупність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трансфертів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що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надаються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місцевим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бюджетам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протягом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року;</w:t>
      </w:r>
    </w:p>
    <w:p w14:paraId="6B0BC052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відносини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між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державою, АР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Крим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і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місцевим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самоврядуванням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щодо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забезпечення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відповідних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необхідними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фінансовими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ресурсами;</w:t>
      </w:r>
    </w:p>
    <w:p w14:paraId="3CDDF251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відносини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між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органами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самоврядування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метою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яких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є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збалансування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29A5CFE4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відносини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між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державою і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місцевими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органами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влади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щодо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формування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доходів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відповідних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592515B9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2. Які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органи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є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суб’єктами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міжбюджетних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відносин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: </w:t>
      </w:r>
    </w:p>
    <w:p w14:paraId="7EBF4760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органи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самоврядування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до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компетенції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яких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входять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повно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важення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щодо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складання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розгляду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затвердження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і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виконання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0B2220AB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органи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державної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влади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й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управління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до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компетенції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яких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входять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повноваження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щодо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складання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розгляду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затвердження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і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виконання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374BFE16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розпорядники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коштів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другого і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третього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ступенів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а також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одержувачі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коштів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795F7425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громадські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організації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та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політичні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партії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5DF7ADB2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3.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Під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бюджетним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регулюванням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слід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розуміти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надання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коштів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01CF620E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з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державному бюджету з метою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збалансування</w:t>
      </w:r>
      <w:proofErr w:type="spellEnd"/>
    </w:p>
    <w:p w14:paraId="0BF16524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доходів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і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видатків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державного бюджету;</w:t>
      </w:r>
    </w:p>
    <w:p w14:paraId="46C1D672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з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іншим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місцевим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бюджетам у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формі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субсидій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154C9F03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з державного бюджету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місцевим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бюджетам з метою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збалансування</w:t>
      </w:r>
      <w:proofErr w:type="spellEnd"/>
    </w:p>
    <w:p w14:paraId="377CE4D9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доходів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і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видатків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усіх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4D64197F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з державного бюджету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виключно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бюджетам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самоврядування</w:t>
      </w:r>
      <w:proofErr w:type="spellEnd"/>
    </w:p>
    <w:p w14:paraId="1432ED9D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з метою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збалансування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доходів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і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видатків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вказаних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00D256A9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4. Які є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методи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бюджетного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регулювання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205354D5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балансовий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37EA3524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відсоткових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відрахувань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від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загальнодержавних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податків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і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доходів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2F05692E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встановлення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надбавок до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загальнодержавних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податків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7DA0C341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надання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фінансової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допомоги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бюджетам у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формі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позик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1B6F81A3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5.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Фінансове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вирівнювання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–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це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1FCD08C8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приведення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у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відповідність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витрат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гарантованого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державою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мінімального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рівня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соціальних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послуг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на душу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населення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17D6ADD6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перерозподіл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фінансових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ресурсів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між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бюджетами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різних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рівнів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21D7A1AB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ліквідація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значних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диспропорцій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у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здійсненні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видатків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у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розрізі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окремих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територій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6861D611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спрямування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коштів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із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«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багатших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»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регіонів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у «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бідніші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» з метою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збалансування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дохідної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і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видаткової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частин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0C5E25D1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6. Формула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розподілу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обсягу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міжбюджетних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трансфертів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між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державним</w:t>
      </w:r>
      <w:proofErr w:type="spellEnd"/>
    </w:p>
    <w:p w14:paraId="12DD7C06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бюджетом і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місцевими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бюджетами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враховує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55EBB564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показники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затрат;</w:t>
      </w:r>
    </w:p>
    <w:p w14:paraId="4E9A948B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загальний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обсяг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ресурсів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бюджету;</w:t>
      </w:r>
    </w:p>
    <w:p w14:paraId="1B4182D2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розрахунок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прогнозного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обсягу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доходів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3B448277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індекс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відносної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податкоспроможності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адміністративно-територіальної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одиниці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4E4DD058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7.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Чинний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порядок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розрахунку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дотацій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вирівнювання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місцевим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бюджетам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із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Державного бюджету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України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спрямований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1A3E93E4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на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зміцнення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самостійності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і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посилення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заінтересованості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органів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самоврядування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у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нарощуванні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власної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дохідної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бази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6DBC5616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послаблення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самостійності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6D3F7609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заінтересованості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фінансових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органів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у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недовиконанні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надходжень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36A034C6" w14:textId="77777777" w:rsidR="00F914A4" w:rsidRPr="00C76A5C" w:rsidRDefault="00F914A4" w:rsidP="00D65692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підтримку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малого та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середнього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бізнесу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br w:type="page"/>
      </w:r>
    </w:p>
    <w:p w14:paraId="3B15735C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lastRenderedPageBreak/>
        <w:t xml:space="preserve">8.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Під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індексом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відносної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платоспроможності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слід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розуміти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відношення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40F76BAF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обсягу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надходжень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бюджету до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чисельності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населення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в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адміністративній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одиниці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6EEAFB8D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обсягу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надходжень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у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місцевий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бюджет до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середнього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обсягу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надходжень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у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в Україні;</w:t>
      </w:r>
    </w:p>
    <w:p w14:paraId="47C14E67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середньодушового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кошика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доходів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самоврядування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середнього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в Україні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обсягу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середньодушового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кошика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доходів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5DE99AC3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середньодушового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кошика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доходів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самоврядування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чисельності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населення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в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адміністративній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одиниці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65E30068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9.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Під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час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розрахунку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видатків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на культуру і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мистецтво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враховуються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50938041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кількість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закладів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культури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і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мистецтва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в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адміністративно-територіальній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одиниці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45AC1BB9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чисельність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населення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адміністративно-територіальної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одиниці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76B06770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обсяг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меценатської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допомоги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закладам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культури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і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мистецтва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687D2EB8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питома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вага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видатків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на культуру та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мистецтво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в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загальному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обсязі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видатків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25762C93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10.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Під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час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розрахунку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видатків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на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фізичну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культуру і спорт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враховуються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4198D42D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обсяг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меценатської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допомоги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закладам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фізичної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культури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і спорту;</w:t>
      </w:r>
    </w:p>
    <w:p w14:paraId="1F1094D9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кількість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закладів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фізичної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культури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і спорту в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адміністративно-територіальній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одиниці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5A2AFBC8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обсяг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додаткових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надходжень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бюджету;</w:t>
      </w:r>
    </w:p>
    <w:p w14:paraId="3E0A1547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чисельність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населення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адміністративно-територіальної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одиниці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23DF14AB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11. На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першому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етапі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банкрутства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адміністративно-територіальної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одиниці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здійснюють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такі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заходи:</w:t>
      </w:r>
    </w:p>
    <w:p w14:paraId="4028AFB9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суд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упроваджує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процедуру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банкрутства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; </w:t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досягається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мирова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угода;</w:t>
      </w:r>
    </w:p>
    <w:p w14:paraId="73EA309C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розробляється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програма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реструктуризації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боргу і проект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мирової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угоди;</w:t>
      </w:r>
    </w:p>
    <w:p w14:paraId="7A57B9CB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ухвалюються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рішення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щодо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продовження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процедури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врегулювання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заборгованості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127F9AF5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12. Система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інструментів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та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заходів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щодо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усунення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вертикальних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і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горизонтальних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фіскальних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дисбалансів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шляхом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перерозподілу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фінансових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ресурсів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між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органами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державної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і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місцевої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влади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–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це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4468665F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фінансове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вирівнювання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бюджетне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фінансування;</w:t>
      </w:r>
    </w:p>
    <w:p w14:paraId="742C1B48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фіскальне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адміністрування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банківське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кредитування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5B1F9204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13. Принцип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ефективності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фінансового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вирівнювання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територій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означає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таке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65317CD7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при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визначенні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сукупних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видаткових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потреб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окремі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чинники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що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визначають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їх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розмір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потрібно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враховувати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тією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мірою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якою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вони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впливають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на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вартість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послуг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що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їх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надають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органи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влади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368F38B2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методи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оцінки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потреб і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розрахунку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трансфертів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слід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застосовувати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без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істотних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змін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протягом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тривалого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періоду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часу;</w:t>
      </w:r>
    </w:p>
    <w:p w14:paraId="2F7ED06B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розрахунки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обсягів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видатків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відповідно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яких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визначаються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суми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трансфертів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не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повинні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враховувати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ступеня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ефективності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використання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ресурсів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2F0E64DA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фінансове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вирівнювання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має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стимулювати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відповідальність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влади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і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спонукати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її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підвищення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ефективності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надання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суспільних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благ та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послуг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563FB9B7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14.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Передумовами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розвитку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міжбюджетних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відносин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в Україні є:</w:t>
      </w:r>
    </w:p>
    <w:p w14:paraId="65C475FF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історичні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суспільно-правові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3CEFB3A5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економічні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усі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відповіді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правильні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52CB8C05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15.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Економічні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передумови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розвитку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міжбюджетних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відносин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в Україні –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це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65C775CE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необхідність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проведення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всебічного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зміцнення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дохідної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бази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та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розширення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переліку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власних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доходів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2FFF3F72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потреба у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проведенні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обґрунтування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доцільності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використання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та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податкових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преференцій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6E31C98F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можливість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використання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досвіду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міжбюджетних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відносин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у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період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економічних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реформ;</w:t>
      </w:r>
    </w:p>
    <w:p w14:paraId="070E684A" w14:textId="77777777" w:rsidR="00F914A4" w:rsidRPr="00C76A5C" w:rsidRDefault="00F914A4" w:rsidP="00F914A4">
      <w:pPr>
        <w:spacing w:after="0" w:line="228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наявність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центральних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органів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виконавчої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влади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з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питань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регіональної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політики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та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самоврядування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4EC3A3BE" w14:textId="77777777" w:rsidR="00F914A4" w:rsidRPr="00C76A5C" w:rsidRDefault="00F914A4">
      <w:pPr>
        <w:spacing w:after="160" w:line="259" w:lineRule="auto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br w:type="page"/>
      </w:r>
    </w:p>
    <w:p w14:paraId="426D8717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lastRenderedPageBreak/>
        <w:t xml:space="preserve">16.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Розподіл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обсягу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міжбюджетних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трансфертів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між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міським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бюджетом і бюджетами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районів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у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місті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здійснюється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gram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у порядку</w:t>
      </w:r>
      <w:proofErr w:type="gram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затвердженому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7EE459BD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Верховною Радою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України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обласною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радою;</w:t>
      </w:r>
    </w:p>
    <w:p w14:paraId="1953A671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міською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радою;</w:t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немає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правильної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відповіді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3924FD6A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17.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Міжбюджетні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трансферти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відповідно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до Бюджетного кодексу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України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поділяються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на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такі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види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5B1AA678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базова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дотація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субвенції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28713711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реверсна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дотація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усі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відповіді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правильні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1A5A491E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18.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Базова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дотація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–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це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14B3B162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трансферт, що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надається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з державного бюджету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місцевим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бюджетам для горизонтального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вирівнювання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податкоспроможності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територій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4CA8B9E4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кошти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що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передаються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до державного бюджету з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для горизонтального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вирівнювання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податкоспроможності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територій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7FF04FFE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трансферти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для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використання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на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певну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мету </w:t>
      </w:r>
      <w:proofErr w:type="gram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 порядку</w:t>
      </w:r>
      <w:proofErr w:type="gram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визначеному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органом,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який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прийняв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рішення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про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надання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4139C041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немає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правильної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відповіді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5F91568D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19. Яке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визначення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субвенції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є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правильним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65B2505D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трансферт, що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надається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з державного бюджету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місцевим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бюджетам для горизонтального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вирівнювання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податкоспроможності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територій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04C1E445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кошти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що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передаються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до державного бюджету з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для горизонтального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вирівнювання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податкоспроможності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територій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1D5ECE6F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трансферти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для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використання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на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певну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мету </w:t>
      </w:r>
      <w:proofErr w:type="gram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 порядку</w:t>
      </w:r>
      <w:proofErr w:type="gram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визначеному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органом,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який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прийняв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рішення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про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надання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592247F9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немає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правильної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відповіді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132FF885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20.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Бюджетний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кодекс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України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визначає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поняття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«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реверсна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дотація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» як:</w:t>
      </w:r>
    </w:p>
    <w:p w14:paraId="325DD0B9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трансферт, що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надається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з державного бюджету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місцевим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бюджетам для горизонтального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вирівнювання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податкоспроможності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територій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541D0AD8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кошти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що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передаються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до державного бюджету з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для горизонтального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вирівнювання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податкоспроможності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територій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7935DECD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трансферти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для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використання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на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певну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мету </w:t>
      </w:r>
      <w:proofErr w:type="gram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 порядку</w:t>
      </w:r>
      <w:proofErr w:type="gram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визначеному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органом,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який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прийняв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рішення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про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надання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22B1529D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немає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правильної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відповіді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07BB197F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21. Трансферт,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який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надається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з державного бюджету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місцевим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бюджетам для горизонтального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вирівнювання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податкоспроможності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територій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, –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це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2FCDC30D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базова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дотація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субвенція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03C0A01E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реверсна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дотація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немає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правильної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відповіді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0FCB62F0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22. Трансферт для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використання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на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певну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мету </w:t>
      </w:r>
      <w:proofErr w:type="gram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 порядку</w:t>
      </w:r>
      <w:proofErr w:type="gram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визначеному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органом,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який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прийняв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рішення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про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надання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, –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це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089F41F8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базова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дотація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субвенція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60B28415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реверсна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дотація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немає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правильної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відповіді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3B82144A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23.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Кошти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, які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передаються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до державного бюджету з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місцевих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для горизонтального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вирівнювання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податкоспроможності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територій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, –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це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08511BA0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базова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дотація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субвенція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2A9D7A34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реверсна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дотація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="00E834AC"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ab/>
      </w: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немає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правильної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відповіді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7665F5C1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24. Які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трансферти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місцевим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бюджетам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можуть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передбачатись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у державному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бюджеті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4091D749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базова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дотація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35FCF432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субвенції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на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здійснення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державних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програм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соціального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захисту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4430F27D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додаткова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дотація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на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компенсацію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втрат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доходів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місцевих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унаслідок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надання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пільг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установлених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державою;</w:t>
      </w:r>
    </w:p>
    <w:p w14:paraId="24D37476" w14:textId="77777777" w:rsidR="00E834AC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усі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відповіді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правильні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5F279E8B" w14:textId="77777777" w:rsidR="00E834AC" w:rsidRPr="00C76A5C" w:rsidRDefault="00E834AC">
      <w:pPr>
        <w:spacing w:after="160" w:line="259" w:lineRule="auto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br w:type="page"/>
      </w:r>
    </w:p>
    <w:p w14:paraId="0DFA25DF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lastRenderedPageBreak/>
        <w:t xml:space="preserve">25. Які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субвенції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місцевим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бюджетам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можуть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передбачатись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у державному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бюджеті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508B9AA7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субвенція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на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виконання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інвестиційних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програм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(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проектів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);</w:t>
      </w:r>
    </w:p>
    <w:p w14:paraId="16B8CCD1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освітня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субвенція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4A9620BA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субвенція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на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підготовку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робітничих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кадрів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7C725F40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усі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відповіді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правильні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4ABD18BB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26.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Прозорість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і доступ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громадськості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до бюджетного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процесу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дає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можливість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536A88C9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точніше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визначати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потреби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громадян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390E7278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впливати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на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надання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громадських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послуг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необхідного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переліку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і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якості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7A4A2B33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підвищити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ефективність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витрачання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бюджетних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коштів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органами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влади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0A6839EB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усі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відповіді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правильні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5B829F8C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27. З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урахуванням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яких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параметрів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здійснюється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горизонтальне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вирівнювання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податкоспроможності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обласних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3D2F9A06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кількість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населення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66349BB0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надходження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податку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на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додану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вартість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0B45A208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обсяг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валового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внутрішнього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продукту;</w:t>
      </w:r>
    </w:p>
    <w:p w14:paraId="0965C063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усі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відповіді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правильні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1F924147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28. З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урахуванням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яких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параметрів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здійснюється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горизонтальне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вирівнювання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податкоспроможності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міст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обласного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значення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районів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і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об’єднаних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територіальних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громад:</w:t>
      </w:r>
    </w:p>
    <w:p w14:paraId="48DEF3D2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кількість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населення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2C3C8D84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надходження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податку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на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додану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вартість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2A0DCCB5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обсяг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валового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внутрішнього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продукту;</w:t>
      </w:r>
    </w:p>
    <w:p w14:paraId="6E7307BB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усі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відповіді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правильні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4DFC71D1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29.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Крім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яких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випадків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індекси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податкоспроможності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місцевих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бюджетів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не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можуть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змінюватися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і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переглядатися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частіше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ніж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один раз на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рік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:</w:t>
      </w:r>
    </w:p>
    <w:p w14:paraId="68A73385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виділення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нових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або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зміни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статусу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наявних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адміністративно-територіальних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одиниць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717051ED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зміни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місцезнаходження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суб’єктів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господарювання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–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платників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податків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7D03DE6A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зміни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податкового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законодавства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18788950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усі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відповіді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правильні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.</w:t>
      </w:r>
    </w:p>
    <w:p w14:paraId="63387ED4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30. Які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види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міжбюджетних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трансфертів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можуть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передбачати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Верховна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Рада АР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Крим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та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місцеві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ради у </w:t>
      </w:r>
      <w:proofErr w:type="spellStart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>відповідних</w:t>
      </w:r>
      <w:proofErr w:type="spellEnd"/>
      <w:r w:rsidRPr="00C76A5C">
        <w:rPr>
          <w:rStyle w:val="fontstyle11"/>
          <w:rFonts w:ascii="Times New Roman" w:hAnsi="Times New Roman" w:cs="Times New Roman"/>
          <w:color w:val="auto"/>
          <w:sz w:val="24"/>
          <w:szCs w:val="24"/>
        </w:rPr>
        <w:t xml:space="preserve"> бюджетах:</w:t>
      </w:r>
    </w:p>
    <w:p w14:paraId="096670C6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а)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субвенції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на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утримання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об’єктів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спільного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користування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чи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ліквідацію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негативних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наслідків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діяльності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об’єктів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спільного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користування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3A0102AB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б)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субвенції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на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виконання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інвестиційних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програм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(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проектів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), у тому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числі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на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будівництво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або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реконструкцію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об’єктів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спільного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користування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53D03070" w14:textId="77777777" w:rsidR="00F914A4" w:rsidRPr="00C76A5C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в)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дотації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та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інші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субвенції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;</w:t>
      </w:r>
    </w:p>
    <w:p w14:paraId="74DF1C1D" w14:textId="77777777" w:rsidR="00F914A4" w:rsidRDefault="00F914A4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г)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усі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відповіді</w:t>
      </w:r>
      <w:proofErr w:type="spellEnd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76A5C">
        <w:rPr>
          <w:rStyle w:val="fontstyle31"/>
          <w:rFonts w:ascii="Times New Roman" w:hAnsi="Times New Roman" w:cs="Times New Roman"/>
          <w:color w:val="auto"/>
          <w:sz w:val="24"/>
          <w:szCs w:val="24"/>
        </w:rPr>
        <w:t>правильні</w:t>
      </w:r>
      <w:proofErr w:type="spellEnd"/>
    </w:p>
    <w:p w14:paraId="2E46862A" w14:textId="77777777" w:rsidR="00D65692" w:rsidRDefault="00D65692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</w:p>
    <w:p w14:paraId="6295B606" w14:textId="77777777" w:rsidR="00D65692" w:rsidRDefault="00D65692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</w:p>
    <w:p w14:paraId="2474E9EF" w14:textId="77777777" w:rsidR="00D65692" w:rsidRDefault="00D65692" w:rsidP="00D6569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Виконані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контрольні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завдання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надсилати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електронну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пошту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hyperlink r:id="rId5" w:history="1">
        <w:r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litvin</w:t>
        </w:r>
        <w:r>
          <w:rPr>
            <w:rStyle w:val="a8"/>
            <w:rFonts w:ascii="Times New Roman" w:eastAsia="Times New Roman" w:hAnsi="Times New Roman" w:cs="Times New Roman"/>
            <w:b/>
            <w:sz w:val="28"/>
            <w:szCs w:val="28"/>
          </w:rPr>
          <w:t>4</w:t>
        </w:r>
        <w:r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ykrina</w:t>
        </w:r>
        <w:r>
          <w:rPr>
            <w:rStyle w:val="a8"/>
            <w:rFonts w:ascii="Times New Roman" w:eastAsia="Times New Roman" w:hAnsi="Times New Roman" w:cs="Times New Roman"/>
            <w:b/>
            <w:sz w:val="28"/>
            <w:szCs w:val="28"/>
          </w:rPr>
          <w:t>@</w:t>
        </w:r>
        <w:r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ztu</w:t>
        </w:r>
        <w:r>
          <w:rPr>
            <w:rStyle w:val="a8"/>
            <w:rFonts w:ascii="Times New Roman" w:eastAsia="Times New Roman" w:hAnsi="Times New Roman" w:cs="Times New Roman"/>
            <w:b/>
            <w:sz w:val="28"/>
            <w:szCs w:val="28"/>
          </w:rPr>
          <w:t>.</w:t>
        </w:r>
        <w:r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edu</w:t>
        </w:r>
        <w:r>
          <w:rPr>
            <w:rStyle w:val="a8"/>
            <w:rFonts w:ascii="Times New Roman" w:eastAsia="Times New Roman" w:hAnsi="Times New Roman" w:cs="Times New Roman"/>
            <w:b/>
            <w:sz w:val="28"/>
            <w:szCs w:val="28"/>
          </w:rPr>
          <w:t>.</w:t>
        </w:r>
        <w:r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ua</w:t>
        </w:r>
      </w:hyperlink>
      <w:r w:rsidRPr="00D6569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43F42ED" w14:textId="77777777" w:rsidR="00D65692" w:rsidRPr="00C76A5C" w:rsidRDefault="00D65692" w:rsidP="00F914A4">
      <w:pPr>
        <w:spacing w:after="0" w:line="240" w:lineRule="auto"/>
        <w:ind w:firstLine="567"/>
        <w:jc w:val="both"/>
        <w:rPr>
          <w:rStyle w:val="fontstyle31"/>
          <w:rFonts w:ascii="Times New Roman" w:hAnsi="Times New Roman" w:cs="Times New Roman"/>
          <w:color w:val="auto"/>
          <w:sz w:val="24"/>
          <w:szCs w:val="24"/>
        </w:rPr>
      </w:pPr>
    </w:p>
    <w:p w14:paraId="79F75469" w14:textId="77777777" w:rsidR="00346FAB" w:rsidRDefault="00346FAB" w:rsidP="00346FAB">
      <w:pPr>
        <w:jc w:val="right"/>
      </w:pPr>
    </w:p>
    <w:sectPr w:rsidR="00346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nionPro-Bold">
    <w:altName w:val="Times New Roman"/>
    <w:panose1 w:val="00000000000000000000"/>
    <w:charset w:val="00"/>
    <w:family w:val="roman"/>
    <w:notTrueType/>
    <w:pitch w:val="default"/>
  </w:font>
  <w:font w:name="MinionPro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41F2F"/>
    <w:multiLevelType w:val="hybridMultilevel"/>
    <w:tmpl w:val="258CC56A"/>
    <w:lvl w:ilvl="0" w:tplc="597C4D8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 w16cid:durableId="1436168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6976"/>
    <w:rsid w:val="00193843"/>
    <w:rsid w:val="00346FAB"/>
    <w:rsid w:val="00536976"/>
    <w:rsid w:val="00985C7F"/>
    <w:rsid w:val="00AC3C12"/>
    <w:rsid w:val="00C76A5C"/>
    <w:rsid w:val="00D65692"/>
    <w:rsid w:val="00E834AC"/>
    <w:rsid w:val="00F9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92E"/>
  <w15:docId w15:val="{A74BD629-5711-48F5-9AE6-B469D883A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FAB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6F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46FAB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346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F914A4"/>
    <w:pPr>
      <w:spacing w:after="0" w:line="312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6">
    <w:name w:val="Основний текст Знак"/>
    <w:basedOn w:val="a0"/>
    <w:link w:val="a5"/>
    <w:rsid w:val="00F914A4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7">
    <w:name w:val="Table Grid"/>
    <w:basedOn w:val="a1"/>
    <w:uiPriority w:val="59"/>
    <w:rsid w:val="00F91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style11"/>
    <w:basedOn w:val="a0"/>
    <w:rsid w:val="00F914A4"/>
    <w:rPr>
      <w:rFonts w:ascii="MinionPro-Bold" w:hAnsi="MinionPro-Bold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F914A4"/>
    <w:rPr>
      <w:rFonts w:ascii="MinionPro-Regular" w:hAnsi="MinionPro-Regular" w:hint="default"/>
      <w:b w:val="0"/>
      <w:bCs w:val="0"/>
      <w:i w:val="0"/>
      <w:iCs w:val="0"/>
      <w:color w:val="242021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D656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21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25607</Words>
  <Characters>14596</Characters>
  <Application>Microsoft Office Word</Application>
  <DocSecurity>0</DocSecurity>
  <Lines>121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ASUS</cp:lastModifiedBy>
  <cp:revision>7</cp:revision>
  <dcterms:created xsi:type="dcterms:W3CDTF">2023-11-21T07:40:00Z</dcterms:created>
  <dcterms:modified xsi:type="dcterms:W3CDTF">2026-10-07T08:26:00Z</dcterms:modified>
</cp:coreProperties>
</file>