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9B55EA" w14:textId="77777777" w:rsidR="00CB371E" w:rsidRPr="008E3CC8" w:rsidRDefault="00CD3B3E" w:rsidP="00231927">
      <w:pPr>
        <w:spacing w:after="0" w:line="240" w:lineRule="auto"/>
        <w:jc w:val="center"/>
        <w:rPr>
          <w:sz w:val="28"/>
          <w:szCs w:val="28"/>
          <w:lang w:val="uk-UA"/>
        </w:rPr>
      </w:pPr>
      <w:r w:rsidRPr="008E3CC8">
        <w:rPr>
          <w:b/>
          <w:sz w:val="28"/>
          <w:szCs w:val="28"/>
          <w:lang w:val="uk-UA"/>
        </w:rPr>
        <w:t>ПРАКТИЧНЕ ЗАНЯТТЯ № 2</w:t>
      </w:r>
    </w:p>
    <w:p w14:paraId="343BDB6F" w14:textId="77777777" w:rsidR="00CB371E" w:rsidRPr="008E3CC8" w:rsidRDefault="00CD3B3E" w:rsidP="00231927">
      <w:pPr>
        <w:spacing w:after="0" w:line="240" w:lineRule="auto"/>
        <w:jc w:val="center"/>
        <w:rPr>
          <w:sz w:val="28"/>
          <w:szCs w:val="28"/>
          <w:lang w:val="uk-UA"/>
        </w:rPr>
      </w:pPr>
      <w:r w:rsidRPr="008E3CC8">
        <w:rPr>
          <w:b/>
          <w:sz w:val="28"/>
          <w:szCs w:val="28"/>
          <w:lang w:val="uk-UA"/>
        </w:rPr>
        <w:t>Теми 3–4. Етичні принципи взаємодії з отримувачами соціальних послуг та етика професійного спілкування у соціальній сфері</w:t>
      </w:r>
    </w:p>
    <w:p w14:paraId="11AD57B6" w14:textId="77777777" w:rsidR="00B96A23" w:rsidRPr="008E3CC8" w:rsidRDefault="00B96A23" w:rsidP="00B96A23">
      <w:pPr>
        <w:spacing w:after="0" w:line="240" w:lineRule="auto"/>
        <w:ind w:firstLine="709"/>
        <w:jc w:val="both"/>
        <w:rPr>
          <w:sz w:val="28"/>
          <w:szCs w:val="28"/>
          <w:lang w:val="uk-UA"/>
        </w:rPr>
      </w:pPr>
    </w:p>
    <w:p w14:paraId="5EBC530E" w14:textId="09C2CFDF" w:rsidR="00CB371E" w:rsidRPr="008E3CC8" w:rsidRDefault="00CD3B3E" w:rsidP="00B96A23">
      <w:pPr>
        <w:spacing w:after="0" w:line="240" w:lineRule="auto"/>
        <w:ind w:firstLine="709"/>
        <w:jc w:val="both"/>
        <w:rPr>
          <w:b/>
          <w:bCs/>
          <w:sz w:val="28"/>
          <w:szCs w:val="28"/>
          <w:lang w:val="uk-UA"/>
        </w:rPr>
      </w:pPr>
      <w:r w:rsidRPr="008E3CC8">
        <w:rPr>
          <w:b/>
          <w:bCs/>
          <w:sz w:val="28"/>
          <w:szCs w:val="28"/>
          <w:lang w:val="uk-UA"/>
        </w:rPr>
        <w:t>Мета заняття</w:t>
      </w:r>
    </w:p>
    <w:p w14:paraId="79CB16A0" w14:textId="77777777" w:rsidR="00CB371E" w:rsidRPr="008E3CC8" w:rsidRDefault="00CD3B3E" w:rsidP="00B96A23">
      <w:pPr>
        <w:spacing w:after="0" w:line="240" w:lineRule="auto"/>
        <w:ind w:firstLine="709"/>
        <w:jc w:val="both"/>
        <w:rPr>
          <w:sz w:val="28"/>
          <w:szCs w:val="28"/>
          <w:lang w:val="uk-UA"/>
        </w:rPr>
      </w:pPr>
      <w:r w:rsidRPr="008E3CC8">
        <w:rPr>
          <w:sz w:val="28"/>
          <w:szCs w:val="28"/>
          <w:lang w:val="uk-UA"/>
        </w:rPr>
        <w:t xml:space="preserve">Закріпити знання щодо </w:t>
      </w:r>
      <w:proofErr w:type="spellStart"/>
      <w:r w:rsidRPr="008E3CC8">
        <w:rPr>
          <w:sz w:val="28"/>
          <w:szCs w:val="28"/>
          <w:lang w:val="uk-UA"/>
        </w:rPr>
        <w:t>клієнтоорієнтованого</w:t>
      </w:r>
      <w:proofErr w:type="spellEnd"/>
      <w:r w:rsidRPr="008E3CC8">
        <w:rPr>
          <w:sz w:val="28"/>
          <w:szCs w:val="28"/>
          <w:lang w:val="uk-UA"/>
        </w:rPr>
        <w:t xml:space="preserve"> підходу, автономії та права особи на вибір, етичних аспектів роботи з вразливими групами, запобігання дискримінації та стигматизації; сформувати практичні навички професійного спілкування, активного слухання, </w:t>
      </w:r>
      <w:proofErr w:type="spellStart"/>
      <w:r w:rsidRPr="008E3CC8">
        <w:rPr>
          <w:sz w:val="28"/>
          <w:szCs w:val="28"/>
          <w:lang w:val="uk-UA"/>
        </w:rPr>
        <w:t>емпатійної</w:t>
      </w:r>
      <w:proofErr w:type="spellEnd"/>
      <w:r w:rsidRPr="008E3CC8">
        <w:rPr>
          <w:sz w:val="28"/>
          <w:szCs w:val="28"/>
          <w:lang w:val="uk-UA"/>
        </w:rPr>
        <w:t xml:space="preserve"> взаємодії та комунікації у складних професійних ситуаціях.</w:t>
      </w:r>
    </w:p>
    <w:p w14:paraId="1CCBEEE1" w14:textId="77777777" w:rsidR="00B06EC6" w:rsidRPr="008E3CC8" w:rsidRDefault="00B06EC6" w:rsidP="00B96A23">
      <w:pPr>
        <w:spacing w:after="0" w:line="240" w:lineRule="auto"/>
        <w:ind w:firstLine="709"/>
        <w:jc w:val="both"/>
        <w:rPr>
          <w:sz w:val="28"/>
          <w:szCs w:val="28"/>
          <w:lang w:val="uk-UA"/>
        </w:rPr>
      </w:pPr>
    </w:p>
    <w:p w14:paraId="7F2FF075" w14:textId="50A11FD0" w:rsidR="00CB371E" w:rsidRPr="008E3CC8" w:rsidRDefault="00CD3B3E" w:rsidP="00B96A23">
      <w:pPr>
        <w:spacing w:after="0" w:line="240" w:lineRule="auto"/>
        <w:ind w:firstLine="709"/>
        <w:jc w:val="both"/>
        <w:rPr>
          <w:b/>
          <w:bCs/>
          <w:sz w:val="28"/>
          <w:szCs w:val="28"/>
          <w:lang w:val="uk-UA"/>
        </w:rPr>
      </w:pPr>
      <w:r w:rsidRPr="008E3CC8">
        <w:rPr>
          <w:b/>
          <w:bCs/>
          <w:sz w:val="28"/>
          <w:szCs w:val="28"/>
          <w:lang w:val="uk-UA"/>
        </w:rPr>
        <w:t xml:space="preserve">Усне опитування </w:t>
      </w:r>
      <w:r w:rsidR="00231927" w:rsidRPr="008E3CC8">
        <w:rPr>
          <w:b/>
          <w:bCs/>
          <w:sz w:val="28"/>
          <w:szCs w:val="28"/>
          <w:lang w:val="uk-UA"/>
        </w:rPr>
        <w:t>знань:</w:t>
      </w:r>
    </w:p>
    <w:p w14:paraId="6D28ADEA" w14:textId="77777777" w:rsidR="00CB371E" w:rsidRPr="008E3CC8" w:rsidRDefault="00CD3B3E" w:rsidP="00B96A23">
      <w:pPr>
        <w:spacing w:after="0" w:line="240" w:lineRule="auto"/>
        <w:ind w:firstLine="709"/>
        <w:jc w:val="both"/>
        <w:rPr>
          <w:sz w:val="28"/>
          <w:szCs w:val="28"/>
          <w:lang w:val="uk-UA"/>
        </w:rPr>
      </w:pPr>
      <w:r w:rsidRPr="008E3CC8">
        <w:rPr>
          <w:sz w:val="28"/>
          <w:szCs w:val="28"/>
          <w:lang w:val="uk-UA"/>
        </w:rPr>
        <w:t xml:space="preserve">1. У чому сутність </w:t>
      </w:r>
      <w:proofErr w:type="spellStart"/>
      <w:r w:rsidRPr="008E3CC8">
        <w:rPr>
          <w:sz w:val="28"/>
          <w:szCs w:val="28"/>
          <w:lang w:val="uk-UA"/>
        </w:rPr>
        <w:t>клієнтоорієнтованого</w:t>
      </w:r>
      <w:proofErr w:type="spellEnd"/>
      <w:r w:rsidRPr="008E3CC8">
        <w:rPr>
          <w:sz w:val="28"/>
          <w:szCs w:val="28"/>
          <w:lang w:val="uk-UA"/>
        </w:rPr>
        <w:t xml:space="preserve"> підходу у соціальній сфері?</w:t>
      </w:r>
    </w:p>
    <w:p w14:paraId="4CA4DC20" w14:textId="77777777" w:rsidR="00CB371E" w:rsidRPr="008E3CC8" w:rsidRDefault="00CD3B3E" w:rsidP="00B96A23">
      <w:pPr>
        <w:spacing w:after="0" w:line="240" w:lineRule="auto"/>
        <w:ind w:firstLine="709"/>
        <w:jc w:val="both"/>
        <w:rPr>
          <w:sz w:val="28"/>
          <w:szCs w:val="28"/>
          <w:lang w:val="uk-UA"/>
        </w:rPr>
      </w:pPr>
      <w:r w:rsidRPr="008E3CC8">
        <w:rPr>
          <w:sz w:val="28"/>
          <w:szCs w:val="28"/>
          <w:lang w:val="uk-UA"/>
        </w:rPr>
        <w:t>2. Що означає повага до автономії та права особи на вибір?</w:t>
      </w:r>
    </w:p>
    <w:p w14:paraId="6B9D83AD" w14:textId="77777777" w:rsidR="00CB371E" w:rsidRPr="008E3CC8" w:rsidRDefault="00CD3B3E" w:rsidP="00B96A23">
      <w:pPr>
        <w:spacing w:after="0" w:line="240" w:lineRule="auto"/>
        <w:ind w:firstLine="709"/>
        <w:jc w:val="both"/>
        <w:rPr>
          <w:sz w:val="28"/>
          <w:szCs w:val="28"/>
          <w:lang w:val="uk-UA"/>
        </w:rPr>
      </w:pPr>
      <w:r w:rsidRPr="008E3CC8">
        <w:rPr>
          <w:sz w:val="28"/>
          <w:szCs w:val="28"/>
          <w:lang w:val="uk-UA"/>
        </w:rPr>
        <w:t>3. Чому фахівець не повинен автоматично визначати потреби людини лише за її належністю до вразливої групи?</w:t>
      </w:r>
    </w:p>
    <w:p w14:paraId="14D16BB4" w14:textId="77777777" w:rsidR="00CB371E" w:rsidRPr="008E3CC8" w:rsidRDefault="00CD3B3E" w:rsidP="00B96A23">
      <w:pPr>
        <w:spacing w:after="0" w:line="240" w:lineRule="auto"/>
        <w:ind w:firstLine="709"/>
        <w:jc w:val="both"/>
        <w:rPr>
          <w:sz w:val="28"/>
          <w:szCs w:val="28"/>
          <w:lang w:val="uk-UA"/>
        </w:rPr>
      </w:pPr>
      <w:r w:rsidRPr="008E3CC8">
        <w:rPr>
          <w:sz w:val="28"/>
          <w:szCs w:val="28"/>
          <w:lang w:val="uk-UA"/>
        </w:rPr>
        <w:t>4. Що таке стигматизація та як вона може проявлятися у професійному спілкуванні?</w:t>
      </w:r>
    </w:p>
    <w:p w14:paraId="411D8293" w14:textId="77777777" w:rsidR="00CB371E" w:rsidRPr="008E3CC8" w:rsidRDefault="00CD3B3E" w:rsidP="00B96A23">
      <w:pPr>
        <w:spacing w:after="0" w:line="240" w:lineRule="auto"/>
        <w:ind w:firstLine="709"/>
        <w:jc w:val="both"/>
        <w:rPr>
          <w:sz w:val="28"/>
          <w:szCs w:val="28"/>
          <w:lang w:val="uk-UA"/>
        </w:rPr>
      </w:pPr>
      <w:r w:rsidRPr="008E3CC8">
        <w:rPr>
          <w:sz w:val="28"/>
          <w:szCs w:val="28"/>
          <w:lang w:val="uk-UA"/>
        </w:rPr>
        <w:t>5. Чим професійне спілкування відрізняється від повсякденного?</w:t>
      </w:r>
    </w:p>
    <w:p w14:paraId="2427255C" w14:textId="77777777" w:rsidR="00CB371E" w:rsidRPr="008E3CC8" w:rsidRDefault="00CD3B3E" w:rsidP="00B96A23">
      <w:pPr>
        <w:spacing w:after="0" w:line="240" w:lineRule="auto"/>
        <w:ind w:firstLine="709"/>
        <w:jc w:val="both"/>
        <w:rPr>
          <w:sz w:val="28"/>
          <w:szCs w:val="28"/>
          <w:lang w:val="uk-UA"/>
        </w:rPr>
      </w:pPr>
      <w:r w:rsidRPr="008E3CC8">
        <w:rPr>
          <w:sz w:val="28"/>
          <w:szCs w:val="28"/>
          <w:lang w:val="uk-UA"/>
        </w:rPr>
        <w:t>6. Які вимоги висуваються до професійного мовлення?</w:t>
      </w:r>
    </w:p>
    <w:p w14:paraId="0CD0F9BD" w14:textId="77777777" w:rsidR="00CB371E" w:rsidRPr="008E3CC8" w:rsidRDefault="00CD3B3E" w:rsidP="00B96A23">
      <w:pPr>
        <w:spacing w:after="0" w:line="240" w:lineRule="auto"/>
        <w:ind w:firstLine="709"/>
        <w:jc w:val="both"/>
        <w:rPr>
          <w:sz w:val="28"/>
          <w:szCs w:val="28"/>
          <w:lang w:val="uk-UA"/>
        </w:rPr>
      </w:pPr>
      <w:r w:rsidRPr="008E3CC8">
        <w:rPr>
          <w:sz w:val="28"/>
          <w:szCs w:val="28"/>
          <w:lang w:val="uk-UA"/>
        </w:rPr>
        <w:t>7. Що означає активне слухання? Назвіть його основні техніки.</w:t>
      </w:r>
    </w:p>
    <w:p w14:paraId="48098DCB" w14:textId="77777777" w:rsidR="00CB371E" w:rsidRPr="008E3CC8" w:rsidRDefault="00CD3B3E" w:rsidP="00B96A23">
      <w:pPr>
        <w:spacing w:after="0" w:line="240" w:lineRule="auto"/>
        <w:ind w:firstLine="709"/>
        <w:jc w:val="both"/>
        <w:rPr>
          <w:sz w:val="28"/>
          <w:szCs w:val="28"/>
          <w:lang w:val="uk-UA"/>
        </w:rPr>
      </w:pPr>
      <w:r w:rsidRPr="008E3CC8">
        <w:rPr>
          <w:sz w:val="28"/>
          <w:szCs w:val="28"/>
          <w:lang w:val="uk-UA"/>
        </w:rPr>
        <w:t>8. Чим емпатія відрізняється від жалості?</w:t>
      </w:r>
    </w:p>
    <w:p w14:paraId="31917F30" w14:textId="5697E6E8" w:rsidR="00CB371E" w:rsidRPr="008E3CC8" w:rsidRDefault="00CD3B3E" w:rsidP="00B96A23">
      <w:pPr>
        <w:spacing w:after="0" w:line="240" w:lineRule="auto"/>
        <w:ind w:firstLine="709"/>
        <w:jc w:val="both"/>
        <w:rPr>
          <w:i/>
          <w:iCs/>
          <w:sz w:val="28"/>
          <w:szCs w:val="28"/>
          <w:lang w:val="uk-UA"/>
        </w:rPr>
      </w:pPr>
      <w:r w:rsidRPr="008E3CC8">
        <w:rPr>
          <w:i/>
          <w:iCs/>
          <w:sz w:val="28"/>
          <w:szCs w:val="28"/>
          <w:lang w:val="uk-UA"/>
        </w:rPr>
        <w:t xml:space="preserve">Чи можна говорити з людиною ввічливо, але водночас порушувати її автономію або демонструвати </w:t>
      </w:r>
      <w:proofErr w:type="spellStart"/>
      <w:r w:rsidRPr="008E3CC8">
        <w:rPr>
          <w:i/>
          <w:iCs/>
          <w:sz w:val="28"/>
          <w:szCs w:val="28"/>
          <w:lang w:val="uk-UA"/>
        </w:rPr>
        <w:t>стигматизуюче</w:t>
      </w:r>
      <w:proofErr w:type="spellEnd"/>
      <w:r w:rsidRPr="008E3CC8">
        <w:rPr>
          <w:i/>
          <w:iCs/>
          <w:sz w:val="28"/>
          <w:szCs w:val="28"/>
          <w:lang w:val="uk-UA"/>
        </w:rPr>
        <w:t xml:space="preserve"> ставлення? Наведіть приклад.</w:t>
      </w:r>
    </w:p>
    <w:p w14:paraId="6411D354" w14:textId="77777777" w:rsidR="00B96A23" w:rsidRPr="008E3CC8" w:rsidRDefault="00B96A23" w:rsidP="00B96A23">
      <w:pPr>
        <w:spacing w:after="0" w:line="240" w:lineRule="auto"/>
        <w:ind w:firstLine="709"/>
        <w:jc w:val="both"/>
        <w:rPr>
          <w:sz w:val="28"/>
          <w:szCs w:val="28"/>
          <w:lang w:val="uk-UA"/>
        </w:rPr>
      </w:pPr>
    </w:p>
    <w:p w14:paraId="507C3B4C" w14:textId="066ECF42" w:rsidR="00B06EC6" w:rsidRPr="008E3CC8" w:rsidRDefault="00B06EC6" w:rsidP="00B96A23">
      <w:pPr>
        <w:spacing w:after="0" w:line="240" w:lineRule="auto"/>
        <w:ind w:firstLine="709"/>
        <w:jc w:val="both"/>
        <w:rPr>
          <w:sz w:val="28"/>
          <w:szCs w:val="28"/>
          <w:lang w:val="uk-UA"/>
        </w:rPr>
      </w:pPr>
      <w:r w:rsidRPr="008E3CC8">
        <w:rPr>
          <w:b/>
          <w:bCs/>
          <w:sz w:val="28"/>
          <w:szCs w:val="28"/>
          <w:lang w:val="uk-UA"/>
        </w:rPr>
        <w:t>Завдання 1</w:t>
      </w:r>
      <w:r w:rsidR="00CD3B3E" w:rsidRPr="008E3CC8">
        <w:rPr>
          <w:b/>
          <w:bCs/>
          <w:sz w:val="28"/>
          <w:szCs w:val="28"/>
          <w:lang w:val="uk-UA"/>
        </w:rPr>
        <w:t>.</w:t>
      </w:r>
      <w:r w:rsidR="00CD3B3E" w:rsidRPr="008E3CC8">
        <w:rPr>
          <w:sz w:val="28"/>
          <w:szCs w:val="28"/>
          <w:lang w:val="uk-UA"/>
        </w:rPr>
        <w:t xml:space="preserve"> Студенти аналізують невдалі репліки фахівця. Для кожної репліки потрібно: </w:t>
      </w:r>
    </w:p>
    <w:p w14:paraId="79AC0E1A" w14:textId="77777777" w:rsidR="00B06EC6" w:rsidRPr="008E3CC8" w:rsidRDefault="00CD3B3E" w:rsidP="00B96A23">
      <w:pPr>
        <w:spacing w:after="0" w:line="240" w:lineRule="auto"/>
        <w:ind w:firstLine="709"/>
        <w:jc w:val="both"/>
        <w:rPr>
          <w:sz w:val="28"/>
          <w:szCs w:val="28"/>
          <w:lang w:val="uk-UA"/>
        </w:rPr>
      </w:pPr>
      <w:r w:rsidRPr="008E3CC8">
        <w:rPr>
          <w:sz w:val="28"/>
          <w:szCs w:val="28"/>
          <w:lang w:val="uk-UA"/>
        </w:rPr>
        <w:t xml:space="preserve">1) визначити проблему; </w:t>
      </w:r>
    </w:p>
    <w:p w14:paraId="71DF2A9E" w14:textId="77777777" w:rsidR="00B06EC6" w:rsidRPr="008E3CC8" w:rsidRDefault="00CD3B3E" w:rsidP="00B96A23">
      <w:pPr>
        <w:spacing w:after="0" w:line="240" w:lineRule="auto"/>
        <w:ind w:firstLine="709"/>
        <w:jc w:val="both"/>
        <w:rPr>
          <w:sz w:val="28"/>
          <w:szCs w:val="28"/>
          <w:lang w:val="uk-UA"/>
        </w:rPr>
      </w:pPr>
      <w:r w:rsidRPr="008E3CC8">
        <w:rPr>
          <w:sz w:val="28"/>
          <w:szCs w:val="28"/>
          <w:lang w:val="uk-UA"/>
        </w:rPr>
        <w:t xml:space="preserve">2) пояснити, який принцип або правило професійної комунікації порушено; </w:t>
      </w:r>
    </w:p>
    <w:p w14:paraId="7DA2FDC5" w14:textId="1AE5367D" w:rsidR="00CB371E" w:rsidRPr="008E3CC8" w:rsidRDefault="00CD3B3E" w:rsidP="00B96A23">
      <w:pPr>
        <w:spacing w:after="0" w:line="240" w:lineRule="auto"/>
        <w:ind w:firstLine="709"/>
        <w:jc w:val="both"/>
        <w:rPr>
          <w:sz w:val="28"/>
          <w:szCs w:val="28"/>
          <w:lang w:val="uk-UA"/>
        </w:rPr>
      </w:pPr>
      <w:r w:rsidRPr="008E3CC8">
        <w:rPr>
          <w:sz w:val="28"/>
          <w:szCs w:val="28"/>
          <w:lang w:val="uk-UA"/>
        </w:rPr>
        <w:t xml:space="preserve">3) запропонувати </w:t>
      </w:r>
      <w:proofErr w:type="spellStart"/>
      <w:r w:rsidRPr="008E3CC8">
        <w:rPr>
          <w:sz w:val="28"/>
          <w:szCs w:val="28"/>
          <w:lang w:val="uk-UA"/>
        </w:rPr>
        <w:t>професійно</w:t>
      </w:r>
      <w:proofErr w:type="spellEnd"/>
      <w:r w:rsidRPr="008E3CC8">
        <w:rPr>
          <w:sz w:val="28"/>
          <w:szCs w:val="28"/>
          <w:lang w:val="uk-UA"/>
        </w:rPr>
        <w:t xml:space="preserve"> коректний варіант.</w:t>
      </w:r>
    </w:p>
    <w:tbl>
      <w:tblPr>
        <w:tblStyle w:val="aff2"/>
        <w:tblW w:w="10245" w:type="dxa"/>
        <w:tblLook w:val="04A0" w:firstRow="1" w:lastRow="0" w:firstColumn="1" w:lastColumn="0" w:noHBand="0" w:noVBand="1"/>
      </w:tblPr>
      <w:tblGrid>
        <w:gridCol w:w="3415"/>
        <w:gridCol w:w="3415"/>
        <w:gridCol w:w="3415"/>
      </w:tblGrid>
      <w:tr w:rsidR="00B96A23" w:rsidRPr="008E3CC8" w14:paraId="67F895B7" w14:textId="77777777" w:rsidTr="00B96A23">
        <w:tc>
          <w:tcPr>
            <w:tcW w:w="3415" w:type="dxa"/>
          </w:tcPr>
          <w:p w14:paraId="37A6D1AC" w14:textId="256BCE02" w:rsidR="00B96A23" w:rsidRPr="008E3CC8" w:rsidRDefault="00B96A23" w:rsidP="00B96A23">
            <w:pPr>
              <w:spacing w:after="0"/>
              <w:jc w:val="center"/>
              <w:rPr>
                <w:szCs w:val="24"/>
                <w:lang w:val="uk-UA"/>
              </w:rPr>
            </w:pPr>
            <w:r w:rsidRPr="008E3CC8">
              <w:rPr>
                <w:lang w:val="uk-UA"/>
              </w:rPr>
              <w:t>Репліка фахівця</w:t>
            </w:r>
          </w:p>
        </w:tc>
        <w:tc>
          <w:tcPr>
            <w:tcW w:w="3415" w:type="dxa"/>
          </w:tcPr>
          <w:p w14:paraId="15C67F64" w14:textId="33CAD90D" w:rsidR="00B96A23" w:rsidRPr="008E3CC8" w:rsidRDefault="00B96A23" w:rsidP="00B96A23">
            <w:pPr>
              <w:spacing w:after="0"/>
              <w:jc w:val="center"/>
              <w:rPr>
                <w:szCs w:val="24"/>
                <w:lang w:val="uk-UA"/>
              </w:rPr>
            </w:pPr>
            <w:r w:rsidRPr="008E3CC8">
              <w:rPr>
                <w:lang w:val="uk-UA"/>
              </w:rPr>
              <w:t>У чому проблема?</w:t>
            </w:r>
          </w:p>
        </w:tc>
        <w:tc>
          <w:tcPr>
            <w:tcW w:w="3415" w:type="dxa"/>
          </w:tcPr>
          <w:p w14:paraId="7B11D2E0" w14:textId="07F595A7" w:rsidR="00B96A23" w:rsidRPr="008E3CC8" w:rsidRDefault="00B96A23" w:rsidP="00B96A23">
            <w:pPr>
              <w:spacing w:after="0"/>
              <w:jc w:val="center"/>
              <w:rPr>
                <w:szCs w:val="24"/>
                <w:lang w:val="uk-UA"/>
              </w:rPr>
            </w:pPr>
            <w:r w:rsidRPr="008E3CC8">
              <w:rPr>
                <w:lang w:val="uk-UA"/>
              </w:rPr>
              <w:t xml:space="preserve">Як сказати </w:t>
            </w:r>
            <w:proofErr w:type="spellStart"/>
            <w:r w:rsidRPr="008E3CC8">
              <w:rPr>
                <w:lang w:val="uk-UA"/>
              </w:rPr>
              <w:t>професійно</w:t>
            </w:r>
            <w:proofErr w:type="spellEnd"/>
            <w:r w:rsidRPr="008E3CC8">
              <w:rPr>
                <w:lang w:val="uk-UA"/>
              </w:rPr>
              <w:t>?</w:t>
            </w:r>
          </w:p>
        </w:tc>
      </w:tr>
      <w:tr w:rsidR="00B96A23" w:rsidRPr="008E3CC8" w14:paraId="3ABF88F1" w14:textId="77777777" w:rsidTr="00B96A23">
        <w:tc>
          <w:tcPr>
            <w:tcW w:w="3415" w:type="dxa"/>
          </w:tcPr>
          <w:p w14:paraId="5B6D9095" w14:textId="737AD78B" w:rsidR="00B96A23" w:rsidRPr="008E3CC8" w:rsidRDefault="00B96A23" w:rsidP="00B96A23">
            <w:pPr>
              <w:spacing w:after="0"/>
              <w:jc w:val="both"/>
              <w:rPr>
                <w:szCs w:val="24"/>
                <w:lang w:val="uk-UA"/>
              </w:rPr>
            </w:pPr>
            <w:r w:rsidRPr="008E3CC8">
              <w:rPr>
                <w:lang w:val="uk-UA"/>
              </w:rPr>
              <w:t>«Я краще знаю, що вам потрібно».</w:t>
            </w:r>
          </w:p>
        </w:tc>
        <w:tc>
          <w:tcPr>
            <w:tcW w:w="3415" w:type="dxa"/>
          </w:tcPr>
          <w:p w14:paraId="155079C6" w14:textId="77777777" w:rsidR="00B96A23" w:rsidRPr="008E3CC8" w:rsidRDefault="00B96A23" w:rsidP="00B96A23">
            <w:pPr>
              <w:spacing w:after="0"/>
              <w:jc w:val="both"/>
              <w:rPr>
                <w:szCs w:val="24"/>
                <w:lang w:val="uk-UA"/>
              </w:rPr>
            </w:pPr>
          </w:p>
        </w:tc>
        <w:tc>
          <w:tcPr>
            <w:tcW w:w="3415" w:type="dxa"/>
          </w:tcPr>
          <w:p w14:paraId="4B5C6C02" w14:textId="77777777" w:rsidR="00B96A23" w:rsidRPr="008E3CC8" w:rsidRDefault="00B96A23" w:rsidP="00B96A23">
            <w:pPr>
              <w:spacing w:after="0"/>
              <w:jc w:val="both"/>
              <w:rPr>
                <w:szCs w:val="24"/>
                <w:lang w:val="uk-UA"/>
              </w:rPr>
            </w:pPr>
          </w:p>
        </w:tc>
      </w:tr>
      <w:tr w:rsidR="00B96A23" w:rsidRPr="008E3CC8" w14:paraId="00775DC1" w14:textId="77777777" w:rsidTr="00B96A23">
        <w:tc>
          <w:tcPr>
            <w:tcW w:w="3415" w:type="dxa"/>
          </w:tcPr>
          <w:p w14:paraId="5DDFE616" w14:textId="4AABF252" w:rsidR="00B96A23" w:rsidRPr="008E3CC8" w:rsidRDefault="00B96A23" w:rsidP="00B96A23">
            <w:pPr>
              <w:spacing w:after="0"/>
              <w:jc w:val="both"/>
              <w:rPr>
                <w:szCs w:val="24"/>
                <w:lang w:val="uk-UA"/>
              </w:rPr>
            </w:pPr>
            <w:r w:rsidRPr="008E3CC8">
              <w:rPr>
                <w:lang w:val="uk-UA"/>
              </w:rPr>
              <w:t>«Заспокойтеся, тут немає через що нервувати».</w:t>
            </w:r>
          </w:p>
        </w:tc>
        <w:tc>
          <w:tcPr>
            <w:tcW w:w="3415" w:type="dxa"/>
          </w:tcPr>
          <w:p w14:paraId="718AD180" w14:textId="77777777" w:rsidR="00B96A23" w:rsidRPr="008E3CC8" w:rsidRDefault="00B96A23" w:rsidP="00B96A23">
            <w:pPr>
              <w:spacing w:after="0"/>
              <w:jc w:val="both"/>
              <w:rPr>
                <w:szCs w:val="24"/>
                <w:lang w:val="uk-UA"/>
              </w:rPr>
            </w:pPr>
          </w:p>
        </w:tc>
        <w:tc>
          <w:tcPr>
            <w:tcW w:w="3415" w:type="dxa"/>
          </w:tcPr>
          <w:p w14:paraId="759410D6" w14:textId="77777777" w:rsidR="00B96A23" w:rsidRPr="008E3CC8" w:rsidRDefault="00B96A23" w:rsidP="00B96A23">
            <w:pPr>
              <w:spacing w:after="0"/>
              <w:jc w:val="both"/>
              <w:rPr>
                <w:szCs w:val="24"/>
                <w:lang w:val="uk-UA"/>
              </w:rPr>
            </w:pPr>
          </w:p>
        </w:tc>
      </w:tr>
      <w:tr w:rsidR="00B96A23" w:rsidRPr="008E3CC8" w14:paraId="3679A4FE" w14:textId="77777777" w:rsidTr="00B96A23">
        <w:tc>
          <w:tcPr>
            <w:tcW w:w="3415" w:type="dxa"/>
          </w:tcPr>
          <w:p w14:paraId="3901F6DF" w14:textId="417C1353" w:rsidR="00B96A23" w:rsidRPr="008E3CC8" w:rsidRDefault="00B96A23" w:rsidP="00B96A23">
            <w:pPr>
              <w:spacing w:after="0"/>
              <w:jc w:val="both"/>
              <w:rPr>
                <w:szCs w:val="24"/>
                <w:lang w:val="uk-UA"/>
              </w:rPr>
            </w:pPr>
            <w:r w:rsidRPr="008E3CC8">
              <w:rPr>
                <w:lang w:val="uk-UA"/>
              </w:rPr>
              <w:t>«Ви знову нічого не зрозуміли? Я вже пояснювала».</w:t>
            </w:r>
          </w:p>
        </w:tc>
        <w:tc>
          <w:tcPr>
            <w:tcW w:w="3415" w:type="dxa"/>
          </w:tcPr>
          <w:p w14:paraId="1B68AC5F" w14:textId="77777777" w:rsidR="00B96A23" w:rsidRPr="008E3CC8" w:rsidRDefault="00B96A23" w:rsidP="00B96A23">
            <w:pPr>
              <w:spacing w:after="0"/>
              <w:jc w:val="both"/>
              <w:rPr>
                <w:szCs w:val="24"/>
                <w:lang w:val="uk-UA"/>
              </w:rPr>
            </w:pPr>
          </w:p>
        </w:tc>
        <w:tc>
          <w:tcPr>
            <w:tcW w:w="3415" w:type="dxa"/>
          </w:tcPr>
          <w:p w14:paraId="19A96672" w14:textId="77777777" w:rsidR="00B96A23" w:rsidRPr="008E3CC8" w:rsidRDefault="00B96A23" w:rsidP="00B96A23">
            <w:pPr>
              <w:spacing w:after="0"/>
              <w:jc w:val="both"/>
              <w:rPr>
                <w:szCs w:val="24"/>
                <w:lang w:val="uk-UA"/>
              </w:rPr>
            </w:pPr>
          </w:p>
        </w:tc>
      </w:tr>
      <w:tr w:rsidR="00B96A23" w:rsidRPr="008E3CC8" w14:paraId="69232A34" w14:textId="77777777" w:rsidTr="00B96A23">
        <w:tc>
          <w:tcPr>
            <w:tcW w:w="3415" w:type="dxa"/>
          </w:tcPr>
          <w:p w14:paraId="32FC839C" w14:textId="4FFE2155" w:rsidR="00B96A23" w:rsidRPr="008E3CC8" w:rsidRDefault="00B96A23" w:rsidP="00B96A23">
            <w:pPr>
              <w:spacing w:after="0"/>
              <w:jc w:val="both"/>
              <w:rPr>
                <w:szCs w:val="24"/>
                <w:lang w:val="uk-UA"/>
              </w:rPr>
            </w:pPr>
            <w:r w:rsidRPr="008E3CC8">
              <w:rPr>
                <w:lang w:val="uk-UA"/>
              </w:rPr>
              <w:t>«Усі отримують однакову інструкцію. Для вас окремо пояснювати не буду».</w:t>
            </w:r>
          </w:p>
        </w:tc>
        <w:tc>
          <w:tcPr>
            <w:tcW w:w="3415" w:type="dxa"/>
          </w:tcPr>
          <w:p w14:paraId="1C51D08A" w14:textId="77777777" w:rsidR="00B96A23" w:rsidRPr="008E3CC8" w:rsidRDefault="00B96A23" w:rsidP="00B96A23">
            <w:pPr>
              <w:spacing w:after="0"/>
              <w:jc w:val="both"/>
              <w:rPr>
                <w:szCs w:val="24"/>
                <w:lang w:val="uk-UA"/>
              </w:rPr>
            </w:pPr>
          </w:p>
        </w:tc>
        <w:tc>
          <w:tcPr>
            <w:tcW w:w="3415" w:type="dxa"/>
          </w:tcPr>
          <w:p w14:paraId="09BA01F2" w14:textId="77777777" w:rsidR="00B96A23" w:rsidRPr="008E3CC8" w:rsidRDefault="00B96A23" w:rsidP="00B96A23">
            <w:pPr>
              <w:spacing w:after="0"/>
              <w:jc w:val="both"/>
              <w:rPr>
                <w:szCs w:val="24"/>
                <w:lang w:val="uk-UA"/>
              </w:rPr>
            </w:pPr>
          </w:p>
        </w:tc>
      </w:tr>
      <w:tr w:rsidR="00B96A23" w:rsidRPr="008E3CC8" w14:paraId="740FDFD0" w14:textId="77777777" w:rsidTr="00B96A23">
        <w:tc>
          <w:tcPr>
            <w:tcW w:w="3415" w:type="dxa"/>
          </w:tcPr>
          <w:p w14:paraId="778D9885" w14:textId="63518CF9" w:rsidR="00B96A23" w:rsidRPr="008E3CC8" w:rsidRDefault="00B96A23" w:rsidP="00B96A23">
            <w:pPr>
              <w:spacing w:after="0"/>
              <w:jc w:val="both"/>
              <w:rPr>
                <w:szCs w:val="24"/>
                <w:lang w:val="uk-UA"/>
              </w:rPr>
            </w:pPr>
            <w:r w:rsidRPr="008E3CC8">
              <w:rPr>
                <w:lang w:val="uk-UA"/>
              </w:rPr>
              <w:t>«Ви проблемна сім’я, тому з вами завжди складно».</w:t>
            </w:r>
          </w:p>
        </w:tc>
        <w:tc>
          <w:tcPr>
            <w:tcW w:w="3415" w:type="dxa"/>
          </w:tcPr>
          <w:p w14:paraId="0E211FDA" w14:textId="77777777" w:rsidR="00B96A23" w:rsidRPr="008E3CC8" w:rsidRDefault="00B96A23" w:rsidP="00B96A23">
            <w:pPr>
              <w:spacing w:after="0"/>
              <w:jc w:val="both"/>
              <w:rPr>
                <w:szCs w:val="24"/>
                <w:lang w:val="uk-UA"/>
              </w:rPr>
            </w:pPr>
          </w:p>
        </w:tc>
        <w:tc>
          <w:tcPr>
            <w:tcW w:w="3415" w:type="dxa"/>
          </w:tcPr>
          <w:p w14:paraId="27CFB9A6" w14:textId="77777777" w:rsidR="00B96A23" w:rsidRPr="008E3CC8" w:rsidRDefault="00B96A23" w:rsidP="00B96A23">
            <w:pPr>
              <w:spacing w:after="0"/>
              <w:jc w:val="both"/>
              <w:rPr>
                <w:szCs w:val="24"/>
                <w:lang w:val="uk-UA"/>
              </w:rPr>
            </w:pPr>
          </w:p>
        </w:tc>
      </w:tr>
      <w:tr w:rsidR="00B96A23" w:rsidRPr="008E3CC8" w14:paraId="011D06C5" w14:textId="77777777" w:rsidTr="00B96A23">
        <w:tc>
          <w:tcPr>
            <w:tcW w:w="3415" w:type="dxa"/>
          </w:tcPr>
          <w:p w14:paraId="358ED5EF" w14:textId="4A9A1728" w:rsidR="00B96A23" w:rsidRPr="008E3CC8" w:rsidRDefault="00B96A23" w:rsidP="00B96A23">
            <w:pPr>
              <w:spacing w:after="0"/>
              <w:jc w:val="both"/>
              <w:rPr>
                <w:szCs w:val="24"/>
                <w:lang w:val="uk-UA"/>
              </w:rPr>
            </w:pPr>
            <w:r w:rsidRPr="008E3CC8">
              <w:rPr>
                <w:lang w:val="uk-UA"/>
              </w:rPr>
              <w:t>«Давайте я сама все зроблю за вас, так буде швидше».</w:t>
            </w:r>
          </w:p>
        </w:tc>
        <w:tc>
          <w:tcPr>
            <w:tcW w:w="3415" w:type="dxa"/>
          </w:tcPr>
          <w:p w14:paraId="43B204D8" w14:textId="77777777" w:rsidR="00B96A23" w:rsidRPr="008E3CC8" w:rsidRDefault="00B96A23" w:rsidP="00B96A23">
            <w:pPr>
              <w:spacing w:after="0"/>
              <w:jc w:val="both"/>
              <w:rPr>
                <w:szCs w:val="24"/>
                <w:lang w:val="uk-UA"/>
              </w:rPr>
            </w:pPr>
          </w:p>
        </w:tc>
        <w:tc>
          <w:tcPr>
            <w:tcW w:w="3415" w:type="dxa"/>
          </w:tcPr>
          <w:p w14:paraId="1F70B633" w14:textId="77777777" w:rsidR="00B96A23" w:rsidRPr="008E3CC8" w:rsidRDefault="00B96A23" w:rsidP="00B96A23">
            <w:pPr>
              <w:spacing w:after="0"/>
              <w:jc w:val="both"/>
              <w:rPr>
                <w:szCs w:val="24"/>
                <w:lang w:val="uk-UA"/>
              </w:rPr>
            </w:pPr>
          </w:p>
        </w:tc>
      </w:tr>
    </w:tbl>
    <w:p w14:paraId="246B444F" w14:textId="120F40D1" w:rsidR="00CB371E" w:rsidRPr="008E3CC8" w:rsidRDefault="00231927" w:rsidP="00B96A23">
      <w:pPr>
        <w:spacing w:after="0" w:line="240" w:lineRule="auto"/>
        <w:ind w:firstLine="709"/>
        <w:jc w:val="both"/>
        <w:rPr>
          <w:b/>
          <w:bCs/>
          <w:sz w:val="28"/>
          <w:szCs w:val="28"/>
          <w:lang w:val="uk-UA"/>
        </w:rPr>
      </w:pPr>
      <w:r w:rsidRPr="008E3CC8">
        <w:rPr>
          <w:b/>
          <w:bCs/>
          <w:sz w:val="28"/>
          <w:szCs w:val="28"/>
          <w:lang w:val="uk-UA"/>
        </w:rPr>
        <w:lastRenderedPageBreak/>
        <w:t>Завдання 2</w:t>
      </w:r>
      <w:r w:rsidR="00CD3B3E" w:rsidRPr="008E3CC8">
        <w:rPr>
          <w:b/>
          <w:bCs/>
          <w:sz w:val="28"/>
          <w:szCs w:val="28"/>
          <w:lang w:val="uk-UA"/>
        </w:rPr>
        <w:t xml:space="preserve">. Кейс «Допомогти, але не вирішити замість людини» </w:t>
      </w:r>
    </w:p>
    <w:p w14:paraId="422862F7" w14:textId="77777777" w:rsidR="00CB371E" w:rsidRPr="008E3CC8" w:rsidRDefault="00CD3B3E" w:rsidP="00B96A23">
      <w:pPr>
        <w:spacing w:after="0" w:line="240" w:lineRule="auto"/>
        <w:ind w:firstLine="709"/>
        <w:jc w:val="both"/>
        <w:rPr>
          <w:sz w:val="28"/>
          <w:szCs w:val="28"/>
          <w:lang w:val="uk-UA"/>
        </w:rPr>
      </w:pPr>
      <w:r w:rsidRPr="008E3CC8">
        <w:rPr>
          <w:sz w:val="28"/>
          <w:szCs w:val="28"/>
          <w:lang w:val="uk-UA"/>
        </w:rPr>
        <w:t>Марина, 35 років, після вимушеного переїзду звернулася до соціальної служби. Вона тимчасово не працює, виховує дитину та орендує житло. Фахівець пропонує їй першочергово зайнятися працевлаштуванням. Марина пояснює, що зараз найбільше її турбує адаптація дитини та пошук доступного житла. Фахівець відповідає: «Робота зараз важливіша. Я знаю, з чого вам потрібно почати».</w:t>
      </w:r>
    </w:p>
    <w:p w14:paraId="22697686" w14:textId="77777777" w:rsidR="00CB371E" w:rsidRPr="008E3CC8" w:rsidRDefault="00CD3B3E" w:rsidP="00B96A23">
      <w:pPr>
        <w:spacing w:after="0" w:line="240" w:lineRule="auto"/>
        <w:ind w:firstLine="709"/>
        <w:jc w:val="both"/>
        <w:rPr>
          <w:sz w:val="28"/>
          <w:szCs w:val="28"/>
          <w:lang w:val="uk-UA"/>
        </w:rPr>
      </w:pPr>
      <w:r w:rsidRPr="008E3CC8">
        <w:rPr>
          <w:sz w:val="28"/>
          <w:szCs w:val="28"/>
          <w:lang w:val="uk-UA"/>
        </w:rPr>
        <w:t>Завдання студентам</w:t>
      </w:r>
    </w:p>
    <w:p w14:paraId="42F4AF86" w14:textId="77777777" w:rsidR="00CB371E" w:rsidRPr="008E3CC8" w:rsidRDefault="00CD3B3E" w:rsidP="00B96A23">
      <w:pPr>
        <w:spacing w:after="0" w:line="240" w:lineRule="auto"/>
        <w:ind w:firstLine="709"/>
        <w:jc w:val="both"/>
        <w:rPr>
          <w:sz w:val="28"/>
          <w:szCs w:val="28"/>
          <w:lang w:val="uk-UA"/>
        </w:rPr>
      </w:pPr>
      <w:r w:rsidRPr="008E3CC8">
        <w:rPr>
          <w:sz w:val="28"/>
          <w:szCs w:val="28"/>
          <w:lang w:val="uk-UA"/>
        </w:rPr>
        <w:t xml:space="preserve">1. Чи є взаємодія </w:t>
      </w:r>
      <w:proofErr w:type="spellStart"/>
      <w:r w:rsidRPr="008E3CC8">
        <w:rPr>
          <w:sz w:val="28"/>
          <w:szCs w:val="28"/>
          <w:lang w:val="uk-UA"/>
        </w:rPr>
        <w:t>клієнтоорієнтованою</w:t>
      </w:r>
      <w:proofErr w:type="spellEnd"/>
      <w:r w:rsidRPr="008E3CC8">
        <w:rPr>
          <w:sz w:val="28"/>
          <w:szCs w:val="28"/>
          <w:lang w:val="uk-UA"/>
        </w:rPr>
        <w:t>? Обґрунтуйте.</w:t>
      </w:r>
    </w:p>
    <w:p w14:paraId="3FFE6E0A" w14:textId="77777777" w:rsidR="00CB371E" w:rsidRPr="008E3CC8" w:rsidRDefault="00CD3B3E" w:rsidP="00B96A23">
      <w:pPr>
        <w:spacing w:after="0" w:line="240" w:lineRule="auto"/>
        <w:ind w:firstLine="709"/>
        <w:jc w:val="both"/>
        <w:rPr>
          <w:sz w:val="28"/>
          <w:szCs w:val="28"/>
          <w:lang w:val="uk-UA"/>
        </w:rPr>
      </w:pPr>
      <w:r w:rsidRPr="008E3CC8">
        <w:rPr>
          <w:sz w:val="28"/>
          <w:szCs w:val="28"/>
          <w:lang w:val="uk-UA"/>
        </w:rPr>
        <w:t>2. Чи дотримано право Марини на автономію та вибір?</w:t>
      </w:r>
    </w:p>
    <w:p w14:paraId="1ED03E9E" w14:textId="77777777" w:rsidR="00CB371E" w:rsidRPr="008E3CC8" w:rsidRDefault="00CD3B3E" w:rsidP="00B96A23">
      <w:pPr>
        <w:spacing w:after="0" w:line="240" w:lineRule="auto"/>
        <w:ind w:firstLine="709"/>
        <w:jc w:val="both"/>
        <w:rPr>
          <w:sz w:val="28"/>
          <w:szCs w:val="28"/>
          <w:lang w:val="uk-UA"/>
        </w:rPr>
      </w:pPr>
      <w:r w:rsidRPr="008E3CC8">
        <w:rPr>
          <w:sz w:val="28"/>
          <w:szCs w:val="28"/>
          <w:lang w:val="uk-UA"/>
        </w:rPr>
        <w:t>3. Чи має фахівець право висловити професійну рекомендацію?</w:t>
      </w:r>
    </w:p>
    <w:p w14:paraId="35FEE3BA" w14:textId="77777777" w:rsidR="00CB371E" w:rsidRPr="008E3CC8" w:rsidRDefault="00CD3B3E" w:rsidP="00B96A23">
      <w:pPr>
        <w:spacing w:after="0" w:line="240" w:lineRule="auto"/>
        <w:ind w:firstLine="709"/>
        <w:jc w:val="both"/>
        <w:rPr>
          <w:sz w:val="28"/>
          <w:szCs w:val="28"/>
          <w:lang w:val="uk-UA"/>
        </w:rPr>
      </w:pPr>
      <w:r w:rsidRPr="008E3CC8">
        <w:rPr>
          <w:sz w:val="28"/>
          <w:szCs w:val="28"/>
          <w:lang w:val="uk-UA"/>
        </w:rPr>
        <w:t>4. Де проходить межа між рекомендацією та нав’язуванням рішення?</w:t>
      </w:r>
    </w:p>
    <w:p w14:paraId="0E73367B" w14:textId="77777777" w:rsidR="00CB371E" w:rsidRPr="008E3CC8" w:rsidRDefault="00CD3B3E" w:rsidP="00B96A23">
      <w:pPr>
        <w:spacing w:after="0" w:line="240" w:lineRule="auto"/>
        <w:ind w:firstLine="709"/>
        <w:jc w:val="both"/>
        <w:rPr>
          <w:sz w:val="28"/>
          <w:szCs w:val="28"/>
          <w:lang w:val="uk-UA"/>
        </w:rPr>
      </w:pPr>
      <w:r w:rsidRPr="008E3CC8">
        <w:rPr>
          <w:sz w:val="28"/>
          <w:szCs w:val="28"/>
          <w:lang w:val="uk-UA"/>
        </w:rPr>
        <w:t>5. Які запитання допомогли б фахівцю краще зрозуміти пріоритети Марини?</w:t>
      </w:r>
    </w:p>
    <w:p w14:paraId="74FDD357" w14:textId="77777777" w:rsidR="00CB371E" w:rsidRPr="008E3CC8" w:rsidRDefault="00CD3B3E" w:rsidP="00B96A23">
      <w:pPr>
        <w:spacing w:after="0" w:line="240" w:lineRule="auto"/>
        <w:ind w:firstLine="709"/>
        <w:jc w:val="both"/>
        <w:rPr>
          <w:sz w:val="28"/>
          <w:szCs w:val="28"/>
          <w:lang w:val="uk-UA"/>
        </w:rPr>
      </w:pPr>
      <w:r w:rsidRPr="008E3CC8">
        <w:rPr>
          <w:sz w:val="28"/>
          <w:szCs w:val="28"/>
          <w:lang w:val="uk-UA"/>
        </w:rPr>
        <w:t xml:space="preserve">6. Сформулюйте </w:t>
      </w:r>
      <w:proofErr w:type="spellStart"/>
      <w:r w:rsidRPr="008E3CC8">
        <w:rPr>
          <w:sz w:val="28"/>
          <w:szCs w:val="28"/>
          <w:lang w:val="uk-UA"/>
        </w:rPr>
        <w:t>професійно</w:t>
      </w:r>
      <w:proofErr w:type="spellEnd"/>
      <w:r w:rsidRPr="008E3CC8">
        <w:rPr>
          <w:sz w:val="28"/>
          <w:szCs w:val="28"/>
          <w:lang w:val="uk-UA"/>
        </w:rPr>
        <w:t xml:space="preserve"> коректну відповідь фахівця.</w:t>
      </w:r>
    </w:p>
    <w:p w14:paraId="70906EDA" w14:textId="77777777" w:rsidR="00231927" w:rsidRPr="008E3CC8" w:rsidRDefault="00231927" w:rsidP="00B96A23">
      <w:pPr>
        <w:spacing w:after="0" w:line="240" w:lineRule="auto"/>
        <w:ind w:firstLine="709"/>
        <w:jc w:val="both"/>
        <w:rPr>
          <w:sz w:val="28"/>
          <w:szCs w:val="28"/>
          <w:lang w:val="uk-UA"/>
        </w:rPr>
      </w:pPr>
    </w:p>
    <w:p w14:paraId="48A19575" w14:textId="15C81922" w:rsidR="00CB371E" w:rsidRPr="008E3CC8" w:rsidRDefault="00231927" w:rsidP="00B96A23">
      <w:pPr>
        <w:spacing w:after="0" w:line="240" w:lineRule="auto"/>
        <w:ind w:firstLine="709"/>
        <w:jc w:val="both"/>
        <w:rPr>
          <w:b/>
          <w:bCs/>
          <w:sz w:val="28"/>
          <w:szCs w:val="28"/>
          <w:lang w:val="uk-UA"/>
        </w:rPr>
      </w:pPr>
      <w:r w:rsidRPr="008E3CC8">
        <w:rPr>
          <w:b/>
          <w:bCs/>
          <w:sz w:val="28"/>
          <w:szCs w:val="28"/>
          <w:lang w:val="uk-UA"/>
        </w:rPr>
        <w:t>Завдання 3</w:t>
      </w:r>
      <w:r w:rsidR="00CD3B3E" w:rsidRPr="008E3CC8">
        <w:rPr>
          <w:b/>
          <w:bCs/>
          <w:sz w:val="28"/>
          <w:szCs w:val="28"/>
          <w:lang w:val="uk-UA"/>
        </w:rPr>
        <w:t>. Робота в групах</w:t>
      </w:r>
      <w:r w:rsidRPr="008E3CC8">
        <w:rPr>
          <w:b/>
          <w:bCs/>
          <w:sz w:val="28"/>
          <w:szCs w:val="28"/>
          <w:lang w:val="uk-UA"/>
        </w:rPr>
        <w:t xml:space="preserve"> або окремо по одному студенту. </w:t>
      </w:r>
    </w:p>
    <w:p w14:paraId="7762F80C" w14:textId="77777777" w:rsidR="00CB371E" w:rsidRPr="008E3CC8" w:rsidRDefault="00CD3B3E" w:rsidP="00B96A23">
      <w:pPr>
        <w:spacing w:after="0" w:line="240" w:lineRule="auto"/>
        <w:ind w:firstLine="709"/>
        <w:jc w:val="both"/>
        <w:rPr>
          <w:sz w:val="28"/>
          <w:szCs w:val="28"/>
          <w:lang w:val="uk-UA"/>
        </w:rPr>
      </w:pPr>
      <w:r w:rsidRPr="008E3CC8">
        <w:rPr>
          <w:sz w:val="28"/>
          <w:szCs w:val="28"/>
          <w:lang w:val="uk-UA"/>
        </w:rPr>
        <w:t>Кейс 1. «Говорять про мене, але не зі мною»</w:t>
      </w:r>
    </w:p>
    <w:p w14:paraId="2AD2E191" w14:textId="77777777" w:rsidR="00CB371E" w:rsidRPr="008E3CC8" w:rsidRDefault="00CD3B3E" w:rsidP="00B96A23">
      <w:pPr>
        <w:spacing w:after="0" w:line="240" w:lineRule="auto"/>
        <w:ind w:firstLine="709"/>
        <w:jc w:val="both"/>
        <w:rPr>
          <w:sz w:val="28"/>
          <w:szCs w:val="28"/>
          <w:lang w:val="uk-UA"/>
        </w:rPr>
      </w:pPr>
      <w:r w:rsidRPr="008E3CC8">
        <w:rPr>
          <w:sz w:val="28"/>
          <w:szCs w:val="28"/>
          <w:lang w:val="uk-UA"/>
        </w:rPr>
        <w:t>Людина з інвалідністю прийшла на прийом із сестрою. Фахівець усі запитання ставить сестрі, хоча сама людина може відповідати. Під час розмови фахівець майже не звертається до неї.</w:t>
      </w:r>
    </w:p>
    <w:p w14:paraId="77243F3B" w14:textId="77777777" w:rsidR="00CB371E" w:rsidRPr="008E3CC8" w:rsidRDefault="00CD3B3E" w:rsidP="00B96A23">
      <w:pPr>
        <w:spacing w:after="0" w:line="240" w:lineRule="auto"/>
        <w:ind w:firstLine="709"/>
        <w:jc w:val="both"/>
        <w:rPr>
          <w:sz w:val="28"/>
          <w:szCs w:val="28"/>
          <w:lang w:val="uk-UA"/>
        </w:rPr>
      </w:pPr>
      <w:r w:rsidRPr="008E3CC8">
        <w:rPr>
          <w:sz w:val="28"/>
          <w:szCs w:val="28"/>
          <w:lang w:val="uk-UA"/>
        </w:rPr>
        <w:t>Кейс 2. «Однакові правила для всіх»</w:t>
      </w:r>
    </w:p>
    <w:p w14:paraId="449AA62E" w14:textId="77777777" w:rsidR="00CB371E" w:rsidRPr="008E3CC8" w:rsidRDefault="00CD3B3E" w:rsidP="00B96A23">
      <w:pPr>
        <w:spacing w:after="0" w:line="240" w:lineRule="auto"/>
        <w:ind w:firstLine="709"/>
        <w:jc w:val="both"/>
        <w:rPr>
          <w:sz w:val="28"/>
          <w:szCs w:val="28"/>
          <w:lang w:val="uk-UA"/>
        </w:rPr>
      </w:pPr>
      <w:r w:rsidRPr="008E3CC8">
        <w:rPr>
          <w:sz w:val="28"/>
          <w:szCs w:val="28"/>
          <w:lang w:val="uk-UA"/>
        </w:rPr>
        <w:t>Літній відвідувач не може зрозуміти складну письмову інструкцію. Фахівець відповідає: «Усі читають той самий документ. Правила однакові для всіх».</w:t>
      </w:r>
    </w:p>
    <w:p w14:paraId="7BE61457" w14:textId="77777777" w:rsidR="00CB371E" w:rsidRPr="008E3CC8" w:rsidRDefault="00CD3B3E" w:rsidP="00B96A23">
      <w:pPr>
        <w:spacing w:after="0" w:line="240" w:lineRule="auto"/>
        <w:ind w:firstLine="709"/>
        <w:jc w:val="both"/>
        <w:rPr>
          <w:sz w:val="28"/>
          <w:szCs w:val="28"/>
          <w:lang w:val="uk-UA"/>
        </w:rPr>
      </w:pPr>
      <w:r w:rsidRPr="008E3CC8">
        <w:rPr>
          <w:sz w:val="28"/>
          <w:szCs w:val="28"/>
          <w:lang w:val="uk-UA"/>
        </w:rPr>
        <w:t>Кейс 3. «Я вас слухаю»</w:t>
      </w:r>
    </w:p>
    <w:p w14:paraId="44A74172" w14:textId="77777777" w:rsidR="00CB371E" w:rsidRPr="008E3CC8" w:rsidRDefault="00CD3B3E" w:rsidP="00B96A23">
      <w:pPr>
        <w:spacing w:after="0" w:line="240" w:lineRule="auto"/>
        <w:ind w:firstLine="709"/>
        <w:jc w:val="both"/>
        <w:rPr>
          <w:sz w:val="28"/>
          <w:szCs w:val="28"/>
          <w:lang w:val="uk-UA"/>
        </w:rPr>
      </w:pPr>
      <w:r w:rsidRPr="008E3CC8">
        <w:rPr>
          <w:sz w:val="28"/>
          <w:szCs w:val="28"/>
          <w:lang w:val="uk-UA"/>
        </w:rPr>
        <w:t>Жінка розповідає про складну ситуацію. Фахівець говорить: «Я вас уважно слухаю», але водночас переглядає телефон, перебирає документи, кілька разів дивиться на годинник і перебиває її.</w:t>
      </w:r>
    </w:p>
    <w:p w14:paraId="5F86855C" w14:textId="77777777" w:rsidR="00CB371E" w:rsidRPr="008E3CC8" w:rsidRDefault="00CD3B3E" w:rsidP="00B96A23">
      <w:pPr>
        <w:spacing w:after="0" w:line="240" w:lineRule="auto"/>
        <w:ind w:firstLine="709"/>
        <w:jc w:val="both"/>
        <w:rPr>
          <w:sz w:val="28"/>
          <w:szCs w:val="28"/>
          <w:lang w:val="uk-UA"/>
        </w:rPr>
      </w:pPr>
      <w:r w:rsidRPr="008E3CC8">
        <w:rPr>
          <w:sz w:val="28"/>
          <w:szCs w:val="28"/>
          <w:lang w:val="uk-UA"/>
        </w:rPr>
        <w:t>Кейс 4. «Не нервуйте»</w:t>
      </w:r>
    </w:p>
    <w:p w14:paraId="46B6F72F" w14:textId="77777777" w:rsidR="00CB371E" w:rsidRPr="008E3CC8" w:rsidRDefault="00CD3B3E" w:rsidP="00B96A23">
      <w:pPr>
        <w:spacing w:after="0" w:line="240" w:lineRule="auto"/>
        <w:ind w:firstLine="709"/>
        <w:jc w:val="both"/>
        <w:rPr>
          <w:sz w:val="28"/>
          <w:szCs w:val="28"/>
          <w:lang w:val="uk-UA"/>
        </w:rPr>
      </w:pPr>
      <w:r w:rsidRPr="008E3CC8">
        <w:rPr>
          <w:sz w:val="28"/>
          <w:szCs w:val="28"/>
          <w:lang w:val="uk-UA"/>
        </w:rPr>
        <w:t>Отримувач послуг роздратовано говорить: «Я вже втретє приходжу, а мене постійно направляють в інший кабінет!». Фахівець відповідає: «Не нервуйте. Я тут ні до чого. У нас такі правила».</w:t>
      </w:r>
    </w:p>
    <w:p w14:paraId="74359AF7" w14:textId="26707673" w:rsidR="00CB371E" w:rsidRPr="008E3CC8" w:rsidRDefault="00CD3B3E" w:rsidP="00B96A23">
      <w:pPr>
        <w:spacing w:after="0" w:line="240" w:lineRule="auto"/>
        <w:ind w:firstLine="709"/>
        <w:jc w:val="both"/>
        <w:rPr>
          <w:sz w:val="28"/>
          <w:szCs w:val="28"/>
          <w:lang w:val="uk-UA"/>
        </w:rPr>
      </w:pPr>
      <w:r w:rsidRPr="008E3CC8">
        <w:rPr>
          <w:sz w:val="28"/>
          <w:szCs w:val="28"/>
          <w:lang w:val="uk-UA"/>
        </w:rPr>
        <w:t>Для кожного кейсу визначити:</w:t>
      </w:r>
    </w:p>
    <w:tbl>
      <w:tblPr>
        <w:tblStyle w:val="aff2"/>
        <w:tblW w:w="10201" w:type="dxa"/>
        <w:tblLook w:val="04A0" w:firstRow="1" w:lastRow="0" w:firstColumn="1" w:lastColumn="0" w:noHBand="0" w:noVBand="1"/>
      </w:tblPr>
      <w:tblGrid>
        <w:gridCol w:w="4957"/>
        <w:gridCol w:w="5244"/>
      </w:tblGrid>
      <w:tr w:rsidR="00231927" w:rsidRPr="008E3CC8" w14:paraId="6C49D56F" w14:textId="77777777" w:rsidTr="00231927">
        <w:tc>
          <w:tcPr>
            <w:tcW w:w="4957" w:type="dxa"/>
          </w:tcPr>
          <w:p w14:paraId="5215D513" w14:textId="015B36E1" w:rsidR="00231927" w:rsidRPr="008E3CC8" w:rsidRDefault="00231927" w:rsidP="00231927">
            <w:pPr>
              <w:spacing w:after="0"/>
              <w:jc w:val="center"/>
              <w:rPr>
                <w:szCs w:val="24"/>
                <w:lang w:val="uk-UA"/>
              </w:rPr>
            </w:pPr>
            <w:r w:rsidRPr="008E3CC8">
              <w:rPr>
                <w:lang w:val="uk-UA"/>
              </w:rPr>
              <w:t>Питання</w:t>
            </w:r>
          </w:p>
        </w:tc>
        <w:tc>
          <w:tcPr>
            <w:tcW w:w="5244" w:type="dxa"/>
          </w:tcPr>
          <w:p w14:paraId="2A9C1923" w14:textId="235508B1" w:rsidR="00231927" w:rsidRPr="008E3CC8" w:rsidRDefault="00231927" w:rsidP="00231927">
            <w:pPr>
              <w:spacing w:after="0"/>
              <w:jc w:val="center"/>
              <w:rPr>
                <w:szCs w:val="24"/>
                <w:lang w:val="uk-UA"/>
              </w:rPr>
            </w:pPr>
            <w:r w:rsidRPr="008E3CC8">
              <w:rPr>
                <w:lang w:val="uk-UA"/>
              </w:rPr>
              <w:t>Відповідь групи</w:t>
            </w:r>
          </w:p>
        </w:tc>
      </w:tr>
      <w:tr w:rsidR="00231927" w:rsidRPr="008E3CC8" w14:paraId="57B28F46" w14:textId="77777777" w:rsidTr="00231927">
        <w:tc>
          <w:tcPr>
            <w:tcW w:w="4957" w:type="dxa"/>
          </w:tcPr>
          <w:p w14:paraId="79831B2E" w14:textId="103B3590" w:rsidR="00231927" w:rsidRPr="008E3CC8" w:rsidRDefault="00231927" w:rsidP="00231927">
            <w:pPr>
              <w:spacing w:after="0"/>
              <w:jc w:val="both"/>
              <w:rPr>
                <w:szCs w:val="24"/>
                <w:lang w:val="uk-UA"/>
              </w:rPr>
            </w:pPr>
            <w:r w:rsidRPr="008E3CC8">
              <w:rPr>
                <w:lang w:val="uk-UA"/>
              </w:rPr>
              <w:t>У чому основна етична або комунікативна проблема?</w:t>
            </w:r>
          </w:p>
        </w:tc>
        <w:tc>
          <w:tcPr>
            <w:tcW w:w="5244" w:type="dxa"/>
          </w:tcPr>
          <w:p w14:paraId="35B69CE9" w14:textId="77777777" w:rsidR="00231927" w:rsidRPr="008E3CC8" w:rsidRDefault="00231927" w:rsidP="00231927">
            <w:pPr>
              <w:spacing w:after="0"/>
              <w:jc w:val="both"/>
              <w:rPr>
                <w:szCs w:val="24"/>
                <w:lang w:val="uk-UA"/>
              </w:rPr>
            </w:pPr>
          </w:p>
        </w:tc>
      </w:tr>
      <w:tr w:rsidR="00231927" w:rsidRPr="008E3CC8" w14:paraId="4CF0A668" w14:textId="77777777" w:rsidTr="00231927">
        <w:tc>
          <w:tcPr>
            <w:tcW w:w="4957" w:type="dxa"/>
          </w:tcPr>
          <w:p w14:paraId="7440952A" w14:textId="4A828A53" w:rsidR="00231927" w:rsidRPr="008E3CC8" w:rsidRDefault="00231927" w:rsidP="00231927">
            <w:pPr>
              <w:spacing w:after="0"/>
              <w:jc w:val="both"/>
              <w:rPr>
                <w:szCs w:val="24"/>
                <w:lang w:val="uk-UA"/>
              </w:rPr>
            </w:pPr>
            <w:r w:rsidRPr="008E3CC8">
              <w:rPr>
                <w:lang w:val="uk-UA"/>
              </w:rPr>
              <w:t>Який принцип / правило професійної взаємодії порушено?</w:t>
            </w:r>
          </w:p>
        </w:tc>
        <w:tc>
          <w:tcPr>
            <w:tcW w:w="5244" w:type="dxa"/>
          </w:tcPr>
          <w:p w14:paraId="6CA760EB" w14:textId="77777777" w:rsidR="00231927" w:rsidRPr="008E3CC8" w:rsidRDefault="00231927" w:rsidP="00231927">
            <w:pPr>
              <w:spacing w:after="0"/>
              <w:jc w:val="both"/>
              <w:rPr>
                <w:szCs w:val="24"/>
                <w:lang w:val="uk-UA"/>
              </w:rPr>
            </w:pPr>
          </w:p>
        </w:tc>
      </w:tr>
      <w:tr w:rsidR="00231927" w:rsidRPr="008E3CC8" w14:paraId="0DCD9663" w14:textId="77777777" w:rsidTr="00231927">
        <w:tc>
          <w:tcPr>
            <w:tcW w:w="4957" w:type="dxa"/>
          </w:tcPr>
          <w:p w14:paraId="240D004F" w14:textId="0D016C68" w:rsidR="00231927" w:rsidRPr="008E3CC8" w:rsidRDefault="00231927" w:rsidP="00231927">
            <w:pPr>
              <w:spacing w:after="0"/>
              <w:jc w:val="both"/>
              <w:rPr>
                <w:szCs w:val="24"/>
                <w:lang w:val="uk-UA"/>
              </w:rPr>
            </w:pPr>
            <w:r w:rsidRPr="008E3CC8">
              <w:rPr>
                <w:lang w:val="uk-UA"/>
              </w:rPr>
              <w:t>Які вербальні або невербальні сигнали погіршують ситуацію?</w:t>
            </w:r>
          </w:p>
        </w:tc>
        <w:tc>
          <w:tcPr>
            <w:tcW w:w="5244" w:type="dxa"/>
          </w:tcPr>
          <w:p w14:paraId="21D19484" w14:textId="77777777" w:rsidR="00231927" w:rsidRPr="008E3CC8" w:rsidRDefault="00231927" w:rsidP="00231927">
            <w:pPr>
              <w:spacing w:after="0"/>
              <w:jc w:val="both"/>
              <w:rPr>
                <w:szCs w:val="24"/>
                <w:lang w:val="uk-UA"/>
              </w:rPr>
            </w:pPr>
          </w:p>
        </w:tc>
      </w:tr>
      <w:tr w:rsidR="00231927" w:rsidRPr="008E3CC8" w14:paraId="1DBC53EA" w14:textId="77777777" w:rsidTr="00231927">
        <w:tc>
          <w:tcPr>
            <w:tcW w:w="4957" w:type="dxa"/>
          </w:tcPr>
          <w:p w14:paraId="00E5581F" w14:textId="0AA89046" w:rsidR="00231927" w:rsidRPr="008E3CC8" w:rsidRDefault="00231927" w:rsidP="00231927">
            <w:pPr>
              <w:spacing w:after="0"/>
              <w:jc w:val="both"/>
              <w:rPr>
                <w:szCs w:val="24"/>
                <w:lang w:val="uk-UA"/>
              </w:rPr>
            </w:pPr>
            <w:r w:rsidRPr="008E3CC8">
              <w:rPr>
                <w:lang w:val="uk-UA"/>
              </w:rPr>
              <w:t>Які можливі наслідки для отримувача послуг?</w:t>
            </w:r>
          </w:p>
        </w:tc>
        <w:tc>
          <w:tcPr>
            <w:tcW w:w="5244" w:type="dxa"/>
          </w:tcPr>
          <w:p w14:paraId="79725276" w14:textId="77777777" w:rsidR="00231927" w:rsidRPr="008E3CC8" w:rsidRDefault="00231927" w:rsidP="00231927">
            <w:pPr>
              <w:spacing w:after="0"/>
              <w:jc w:val="both"/>
              <w:rPr>
                <w:szCs w:val="24"/>
                <w:lang w:val="uk-UA"/>
              </w:rPr>
            </w:pPr>
          </w:p>
        </w:tc>
      </w:tr>
      <w:tr w:rsidR="00231927" w:rsidRPr="008E3CC8" w14:paraId="50506BC1" w14:textId="77777777" w:rsidTr="00231927">
        <w:tc>
          <w:tcPr>
            <w:tcW w:w="4957" w:type="dxa"/>
          </w:tcPr>
          <w:p w14:paraId="6EAF6684" w14:textId="7FB393A2" w:rsidR="00231927" w:rsidRPr="008E3CC8" w:rsidRDefault="00231927" w:rsidP="00231927">
            <w:pPr>
              <w:spacing w:after="0"/>
              <w:jc w:val="both"/>
              <w:rPr>
                <w:szCs w:val="24"/>
                <w:lang w:val="uk-UA"/>
              </w:rPr>
            </w:pPr>
            <w:r w:rsidRPr="008E3CC8">
              <w:rPr>
                <w:lang w:val="uk-UA"/>
              </w:rPr>
              <w:t>Як мав би діяти і що міг би сказати фахівець?</w:t>
            </w:r>
          </w:p>
        </w:tc>
        <w:tc>
          <w:tcPr>
            <w:tcW w:w="5244" w:type="dxa"/>
          </w:tcPr>
          <w:p w14:paraId="59FCD122" w14:textId="77777777" w:rsidR="00231927" w:rsidRPr="008E3CC8" w:rsidRDefault="00231927" w:rsidP="00231927">
            <w:pPr>
              <w:spacing w:after="0"/>
              <w:jc w:val="both"/>
              <w:rPr>
                <w:szCs w:val="24"/>
                <w:lang w:val="uk-UA"/>
              </w:rPr>
            </w:pPr>
          </w:p>
        </w:tc>
      </w:tr>
    </w:tbl>
    <w:p w14:paraId="43A738CF" w14:textId="509F1633" w:rsidR="00231927" w:rsidRPr="008E3CC8" w:rsidRDefault="00231927" w:rsidP="00B96A23">
      <w:pPr>
        <w:spacing w:after="0" w:line="240" w:lineRule="auto"/>
        <w:jc w:val="both"/>
        <w:rPr>
          <w:sz w:val="28"/>
          <w:szCs w:val="28"/>
          <w:lang w:val="uk-UA"/>
        </w:rPr>
      </w:pPr>
    </w:p>
    <w:p w14:paraId="16BA3C2E" w14:textId="598FDB95" w:rsidR="00CB371E" w:rsidRPr="008E3CC8" w:rsidRDefault="00231927" w:rsidP="00231927">
      <w:pPr>
        <w:spacing w:after="0" w:line="240" w:lineRule="auto"/>
        <w:ind w:firstLine="709"/>
        <w:jc w:val="both"/>
        <w:rPr>
          <w:sz w:val="28"/>
          <w:szCs w:val="28"/>
          <w:lang w:val="uk-UA"/>
        </w:rPr>
      </w:pPr>
      <w:r w:rsidRPr="008E3CC8">
        <w:rPr>
          <w:b/>
          <w:bCs/>
          <w:sz w:val="28"/>
          <w:szCs w:val="28"/>
          <w:lang w:val="uk-UA"/>
        </w:rPr>
        <w:t>Завдання 4</w:t>
      </w:r>
      <w:r w:rsidR="00CD3B3E" w:rsidRPr="008E3CC8">
        <w:rPr>
          <w:b/>
          <w:bCs/>
          <w:sz w:val="28"/>
          <w:szCs w:val="28"/>
          <w:lang w:val="uk-UA"/>
        </w:rPr>
        <w:t>. Рольова вправа «Складний прийом»</w:t>
      </w:r>
      <w:r w:rsidRPr="008E3CC8">
        <w:rPr>
          <w:b/>
          <w:bCs/>
          <w:sz w:val="28"/>
          <w:szCs w:val="28"/>
          <w:lang w:val="uk-UA"/>
        </w:rPr>
        <w:t xml:space="preserve">. </w:t>
      </w:r>
      <w:r w:rsidR="00CD3B3E" w:rsidRPr="008E3CC8">
        <w:rPr>
          <w:sz w:val="28"/>
          <w:szCs w:val="28"/>
          <w:lang w:val="uk-UA"/>
        </w:rPr>
        <w:t>Ролі: 1 студент — фахівець; 1 студент — отримувач послуг; решта — експерти-спостерігачі. Після першого програвання ролі можна змінити.</w:t>
      </w:r>
    </w:p>
    <w:p w14:paraId="735BA1B6" w14:textId="0256D522" w:rsidR="00CB371E" w:rsidRPr="008E3CC8" w:rsidRDefault="00CD3B3E" w:rsidP="00231927">
      <w:pPr>
        <w:spacing w:after="0" w:line="240" w:lineRule="auto"/>
        <w:ind w:firstLine="709"/>
        <w:jc w:val="both"/>
        <w:rPr>
          <w:sz w:val="28"/>
          <w:szCs w:val="28"/>
          <w:lang w:val="uk-UA"/>
        </w:rPr>
      </w:pPr>
      <w:r w:rsidRPr="008E3CC8">
        <w:rPr>
          <w:sz w:val="28"/>
          <w:szCs w:val="28"/>
          <w:lang w:val="uk-UA"/>
        </w:rPr>
        <w:lastRenderedPageBreak/>
        <w:t>Ситуація</w:t>
      </w:r>
      <w:r w:rsidR="00231927" w:rsidRPr="008E3CC8">
        <w:rPr>
          <w:sz w:val="28"/>
          <w:szCs w:val="28"/>
          <w:lang w:val="uk-UA"/>
        </w:rPr>
        <w:t xml:space="preserve">: </w:t>
      </w:r>
      <w:r w:rsidRPr="008E3CC8">
        <w:rPr>
          <w:sz w:val="28"/>
          <w:szCs w:val="28"/>
          <w:lang w:val="uk-UA"/>
        </w:rPr>
        <w:t>Людина після кількох безрезультатних звернень заходить до кабінету й говорить: «Я вже втретє сюди приходжу! Кожного разу мені говорять щось інше. Вам узагалі байдуже до людей!» Вона говорить голосно, хвилюється і вимагає негайно вирішити питання.</w:t>
      </w:r>
    </w:p>
    <w:p w14:paraId="1D57BB88" w14:textId="77777777" w:rsidR="00CB371E" w:rsidRPr="008E3CC8" w:rsidRDefault="00CD3B3E" w:rsidP="00231927">
      <w:pPr>
        <w:spacing w:after="0" w:line="240" w:lineRule="auto"/>
        <w:ind w:firstLine="709"/>
        <w:jc w:val="both"/>
        <w:rPr>
          <w:sz w:val="28"/>
          <w:szCs w:val="28"/>
          <w:lang w:val="uk-UA"/>
        </w:rPr>
      </w:pPr>
      <w:r w:rsidRPr="008E3CC8">
        <w:rPr>
          <w:sz w:val="28"/>
          <w:szCs w:val="28"/>
          <w:lang w:val="uk-UA"/>
        </w:rPr>
        <w:t>Завдання «фахівця»</w:t>
      </w:r>
    </w:p>
    <w:p w14:paraId="49C20B86" w14:textId="77777777" w:rsidR="00CB371E" w:rsidRPr="008E3CC8" w:rsidRDefault="00CD3B3E" w:rsidP="00231927">
      <w:pPr>
        <w:pStyle w:val="ae"/>
        <w:numPr>
          <w:ilvl w:val="0"/>
          <w:numId w:val="10"/>
        </w:numPr>
        <w:spacing w:after="0" w:line="240" w:lineRule="auto"/>
        <w:jc w:val="both"/>
        <w:rPr>
          <w:sz w:val="28"/>
          <w:szCs w:val="28"/>
          <w:lang w:val="uk-UA"/>
        </w:rPr>
      </w:pPr>
      <w:r w:rsidRPr="008E3CC8">
        <w:rPr>
          <w:sz w:val="28"/>
          <w:szCs w:val="28"/>
          <w:lang w:val="uk-UA"/>
        </w:rPr>
        <w:t>зберегти спокійний професійний тон;</w:t>
      </w:r>
    </w:p>
    <w:p w14:paraId="3440F995" w14:textId="77777777" w:rsidR="00CB371E" w:rsidRPr="008E3CC8" w:rsidRDefault="00CD3B3E" w:rsidP="00231927">
      <w:pPr>
        <w:pStyle w:val="ae"/>
        <w:numPr>
          <w:ilvl w:val="0"/>
          <w:numId w:val="10"/>
        </w:numPr>
        <w:spacing w:after="0" w:line="240" w:lineRule="auto"/>
        <w:jc w:val="both"/>
        <w:rPr>
          <w:sz w:val="28"/>
          <w:szCs w:val="28"/>
          <w:lang w:val="uk-UA"/>
        </w:rPr>
      </w:pPr>
      <w:r w:rsidRPr="008E3CC8">
        <w:rPr>
          <w:sz w:val="28"/>
          <w:szCs w:val="28"/>
          <w:lang w:val="uk-UA"/>
        </w:rPr>
        <w:t>дати людині можливість висловитися;</w:t>
      </w:r>
    </w:p>
    <w:p w14:paraId="3BB3A42B" w14:textId="77777777" w:rsidR="00CB371E" w:rsidRPr="008E3CC8" w:rsidRDefault="00CD3B3E" w:rsidP="00231927">
      <w:pPr>
        <w:pStyle w:val="ae"/>
        <w:numPr>
          <w:ilvl w:val="0"/>
          <w:numId w:val="10"/>
        </w:numPr>
        <w:spacing w:after="0" w:line="240" w:lineRule="auto"/>
        <w:jc w:val="both"/>
        <w:rPr>
          <w:sz w:val="28"/>
          <w:szCs w:val="28"/>
          <w:lang w:val="uk-UA"/>
        </w:rPr>
      </w:pPr>
      <w:r w:rsidRPr="008E3CC8">
        <w:rPr>
          <w:sz w:val="28"/>
          <w:szCs w:val="28"/>
          <w:lang w:val="uk-UA"/>
        </w:rPr>
        <w:t>застосувати активне слухання;</w:t>
      </w:r>
    </w:p>
    <w:p w14:paraId="75ADD3B2" w14:textId="77777777" w:rsidR="00CB371E" w:rsidRPr="008E3CC8" w:rsidRDefault="00CD3B3E" w:rsidP="00231927">
      <w:pPr>
        <w:pStyle w:val="ae"/>
        <w:numPr>
          <w:ilvl w:val="0"/>
          <w:numId w:val="10"/>
        </w:numPr>
        <w:spacing w:after="0" w:line="240" w:lineRule="auto"/>
        <w:jc w:val="both"/>
        <w:rPr>
          <w:sz w:val="28"/>
          <w:szCs w:val="28"/>
          <w:lang w:val="uk-UA"/>
        </w:rPr>
      </w:pPr>
      <w:r w:rsidRPr="008E3CC8">
        <w:rPr>
          <w:sz w:val="28"/>
          <w:szCs w:val="28"/>
          <w:lang w:val="uk-UA"/>
        </w:rPr>
        <w:t>уточнити суть проблеми;</w:t>
      </w:r>
    </w:p>
    <w:p w14:paraId="289F37D8" w14:textId="77777777" w:rsidR="00CB371E" w:rsidRPr="008E3CC8" w:rsidRDefault="00CD3B3E" w:rsidP="00231927">
      <w:pPr>
        <w:pStyle w:val="ae"/>
        <w:numPr>
          <w:ilvl w:val="0"/>
          <w:numId w:val="10"/>
        </w:numPr>
        <w:spacing w:after="0" w:line="240" w:lineRule="auto"/>
        <w:jc w:val="both"/>
        <w:rPr>
          <w:sz w:val="28"/>
          <w:szCs w:val="28"/>
          <w:lang w:val="uk-UA"/>
        </w:rPr>
      </w:pPr>
      <w:r w:rsidRPr="008E3CC8">
        <w:rPr>
          <w:sz w:val="28"/>
          <w:szCs w:val="28"/>
          <w:lang w:val="uk-UA"/>
        </w:rPr>
        <w:t>визнати емоцію, не погоджуючись автоматично зі звинуваченням;</w:t>
      </w:r>
    </w:p>
    <w:p w14:paraId="7F2E2DC2" w14:textId="77777777" w:rsidR="00CB371E" w:rsidRPr="008E3CC8" w:rsidRDefault="00CD3B3E" w:rsidP="00231927">
      <w:pPr>
        <w:pStyle w:val="ae"/>
        <w:numPr>
          <w:ilvl w:val="0"/>
          <w:numId w:val="10"/>
        </w:numPr>
        <w:spacing w:after="0" w:line="240" w:lineRule="auto"/>
        <w:jc w:val="both"/>
        <w:rPr>
          <w:sz w:val="28"/>
          <w:szCs w:val="28"/>
          <w:lang w:val="uk-UA"/>
        </w:rPr>
      </w:pPr>
      <w:r w:rsidRPr="008E3CC8">
        <w:rPr>
          <w:sz w:val="28"/>
          <w:szCs w:val="28"/>
          <w:lang w:val="uk-UA"/>
        </w:rPr>
        <w:t>зрозуміло пояснити, що реально можна зробити;</w:t>
      </w:r>
    </w:p>
    <w:p w14:paraId="299E78F1" w14:textId="77777777" w:rsidR="00CB371E" w:rsidRPr="008E3CC8" w:rsidRDefault="00CD3B3E" w:rsidP="00231927">
      <w:pPr>
        <w:pStyle w:val="ae"/>
        <w:numPr>
          <w:ilvl w:val="0"/>
          <w:numId w:val="10"/>
        </w:numPr>
        <w:spacing w:after="0" w:line="240" w:lineRule="auto"/>
        <w:jc w:val="both"/>
        <w:rPr>
          <w:sz w:val="28"/>
          <w:szCs w:val="28"/>
          <w:lang w:val="uk-UA"/>
        </w:rPr>
      </w:pPr>
      <w:r w:rsidRPr="008E3CC8">
        <w:rPr>
          <w:sz w:val="28"/>
          <w:szCs w:val="28"/>
          <w:lang w:val="uk-UA"/>
        </w:rPr>
        <w:t>узгодити наступний крок.</w:t>
      </w:r>
    </w:p>
    <w:p w14:paraId="623B0761" w14:textId="77777777" w:rsidR="00231927" w:rsidRPr="008E3CC8" w:rsidRDefault="00231927" w:rsidP="00231927">
      <w:pPr>
        <w:spacing w:after="0" w:line="240" w:lineRule="auto"/>
        <w:ind w:firstLine="709"/>
        <w:jc w:val="both"/>
        <w:rPr>
          <w:sz w:val="28"/>
          <w:szCs w:val="28"/>
          <w:lang w:val="uk-UA"/>
        </w:rPr>
      </w:pPr>
    </w:p>
    <w:p w14:paraId="3F928CFE" w14:textId="7E88D407" w:rsidR="00CB371E" w:rsidRPr="008E3CC8" w:rsidRDefault="00CD3B3E" w:rsidP="00231927">
      <w:pPr>
        <w:spacing w:after="0" w:line="240" w:lineRule="auto"/>
        <w:ind w:firstLine="709"/>
        <w:jc w:val="both"/>
        <w:rPr>
          <w:sz w:val="28"/>
          <w:szCs w:val="28"/>
          <w:lang w:val="uk-UA"/>
        </w:rPr>
      </w:pPr>
      <w:r w:rsidRPr="008E3CC8">
        <w:rPr>
          <w:sz w:val="28"/>
          <w:szCs w:val="28"/>
          <w:lang w:val="uk-UA"/>
        </w:rPr>
        <w:t>Експерти спостерігають</w:t>
      </w:r>
    </w:p>
    <w:p w14:paraId="7437C523" w14:textId="77777777" w:rsidR="00CB371E" w:rsidRPr="008E3CC8" w:rsidRDefault="00CD3B3E" w:rsidP="00231927">
      <w:pPr>
        <w:spacing w:after="0" w:line="240" w:lineRule="auto"/>
        <w:ind w:firstLine="709"/>
        <w:jc w:val="both"/>
        <w:rPr>
          <w:sz w:val="28"/>
          <w:szCs w:val="28"/>
          <w:lang w:val="uk-UA"/>
        </w:rPr>
      </w:pPr>
      <w:r w:rsidRPr="008E3CC8">
        <w:rPr>
          <w:sz w:val="28"/>
          <w:szCs w:val="28"/>
          <w:lang w:val="uk-UA"/>
        </w:rPr>
        <w:t>1. Чи не перебивав фахівець?</w:t>
      </w:r>
    </w:p>
    <w:p w14:paraId="1A92B9E4" w14:textId="77777777" w:rsidR="00CB371E" w:rsidRPr="008E3CC8" w:rsidRDefault="00CD3B3E" w:rsidP="00231927">
      <w:pPr>
        <w:spacing w:after="0" w:line="240" w:lineRule="auto"/>
        <w:ind w:firstLine="709"/>
        <w:jc w:val="both"/>
        <w:rPr>
          <w:sz w:val="28"/>
          <w:szCs w:val="28"/>
          <w:lang w:val="uk-UA"/>
        </w:rPr>
      </w:pPr>
      <w:r w:rsidRPr="008E3CC8">
        <w:rPr>
          <w:sz w:val="28"/>
          <w:szCs w:val="28"/>
          <w:lang w:val="uk-UA"/>
        </w:rPr>
        <w:t>2. Чи використав уточнення або перефразування?</w:t>
      </w:r>
    </w:p>
    <w:p w14:paraId="09F22225" w14:textId="77777777" w:rsidR="00CB371E" w:rsidRPr="008E3CC8" w:rsidRDefault="00CD3B3E" w:rsidP="00231927">
      <w:pPr>
        <w:spacing w:after="0" w:line="240" w:lineRule="auto"/>
        <w:ind w:firstLine="709"/>
        <w:jc w:val="both"/>
        <w:rPr>
          <w:sz w:val="28"/>
          <w:szCs w:val="28"/>
          <w:lang w:val="uk-UA"/>
        </w:rPr>
      </w:pPr>
      <w:r w:rsidRPr="008E3CC8">
        <w:rPr>
          <w:sz w:val="28"/>
          <w:szCs w:val="28"/>
          <w:lang w:val="uk-UA"/>
        </w:rPr>
        <w:t xml:space="preserve">3. Чи продемонстрував </w:t>
      </w:r>
      <w:proofErr w:type="spellStart"/>
      <w:r w:rsidRPr="008E3CC8">
        <w:rPr>
          <w:sz w:val="28"/>
          <w:szCs w:val="28"/>
          <w:lang w:val="uk-UA"/>
        </w:rPr>
        <w:t>емпатійну</w:t>
      </w:r>
      <w:proofErr w:type="spellEnd"/>
      <w:r w:rsidRPr="008E3CC8">
        <w:rPr>
          <w:sz w:val="28"/>
          <w:szCs w:val="28"/>
          <w:lang w:val="uk-UA"/>
        </w:rPr>
        <w:t xml:space="preserve"> реакцію?</w:t>
      </w:r>
    </w:p>
    <w:p w14:paraId="29148F67" w14:textId="77777777" w:rsidR="00CB371E" w:rsidRPr="008E3CC8" w:rsidRDefault="00CD3B3E" w:rsidP="00231927">
      <w:pPr>
        <w:spacing w:after="0" w:line="240" w:lineRule="auto"/>
        <w:ind w:firstLine="709"/>
        <w:jc w:val="both"/>
        <w:rPr>
          <w:sz w:val="28"/>
          <w:szCs w:val="28"/>
          <w:lang w:val="uk-UA"/>
        </w:rPr>
      </w:pPr>
      <w:r w:rsidRPr="008E3CC8">
        <w:rPr>
          <w:sz w:val="28"/>
          <w:szCs w:val="28"/>
          <w:lang w:val="uk-UA"/>
        </w:rPr>
        <w:t>4. Чи були слова та невербальна поведінка узгодженими?</w:t>
      </w:r>
    </w:p>
    <w:p w14:paraId="14CE3178" w14:textId="77777777" w:rsidR="00CB371E" w:rsidRPr="008E3CC8" w:rsidRDefault="00CD3B3E" w:rsidP="00231927">
      <w:pPr>
        <w:spacing w:after="0" w:line="240" w:lineRule="auto"/>
        <w:ind w:firstLine="709"/>
        <w:jc w:val="both"/>
        <w:rPr>
          <w:sz w:val="28"/>
          <w:szCs w:val="28"/>
          <w:lang w:val="uk-UA"/>
        </w:rPr>
      </w:pPr>
      <w:r w:rsidRPr="008E3CC8">
        <w:rPr>
          <w:sz w:val="28"/>
          <w:szCs w:val="28"/>
          <w:lang w:val="uk-UA"/>
        </w:rPr>
        <w:t>5. Чи уникнув знецінення, моралізування та фрази «заспокойтеся»?</w:t>
      </w:r>
    </w:p>
    <w:p w14:paraId="454C9445" w14:textId="77777777" w:rsidR="00CB371E" w:rsidRPr="008E3CC8" w:rsidRDefault="00CD3B3E" w:rsidP="00231927">
      <w:pPr>
        <w:spacing w:after="0" w:line="240" w:lineRule="auto"/>
        <w:ind w:firstLine="709"/>
        <w:jc w:val="both"/>
        <w:rPr>
          <w:sz w:val="28"/>
          <w:szCs w:val="28"/>
          <w:lang w:val="uk-UA"/>
        </w:rPr>
      </w:pPr>
      <w:r w:rsidRPr="008E3CC8">
        <w:rPr>
          <w:sz w:val="28"/>
          <w:szCs w:val="28"/>
          <w:lang w:val="uk-UA"/>
        </w:rPr>
        <w:t>6. Чи перевів розмову від емоцій до конкретних дій?</w:t>
      </w:r>
    </w:p>
    <w:p w14:paraId="25E10671" w14:textId="77777777" w:rsidR="00CB371E" w:rsidRPr="008E3CC8" w:rsidRDefault="00CD3B3E" w:rsidP="00231927">
      <w:pPr>
        <w:spacing w:after="0" w:line="240" w:lineRule="auto"/>
        <w:ind w:firstLine="709"/>
        <w:jc w:val="both"/>
        <w:rPr>
          <w:sz w:val="28"/>
          <w:szCs w:val="28"/>
          <w:lang w:val="uk-UA"/>
        </w:rPr>
      </w:pPr>
      <w:r w:rsidRPr="008E3CC8">
        <w:rPr>
          <w:sz w:val="28"/>
          <w:szCs w:val="28"/>
          <w:lang w:val="uk-UA"/>
        </w:rPr>
        <w:t>Оцінювання спостерігачів: + дотримано; ± частково; – не дотримано.</w:t>
      </w:r>
    </w:p>
    <w:p w14:paraId="54925FFD" w14:textId="77777777" w:rsidR="00231927" w:rsidRPr="008E3CC8" w:rsidRDefault="00231927" w:rsidP="00231927">
      <w:pPr>
        <w:spacing w:after="0" w:line="240" w:lineRule="auto"/>
        <w:ind w:firstLine="709"/>
        <w:jc w:val="both"/>
        <w:rPr>
          <w:sz w:val="28"/>
          <w:szCs w:val="28"/>
          <w:lang w:val="uk-UA"/>
        </w:rPr>
      </w:pPr>
    </w:p>
    <w:p w14:paraId="35B8E972" w14:textId="5214AEF5" w:rsidR="00CB371E" w:rsidRPr="008E3CC8" w:rsidRDefault="00231927" w:rsidP="00231927">
      <w:pPr>
        <w:spacing w:after="0" w:line="240" w:lineRule="auto"/>
        <w:ind w:firstLine="709"/>
        <w:jc w:val="both"/>
        <w:rPr>
          <w:sz w:val="28"/>
          <w:szCs w:val="28"/>
          <w:lang w:val="uk-UA"/>
        </w:rPr>
      </w:pPr>
      <w:r w:rsidRPr="008E3CC8">
        <w:rPr>
          <w:b/>
          <w:bCs/>
          <w:sz w:val="28"/>
          <w:szCs w:val="28"/>
          <w:lang w:val="uk-UA"/>
        </w:rPr>
        <w:t>Завдання 5</w:t>
      </w:r>
      <w:r w:rsidR="00CD3B3E" w:rsidRPr="008E3CC8">
        <w:rPr>
          <w:b/>
          <w:bCs/>
          <w:sz w:val="28"/>
          <w:szCs w:val="28"/>
          <w:lang w:val="uk-UA"/>
        </w:rPr>
        <w:t>.</w:t>
      </w:r>
      <w:r w:rsidR="00CD3B3E" w:rsidRPr="008E3CC8">
        <w:rPr>
          <w:sz w:val="28"/>
          <w:szCs w:val="28"/>
          <w:lang w:val="uk-UA"/>
        </w:rPr>
        <w:t xml:space="preserve"> Кожен студент називає одну фразу, яку він використав би у складній професійній розмові, щоб одночасно продемонструвати повагу, активне слухання та орієнтацію на вирішення ситуації.</w:t>
      </w:r>
    </w:p>
    <w:p w14:paraId="11E09395" w14:textId="77777777" w:rsidR="00CB371E" w:rsidRPr="008E3CC8" w:rsidRDefault="00CD3B3E" w:rsidP="00231927">
      <w:pPr>
        <w:spacing w:after="0" w:line="240" w:lineRule="auto"/>
        <w:ind w:firstLine="709"/>
        <w:jc w:val="both"/>
        <w:rPr>
          <w:sz w:val="28"/>
          <w:szCs w:val="28"/>
          <w:lang w:val="uk-UA"/>
        </w:rPr>
      </w:pPr>
      <w:r w:rsidRPr="008E3CC8">
        <w:rPr>
          <w:sz w:val="28"/>
          <w:szCs w:val="28"/>
          <w:lang w:val="uk-UA"/>
        </w:rPr>
        <w:t>Приклади:</w:t>
      </w:r>
    </w:p>
    <w:p w14:paraId="6F8A7472" w14:textId="77777777" w:rsidR="00CB371E" w:rsidRPr="008E3CC8" w:rsidRDefault="00CD3B3E" w:rsidP="00231927">
      <w:pPr>
        <w:spacing w:after="0" w:line="240" w:lineRule="auto"/>
        <w:ind w:firstLine="709"/>
        <w:jc w:val="both"/>
        <w:rPr>
          <w:sz w:val="28"/>
          <w:szCs w:val="28"/>
          <w:lang w:val="uk-UA"/>
        </w:rPr>
      </w:pPr>
      <w:r w:rsidRPr="008E3CC8">
        <w:rPr>
          <w:sz w:val="28"/>
          <w:szCs w:val="28"/>
          <w:lang w:val="uk-UA"/>
        </w:rPr>
        <w:t>«Правильно я розумію, що найбільше вас турбує…?»</w:t>
      </w:r>
    </w:p>
    <w:p w14:paraId="2DA237E5" w14:textId="77777777" w:rsidR="00CB371E" w:rsidRPr="008E3CC8" w:rsidRDefault="00CD3B3E" w:rsidP="00231927">
      <w:pPr>
        <w:spacing w:after="0" w:line="240" w:lineRule="auto"/>
        <w:ind w:firstLine="709"/>
        <w:jc w:val="both"/>
        <w:rPr>
          <w:sz w:val="28"/>
          <w:szCs w:val="28"/>
          <w:lang w:val="uk-UA"/>
        </w:rPr>
      </w:pPr>
      <w:r w:rsidRPr="008E3CC8">
        <w:rPr>
          <w:sz w:val="28"/>
          <w:szCs w:val="28"/>
          <w:lang w:val="uk-UA"/>
        </w:rPr>
        <w:t>«Я бачу, що ця ситуація вас дуже хвилює. Давайте з’ясуємо, що можна зробити зараз».</w:t>
      </w:r>
    </w:p>
    <w:p w14:paraId="4347170B" w14:textId="77777777" w:rsidR="00CB371E" w:rsidRPr="008E3CC8" w:rsidRDefault="00CD3B3E" w:rsidP="00231927">
      <w:pPr>
        <w:spacing w:after="0" w:line="240" w:lineRule="auto"/>
        <w:ind w:firstLine="709"/>
        <w:jc w:val="both"/>
        <w:rPr>
          <w:sz w:val="28"/>
          <w:szCs w:val="28"/>
          <w:lang w:val="uk-UA"/>
        </w:rPr>
      </w:pPr>
      <w:r w:rsidRPr="008E3CC8">
        <w:rPr>
          <w:sz w:val="28"/>
          <w:szCs w:val="28"/>
          <w:lang w:val="uk-UA"/>
        </w:rPr>
        <w:t xml:space="preserve">«Давайте розглянемо можливі варіанти, а рішення </w:t>
      </w:r>
      <w:proofErr w:type="spellStart"/>
      <w:r w:rsidRPr="008E3CC8">
        <w:rPr>
          <w:sz w:val="28"/>
          <w:szCs w:val="28"/>
          <w:lang w:val="uk-UA"/>
        </w:rPr>
        <w:t>оберемо</w:t>
      </w:r>
      <w:proofErr w:type="spellEnd"/>
      <w:r w:rsidRPr="008E3CC8">
        <w:rPr>
          <w:sz w:val="28"/>
          <w:szCs w:val="28"/>
          <w:lang w:val="uk-UA"/>
        </w:rPr>
        <w:t xml:space="preserve"> з урахуванням ваших пріоритетів».</w:t>
      </w:r>
    </w:p>
    <w:sectPr w:rsidR="00CB371E" w:rsidRPr="008E3CC8" w:rsidSect="00034616">
      <w:pgSz w:w="12240" w:h="15840"/>
      <w:pgMar w:top="964" w:right="850"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1BC766D3"/>
    <w:multiLevelType w:val="hybridMultilevel"/>
    <w:tmpl w:val="0EFAF63C"/>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31927"/>
    <w:rsid w:val="0029639D"/>
    <w:rsid w:val="00326F90"/>
    <w:rsid w:val="008E3CC8"/>
    <w:rsid w:val="00AA1D8D"/>
    <w:rsid w:val="00B06EC6"/>
    <w:rsid w:val="00B47730"/>
    <w:rsid w:val="00B96A23"/>
    <w:rsid w:val="00CB0664"/>
    <w:rsid w:val="00CB371E"/>
    <w:rsid w:val="00CD3B3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FB6E19"/>
  <w14:defaultImageDpi w14:val="300"/>
  <w15:docId w15:val="{5BF9F9FC-818C-43F2-A76E-5F1C41423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80"/>
    </w:pPr>
    <w:rPr>
      <w:rFonts w:ascii="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і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і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і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и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и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и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у Знак"/>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Цитата Знак"/>
    <w:basedOn w:val="a2"/>
    <w:link w:val="af5"/>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Насичена цитата Знак"/>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7">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7">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1">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1">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2">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8">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8">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2">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2">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2">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3">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9">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3">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3">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3">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4">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0">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0">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0">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0">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a">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0">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0">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0">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0">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0">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0">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7">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1">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1">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1">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1">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b">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1">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1">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1">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1">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1">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1">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8">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2">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2">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2">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c">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2">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2">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2">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2">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2">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a">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0">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0">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0">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0">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0">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0">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9">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d">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b">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4">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4">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a">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e">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c">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5">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5">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b">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f">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d">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6">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6">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c">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f0">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e">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7">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7">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7">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579</TotalTime>
  <Pages>3</Pages>
  <Words>3386</Words>
  <Characters>1931</Characters>
  <Application>Microsoft Office Word</Application>
  <DocSecurity>0</DocSecurity>
  <Lines>16</Lines>
  <Paragraphs>10</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5307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cp:lastModifiedBy>
  <cp:revision>4</cp:revision>
  <dcterms:created xsi:type="dcterms:W3CDTF">2026-09-21T20:07:00Z</dcterms:created>
  <dcterms:modified xsi:type="dcterms:W3CDTF">2026-09-22T05:47:00Z</dcterms:modified>
  <cp:category/>
</cp:coreProperties>
</file>