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9A281" w14:textId="7C49395C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25B43">
        <w:rPr>
          <w:rFonts w:ascii="Times New Roman" w:hAnsi="Times New Roman" w:cs="Times New Roman"/>
          <w:b/>
          <w:i/>
          <w:sz w:val="28"/>
          <w:szCs w:val="28"/>
          <w:lang w:val="ru-RU"/>
        </w:rPr>
        <w:t>4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97BE1AB" w14:textId="1A79442A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F25B43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A6620" w:rsidRPr="008A6620">
        <w:rPr>
          <w:rFonts w:ascii="Times New Roman" w:hAnsi="Times New Roman" w:cs="Times New Roman"/>
          <w:b/>
          <w:sz w:val="28"/>
          <w:szCs w:val="28"/>
        </w:rPr>
        <w:t>БЮДЖЕТНЕ ПЛАНУВАННЯ ТА ПРОГНОЗУВАННЯ</w:t>
      </w:r>
    </w:p>
    <w:p w14:paraId="708D21F0" w14:textId="2D6B27A2" w:rsidR="00A73FBA" w:rsidRPr="003E0B32" w:rsidRDefault="00D353B6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3D2046" w:rsidRPr="003D204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322655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3D2046" w:rsidRPr="003D204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2046" w:rsidRPr="003D2046"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 w:rsidR="003D2046" w:rsidRPr="003D2046">
        <w:rPr>
          <w:rFonts w:ascii="Times New Roman" w:hAnsi="Times New Roman" w:cs="Times New Roman"/>
          <w:b/>
          <w:i/>
          <w:sz w:val="28"/>
          <w:szCs w:val="28"/>
        </w:rPr>
        <w:t xml:space="preserve">ня – перенесено від </w:t>
      </w:r>
      <w:r w:rsidR="003D2046">
        <w:rPr>
          <w:rFonts w:ascii="Times New Roman" w:hAnsi="Times New Roman" w:cs="Times New Roman"/>
          <w:b/>
          <w:i/>
          <w:sz w:val="28"/>
          <w:szCs w:val="28"/>
        </w:rPr>
        <w:t>11</w:t>
      </w:r>
      <w:r w:rsidR="003D2046" w:rsidRPr="003D2046">
        <w:rPr>
          <w:rFonts w:ascii="Times New Roman" w:hAnsi="Times New Roman" w:cs="Times New Roman"/>
          <w:b/>
          <w:i/>
          <w:sz w:val="28"/>
          <w:szCs w:val="28"/>
        </w:rPr>
        <w:t>.09.2026)</w:t>
      </w:r>
    </w:p>
    <w:p w14:paraId="715BEA52" w14:textId="77777777" w:rsidR="000B72CC" w:rsidRPr="004C177D" w:rsidRDefault="00114EE3" w:rsidP="00114EE3">
      <w:pPr>
        <w:tabs>
          <w:tab w:val="center" w:pos="5102"/>
          <w:tab w:val="left" w:pos="630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0B72CC" w:rsidRPr="004C177D">
        <w:rPr>
          <w:rFonts w:ascii="Times New Roman" w:hAnsi="Times New Roman" w:cs="Times New Roman"/>
          <w:i/>
          <w:sz w:val="28"/>
          <w:szCs w:val="28"/>
        </w:rPr>
        <w:t>План</w:t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p w14:paraId="6E392F84" w14:textId="77777777" w:rsidR="001D4186" w:rsidRDefault="008A6620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 wp14:anchorId="184D1F87" wp14:editId="61BF3138">
            <wp:extent cx="5534025" cy="3267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0578" t="23946" r="26948" b="5518"/>
                    <a:stretch/>
                  </pic:blipFill>
                  <pic:spPr bwMode="auto">
                    <a:xfrm>
                      <a:off x="0" y="0"/>
                      <a:ext cx="5534025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0D22B" w14:textId="77777777" w:rsidR="00F415BC" w:rsidRPr="00DE3570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25EB6ECD" w14:textId="77777777" w:rsidR="00F415BC" w:rsidRDefault="008A6620" w:rsidP="00F415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val="ru-RU" w:eastAsia="ru-RU"/>
        </w:rPr>
        <w:drawing>
          <wp:inline distT="0" distB="0" distL="0" distR="0" wp14:anchorId="7ED00D81" wp14:editId="0EA2F7BE">
            <wp:extent cx="6038850" cy="2686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518" t="23946" r="25184" b="34930"/>
                    <a:stretch/>
                  </pic:blipFill>
                  <pic:spPr bwMode="auto">
                    <a:xfrm>
                      <a:off x="0" y="0"/>
                      <a:ext cx="6038850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66445" w14:textId="77777777" w:rsidR="009D6228" w:rsidRDefault="009D6228">
      <w:pPr>
        <w:rPr>
          <w:rFonts w:ascii="Times New Roman" w:hAnsi="Times New Roman" w:cs="Times New Roman"/>
          <w:b/>
          <w:sz w:val="28"/>
          <w:szCs w:val="28"/>
        </w:rPr>
      </w:pPr>
    </w:p>
    <w:p w14:paraId="144194F1" w14:textId="77777777" w:rsidR="00144557" w:rsidRPr="00DA7551" w:rsidRDefault="00144557" w:rsidP="008A6620">
      <w:pPr>
        <w:pStyle w:val="Style6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32FBAE47" w14:textId="77777777" w:rsidR="001D4186" w:rsidRDefault="00F415BC" w:rsidP="008A662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 : підруч. / за ред. В. Г. Дем’янишина, Г. Б. Погріщук.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 w:rsidR="008A6620">
        <w:rPr>
          <w:rFonts w:ascii="Times New Roman" w:hAnsi="Times New Roman"/>
          <w:bCs/>
          <w:sz w:val="28"/>
          <w:szCs w:val="28"/>
          <w:lang w:val="ru-RU"/>
        </w:rPr>
        <w:t>4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p w14:paraId="7C59B3A1" w14:textId="77777777" w:rsidR="00F415BC" w:rsidRPr="0068019A" w:rsidRDefault="00F415BC" w:rsidP="008A6620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менеджмент: навчальний посібник в схемах і таблицях/ С. В. Качула, Л. В. Лисяк, О.В. Добровольська. – Дніпро: Монолит, 2022. – 200 с.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 w:rsidR="008A6620">
        <w:rPr>
          <w:rFonts w:ascii="Times New Roman" w:hAnsi="Times New Roman"/>
          <w:bCs/>
          <w:sz w:val="28"/>
          <w:szCs w:val="28"/>
          <w:lang w:val="ru-RU"/>
        </w:rPr>
        <w:t>4)</w:t>
      </w:r>
    </w:p>
    <w:sectPr w:rsidR="00F415BC" w:rsidRPr="0068019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54280990">
    <w:abstractNumId w:val="4"/>
  </w:num>
  <w:num w:numId="2" w16cid:durableId="1822767613">
    <w:abstractNumId w:val="2"/>
  </w:num>
  <w:num w:numId="3" w16cid:durableId="632446294">
    <w:abstractNumId w:val="1"/>
  </w:num>
  <w:num w:numId="4" w16cid:durableId="1698582403">
    <w:abstractNumId w:val="5"/>
  </w:num>
  <w:num w:numId="5" w16cid:durableId="1068383197">
    <w:abstractNumId w:val="0"/>
  </w:num>
  <w:num w:numId="6" w16cid:durableId="518933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114EE3"/>
    <w:rsid w:val="00144557"/>
    <w:rsid w:val="001510BD"/>
    <w:rsid w:val="001D4186"/>
    <w:rsid w:val="002D384A"/>
    <w:rsid w:val="00322655"/>
    <w:rsid w:val="003D2046"/>
    <w:rsid w:val="003E0B32"/>
    <w:rsid w:val="00425050"/>
    <w:rsid w:val="004709B4"/>
    <w:rsid w:val="00490522"/>
    <w:rsid w:val="004A22E5"/>
    <w:rsid w:val="004C07EB"/>
    <w:rsid w:val="004C177D"/>
    <w:rsid w:val="004D5436"/>
    <w:rsid w:val="005557BA"/>
    <w:rsid w:val="0068019A"/>
    <w:rsid w:val="00695A0C"/>
    <w:rsid w:val="006D0956"/>
    <w:rsid w:val="008A6620"/>
    <w:rsid w:val="009D6228"/>
    <w:rsid w:val="00A73FBA"/>
    <w:rsid w:val="00AC5ABE"/>
    <w:rsid w:val="00AF55CC"/>
    <w:rsid w:val="00B00735"/>
    <w:rsid w:val="00C63296"/>
    <w:rsid w:val="00CC3D5A"/>
    <w:rsid w:val="00CD5125"/>
    <w:rsid w:val="00D07A34"/>
    <w:rsid w:val="00D3413B"/>
    <w:rsid w:val="00D353B6"/>
    <w:rsid w:val="00F213CD"/>
    <w:rsid w:val="00F25B43"/>
    <w:rsid w:val="00F415BC"/>
    <w:rsid w:val="00F4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3DD1"/>
  <w15:docId w15:val="{62D09AEA-DD48-4ED7-9733-A5DD9935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277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28</cp:revision>
  <dcterms:created xsi:type="dcterms:W3CDTF">2020-03-13T08:44:00Z</dcterms:created>
  <dcterms:modified xsi:type="dcterms:W3CDTF">2026-09-15T14:15:00Z</dcterms:modified>
</cp:coreProperties>
</file>