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4A7" w:rsidRPr="00F27867" w:rsidRDefault="002511FE" w:rsidP="00536FAA">
      <w:pPr>
        <w:spacing w:after="0" w:line="240" w:lineRule="auto"/>
        <w:rPr>
          <w:rFonts w:cstheme="minorHAnsi"/>
          <w:sz w:val="20"/>
          <w:szCs w:val="20"/>
          <w:lang w:val="uk-UA"/>
        </w:rPr>
      </w:pPr>
      <w:r w:rsidRPr="00F27867">
        <w:rPr>
          <w:rFonts w:cstheme="minorHAnsi"/>
          <w:sz w:val="20"/>
          <w:szCs w:val="20"/>
          <w:lang w:val="uk-UA"/>
        </w:rPr>
        <w:t>Зміст лекції</w:t>
      </w:r>
    </w:p>
    <w:p w:rsidR="002511FE" w:rsidRPr="00F27867" w:rsidRDefault="002511FE" w:rsidP="00536FAA">
      <w:pPr>
        <w:spacing w:after="0" w:line="240" w:lineRule="auto"/>
        <w:rPr>
          <w:rFonts w:cstheme="minorHAnsi"/>
          <w:sz w:val="20"/>
          <w:szCs w:val="20"/>
          <w:lang w:val="uk-UA"/>
        </w:rPr>
      </w:pPr>
      <w:r w:rsidRPr="00F27867">
        <w:rPr>
          <w:rFonts w:cstheme="minorHAnsi"/>
          <w:sz w:val="20"/>
          <w:szCs w:val="20"/>
          <w:lang w:val="uk-UA"/>
        </w:rPr>
        <w:t>1. Регістр EFLAGS:</w:t>
      </w:r>
    </w:p>
    <w:p w:rsidR="00FA4659" w:rsidRPr="00F27867" w:rsidRDefault="00FA4659" w:rsidP="00536FAA">
      <w:pPr>
        <w:spacing w:after="0" w:line="240" w:lineRule="auto"/>
        <w:rPr>
          <w:rFonts w:cstheme="minorHAnsi"/>
          <w:sz w:val="20"/>
          <w:szCs w:val="20"/>
          <w:lang w:val="uk-UA"/>
        </w:rPr>
      </w:pPr>
      <w:r w:rsidRPr="00F27867">
        <w:rPr>
          <w:rFonts w:cstheme="minorHAnsi"/>
          <w:sz w:val="20"/>
          <w:szCs w:val="20"/>
          <w:lang w:val="uk-UA"/>
        </w:rPr>
        <w:t xml:space="preserve">2. Відображення у </w:t>
      </w:r>
      <w:proofErr w:type="spellStart"/>
      <w:r w:rsidRPr="00F27867">
        <w:rPr>
          <w:rFonts w:cstheme="minorHAnsi"/>
          <w:sz w:val="20"/>
          <w:szCs w:val="20"/>
          <w:lang w:val="uk-UA"/>
        </w:rPr>
        <w:t>Visual</w:t>
      </w:r>
      <w:proofErr w:type="spellEnd"/>
      <w:r w:rsidRPr="00F27867">
        <w:rPr>
          <w:rFonts w:cstheme="minorHAnsi"/>
          <w:sz w:val="20"/>
          <w:szCs w:val="20"/>
          <w:lang w:val="uk-UA"/>
        </w:rPr>
        <w:t xml:space="preserve"> </w:t>
      </w:r>
      <w:proofErr w:type="spellStart"/>
      <w:r w:rsidRPr="00F27867">
        <w:rPr>
          <w:rFonts w:cstheme="minorHAnsi"/>
          <w:sz w:val="20"/>
          <w:szCs w:val="20"/>
          <w:lang w:val="uk-UA"/>
        </w:rPr>
        <w:t>Studio</w:t>
      </w:r>
      <w:proofErr w:type="spellEnd"/>
    </w:p>
    <w:p w:rsidR="00FA4659" w:rsidRPr="00F27867" w:rsidRDefault="00FA4659" w:rsidP="00536FAA">
      <w:pPr>
        <w:spacing w:after="0" w:line="240" w:lineRule="auto"/>
        <w:rPr>
          <w:rFonts w:cstheme="minorHAnsi"/>
          <w:sz w:val="20"/>
          <w:szCs w:val="20"/>
          <w:lang w:val="uk-UA"/>
        </w:rPr>
      </w:pPr>
      <w:r w:rsidRPr="00F27867">
        <w:rPr>
          <w:rFonts w:cstheme="minorHAnsi"/>
          <w:sz w:val="20"/>
          <w:szCs w:val="20"/>
          <w:lang w:val="uk-UA"/>
        </w:rPr>
        <w:t>3. Аналіз прапорців</w:t>
      </w:r>
    </w:p>
    <w:p w:rsidR="00FA4659" w:rsidRPr="00F27867" w:rsidRDefault="00FA4659" w:rsidP="00536FAA">
      <w:pPr>
        <w:spacing w:after="0" w:line="240" w:lineRule="auto"/>
        <w:rPr>
          <w:rFonts w:cstheme="minorHAnsi"/>
          <w:sz w:val="20"/>
          <w:szCs w:val="20"/>
          <w:lang w:val="uk-UA"/>
        </w:rPr>
      </w:pPr>
      <w:r w:rsidRPr="00F27867">
        <w:rPr>
          <w:rFonts w:cstheme="minorHAnsi"/>
          <w:sz w:val="20"/>
          <w:szCs w:val="20"/>
          <w:lang w:val="uk-UA"/>
        </w:rPr>
        <w:t>4. Взаємодія з прапорцями у коді</w:t>
      </w:r>
    </w:p>
    <w:p w:rsidR="00FA4659" w:rsidRPr="00F27867" w:rsidRDefault="00FA4659" w:rsidP="00536FAA">
      <w:pPr>
        <w:spacing w:after="0" w:line="240" w:lineRule="auto"/>
        <w:rPr>
          <w:rFonts w:cstheme="minorHAnsi"/>
          <w:sz w:val="20"/>
          <w:szCs w:val="20"/>
          <w:lang w:val="uk-UA"/>
        </w:rPr>
      </w:pPr>
    </w:p>
    <w:p w:rsidR="00FA4659" w:rsidRPr="00F27867" w:rsidRDefault="00FA4659" w:rsidP="00536FAA">
      <w:pPr>
        <w:spacing w:after="0" w:line="240" w:lineRule="auto"/>
        <w:rPr>
          <w:rFonts w:cstheme="minorHAnsi"/>
          <w:sz w:val="20"/>
          <w:szCs w:val="20"/>
          <w:lang w:val="uk-UA"/>
        </w:rPr>
      </w:pPr>
    </w:p>
    <w:p w:rsidR="00940A46" w:rsidRPr="00F27867" w:rsidRDefault="00940A46" w:rsidP="00536FAA">
      <w:pPr>
        <w:spacing w:after="0" w:line="240" w:lineRule="auto"/>
        <w:rPr>
          <w:rFonts w:cstheme="minorHAnsi"/>
          <w:sz w:val="20"/>
          <w:szCs w:val="20"/>
          <w:lang w:val="uk-UA"/>
        </w:rPr>
      </w:pPr>
      <w:r w:rsidRPr="00F27867">
        <w:rPr>
          <w:rFonts w:cstheme="minorHAnsi"/>
          <w:sz w:val="20"/>
          <w:szCs w:val="20"/>
          <w:lang w:val="uk-UA"/>
        </w:rPr>
        <w:t>Регістр FLAGS — це регістр стану, який містить поточний стан ЦП x86. Розмір і значення бітів прапора залежать від архітектури. Зазвичай він відображає результат арифметичних операцій, а також інформацію про обмеження, накладені на роботу центрального процесора в поточний момент часу. Деякі з цих обмежень можуть включати заборону запуску деяких переривань, заборону виконання класу "привілейованих" інструкцій. Додаткові прапорці стану можуть обходити відображення пам’яті та визначати, яку дію ЦП має виконувати у разі арифметичного переповнення.</w:t>
      </w:r>
    </w:p>
    <w:p w:rsidR="00940A46" w:rsidRPr="00F27867" w:rsidRDefault="00940A46" w:rsidP="00536FAA">
      <w:pPr>
        <w:spacing w:after="0" w:line="240" w:lineRule="auto"/>
        <w:rPr>
          <w:rFonts w:cstheme="minorHAnsi"/>
          <w:sz w:val="20"/>
          <w:szCs w:val="20"/>
          <w:lang w:val="uk-UA"/>
        </w:rPr>
      </w:pPr>
    </w:p>
    <w:p w:rsidR="00940A46" w:rsidRPr="00F27867" w:rsidRDefault="00940A46" w:rsidP="00536FAA">
      <w:pPr>
        <w:spacing w:after="0" w:line="240" w:lineRule="auto"/>
        <w:rPr>
          <w:rFonts w:cstheme="minorHAnsi"/>
          <w:sz w:val="20"/>
          <w:szCs w:val="20"/>
          <w:lang w:val="uk-UA"/>
        </w:rPr>
      </w:pPr>
      <w:r w:rsidRPr="00F27867">
        <w:rPr>
          <w:rFonts w:cstheme="minorHAnsi"/>
          <w:sz w:val="20"/>
          <w:szCs w:val="20"/>
          <w:lang w:val="uk-UA"/>
        </w:rPr>
        <w:t xml:space="preserve">Прапори переносу, парності, допоміжного переносу (або половинного переносу), нуля та </w:t>
      </w:r>
      <w:proofErr w:type="spellStart"/>
      <w:r w:rsidRPr="00F27867">
        <w:rPr>
          <w:rFonts w:cstheme="minorHAnsi"/>
          <w:sz w:val="20"/>
          <w:szCs w:val="20"/>
          <w:lang w:val="uk-UA"/>
        </w:rPr>
        <w:t>знака</w:t>
      </w:r>
      <w:proofErr w:type="spellEnd"/>
      <w:r w:rsidRPr="00F27867">
        <w:rPr>
          <w:rFonts w:cstheme="minorHAnsi"/>
          <w:sz w:val="20"/>
          <w:szCs w:val="20"/>
          <w:lang w:val="uk-UA"/>
        </w:rPr>
        <w:t xml:space="preserve"> включені в багато </w:t>
      </w:r>
      <w:proofErr w:type="spellStart"/>
      <w:r w:rsidRPr="00F27867">
        <w:rPr>
          <w:rFonts w:cstheme="minorHAnsi"/>
          <w:sz w:val="20"/>
          <w:szCs w:val="20"/>
          <w:lang w:val="uk-UA"/>
        </w:rPr>
        <w:t>архітектур</w:t>
      </w:r>
      <w:proofErr w:type="spellEnd"/>
      <w:r w:rsidRPr="00F27867">
        <w:rPr>
          <w:rFonts w:cstheme="minorHAnsi"/>
          <w:sz w:val="20"/>
          <w:szCs w:val="20"/>
          <w:lang w:val="uk-UA"/>
        </w:rPr>
        <w:t>.</w:t>
      </w:r>
    </w:p>
    <w:p w:rsidR="00940A46" w:rsidRPr="00F27867" w:rsidRDefault="00940A46" w:rsidP="00536FAA">
      <w:pPr>
        <w:spacing w:after="0" w:line="240" w:lineRule="auto"/>
        <w:rPr>
          <w:rFonts w:cstheme="minorHAnsi"/>
          <w:sz w:val="20"/>
          <w:szCs w:val="20"/>
          <w:lang w:val="uk-UA"/>
        </w:rPr>
      </w:pPr>
    </w:p>
    <w:p w:rsidR="00940A46" w:rsidRPr="00F27867" w:rsidRDefault="00940A46" w:rsidP="00536FAA">
      <w:pPr>
        <w:spacing w:after="0" w:line="240" w:lineRule="auto"/>
        <w:rPr>
          <w:rFonts w:cstheme="minorHAnsi"/>
          <w:sz w:val="20"/>
          <w:szCs w:val="20"/>
          <w:lang w:val="uk-UA"/>
        </w:rPr>
      </w:pPr>
      <w:r w:rsidRPr="00F27867">
        <w:rPr>
          <w:rFonts w:cstheme="minorHAnsi"/>
          <w:sz w:val="20"/>
          <w:szCs w:val="20"/>
          <w:lang w:val="uk-UA"/>
        </w:rPr>
        <w:t>В архітектурі i286 регістр має ширину 16 біт. Його наступники, регістри EFLAGS і RFLAGS, мають 32 і 64 біти відповідно. Ширші регістри зберігають сумісність зі своїми меншими попередниками.</w:t>
      </w:r>
    </w:p>
    <w:p w:rsidR="002511FE" w:rsidRPr="00F27867" w:rsidRDefault="002511FE" w:rsidP="00536FAA">
      <w:pPr>
        <w:spacing w:after="0" w:line="240" w:lineRule="auto"/>
        <w:rPr>
          <w:rFonts w:cstheme="minorHAnsi"/>
          <w:sz w:val="20"/>
          <w:szCs w:val="20"/>
          <w:lang w:val="uk-UA"/>
        </w:rPr>
      </w:pPr>
    </w:p>
    <w:p w:rsidR="002511FE" w:rsidRPr="00F27867" w:rsidRDefault="002511FE" w:rsidP="00536FAA">
      <w:pPr>
        <w:spacing w:after="0" w:line="240" w:lineRule="auto"/>
        <w:rPr>
          <w:rFonts w:cstheme="minorHAnsi"/>
          <w:sz w:val="20"/>
          <w:szCs w:val="20"/>
          <w:lang w:val="uk-UA"/>
        </w:rPr>
      </w:pPr>
    </w:p>
    <w:p w:rsidR="00FA4659" w:rsidRPr="00F27867" w:rsidRDefault="00FA4659" w:rsidP="00536FAA">
      <w:pPr>
        <w:spacing w:after="0" w:line="240" w:lineRule="auto"/>
        <w:rPr>
          <w:rFonts w:cstheme="minorHAnsi"/>
          <w:sz w:val="20"/>
          <w:szCs w:val="20"/>
          <w:lang w:val="uk-UA"/>
        </w:rPr>
      </w:pPr>
      <w:r w:rsidRPr="00F27867">
        <w:rPr>
          <w:rFonts w:cstheme="minorHAnsi"/>
          <w:sz w:val="20"/>
          <w:szCs w:val="20"/>
          <w:lang w:val="uk-UA"/>
        </w:rPr>
        <w:t>2</w:t>
      </w:r>
      <w:r w:rsidR="002511FE" w:rsidRPr="00F27867">
        <w:rPr>
          <w:rFonts w:cstheme="minorHAnsi"/>
          <w:sz w:val="20"/>
          <w:szCs w:val="20"/>
          <w:lang w:val="uk-UA"/>
        </w:rPr>
        <w:t xml:space="preserve">. </w:t>
      </w:r>
      <w:r w:rsidRPr="00F27867">
        <w:rPr>
          <w:rFonts w:cstheme="minorHAnsi"/>
          <w:sz w:val="20"/>
          <w:szCs w:val="20"/>
          <w:lang w:val="uk-UA"/>
        </w:rPr>
        <w:t xml:space="preserve">Відображення у </w:t>
      </w:r>
      <w:proofErr w:type="spellStart"/>
      <w:r w:rsidRPr="00F27867">
        <w:rPr>
          <w:rFonts w:cstheme="minorHAnsi"/>
          <w:sz w:val="20"/>
          <w:szCs w:val="20"/>
          <w:lang w:val="uk-UA"/>
        </w:rPr>
        <w:t>Visual</w:t>
      </w:r>
      <w:proofErr w:type="spellEnd"/>
      <w:r w:rsidRPr="00F27867">
        <w:rPr>
          <w:rFonts w:cstheme="minorHAnsi"/>
          <w:sz w:val="20"/>
          <w:szCs w:val="20"/>
          <w:lang w:val="uk-UA"/>
        </w:rPr>
        <w:t xml:space="preserve"> </w:t>
      </w:r>
      <w:proofErr w:type="spellStart"/>
      <w:r w:rsidRPr="00F27867">
        <w:rPr>
          <w:rFonts w:cstheme="minorHAnsi"/>
          <w:sz w:val="20"/>
          <w:szCs w:val="20"/>
          <w:lang w:val="uk-UA"/>
        </w:rPr>
        <w:t>Studio</w:t>
      </w:r>
      <w:proofErr w:type="spellEnd"/>
    </w:p>
    <w:p w:rsidR="00940A46" w:rsidRPr="00F27867" w:rsidRDefault="00940A46" w:rsidP="00536FAA">
      <w:pPr>
        <w:spacing w:after="0" w:line="240" w:lineRule="auto"/>
        <w:rPr>
          <w:rFonts w:cstheme="minorHAnsi"/>
          <w:sz w:val="20"/>
          <w:szCs w:val="20"/>
          <w:lang w:val="uk-UA"/>
        </w:rPr>
      </w:pPr>
    </w:p>
    <w:p w:rsidR="00E91516" w:rsidRPr="00F27867" w:rsidRDefault="00E91516" w:rsidP="00536FAA">
      <w:pPr>
        <w:spacing w:after="0" w:line="240" w:lineRule="auto"/>
        <w:rPr>
          <w:rFonts w:cstheme="minorHAnsi"/>
          <w:sz w:val="20"/>
          <w:szCs w:val="20"/>
          <w:lang w:val="uk-UA"/>
        </w:rPr>
      </w:pPr>
      <w:r w:rsidRPr="00F27867">
        <w:rPr>
          <w:rFonts w:cstheme="minorHAnsi"/>
          <w:sz w:val="20"/>
          <w:szCs w:val="20"/>
          <w:lang w:val="uk-UA"/>
        </w:rPr>
        <w:t>202</w:t>
      </w:r>
      <w:r w:rsidR="00E60FEA" w:rsidRPr="00F27867">
        <w:rPr>
          <w:rFonts w:cstheme="minorHAnsi"/>
          <w:sz w:val="20"/>
          <w:szCs w:val="20"/>
          <w:lang w:val="uk-UA"/>
        </w:rPr>
        <w:t>h</w:t>
      </w:r>
      <w:r w:rsidRPr="00F27867">
        <w:rPr>
          <w:rFonts w:cstheme="minorHAnsi"/>
          <w:sz w:val="20"/>
          <w:szCs w:val="20"/>
          <w:lang w:val="uk-UA"/>
        </w:rPr>
        <w:t xml:space="preserve"> –&gt; </w:t>
      </w:r>
      <w:r w:rsidR="00E60FEA" w:rsidRPr="00F27867">
        <w:rPr>
          <w:rFonts w:cstheme="minorHAnsi"/>
          <w:sz w:val="20"/>
          <w:szCs w:val="20"/>
          <w:lang w:val="uk-UA"/>
        </w:rPr>
        <w:t>0010 0000</w:t>
      </w:r>
      <w:r w:rsidRPr="00F27867">
        <w:rPr>
          <w:rFonts w:cstheme="minorHAnsi"/>
          <w:sz w:val="20"/>
          <w:szCs w:val="20"/>
          <w:lang w:val="uk-UA"/>
        </w:rPr>
        <w:t xml:space="preserve"> </w:t>
      </w:r>
      <w:r w:rsidR="00E60FEA" w:rsidRPr="00F27867">
        <w:rPr>
          <w:rFonts w:cstheme="minorHAnsi"/>
          <w:sz w:val="20"/>
          <w:szCs w:val="20"/>
          <w:lang w:val="uk-UA"/>
        </w:rPr>
        <w:t>0</w:t>
      </w:r>
      <w:r w:rsidRPr="00F27867">
        <w:rPr>
          <w:rFonts w:cstheme="minorHAnsi"/>
          <w:sz w:val="20"/>
          <w:szCs w:val="20"/>
          <w:lang w:val="uk-UA"/>
        </w:rPr>
        <w:t>010b</w:t>
      </w:r>
    </w:p>
    <w:p w:rsidR="00E91516" w:rsidRPr="00F27867" w:rsidRDefault="00E91516" w:rsidP="00536FAA">
      <w:pPr>
        <w:spacing w:after="0" w:line="240" w:lineRule="auto"/>
        <w:rPr>
          <w:rFonts w:cstheme="minorHAnsi"/>
          <w:sz w:val="20"/>
          <w:szCs w:val="20"/>
          <w:lang w:val="uk-UA"/>
        </w:rPr>
      </w:pPr>
      <w:r w:rsidRPr="00F27867">
        <w:rPr>
          <w:rFonts w:cstheme="minorHAnsi"/>
          <w:sz w:val="20"/>
          <w:szCs w:val="20"/>
          <w:lang w:val="uk-UA"/>
        </w:rPr>
        <w:t>206</w:t>
      </w:r>
      <w:r w:rsidR="00E60FEA" w:rsidRPr="00F27867">
        <w:rPr>
          <w:rFonts w:cstheme="minorHAnsi"/>
          <w:sz w:val="20"/>
          <w:szCs w:val="20"/>
          <w:lang w:val="uk-UA"/>
        </w:rPr>
        <w:t>h</w:t>
      </w:r>
      <w:r w:rsidRPr="00F27867">
        <w:rPr>
          <w:rFonts w:cstheme="minorHAnsi"/>
          <w:sz w:val="20"/>
          <w:szCs w:val="20"/>
          <w:lang w:val="uk-UA"/>
        </w:rPr>
        <w:t xml:space="preserve"> –&gt; </w:t>
      </w:r>
      <w:r w:rsidR="00E60FEA" w:rsidRPr="00F27867">
        <w:rPr>
          <w:rFonts w:cstheme="minorHAnsi"/>
          <w:sz w:val="20"/>
          <w:szCs w:val="20"/>
          <w:lang w:val="uk-UA"/>
        </w:rPr>
        <w:t>00</w:t>
      </w:r>
      <w:r w:rsidRPr="00F27867">
        <w:rPr>
          <w:rFonts w:cstheme="minorHAnsi"/>
          <w:sz w:val="20"/>
          <w:szCs w:val="20"/>
          <w:lang w:val="uk-UA"/>
        </w:rPr>
        <w:t>10</w:t>
      </w:r>
      <w:r w:rsidR="00E60FEA" w:rsidRPr="00F27867">
        <w:rPr>
          <w:rFonts w:cstheme="minorHAnsi"/>
          <w:sz w:val="20"/>
          <w:szCs w:val="20"/>
          <w:lang w:val="uk-UA"/>
        </w:rPr>
        <w:t xml:space="preserve"> 000</w:t>
      </w:r>
      <w:r w:rsidRPr="00F27867">
        <w:rPr>
          <w:rFonts w:cstheme="minorHAnsi"/>
          <w:sz w:val="20"/>
          <w:szCs w:val="20"/>
          <w:lang w:val="uk-UA"/>
        </w:rPr>
        <w:t xml:space="preserve">0 </w:t>
      </w:r>
      <w:r w:rsidR="00E60FEA" w:rsidRPr="00F27867">
        <w:rPr>
          <w:rFonts w:cstheme="minorHAnsi"/>
          <w:sz w:val="20"/>
          <w:szCs w:val="20"/>
          <w:lang w:val="uk-UA"/>
        </w:rPr>
        <w:t>01</w:t>
      </w:r>
      <w:r w:rsidRPr="00F27867">
        <w:rPr>
          <w:rFonts w:cstheme="minorHAnsi"/>
          <w:sz w:val="20"/>
          <w:szCs w:val="20"/>
          <w:lang w:val="uk-UA"/>
        </w:rPr>
        <w:t>10b</w:t>
      </w:r>
    </w:p>
    <w:p w:rsidR="00E91516" w:rsidRPr="00F27867" w:rsidRDefault="00E91516" w:rsidP="00536FAA">
      <w:pPr>
        <w:spacing w:after="0" w:line="240" w:lineRule="auto"/>
        <w:rPr>
          <w:rFonts w:cstheme="minorHAnsi"/>
          <w:sz w:val="20"/>
          <w:szCs w:val="20"/>
          <w:lang w:val="uk-UA"/>
        </w:rPr>
      </w:pPr>
    </w:p>
    <w:p w:rsidR="00E91516" w:rsidRPr="00F27867" w:rsidRDefault="00E60FEA" w:rsidP="00536FAA">
      <w:pPr>
        <w:spacing w:after="0" w:line="240" w:lineRule="auto"/>
        <w:rPr>
          <w:rFonts w:cstheme="minorHAnsi"/>
          <w:sz w:val="20"/>
          <w:szCs w:val="20"/>
          <w:lang w:val="uk-UA"/>
        </w:rPr>
      </w:pPr>
      <w:r w:rsidRPr="00F27867">
        <w:rPr>
          <w:rFonts w:cstheme="minorHAnsi"/>
          <w:sz w:val="20"/>
          <w:szCs w:val="20"/>
          <w:lang w:val="uk-UA"/>
        </w:rPr>
        <w:t>EIP1 6B1B3Eh = 0110 1011 0001 1011 0011 1110b = 14 «одиничок» - парна кількість</w:t>
      </w:r>
      <w:r w:rsidR="00F976C0">
        <w:rPr>
          <w:rFonts w:cstheme="minorHAnsi"/>
          <w:sz w:val="20"/>
          <w:szCs w:val="20"/>
          <w:lang w:val="uk-UA"/>
        </w:rPr>
        <w:t xml:space="preserve"> (останній байт 5 одиниць)</w:t>
      </w:r>
    </w:p>
    <w:p w:rsidR="00E60FEA" w:rsidRPr="00F27867" w:rsidRDefault="00E60FEA" w:rsidP="00536FAA">
      <w:pPr>
        <w:spacing w:after="0" w:line="240" w:lineRule="auto"/>
        <w:rPr>
          <w:rFonts w:cstheme="minorHAnsi"/>
          <w:sz w:val="20"/>
          <w:szCs w:val="20"/>
          <w:lang w:val="uk-UA"/>
        </w:rPr>
      </w:pPr>
      <w:r w:rsidRPr="00F27867">
        <w:rPr>
          <w:rFonts w:cstheme="minorHAnsi"/>
          <w:sz w:val="20"/>
          <w:szCs w:val="20"/>
          <w:lang w:val="uk-UA"/>
        </w:rPr>
        <w:t xml:space="preserve">EIP2 6B1B41h = 0110 1011 0001 1011 0100 0001b = 11 «одиничок» - непарна кількість </w:t>
      </w:r>
      <w:r w:rsidR="00F976C0">
        <w:rPr>
          <w:rFonts w:cstheme="minorHAnsi"/>
          <w:sz w:val="20"/>
          <w:szCs w:val="20"/>
          <w:lang w:val="uk-UA"/>
        </w:rPr>
        <w:t>(останній байт 2 одиниці)</w:t>
      </w:r>
    </w:p>
    <w:p w:rsidR="00E91516" w:rsidRPr="00F27867" w:rsidRDefault="00E91516" w:rsidP="00536FAA">
      <w:pPr>
        <w:spacing w:after="0" w:line="240" w:lineRule="auto"/>
        <w:rPr>
          <w:rFonts w:cstheme="minorHAnsi"/>
          <w:sz w:val="20"/>
          <w:szCs w:val="20"/>
          <w:lang w:val="uk-UA"/>
        </w:rPr>
      </w:pPr>
    </w:p>
    <w:p w:rsidR="00FA4659" w:rsidRPr="00F27867" w:rsidRDefault="00FA4659" w:rsidP="00536FAA">
      <w:pPr>
        <w:spacing w:after="0" w:line="240" w:lineRule="auto"/>
        <w:rPr>
          <w:rFonts w:cstheme="minorHAnsi"/>
          <w:noProof/>
          <w:sz w:val="20"/>
          <w:szCs w:val="20"/>
          <w:lang w:val="uk-UA" w:eastAsia="ru-RU"/>
        </w:rPr>
      </w:pPr>
      <w:r w:rsidRPr="00F27867">
        <w:rPr>
          <w:rFonts w:cstheme="minorHAnsi"/>
          <w:sz w:val="20"/>
          <w:szCs w:val="20"/>
          <w:lang w:val="uk-UA"/>
        </w:rPr>
        <w:br w:type="column"/>
      </w:r>
      <w:r w:rsidRPr="00F27867">
        <w:rPr>
          <w:rFonts w:cstheme="minorHAnsi"/>
          <w:sz w:val="20"/>
          <w:szCs w:val="20"/>
          <w:lang w:val="uk-UA"/>
        </w:rPr>
        <w:lastRenderedPageBreak/>
        <w:t>3. Аналіз прапорців</w:t>
      </w:r>
      <w:r w:rsidRPr="00F27867">
        <w:rPr>
          <w:rFonts w:cstheme="minorHAnsi"/>
          <w:noProof/>
          <w:sz w:val="20"/>
          <w:szCs w:val="20"/>
          <w:lang w:val="uk-UA" w:eastAsia="ru-RU"/>
        </w:rPr>
        <w:t xml:space="preserve"> </w:t>
      </w:r>
    </w:p>
    <w:p w:rsidR="00E91516" w:rsidRPr="00F27867" w:rsidRDefault="00E91516" w:rsidP="00536FAA">
      <w:pPr>
        <w:spacing w:after="0" w:line="240" w:lineRule="auto"/>
        <w:rPr>
          <w:rFonts w:cstheme="minorHAnsi"/>
          <w:noProof/>
          <w:sz w:val="20"/>
          <w:szCs w:val="20"/>
          <w:lang w:val="uk-UA" w:eastAsia="ru-RU"/>
        </w:rPr>
      </w:pPr>
      <w:r w:rsidRPr="00F27867">
        <w:rPr>
          <w:rFonts w:cstheme="minorHAnsi"/>
          <w:noProof/>
          <w:sz w:val="20"/>
          <w:szCs w:val="20"/>
          <w:lang w:val="uk-UA" w:eastAsia="ru-RU"/>
        </w:rPr>
        <w:t>Примітка. Стовпець маски в таблиці — це бітова маска І (як шістнадцяткове значення) для запиту прапора(ів) у значенні реєстру FLAGS.</w:t>
      </w:r>
    </w:p>
    <w:p w:rsidR="00E91516" w:rsidRPr="00F27867" w:rsidRDefault="00E91516" w:rsidP="00536FAA">
      <w:pPr>
        <w:spacing w:after="0" w:line="240" w:lineRule="auto"/>
        <w:rPr>
          <w:rFonts w:cstheme="minorHAnsi"/>
          <w:noProof/>
          <w:sz w:val="20"/>
          <w:szCs w:val="20"/>
          <w:lang w:val="uk-UA" w:eastAsia="ru-RU"/>
        </w:rPr>
      </w:pPr>
    </w:p>
    <w:tbl>
      <w:tblPr>
        <w:tblStyle w:val="-45"/>
        <w:tblW w:w="7650" w:type="dxa"/>
        <w:tblLayout w:type="fixed"/>
        <w:tblLook w:val="04A0" w:firstRow="1" w:lastRow="0" w:firstColumn="1" w:lastColumn="0" w:noHBand="0" w:noVBand="1"/>
      </w:tblPr>
      <w:tblGrid>
        <w:gridCol w:w="730"/>
        <w:gridCol w:w="966"/>
        <w:gridCol w:w="709"/>
        <w:gridCol w:w="1843"/>
        <w:gridCol w:w="850"/>
        <w:gridCol w:w="1418"/>
        <w:gridCol w:w="1134"/>
      </w:tblGrid>
      <w:tr w:rsidR="0065345F" w:rsidRPr="0000717C" w:rsidTr="00BB78C7">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7650" w:type="dxa"/>
            <w:gridSpan w:val="7"/>
            <w:hideMark/>
          </w:tcPr>
          <w:p w:rsidR="00E91516" w:rsidRPr="00BB78C7" w:rsidRDefault="00E91516" w:rsidP="00B86CE8">
            <w:pPr>
              <w:rPr>
                <w:sz w:val="18"/>
                <w:szCs w:val="18"/>
                <w:lang w:val="uk-UA"/>
              </w:rPr>
            </w:pPr>
            <w:proofErr w:type="spellStart"/>
            <w:r w:rsidRPr="0000717C">
              <w:rPr>
                <w:sz w:val="18"/>
                <w:szCs w:val="18"/>
              </w:rPr>
              <w:t>Intel</w:t>
            </w:r>
            <w:proofErr w:type="spellEnd"/>
            <w:r w:rsidRPr="0000717C">
              <w:rPr>
                <w:sz w:val="18"/>
                <w:szCs w:val="18"/>
              </w:rPr>
              <w:t xml:space="preserve"> x86 FLAGS </w:t>
            </w:r>
            <w:proofErr w:type="spellStart"/>
            <w:r w:rsidRPr="0000717C">
              <w:rPr>
                <w:sz w:val="18"/>
                <w:szCs w:val="18"/>
              </w:rPr>
              <w:t>register</w:t>
            </w:r>
            <w:proofErr w:type="spellEnd"/>
          </w:p>
        </w:tc>
      </w:tr>
      <w:tr w:rsidR="0000717C" w:rsidRPr="0000717C" w:rsidTr="00BB78C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proofErr w:type="spellStart"/>
            <w:r w:rsidRPr="0000717C">
              <w:rPr>
                <w:sz w:val="18"/>
                <w:szCs w:val="18"/>
              </w:rPr>
              <w:t>Bit</w:t>
            </w:r>
            <w:proofErr w:type="spellEnd"/>
            <w:r w:rsidRPr="0000717C">
              <w:rPr>
                <w:sz w:val="18"/>
                <w:szCs w:val="18"/>
              </w:rPr>
              <w:t xml:space="preserve"> #</w:t>
            </w:r>
          </w:p>
        </w:tc>
        <w:tc>
          <w:tcPr>
            <w:tcW w:w="966"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Mask</w:t>
            </w:r>
            <w:proofErr w:type="spellEnd"/>
          </w:p>
        </w:tc>
        <w:tc>
          <w:tcPr>
            <w:tcW w:w="709" w:type="dxa"/>
            <w:hideMark/>
          </w:tcPr>
          <w:p w:rsidR="00E91516" w:rsidRPr="0000717C" w:rsidRDefault="00E91516" w:rsidP="0000717C">
            <w:pPr>
              <w:cnfStyle w:val="000000100000" w:firstRow="0" w:lastRow="0" w:firstColumn="0" w:lastColumn="0" w:oddVBand="0" w:evenVBand="0" w:oddHBand="1" w:evenHBand="0" w:firstRowFirstColumn="0" w:firstRowLastColumn="0" w:lastRowFirstColumn="0" w:lastRowLastColumn="0"/>
              <w:rPr>
                <w:sz w:val="18"/>
                <w:szCs w:val="18"/>
                <w:lang w:val="en-US"/>
              </w:rPr>
            </w:pPr>
            <w:proofErr w:type="spellStart"/>
            <w:r w:rsidRPr="0000717C">
              <w:rPr>
                <w:sz w:val="18"/>
                <w:szCs w:val="18"/>
              </w:rPr>
              <w:t>Abbr</w:t>
            </w:r>
            <w:proofErr w:type="spellEnd"/>
            <w:r w:rsidR="0000717C" w:rsidRPr="0000717C">
              <w:rPr>
                <w:sz w:val="18"/>
                <w:szCs w:val="18"/>
                <w:lang w:val="en-US"/>
              </w:rPr>
              <w:t>.</w:t>
            </w:r>
          </w:p>
        </w:tc>
        <w:tc>
          <w:tcPr>
            <w:tcW w:w="1843"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Description</w:t>
            </w:r>
            <w:proofErr w:type="spellEnd"/>
          </w:p>
        </w:tc>
        <w:tc>
          <w:tcPr>
            <w:tcW w:w="850" w:type="dxa"/>
            <w:hideMark/>
          </w:tcPr>
          <w:p w:rsidR="00E91516" w:rsidRPr="0000717C" w:rsidRDefault="0000717C"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Pr>
                <w:sz w:val="18"/>
                <w:szCs w:val="18"/>
              </w:rPr>
              <w:t>Cat</w:t>
            </w:r>
            <w:proofErr w:type="spellEnd"/>
            <w:r>
              <w:rPr>
                <w:sz w:val="18"/>
                <w:szCs w:val="18"/>
              </w:rPr>
              <w:t>/</w:t>
            </w:r>
          </w:p>
        </w:tc>
        <w:tc>
          <w:tcPr>
            <w:tcW w:w="1418"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=1</w:t>
            </w:r>
          </w:p>
        </w:tc>
        <w:tc>
          <w:tcPr>
            <w:tcW w:w="1134"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=0</w:t>
            </w:r>
          </w:p>
        </w:tc>
      </w:tr>
      <w:tr w:rsidR="0065345F" w:rsidRPr="0000717C" w:rsidTr="00BB78C7">
        <w:trPr>
          <w:trHeight w:val="170"/>
        </w:trPr>
        <w:tc>
          <w:tcPr>
            <w:cnfStyle w:val="001000000000" w:firstRow="0" w:lastRow="0" w:firstColumn="1" w:lastColumn="0" w:oddVBand="0" w:evenVBand="0" w:oddHBand="0" w:evenHBand="0" w:firstRowFirstColumn="0" w:firstRowLastColumn="0" w:lastRowFirstColumn="0" w:lastRowLastColumn="0"/>
            <w:tcW w:w="7650" w:type="dxa"/>
            <w:gridSpan w:val="7"/>
            <w:hideMark/>
          </w:tcPr>
          <w:p w:rsidR="00E91516" w:rsidRPr="0000717C" w:rsidRDefault="00E91516" w:rsidP="00B86CE8">
            <w:pPr>
              <w:rPr>
                <w:sz w:val="18"/>
                <w:szCs w:val="18"/>
              </w:rPr>
            </w:pPr>
            <w:r w:rsidRPr="0000717C">
              <w:rPr>
                <w:sz w:val="18"/>
                <w:szCs w:val="18"/>
              </w:rPr>
              <w:t>FLAGS</w:t>
            </w:r>
          </w:p>
        </w:tc>
      </w:tr>
      <w:tr w:rsidR="0000717C" w:rsidRPr="0000717C" w:rsidTr="00BB78C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0</w:t>
            </w:r>
          </w:p>
        </w:tc>
        <w:tc>
          <w:tcPr>
            <w:tcW w:w="966"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0x0001</w:t>
            </w:r>
          </w:p>
        </w:tc>
        <w:tc>
          <w:tcPr>
            <w:tcW w:w="709"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CF</w:t>
            </w:r>
          </w:p>
        </w:tc>
        <w:tc>
          <w:tcPr>
            <w:tcW w:w="1843"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Carry</w:t>
            </w:r>
            <w:proofErr w:type="spellEnd"/>
            <w:r w:rsidRPr="0000717C">
              <w:rPr>
                <w:sz w:val="18"/>
                <w:szCs w:val="18"/>
              </w:rPr>
              <w:t xml:space="preserve"> </w:t>
            </w:r>
            <w:proofErr w:type="spellStart"/>
            <w:r w:rsidRPr="0000717C">
              <w:rPr>
                <w:sz w:val="18"/>
                <w:szCs w:val="18"/>
              </w:rPr>
              <w:t>flag</w:t>
            </w:r>
            <w:proofErr w:type="spellEnd"/>
          </w:p>
        </w:tc>
        <w:tc>
          <w:tcPr>
            <w:tcW w:w="850"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Status</w:t>
            </w:r>
            <w:proofErr w:type="spellEnd"/>
          </w:p>
        </w:tc>
        <w:tc>
          <w:tcPr>
            <w:tcW w:w="1418"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CY(</w:t>
            </w:r>
            <w:proofErr w:type="spellStart"/>
            <w:r w:rsidRPr="0000717C">
              <w:rPr>
                <w:sz w:val="18"/>
                <w:szCs w:val="18"/>
              </w:rPr>
              <w:t>Carry</w:t>
            </w:r>
            <w:proofErr w:type="spellEnd"/>
            <w:r w:rsidRPr="0000717C">
              <w:rPr>
                <w:sz w:val="18"/>
                <w:szCs w:val="18"/>
              </w:rPr>
              <w:t>)</w:t>
            </w:r>
          </w:p>
        </w:tc>
        <w:tc>
          <w:tcPr>
            <w:tcW w:w="1134"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NC(</w:t>
            </w:r>
            <w:proofErr w:type="spellStart"/>
            <w:r w:rsidRPr="0000717C">
              <w:rPr>
                <w:sz w:val="18"/>
                <w:szCs w:val="18"/>
              </w:rPr>
              <w:t>No</w:t>
            </w:r>
            <w:proofErr w:type="spellEnd"/>
            <w:r w:rsidRPr="0000717C">
              <w:rPr>
                <w:sz w:val="18"/>
                <w:szCs w:val="18"/>
              </w:rPr>
              <w:t xml:space="preserve"> </w:t>
            </w:r>
            <w:proofErr w:type="spellStart"/>
            <w:r w:rsidRPr="0000717C">
              <w:rPr>
                <w:sz w:val="18"/>
                <w:szCs w:val="18"/>
              </w:rPr>
              <w:t>Carry</w:t>
            </w:r>
            <w:proofErr w:type="spellEnd"/>
            <w:r w:rsidRPr="0000717C">
              <w:rPr>
                <w:sz w:val="18"/>
                <w:szCs w:val="18"/>
              </w:rPr>
              <w:t>)</w:t>
            </w:r>
          </w:p>
        </w:tc>
      </w:tr>
      <w:tr w:rsidR="0000717C" w:rsidRPr="0000717C" w:rsidTr="00BB78C7">
        <w:trPr>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1</w:t>
            </w:r>
          </w:p>
        </w:tc>
        <w:tc>
          <w:tcPr>
            <w:tcW w:w="966"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0x0002</w:t>
            </w:r>
          </w:p>
        </w:tc>
        <w:tc>
          <w:tcPr>
            <w:tcW w:w="709"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w:t>
            </w:r>
          </w:p>
        </w:tc>
        <w:tc>
          <w:tcPr>
            <w:tcW w:w="1843"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00717C">
              <w:rPr>
                <w:sz w:val="18"/>
                <w:szCs w:val="18"/>
              </w:rPr>
              <w:t>Reserved</w:t>
            </w:r>
            <w:proofErr w:type="spellEnd"/>
            <w:r w:rsidRPr="0000717C">
              <w:rPr>
                <w:sz w:val="18"/>
                <w:szCs w:val="18"/>
              </w:rPr>
              <w:t xml:space="preserve">, </w:t>
            </w:r>
            <w:proofErr w:type="spellStart"/>
            <w:r w:rsidRPr="0000717C">
              <w:rPr>
                <w:sz w:val="18"/>
                <w:szCs w:val="18"/>
              </w:rPr>
              <w:t>always</w:t>
            </w:r>
            <w:proofErr w:type="spellEnd"/>
            <w:r w:rsidRPr="0000717C">
              <w:rPr>
                <w:sz w:val="18"/>
                <w:szCs w:val="18"/>
              </w:rPr>
              <w:t xml:space="preserve"> 1 </w:t>
            </w:r>
            <w:proofErr w:type="spellStart"/>
            <w:r w:rsidRPr="0000717C">
              <w:rPr>
                <w:sz w:val="18"/>
                <w:szCs w:val="18"/>
              </w:rPr>
              <w:t>in</w:t>
            </w:r>
            <w:proofErr w:type="spellEnd"/>
            <w:r w:rsidRPr="0000717C">
              <w:rPr>
                <w:sz w:val="18"/>
                <w:szCs w:val="18"/>
              </w:rPr>
              <w:t> EFLAGS</w:t>
            </w:r>
          </w:p>
        </w:tc>
        <w:tc>
          <w:tcPr>
            <w:tcW w:w="850"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w:t>
            </w:r>
          </w:p>
        </w:tc>
        <w:tc>
          <w:tcPr>
            <w:tcW w:w="1418"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
        </w:tc>
        <w:tc>
          <w:tcPr>
            <w:tcW w:w="1134"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
        </w:tc>
      </w:tr>
      <w:tr w:rsidR="0000717C" w:rsidRPr="0000717C" w:rsidTr="00BB78C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2</w:t>
            </w:r>
          </w:p>
        </w:tc>
        <w:tc>
          <w:tcPr>
            <w:tcW w:w="966"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0x0004</w:t>
            </w:r>
          </w:p>
        </w:tc>
        <w:tc>
          <w:tcPr>
            <w:tcW w:w="709"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PF</w:t>
            </w:r>
          </w:p>
        </w:tc>
        <w:tc>
          <w:tcPr>
            <w:tcW w:w="1843"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Parity</w:t>
            </w:r>
            <w:proofErr w:type="spellEnd"/>
            <w:r w:rsidRPr="0000717C">
              <w:rPr>
                <w:sz w:val="18"/>
                <w:szCs w:val="18"/>
              </w:rPr>
              <w:t xml:space="preserve"> </w:t>
            </w:r>
            <w:proofErr w:type="spellStart"/>
            <w:r w:rsidRPr="0000717C">
              <w:rPr>
                <w:sz w:val="18"/>
                <w:szCs w:val="18"/>
              </w:rPr>
              <w:t>flag</w:t>
            </w:r>
            <w:proofErr w:type="spellEnd"/>
          </w:p>
        </w:tc>
        <w:tc>
          <w:tcPr>
            <w:tcW w:w="850"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Status</w:t>
            </w:r>
            <w:proofErr w:type="spellEnd"/>
          </w:p>
        </w:tc>
        <w:tc>
          <w:tcPr>
            <w:tcW w:w="1418"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PE(</w:t>
            </w:r>
            <w:proofErr w:type="spellStart"/>
            <w:r w:rsidRPr="0000717C">
              <w:rPr>
                <w:sz w:val="18"/>
                <w:szCs w:val="18"/>
              </w:rPr>
              <w:t>Parity</w:t>
            </w:r>
            <w:proofErr w:type="spellEnd"/>
            <w:r w:rsidRPr="0000717C">
              <w:rPr>
                <w:sz w:val="18"/>
                <w:szCs w:val="18"/>
              </w:rPr>
              <w:t xml:space="preserve"> </w:t>
            </w:r>
            <w:proofErr w:type="spellStart"/>
            <w:r w:rsidRPr="0000717C">
              <w:rPr>
                <w:sz w:val="18"/>
                <w:szCs w:val="18"/>
              </w:rPr>
              <w:t>Even</w:t>
            </w:r>
            <w:proofErr w:type="spellEnd"/>
            <w:r w:rsidRPr="0000717C">
              <w:rPr>
                <w:sz w:val="18"/>
                <w:szCs w:val="18"/>
              </w:rPr>
              <w:t>)</w:t>
            </w:r>
          </w:p>
        </w:tc>
        <w:tc>
          <w:tcPr>
            <w:tcW w:w="1134"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PO(</w:t>
            </w:r>
            <w:proofErr w:type="spellStart"/>
            <w:r w:rsidRPr="0000717C">
              <w:rPr>
                <w:sz w:val="18"/>
                <w:szCs w:val="18"/>
              </w:rPr>
              <w:t>Parity</w:t>
            </w:r>
            <w:proofErr w:type="spellEnd"/>
            <w:r w:rsidRPr="0000717C">
              <w:rPr>
                <w:sz w:val="18"/>
                <w:szCs w:val="18"/>
              </w:rPr>
              <w:t xml:space="preserve"> </w:t>
            </w:r>
            <w:proofErr w:type="spellStart"/>
            <w:r w:rsidRPr="0000717C">
              <w:rPr>
                <w:sz w:val="18"/>
                <w:szCs w:val="18"/>
              </w:rPr>
              <w:t>Odd</w:t>
            </w:r>
            <w:proofErr w:type="spellEnd"/>
            <w:r w:rsidRPr="0000717C">
              <w:rPr>
                <w:sz w:val="18"/>
                <w:szCs w:val="18"/>
              </w:rPr>
              <w:t>)</w:t>
            </w:r>
          </w:p>
        </w:tc>
      </w:tr>
      <w:tr w:rsidR="0000717C" w:rsidRPr="0000717C" w:rsidTr="00BB78C7">
        <w:trPr>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3</w:t>
            </w:r>
          </w:p>
        </w:tc>
        <w:tc>
          <w:tcPr>
            <w:tcW w:w="966"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0x0008</w:t>
            </w:r>
          </w:p>
        </w:tc>
        <w:tc>
          <w:tcPr>
            <w:tcW w:w="709"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w:t>
            </w:r>
          </w:p>
        </w:tc>
        <w:tc>
          <w:tcPr>
            <w:tcW w:w="1843"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00717C">
              <w:rPr>
                <w:sz w:val="18"/>
                <w:szCs w:val="18"/>
              </w:rPr>
              <w:t>Reserved</w:t>
            </w:r>
            <w:proofErr w:type="spellEnd"/>
          </w:p>
        </w:tc>
        <w:tc>
          <w:tcPr>
            <w:tcW w:w="850"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w:t>
            </w:r>
          </w:p>
        </w:tc>
        <w:tc>
          <w:tcPr>
            <w:tcW w:w="1418"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
        </w:tc>
        <w:tc>
          <w:tcPr>
            <w:tcW w:w="1134"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
        </w:tc>
      </w:tr>
      <w:tr w:rsidR="0000717C" w:rsidRPr="0000717C" w:rsidTr="00BB78C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4</w:t>
            </w:r>
          </w:p>
        </w:tc>
        <w:tc>
          <w:tcPr>
            <w:tcW w:w="966"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0x0010</w:t>
            </w:r>
          </w:p>
        </w:tc>
        <w:tc>
          <w:tcPr>
            <w:tcW w:w="709"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AF</w:t>
            </w:r>
          </w:p>
        </w:tc>
        <w:tc>
          <w:tcPr>
            <w:tcW w:w="1843"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Auxiliary</w:t>
            </w:r>
            <w:proofErr w:type="spellEnd"/>
            <w:r w:rsidRPr="0000717C">
              <w:rPr>
                <w:sz w:val="18"/>
                <w:szCs w:val="18"/>
              </w:rPr>
              <w:t xml:space="preserve"> </w:t>
            </w:r>
            <w:proofErr w:type="spellStart"/>
            <w:r w:rsidRPr="0000717C">
              <w:rPr>
                <w:sz w:val="18"/>
                <w:szCs w:val="18"/>
              </w:rPr>
              <w:t>Carry</w:t>
            </w:r>
            <w:proofErr w:type="spellEnd"/>
            <w:r w:rsidRPr="0000717C">
              <w:rPr>
                <w:sz w:val="18"/>
                <w:szCs w:val="18"/>
              </w:rPr>
              <w:t xml:space="preserve"> </w:t>
            </w:r>
            <w:proofErr w:type="spellStart"/>
            <w:r w:rsidRPr="0000717C">
              <w:rPr>
                <w:sz w:val="18"/>
                <w:szCs w:val="18"/>
              </w:rPr>
              <w:t>flag</w:t>
            </w:r>
            <w:proofErr w:type="spellEnd"/>
          </w:p>
        </w:tc>
        <w:tc>
          <w:tcPr>
            <w:tcW w:w="850"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Status</w:t>
            </w:r>
            <w:proofErr w:type="spellEnd"/>
          </w:p>
        </w:tc>
        <w:tc>
          <w:tcPr>
            <w:tcW w:w="1418"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AC(</w:t>
            </w:r>
            <w:proofErr w:type="spellStart"/>
            <w:r w:rsidRPr="0000717C">
              <w:rPr>
                <w:sz w:val="18"/>
                <w:szCs w:val="18"/>
              </w:rPr>
              <w:t>Auxiliary</w:t>
            </w:r>
            <w:proofErr w:type="spellEnd"/>
            <w:r w:rsidRPr="0000717C">
              <w:rPr>
                <w:sz w:val="18"/>
                <w:szCs w:val="18"/>
              </w:rPr>
              <w:t xml:space="preserve"> </w:t>
            </w:r>
            <w:proofErr w:type="spellStart"/>
            <w:r w:rsidRPr="0000717C">
              <w:rPr>
                <w:sz w:val="18"/>
                <w:szCs w:val="18"/>
              </w:rPr>
              <w:t>Carry</w:t>
            </w:r>
            <w:proofErr w:type="spellEnd"/>
            <w:r w:rsidRPr="0000717C">
              <w:rPr>
                <w:sz w:val="18"/>
                <w:szCs w:val="18"/>
              </w:rPr>
              <w:t>)</w:t>
            </w:r>
          </w:p>
        </w:tc>
        <w:tc>
          <w:tcPr>
            <w:tcW w:w="1134"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NA(</w:t>
            </w:r>
            <w:proofErr w:type="spellStart"/>
            <w:r w:rsidRPr="0000717C">
              <w:rPr>
                <w:sz w:val="18"/>
                <w:szCs w:val="18"/>
              </w:rPr>
              <w:t>No</w:t>
            </w:r>
            <w:proofErr w:type="spellEnd"/>
            <w:r w:rsidRPr="0000717C">
              <w:rPr>
                <w:sz w:val="18"/>
                <w:szCs w:val="18"/>
              </w:rPr>
              <w:t xml:space="preserve"> </w:t>
            </w:r>
            <w:proofErr w:type="spellStart"/>
            <w:r w:rsidRPr="0000717C">
              <w:rPr>
                <w:sz w:val="18"/>
                <w:szCs w:val="18"/>
              </w:rPr>
              <w:t>Auxiliary</w:t>
            </w:r>
            <w:proofErr w:type="spellEnd"/>
            <w:r w:rsidRPr="0000717C">
              <w:rPr>
                <w:sz w:val="18"/>
                <w:szCs w:val="18"/>
              </w:rPr>
              <w:t xml:space="preserve"> </w:t>
            </w:r>
            <w:proofErr w:type="spellStart"/>
            <w:r w:rsidRPr="0000717C">
              <w:rPr>
                <w:sz w:val="18"/>
                <w:szCs w:val="18"/>
              </w:rPr>
              <w:t>Carry</w:t>
            </w:r>
            <w:proofErr w:type="spellEnd"/>
            <w:r w:rsidRPr="0000717C">
              <w:rPr>
                <w:sz w:val="18"/>
                <w:szCs w:val="18"/>
              </w:rPr>
              <w:t>)</w:t>
            </w:r>
          </w:p>
        </w:tc>
      </w:tr>
      <w:tr w:rsidR="0000717C" w:rsidRPr="0000717C" w:rsidTr="00BB78C7">
        <w:trPr>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5</w:t>
            </w:r>
          </w:p>
        </w:tc>
        <w:tc>
          <w:tcPr>
            <w:tcW w:w="966"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0x0020</w:t>
            </w:r>
          </w:p>
        </w:tc>
        <w:tc>
          <w:tcPr>
            <w:tcW w:w="709"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w:t>
            </w:r>
          </w:p>
        </w:tc>
        <w:tc>
          <w:tcPr>
            <w:tcW w:w="1843"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00717C">
              <w:rPr>
                <w:sz w:val="18"/>
                <w:szCs w:val="18"/>
              </w:rPr>
              <w:t>Reserved</w:t>
            </w:r>
            <w:proofErr w:type="spellEnd"/>
          </w:p>
        </w:tc>
        <w:tc>
          <w:tcPr>
            <w:tcW w:w="850"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w:t>
            </w:r>
          </w:p>
        </w:tc>
        <w:tc>
          <w:tcPr>
            <w:tcW w:w="1418"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
        </w:tc>
        <w:tc>
          <w:tcPr>
            <w:tcW w:w="1134"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
        </w:tc>
      </w:tr>
      <w:tr w:rsidR="0000717C" w:rsidRPr="0000717C" w:rsidTr="00BB78C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6</w:t>
            </w:r>
          </w:p>
        </w:tc>
        <w:tc>
          <w:tcPr>
            <w:tcW w:w="966"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0x0040</w:t>
            </w:r>
          </w:p>
        </w:tc>
        <w:tc>
          <w:tcPr>
            <w:tcW w:w="709"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ZF</w:t>
            </w:r>
          </w:p>
        </w:tc>
        <w:tc>
          <w:tcPr>
            <w:tcW w:w="1843"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Zero</w:t>
            </w:r>
            <w:proofErr w:type="spellEnd"/>
            <w:r w:rsidRPr="0000717C">
              <w:rPr>
                <w:sz w:val="18"/>
                <w:szCs w:val="18"/>
              </w:rPr>
              <w:t xml:space="preserve"> </w:t>
            </w:r>
            <w:proofErr w:type="spellStart"/>
            <w:r w:rsidRPr="0000717C">
              <w:rPr>
                <w:sz w:val="18"/>
                <w:szCs w:val="18"/>
              </w:rPr>
              <w:t>flag</w:t>
            </w:r>
            <w:proofErr w:type="spellEnd"/>
          </w:p>
        </w:tc>
        <w:tc>
          <w:tcPr>
            <w:tcW w:w="850"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Status</w:t>
            </w:r>
            <w:proofErr w:type="spellEnd"/>
          </w:p>
        </w:tc>
        <w:tc>
          <w:tcPr>
            <w:tcW w:w="1418"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ZR(</w:t>
            </w:r>
            <w:proofErr w:type="spellStart"/>
            <w:r w:rsidRPr="0000717C">
              <w:rPr>
                <w:sz w:val="18"/>
                <w:szCs w:val="18"/>
              </w:rPr>
              <w:t>Zero</w:t>
            </w:r>
            <w:proofErr w:type="spellEnd"/>
            <w:r w:rsidRPr="0000717C">
              <w:rPr>
                <w:sz w:val="18"/>
                <w:szCs w:val="18"/>
              </w:rPr>
              <w:t>)</w:t>
            </w:r>
          </w:p>
        </w:tc>
        <w:tc>
          <w:tcPr>
            <w:tcW w:w="1134"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NZ(</w:t>
            </w:r>
            <w:proofErr w:type="spellStart"/>
            <w:r w:rsidRPr="0000717C">
              <w:rPr>
                <w:sz w:val="18"/>
                <w:szCs w:val="18"/>
              </w:rPr>
              <w:t>Not</w:t>
            </w:r>
            <w:proofErr w:type="spellEnd"/>
            <w:r w:rsidRPr="0000717C">
              <w:rPr>
                <w:sz w:val="18"/>
                <w:szCs w:val="18"/>
              </w:rPr>
              <w:t xml:space="preserve"> </w:t>
            </w:r>
            <w:proofErr w:type="spellStart"/>
            <w:r w:rsidRPr="0000717C">
              <w:rPr>
                <w:sz w:val="18"/>
                <w:szCs w:val="18"/>
              </w:rPr>
              <w:t>Zero</w:t>
            </w:r>
            <w:proofErr w:type="spellEnd"/>
            <w:r w:rsidRPr="0000717C">
              <w:rPr>
                <w:sz w:val="18"/>
                <w:szCs w:val="18"/>
              </w:rPr>
              <w:t>)</w:t>
            </w:r>
          </w:p>
        </w:tc>
      </w:tr>
      <w:tr w:rsidR="0000717C" w:rsidRPr="0000717C" w:rsidTr="00BB78C7">
        <w:trPr>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7</w:t>
            </w:r>
          </w:p>
        </w:tc>
        <w:tc>
          <w:tcPr>
            <w:tcW w:w="966"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0x0080</w:t>
            </w:r>
          </w:p>
        </w:tc>
        <w:tc>
          <w:tcPr>
            <w:tcW w:w="709"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SF</w:t>
            </w:r>
          </w:p>
        </w:tc>
        <w:tc>
          <w:tcPr>
            <w:tcW w:w="1843"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00717C">
              <w:rPr>
                <w:sz w:val="18"/>
                <w:szCs w:val="18"/>
              </w:rPr>
              <w:t>Sign</w:t>
            </w:r>
            <w:proofErr w:type="spellEnd"/>
            <w:r w:rsidRPr="0000717C">
              <w:rPr>
                <w:sz w:val="18"/>
                <w:szCs w:val="18"/>
              </w:rPr>
              <w:t xml:space="preserve"> </w:t>
            </w:r>
            <w:proofErr w:type="spellStart"/>
            <w:r w:rsidRPr="0000717C">
              <w:rPr>
                <w:sz w:val="18"/>
                <w:szCs w:val="18"/>
              </w:rPr>
              <w:t>flag</w:t>
            </w:r>
            <w:proofErr w:type="spellEnd"/>
          </w:p>
        </w:tc>
        <w:tc>
          <w:tcPr>
            <w:tcW w:w="850"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00717C">
              <w:rPr>
                <w:sz w:val="18"/>
                <w:szCs w:val="18"/>
              </w:rPr>
              <w:t>Status</w:t>
            </w:r>
            <w:proofErr w:type="spellEnd"/>
          </w:p>
        </w:tc>
        <w:tc>
          <w:tcPr>
            <w:tcW w:w="1418"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NG(</w:t>
            </w:r>
            <w:proofErr w:type="spellStart"/>
            <w:r w:rsidRPr="0000717C">
              <w:rPr>
                <w:sz w:val="18"/>
                <w:szCs w:val="18"/>
              </w:rPr>
              <w:t>Negative</w:t>
            </w:r>
            <w:proofErr w:type="spellEnd"/>
            <w:r w:rsidRPr="0000717C">
              <w:rPr>
                <w:sz w:val="18"/>
                <w:szCs w:val="18"/>
              </w:rPr>
              <w:t>)</w:t>
            </w:r>
          </w:p>
        </w:tc>
        <w:tc>
          <w:tcPr>
            <w:tcW w:w="1134"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PL(</w:t>
            </w:r>
            <w:proofErr w:type="spellStart"/>
            <w:r w:rsidRPr="0000717C">
              <w:rPr>
                <w:sz w:val="18"/>
                <w:szCs w:val="18"/>
              </w:rPr>
              <w:t>Positive</w:t>
            </w:r>
            <w:proofErr w:type="spellEnd"/>
            <w:r w:rsidRPr="0000717C">
              <w:rPr>
                <w:sz w:val="18"/>
                <w:szCs w:val="18"/>
              </w:rPr>
              <w:t>)</w:t>
            </w:r>
          </w:p>
        </w:tc>
      </w:tr>
      <w:tr w:rsidR="0000717C" w:rsidRPr="0000717C" w:rsidTr="00BB78C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8</w:t>
            </w:r>
          </w:p>
        </w:tc>
        <w:tc>
          <w:tcPr>
            <w:tcW w:w="966"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0x0100</w:t>
            </w:r>
          </w:p>
        </w:tc>
        <w:tc>
          <w:tcPr>
            <w:tcW w:w="709"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TF</w:t>
            </w:r>
          </w:p>
        </w:tc>
        <w:tc>
          <w:tcPr>
            <w:tcW w:w="1843"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Trap</w:t>
            </w:r>
            <w:proofErr w:type="spellEnd"/>
            <w:r w:rsidRPr="0000717C">
              <w:rPr>
                <w:sz w:val="18"/>
                <w:szCs w:val="18"/>
              </w:rPr>
              <w:t xml:space="preserve"> </w:t>
            </w:r>
            <w:proofErr w:type="spellStart"/>
            <w:r w:rsidRPr="0000717C">
              <w:rPr>
                <w:sz w:val="18"/>
                <w:szCs w:val="18"/>
              </w:rPr>
              <w:t>flag</w:t>
            </w:r>
            <w:proofErr w:type="spellEnd"/>
            <w:r w:rsidRPr="0000717C">
              <w:rPr>
                <w:sz w:val="18"/>
                <w:szCs w:val="18"/>
              </w:rPr>
              <w:t> (</w:t>
            </w:r>
            <w:proofErr w:type="spellStart"/>
            <w:r w:rsidRPr="0000717C">
              <w:rPr>
                <w:sz w:val="18"/>
                <w:szCs w:val="18"/>
              </w:rPr>
              <w:t>single</w:t>
            </w:r>
            <w:proofErr w:type="spellEnd"/>
            <w:r w:rsidRPr="0000717C">
              <w:rPr>
                <w:sz w:val="18"/>
                <w:szCs w:val="18"/>
              </w:rPr>
              <w:t xml:space="preserve"> </w:t>
            </w:r>
            <w:proofErr w:type="spellStart"/>
            <w:r w:rsidRPr="0000717C">
              <w:rPr>
                <w:sz w:val="18"/>
                <w:szCs w:val="18"/>
              </w:rPr>
              <w:t>step</w:t>
            </w:r>
            <w:proofErr w:type="spellEnd"/>
            <w:r w:rsidRPr="0000717C">
              <w:rPr>
                <w:sz w:val="18"/>
                <w:szCs w:val="18"/>
              </w:rPr>
              <w:t>)</w:t>
            </w:r>
          </w:p>
        </w:tc>
        <w:tc>
          <w:tcPr>
            <w:tcW w:w="850"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Control</w:t>
            </w:r>
            <w:proofErr w:type="spellEnd"/>
          </w:p>
        </w:tc>
        <w:tc>
          <w:tcPr>
            <w:tcW w:w="1418"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
        </w:tc>
      </w:tr>
      <w:tr w:rsidR="0000717C" w:rsidRPr="0000717C" w:rsidTr="00BB78C7">
        <w:trPr>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9</w:t>
            </w:r>
          </w:p>
        </w:tc>
        <w:tc>
          <w:tcPr>
            <w:tcW w:w="966"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0x0200</w:t>
            </w:r>
          </w:p>
        </w:tc>
        <w:tc>
          <w:tcPr>
            <w:tcW w:w="709"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IF</w:t>
            </w:r>
          </w:p>
        </w:tc>
        <w:tc>
          <w:tcPr>
            <w:tcW w:w="1843"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00717C">
              <w:rPr>
                <w:sz w:val="18"/>
                <w:szCs w:val="18"/>
              </w:rPr>
              <w:t>Interrupt</w:t>
            </w:r>
            <w:proofErr w:type="spellEnd"/>
            <w:r w:rsidRPr="0000717C">
              <w:rPr>
                <w:sz w:val="18"/>
                <w:szCs w:val="18"/>
              </w:rPr>
              <w:t xml:space="preserve"> </w:t>
            </w:r>
            <w:proofErr w:type="spellStart"/>
            <w:r w:rsidRPr="0000717C">
              <w:rPr>
                <w:sz w:val="18"/>
                <w:szCs w:val="18"/>
              </w:rPr>
              <w:t>enable</w:t>
            </w:r>
            <w:proofErr w:type="spellEnd"/>
            <w:r w:rsidRPr="0000717C">
              <w:rPr>
                <w:sz w:val="18"/>
                <w:szCs w:val="18"/>
              </w:rPr>
              <w:t xml:space="preserve"> </w:t>
            </w:r>
            <w:proofErr w:type="spellStart"/>
            <w:r w:rsidRPr="0000717C">
              <w:rPr>
                <w:sz w:val="18"/>
                <w:szCs w:val="18"/>
              </w:rPr>
              <w:t>flag</w:t>
            </w:r>
            <w:proofErr w:type="spellEnd"/>
          </w:p>
        </w:tc>
        <w:tc>
          <w:tcPr>
            <w:tcW w:w="850"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00717C">
              <w:rPr>
                <w:sz w:val="18"/>
                <w:szCs w:val="18"/>
              </w:rPr>
              <w:t>Control</w:t>
            </w:r>
            <w:proofErr w:type="spellEnd"/>
          </w:p>
        </w:tc>
        <w:tc>
          <w:tcPr>
            <w:tcW w:w="1418"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EI(</w:t>
            </w:r>
            <w:proofErr w:type="spellStart"/>
            <w:r w:rsidRPr="0000717C">
              <w:rPr>
                <w:sz w:val="18"/>
                <w:szCs w:val="18"/>
              </w:rPr>
              <w:t>Enable</w:t>
            </w:r>
            <w:proofErr w:type="spellEnd"/>
            <w:r w:rsidRPr="0000717C">
              <w:rPr>
                <w:sz w:val="18"/>
                <w:szCs w:val="18"/>
              </w:rPr>
              <w:t xml:space="preserve"> </w:t>
            </w:r>
            <w:proofErr w:type="spellStart"/>
            <w:r w:rsidRPr="0000717C">
              <w:rPr>
                <w:sz w:val="18"/>
                <w:szCs w:val="18"/>
              </w:rPr>
              <w:t>Interrupt</w:t>
            </w:r>
            <w:proofErr w:type="spellEnd"/>
            <w:r w:rsidRPr="0000717C">
              <w:rPr>
                <w:sz w:val="18"/>
                <w:szCs w:val="18"/>
              </w:rPr>
              <w:t>)</w:t>
            </w:r>
          </w:p>
        </w:tc>
        <w:tc>
          <w:tcPr>
            <w:tcW w:w="1134"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DI(</w:t>
            </w:r>
            <w:proofErr w:type="spellStart"/>
            <w:r w:rsidRPr="0000717C">
              <w:rPr>
                <w:sz w:val="18"/>
                <w:szCs w:val="18"/>
              </w:rPr>
              <w:t>Disable</w:t>
            </w:r>
            <w:proofErr w:type="spellEnd"/>
            <w:r w:rsidRPr="0000717C">
              <w:rPr>
                <w:sz w:val="18"/>
                <w:szCs w:val="18"/>
              </w:rPr>
              <w:t xml:space="preserve"> </w:t>
            </w:r>
            <w:proofErr w:type="spellStart"/>
            <w:r w:rsidRPr="0000717C">
              <w:rPr>
                <w:sz w:val="18"/>
                <w:szCs w:val="18"/>
              </w:rPr>
              <w:t>Interrupt</w:t>
            </w:r>
            <w:proofErr w:type="spellEnd"/>
            <w:r w:rsidRPr="0000717C">
              <w:rPr>
                <w:sz w:val="18"/>
                <w:szCs w:val="18"/>
              </w:rPr>
              <w:t>)</w:t>
            </w:r>
          </w:p>
        </w:tc>
      </w:tr>
      <w:tr w:rsidR="0000717C" w:rsidRPr="0000717C" w:rsidTr="00BB78C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10</w:t>
            </w:r>
          </w:p>
        </w:tc>
        <w:tc>
          <w:tcPr>
            <w:tcW w:w="966"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0x0400</w:t>
            </w:r>
          </w:p>
        </w:tc>
        <w:tc>
          <w:tcPr>
            <w:tcW w:w="709"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DF</w:t>
            </w:r>
          </w:p>
        </w:tc>
        <w:tc>
          <w:tcPr>
            <w:tcW w:w="1843"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Direction</w:t>
            </w:r>
            <w:proofErr w:type="spellEnd"/>
            <w:r w:rsidRPr="0000717C">
              <w:rPr>
                <w:sz w:val="18"/>
                <w:szCs w:val="18"/>
              </w:rPr>
              <w:t xml:space="preserve"> </w:t>
            </w:r>
            <w:proofErr w:type="spellStart"/>
            <w:r w:rsidRPr="0000717C">
              <w:rPr>
                <w:sz w:val="18"/>
                <w:szCs w:val="18"/>
              </w:rPr>
              <w:t>flag</w:t>
            </w:r>
            <w:proofErr w:type="spellEnd"/>
          </w:p>
        </w:tc>
        <w:tc>
          <w:tcPr>
            <w:tcW w:w="850"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Control</w:t>
            </w:r>
            <w:proofErr w:type="spellEnd"/>
          </w:p>
        </w:tc>
        <w:tc>
          <w:tcPr>
            <w:tcW w:w="1418"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DN(</w:t>
            </w:r>
            <w:proofErr w:type="spellStart"/>
            <w:r w:rsidRPr="0000717C">
              <w:rPr>
                <w:sz w:val="18"/>
                <w:szCs w:val="18"/>
              </w:rPr>
              <w:t>Down</w:t>
            </w:r>
            <w:proofErr w:type="spellEnd"/>
            <w:r w:rsidRPr="0000717C">
              <w:rPr>
                <w:sz w:val="18"/>
                <w:szCs w:val="18"/>
              </w:rPr>
              <w:t>)</w:t>
            </w:r>
          </w:p>
        </w:tc>
        <w:tc>
          <w:tcPr>
            <w:tcW w:w="1134"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UP(</w:t>
            </w:r>
            <w:proofErr w:type="spellStart"/>
            <w:r w:rsidRPr="0000717C">
              <w:rPr>
                <w:sz w:val="18"/>
                <w:szCs w:val="18"/>
              </w:rPr>
              <w:t>Up</w:t>
            </w:r>
            <w:proofErr w:type="spellEnd"/>
            <w:r w:rsidRPr="0000717C">
              <w:rPr>
                <w:sz w:val="18"/>
                <w:szCs w:val="18"/>
              </w:rPr>
              <w:t>)</w:t>
            </w:r>
          </w:p>
        </w:tc>
      </w:tr>
      <w:tr w:rsidR="0000717C" w:rsidRPr="0000717C" w:rsidTr="00BB78C7">
        <w:trPr>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11</w:t>
            </w:r>
          </w:p>
        </w:tc>
        <w:tc>
          <w:tcPr>
            <w:tcW w:w="966"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0x0800</w:t>
            </w:r>
          </w:p>
        </w:tc>
        <w:tc>
          <w:tcPr>
            <w:tcW w:w="709"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OF</w:t>
            </w:r>
          </w:p>
        </w:tc>
        <w:tc>
          <w:tcPr>
            <w:tcW w:w="1843"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00717C">
              <w:rPr>
                <w:sz w:val="18"/>
                <w:szCs w:val="18"/>
              </w:rPr>
              <w:t>Overflow</w:t>
            </w:r>
            <w:proofErr w:type="spellEnd"/>
            <w:r w:rsidRPr="0000717C">
              <w:rPr>
                <w:sz w:val="18"/>
                <w:szCs w:val="18"/>
              </w:rPr>
              <w:t xml:space="preserve"> </w:t>
            </w:r>
            <w:proofErr w:type="spellStart"/>
            <w:r w:rsidRPr="0000717C">
              <w:rPr>
                <w:sz w:val="18"/>
                <w:szCs w:val="18"/>
              </w:rPr>
              <w:t>flag</w:t>
            </w:r>
            <w:proofErr w:type="spellEnd"/>
          </w:p>
        </w:tc>
        <w:tc>
          <w:tcPr>
            <w:tcW w:w="850"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00717C">
              <w:rPr>
                <w:sz w:val="18"/>
                <w:szCs w:val="18"/>
              </w:rPr>
              <w:t>Status</w:t>
            </w:r>
            <w:proofErr w:type="spellEnd"/>
          </w:p>
        </w:tc>
        <w:tc>
          <w:tcPr>
            <w:tcW w:w="1418"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OV(</w:t>
            </w:r>
            <w:proofErr w:type="spellStart"/>
            <w:r w:rsidRPr="0000717C">
              <w:rPr>
                <w:sz w:val="18"/>
                <w:szCs w:val="18"/>
              </w:rPr>
              <w:t>Overflow</w:t>
            </w:r>
            <w:proofErr w:type="spellEnd"/>
            <w:r w:rsidRPr="0000717C">
              <w:rPr>
                <w:sz w:val="18"/>
                <w:szCs w:val="18"/>
              </w:rPr>
              <w:t>)</w:t>
            </w:r>
          </w:p>
        </w:tc>
        <w:tc>
          <w:tcPr>
            <w:tcW w:w="1134"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NV(</w:t>
            </w:r>
            <w:proofErr w:type="spellStart"/>
            <w:r w:rsidRPr="0000717C">
              <w:rPr>
                <w:sz w:val="18"/>
                <w:szCs w:val="18"/>
              </w:rPr>
              <w:t>Not</w:t>
            </w:r>
            <w:proofErr w:type="spellEnd"/>
            <w:r w:rsidRPr="0000717C">
              <w:rPr>
                <w:sz w:val="18"/>
                <w:szCs w:val="18"/>
              </w:rPr>
              <w:t xml:space="preserve"> </w:t>
            </w:r>
            <w:proofErr w:type="spellStart"/>
            <w:r w:rsidRPr="0000717C">
              <w:rPr>
                <w:sz w:val="18"/>
                <w:szCs w:val="18"/>
              </w:rPr>
              <w:t>Overflow</w:t>
            </w:r>
            <w:proofErr w:type="spellEnd"/>
            <w:r w:rsidRPr="0000717C">
              <w:rPr>
                <w:sz w:val="18"/>
                <w:szCs w:val="18"/>
              </w:rPr>
              <w:t>)</w:t>
            </w:r>
          </w:p>
        </w:tc>
      </w:tr>
      <w:tr w:rsidR="0000717C" w:rsidRPr="0000717C" w:rsidTr="00BB78C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12-13</w:t>
            </w:r>
          </w:p>
        </w:tc>
        <w:tc>
          <w:tcPr>
            <w:tcW w:w="966"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0x3000</w:t>
            </w:r>
          </w:p>
        </w:tc>
        <w:tc>
          <w:tcPr>
            <w:tcW w:w="709"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IOPL</w:t>
            </w:r>
          </w:p>
        </w:tc>
        <w:tc>
          <w:tcPr>
            <w:tcW w:w="1843"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 xml:space="preserve">I/O </w:t>
            </w:r>
            <w:proofErr w:type="spellStart"/>
            <w:r w:rsidRPr="0000717C">
              <w:rPr>
                <w:sz w:val="18"/>
                <w:szCs w:val="18"/>
              </w:rPr>
              <w:t>privilege</w:t>
            </w:r>
            <w:proofErr w:type="spellEnd"/>
            <w:r w:rsidRPr="0000717C">
              <w:rPr>
                <w:sz w:val="18"/>
                <w:szCs w:val="18"/>
              </w:rPr>
              <w:t xml:space="preserve"> </w:t>
            </w:r>
            <w:proofErr w:type="spellStart"/>
            <w:r w:rsidRPr="0000717C">
              <w:rPr>
                <w:sz w:val="18"/>
                <w:szCs w:val="18"/>
              </w:rPr>
              <w:t>level</w:t>
            </w:r>
            <w:proofErr w:type="spellEnd"/>
            <w:r w:rsidRPr="0000717C">
              <w:rPr>
                <w:sz w:val="18"/>
                <w:szCs w:val="18"/>
              </w:rPr>
              <w:t xml:space="preserve"> (286+ </w:t>
            </w:r>
            <w:proofErr w:type="spellStart"/>
            <w:r w:rsidRPr="0000717C">
              <w:rPr>
                <w:sz w:val="18"/>
                <w:szCs w:val="18"/>
              </w:rPr>
              <w:t>only</w:t>
            </w:r>
            <w:proofErr w:type="spellEnd"/>
            <w:r w:rsidRPr="0000717C">
              <w:rPr>
                <w:sz w:val="18"/>
                <w:szCs w:val="18"/>
              </w:rPr>
              <w:t>),</w:t>
            </w:r>
            <w:r w:rsidRPr="0000717C">
              <w:rPr>
                <w:sz w:val="18"/>
                <w:szCs w:val="18"/>
              </w:rPr>
              <w:br/>
            </w:r>
            <w:proofErr w:type="spellStart"/>
            <w:r w:rsidRPr="0000717C">
              <w:rPr>
                <w:sz w:val="18"/>
                <w:szCs w:val="18"/>
              </w:rPr>
              <w:t>always</w:t>
            </w:r>
            <w:proofErr w:type="spellEnd"/>
            <w:r w:rsidRPr="0000717C">
              <w:rPr>
                <w:sz w:val="18"/>
                <w:szCs w:val="18"/>
              </w:rPr>
              <w:t xml:space="preserve"> all-1s </w:t>
            </w:r>
            <w:proofErr w:type="spellStart"/>
            <w:r w:rsidRPr="0000717C">
              <w:rPr>
                <w:sz w:val="18"/>
                <w:szCs w:val="18"/>
              </w:rPr>
              <w:t>on</w:t>
            </w:r>
            <w:proofErr w:type="spellEnd"/>
            <w:r w:rsidRPr="0000717C">
              <w:rPr>
                <w:sz w:val="18"/>
                <w:szCs w:val="18"/>
              </w:rPr>
              <w:t xml:space="preserve"> 8086 </w:t>
            </w:r>
            <w:proofErr w:type="spellStart"/>
            <w:r w:rsidRPr="0000717C">
              <w:rPr>
                <w:sz w:val="18"/>
                <w:szCs w:val="18"/>
              </w:rPr>
              <w:t>and</w:t>
            </w:r>
            <w:proofErr w:type="spellEnd"/>
            <w:r w:rsidRPr="0000717C">
              <w:rPr>
                <w:sz w:val="18"/>
                <w:szCs w:val="18"/>
              </w:rPr>
              <w:t xml:space="preserve"> 186</w:t>
            </w:r>
          </w:p>
        </w:tc>
        <w:tc>
          <w:tcPr>
            <w:tcW w:w="850"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System</w:t>
            </w:r>
            <w:proofErr w:type="spellEnd"/>
          </w:p>
        </w:tc>
        <w:tc>
          <w:tcPr>
            <w:tcW w:w="1418"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
        </w:tc>
      </w:tr>
      <w:tr w:rsidR="0000717C" w:rsidRPr="0000717C" w:rsidTr="00BB78C7">
        <w:trPr>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14</w:t>
            </w:r>
          </w:p>
        </w:tc>
        <w:tc>
          <w:tcPr>
            <w:tcW w:w="966"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0x4000</w:t>
            </w:r>
          </w:p>
        </w:tc>
        <w:tc>
          <w:tcPr>
            <w:tcW w:w="709"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NT</w:t>
            </w:r>
          </w:p>
        </w:tc>
        <w:tc>
          <w:tcPr>
            <w:tcW w:w="1843"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00717C">
              <w:rPr>
                <w:sz w:val="18"/>
                <w:szCs w:val="18"/>
              </w:rPr>
              <w:t>Nested</w:t>
            </w:r>
            <w:proofErr w:type="spellEnd"/>
            <w:r w:rsidRPr="0000717C">
              <w:rPr>
                <w:sz w:val="18"/>
                <w:szCs w:val="18"/>
              </w:rPr>
              <w:t xml:space="preserve"> </w:t>
            </w:r>
            <w:proofErr w:type="spellStart"/>
            <w:r w:rsidRPr="0000717C">
              <w:rPr>
                <w:sz w:val="18"/>
                <w:szCs w:val="18"/>
              </w:rPr>
              <w:t>task</w:t>
            </w:r>
            <w:proofErr w:type="spellEnd"/>
            <w:r w:rsidRPr="0000717C">
              <w:rPr>
                <w:sz w:val="18"/>
                <w:szCs w:val="18"/>
              </w:rPr>
              <w:t xml:space="preserve"> </w:t>
            </w:r>
            <w:proofErr w:type="spellStart"/>
            <w:r w:rsidRPr="0000717C">
              <w:rPr>
                <w:sz w:val="18"/>
                <w:szCs w:val="18"/>
              </w:rPr>
              <w:t>flag</w:t>
            </w:r>
            <w:proofErr w:type="spellEnd"/>
            <w:r w:rsidRPr="0000717C">
              <w:rPr>
                <w:sz w:val="18"/>
                <w:szCs w:val="18"/>
              </w:rPr>
              <w:t xml:space="preserve"> (286+ </w:t>
            </w:r>
            <w:proofErr w:type="spellStart"/>
            <w:r w:rsidRPr="0000717C">
              <w:rPr>
                <w:sz w:val="18"/>
                <w:szCs w:val="18"/>
              </w:rPr>
              <w:t>only</w:t>
            </w:r>
            <w:proofErr w:type="spellEnd"/>
            <w:r w:rsidRPr="0000717C">
              <w:rPr>
                <w:sz w:val="18"/>
                <w:szCs w:val="18"/>
              </w:rPr>
              <w:t>),</w:t>
            </w:r>
            <w:r w:rsidRPr="0000717C">
              <w:rPr>
                <w:sz w:val="18"/>
                <w:szCs w:val="18"/>
              </w:rPr>
              <w:br/>
            </w:r>
            <w:proofErr w:type="spellStart"/>
            <w:r w:rsidRPr="0000717C">
              <w:rPr>
                <w:sz w:val="18"/>
                <w:szCs w:val="18"/>
              </w:rPr>
              <w:t>always</w:t>
            </w:r>
            <w:proofErr w:type="spellEnd"/>
            <w:r w:rsidRPr="0000717C">
              <w:rPr>
                <w:sz w:val="18"/>
                <w:szCs w:val="18"/>
              </w:rPr>
              <w:t xml:space="preserve"> 1 </w:t>
            </w:r>
            <w:proofErr w:type="spellStart"/>
            <w:r w:rsidRPr="0000717C">
              <w:rPr>
                <w:sz w:val="18"/>
                <w:szCs w:val="18"/>
              </w:rPr>
              <w:t>on</w:t>
            </w:r>
            <w:proofErr w:type="spellEnd"/>
            <w:r w:rsidRPr="0000717C">
              <w:rPr>
                <w:sz w:val="18"/>
                <w:szCs w:val="18"/>
              </w:rPr>
              <w:t xml:space="preserve"> 8086 </w:t>
            </w:r>
            <w:proofErr w:type="spellStart"/>
            <w:r w:rsidRPr="0000717C">
              <w:rPr>
                <w:sz w:val="18"/>
                <w:szCs w:val="18"/>
              </w:rPr>
              <w:t>and</w:t>
            </w:r>
            <w:proofErr w:type="spellEnd"/>
            <w:r w:rsidRPr="0000717C">
              <w:rPr>
                <w:sz w:val="18"/>
                <w:szCs w:val="18"/>
              </w:rPr>
              <w:t xml:space="preserve"> 186</w:t>
            </w:r>
          </w:p>
        </w:tc>
        <w:tc>
          <w:tcPr>
            <w:tcW w:w="850"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00717C">
              <w:rPr>
                <w:sz w:val="18"/>
                <w:szCs w:val="18"/>
              </w:rPr>
              <w:t>System</w:t>
            </w:r>
            <w:proofErr w:type="spellEnd"/>
          </w:p>
        </w:tc>
        <w:tc>
          <w:tcPr>
            <w:tcW w:w="1418"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
        </w:tc>
        <w:tc>
          <w:tcPr>
            <w:tcW w:w="1134"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
        </w:tc>
      </w:tr>
      <w:tr w:rsidR="0000717C" w:rsidRPr="0000717C" w:rsidTr="00BB78C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15</w:t>
            </w:r>
          </w:p>
        </w:tc>
        <w:tc>
          <w:tcPr>
            <w:tcW w:w="966"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0x8000</w:t>
            </w:r>
          </w:p>
        </w:tc>
        <w:tc>
          <w:tcPr>
            <w:tcW w:w="709"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MD</w:t>
            </w:r>
          </w:p>
        </w:tc>
        <w:tc>
          <w:tcPr>
            <w:tcW w:w="1843"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Mode</w:t>
            </w:r>
            <w:proofErr w:type="spellEnd"/>
            <w:r w:rsidRPr="0000717C">
              <w:rPr>
                <w:sz w:val="18"/>
                <w:szCs w:val="18"/>
              </w:rPr>
              <w:t xml:space="preserve"> </w:t>
            </w:r>
            <w:proofErr w:type="spellStart"/>
            <w:r w:rsidRPr="0000717C">
              <w:rPr>
                <w:sz w:val="18"/>
                <w:szCs w:val="18"/>
              </w:rPr>
              <w:t>flag</w:t>
            </w:r>
            <w:proofErr w:type="spellEnd"/>
            <w:r w:rsidRPr="0000717C">
              <w:rPr>
                <w:sz w:val="18"/>
                <w:szCs w:val="18"/>
              </w:rPr>
              <w:t xml:space="preserve"> (NEC V-</w:t>
            </w:r>
            <w:proofErr w:type="spellStart"/>
            <w:r w:rsidRPr="0000717C">
              <w:rPr>
                <w:sz w:val="18"/>
                <w:szCs w:val="18"/>
              </w:rPr>
              <w:t>series</w:t>
            </w:r>
            <w:proofErr w:type="spellEnd"/>
            <w:r w:rsidRPr="0000717C">
              <w:rPr>
                <w:sz w:val="18"/>
                <w:szCs w:val="18"/>
              </w:rPr>
              <w:t> </w:t>
            </w:r>
            <w:proofErr w:type="spellStart"/>
            <w:r w:rsidRPr="0000717C">
              <w:rPr>
                <w:sz w:val="18"/>
                <w:szCs w:val="18"/>
              </w:rPr>
              <w:t>only</w:t>
            </w:r>
            <w:proofErr w:type="spellEnd"/>
            <w:r w:rsidRPr="0000717C">
              <w:rPr>
                <w:sz w:val="18"/>
                <w:szCs w:val="18"/>
              </w:rPr>
              <w:t>),</w:t>
            </w:r>
            <w:r w:rsidR="00681CFC" w:rsidRPr="0000717C">
              <w:rPr>
                <w:sz w:val="18"/>
                <w:szCs w:val="18"/>
              </w:rPr>
              <w:t xml:space="preserve"> </w:t>
            </w:r>
            <w:r w:rsidRPr="0000717C">
              <w:rPr>
                <w:sz w:val="18"/>
                <w:szCs w:val="18"/>
              </w:rPr>
              <w:br/>
            </w:r>
            <w:proofErr w:type="spellStart"/>
            <w:r w:rsidRPr="0000717C">
              <w:rPr>
                <w:sz w:val="18"/>
                <w:szCs w:val="18"/>
              </w:rPr>
              <w:t>reserved</w:t>
            </w:r>
            <w:proofErr w:type="spellEnd"/>
            <w:r w:rsidRPr="0000717C">
              <w:rPr>
                <w:sz w:val="18"/>
                <w:szCs w:val="18"/>
              </w:rPr>
              <w:t xml:space="preserve"> </w:t>
            </w:r>
            <w:proofErr w:type="spellStart"/>
            <w:r w:rsidRPr="0000717C">
              <w:rPr>
                <w:sz w:val="18"/>
                <w:szCs w:val="18"/>
              </w:rPr>
              <w:t>on</w:t>
            </w:r>
            <w:proofErr w:type="spellEnd"/>
            <w:r w:rsidRPr="0000717C">
              <w:rPr>
                <w:sz w:val="18"/>
                <w:szCs w:val="18"/>
              </w:rPr>
              <w:t xml:space="preserve"> </w:t>
            </w:r>
            <w:proofErr w:type="spellStart"/>
            <w:r w:rsidRPr="0000717C">
              <w:rPr>
                <w:sz w:val="18"/>
                <w:szCs w:val="18"/>
              </w:rPr>
              <w:t>all</w:t>
            </w:r>
            <w:proofErr w:type="spellEnd"/>
            <w:r w:rsidRPr="0000717C">
              <w:rPr>
                <w:sz w:val="18"/>
                <w:szCs w:val="18"/>
              </w:rPr>
              <w:t xml:space="preserve"> </w:t>
            </w:r>
            <w:proofErr w:type="spellStart"/>
            <w:r w:rsidRPr="0000717C">
              <w:rPr>
                <w:sz w:val="18"/>
                <w:szCs w:val="18"/>
              </w:rPr>
              <w:t>Intel</w:t>
            </w:r>
            <w:proofErr w:type="spellEnd"/>
            <w:r w:rsidRPr="0000717C">
              <w:rPr>
                <w:sz w:val="18"/>
                <w:szCs w:val="18"/>
              </w:rPr>
              <w:t xml:space="preserve"> </w:t>
            </w:r>
            <w:proofErr w:type="spellStart"/>
            <w:r w:rsidRPr="0000717C">
              <w:rPr>
                <w:sz w:val="18"/>
                <w:szCs w:val="18"/>
              </w:rPr>
              <w:t>CPUs</w:t>
            </w:r>
            <w:proofErr w:type="spellEnd"/>
            <w:r w:rsidRPr="0000717C">
              <w:rPr>
                <w:sz w:val="18"/>
                <w:szCs w:val="18"/>
              </w:rPr>
              <w:t>.</w:t>
            </w:r>
            <w:r w:rsidRPr="0000717C">
              <w:rPr>
                <w:sz w:val="18"/>
                <w:szCs w:val="18"/>
              </w:rPr>
              <w:br/>
            </w:r>
            <w:proofErr w:type="spellStart"/>
            <w:r w:rsidRPr="0000717C">
              <w:rPr>
                <w:sz w:val="18"/>
                <w:szCs w:val="18"/>
              </w:rPr>
              <w:t>Always</w:t>
            </w:r>
            <w:proofErr w:type="spellEnd"/>
            <w:r w:rsidRPr="0000717C">
              <w:rPr>
                <w:sz w:val="18"/>
                <w:szCs w:val="18"/>
              </w:rPr>
              <w:t xml:space="preserve"> 1 </w:t>
            </w:r>
            <w:proofErr w:type="spellStart"/>
            <w:r w:rsidRPr="0000717C">
              <w:rPr>
                <w:sz w:val="18"/>
                <w:szCs w:val="18"/>
              </w:rPr>
              <w:t>on</w:t>
            </w:r>
            <w:proofErr w:type="spellEnd"/>
            <w:r w:rsidRPr="0000717C">
              <w:rPr>
                <w:sz w:val="18"/>
                <w:szCs w:val="18"/>
              </w:rPr>
              <w:t xml:space="preserve"> 8086/186, 0 </w:t>
            </w:r>
            <w:proofErr w:type="spellStart"/>
            <w:r w:rsidRPr="0000717C">
              <w:rPr>
                <w:sz w:val="18"/>
                <w:szCs w:val="18"/>
              </w:rPr>
              <w:t>on</w:t>
            </w:r>
            <w:proofErr w:type="spellEnd"/>
            <w:r w:rsidRPr="0000717C">
              <w:rPr>
                <w:sz w:val="18"/>
                <w:szCs w:val="18"/>
              </w:rPr>
              <w:t xml:space="preserve"> 286 </w:t>
            </w:r>
            <w:proofErr w:type="spellStart"/>
            <w:r w:rsidRPr="0000717C">
              <w:rPr>
                <w:sz w:val="18"/>
                <w:szCs w:val="18"/>
              </w:rPr>
              <w:t>and</w:t>
            </w:r>
            <w:proofErr w:type="spellEnd"/>
            <w:r w:rsidRPr="0000717C">
              <w:rPr>
                <w:sz w:val="18"/>
                <w:szCs w:val="18"/>
              </w:rPr>
              <w:t xml:space="preserve"> </w:t>
            </w:r>
            <w:proofErr w:type="spellStart"/>
            <w:r w:rsidRPr="0000717C">
              <w:rPr>
                <w:sz w:val="18"/>
                <w:szCs w:val="18"/>
              </w:rPr>
              <w:t>later</w:t>
            </w:r>
            <w:proofErr w:type="spellEnd"/>
            <w:r w:rsidRPr="0000717C">
              <w:rPr>
                <w:sz w:val="18"/>
                <w:szCs w:val="18"/>
              </w:rPr>
              <w:t>.</w:t>
            </w:r>
          </w:p>
        </w:tc>
        <w:tc>
          <w:tcPr>
            <w:tcW w:w="850"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Control</w:t>
            </w:r>
            <w:proofErr w:type="spellEnd"/>
          </w:p>
        </w:tc>
        <w:tc>
          <w:tcPr>
            <w:tcW w:w="1418" w:type="dxa"/>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
        </w:tc>
      </w:tr>
      <w:tr w:rsidR="0065345F" w:rsidRPr="0000717C" w:rsidTr="00BB78C7">
        <w:trPr>
          <w:trHeight w:val="170"/>
        </w:trPr>
        <w:tc>
          <w:tcPr>
            <w:cnfStyle w:val="001000000000" w:firstRow="0" w:lastRow="0" w:firstColumn="1" w:lastColumn="0" w:oddVBand="0" w:evenVBand="0" w:oddHBand="0" w:evenHBand="0" w:firstRowFirstColumn="0" w:firstRowLastColumn="0" w:lastRowFirstColumn="0" w:lastRowLastColumn="0"/>
            <w:tcW w:w="7650" w:type="dxa"/>
            <w:gridSpan w:val="7"/>
            <w:hideMark/>
          </w:tcPr>
          <w:p w:rsidR="00E91516" w:rsidRPr="0000717C" w:rsidRDefault="00E91516" w:rsidP="00B86CE8">
            <w:pPr>
              <w:rPr>
                <w:sz w:val="18"/>
                <w:szCs w:val="18"/>
              </w:rPr>
            </w:pPr>
            <w:r w:rsidRPr="0000717C">
              <w:rPr>
                <w:sz w:val="18"/>
                <w:szCs w:val="18"/>
              </w:rPr>
              <w:t>EFLAGS</w:t>
            </w:r>
          </w:p>
        </w:tc>
      </w:tr>
      <w:tr w:rsidR="0000717C" w:rsidRPr="0000717C" w:rsidTr="00BB78C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16</w:t>
            </w:r>
          </w:p>
        </w:tc>
        <w:tc>
          <w:tcPr>
            <w:tcW w:w="966"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0x0001 0000</w:t>
            </w:r>
          </w:p>
        </w:tc>
        <w:tc>
          <w:tcPr>
            <w:tcW w:w="709"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RF</w:t>
            </w:r>
          </w:p>
        </w:tc>
        <w:tc>
          <w:tcPr>
            <w:tcW w:w="1843"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Resume</w:t>
            </w:r>
            <w:proofErr w:type="spellEnd"/>
            <w:r w:rsidRPr="0000717C">
              <w:rPr>
                <w:sz w:val="18"/>
                <w:szCs w:val="18"/>
              </w:rPr>
              <w:t xml:space="preserve"> </w:t>
            </w:r>
            <w:proofErr w:type="spellStart"/>
            <w:r w:rsidRPr="0000717C">
              <w:rPr>
                <w:sz w:val="18"/>
                <w:szCs w:val="18"/>
              </w:rPr>
              <w:t>flag</w:t>
            </w:r>
            <w:proofErr w:type="spellEnd"/>
            <w:r w:rsidRPr="0000717C">
              <w:rPr>
                <w:sz w:val="18"/>
                <w:szCs w:val="18"/>
              </w:rPr>
              <w:t xml:space="preserve"> (386+ </w:t>
            </w:r>
            <w:proofErr w:type="spellStart"/>
            <w:r w:rsidRPr="0000717C">
              <w:rPr>
                <w:sz w:val="18"/>
                <w:szCs w:val="18"/>
              </w:rPr>
              <w:t>only</w:t>
            </w:r>
            <w:proofErr w:type="spellEnd"/>
            <w:r w:rsidRPr="0000717C">
              <w:rPr>
                <w:sz w:val="18"/>
                <w:szCs w:val="18"/>
              </w:rPr>
              <w:t>)</w:t>
            </w:r>
          </w:p>
        </w:tc>
        <w:tc>
          <w:tcPr>
            <w:tcW w:w="850"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System</w:t>
            </w:r>
            <w:proofErr w:type="spellEnd"/>
          </w:p>
        </w:tc>
        <w:tc>
          <w:tcPr>
            <w:tcW w:w="1418"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
        </w:tc>
      </w:tr>
      <w:tr w:rsidR="0065345F" w:rsidRPr="0000717C" w:rsidTr="00BB78C7">
        <w:trPr>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17</w:t>
            </w:r>
          </w:p>
        </w:tc>
        <w:tc>
          <w:tcPr>
            <w:tcW w:w="966"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0x0002 0000</w:t>
            </w:r>
          </w:p>
        </w:tc>
        <w:tc>
          <w:tcPr>
            <w:tcW w:w="709"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VM</w:t>
            </w:r>
          </w:p>
        </w:tc>
        <w:tc>
          <w:tcPr>
            <w:tcW w:w="1843"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00717C">
              <w:rPr>
                <w:sz w:val="18"/>
                <w:szCs w:val="18"/>
              </w:rPr>
              <w:t>Virtual</w:t>
            </w:r>
            <w:proofErr w:type="spellEnd"/>
            <w:r w:rsidRPr="0000717C">
              <w:rPr>
                <w:sz w:val="18"/>
                <w:szCs w:val="18"/>
              </w:rPr>
              <w:t xml:space="preserve"> 8086 </w:t>
            </w:r>
            <w:proofErr w:type="spellStart"/>
            <w:r w:rsidRPr="0000717C">
              <w:rPr>
                <w:sz w:val="18"/>
                <w:szCs w:val="18"/>
              </w:rPr>
              <w:t>mode</w:t>
            </w:r>
            <w:proofErr w:type="spellEnd"/>
            <w:r w:rsidRPr="0000717C">
              <w:rPr>
                <w:sz w:val="18"/>
                <w:szCs w:val="18"/>
              </w:rPr>
              <w:t> </w:t>
            </w:r>
            <w:proofErr w:type="spellStart"/>
            <w:r w:rsidRPr="0000717C">
              <w:rPr>
                <w:sz w:val="18"/>
                <w:szCs w:val="18"/>
              </w:rPr>
              <w:t>flag</w:t>
            </w:r>
            <w:proofErr w:type="spellEnd"/>
            <w:r w:rsidRPr="0000717C">
              <w:rPr>
                <w:sz w:val="18"/>
                <w:szCs w:val="18"/>
              </w:rPr>
              <w:t xml:space="preserve"> (386+ </w:t>
            </w:r>
            <w:proofErr w:type="spellStart"/>
            <w:r w:rsidRPr="0000717C">
              <w:rPr>
                <w:sz w:val="18"/>
                <w:szCs w:val="18"/>
              </w:rPr>
              <w:t>only</w:t>
            </w:r>
            <w:proofErr w:type="spellEnd"/>
            <w:r w:rsidRPr="0000717C">
              <w:rPr>
                <w:sz w:val="18"/>
                <w:szCs w:val="18"/>
              </w:rPr>
              <w:t>)</w:t>
            </w:r>
          </w:p>
        </w:tc>
        <w:tc>
          <w:tcPr>
            <w:tcW w:w="850"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00717C">
              <w:rPr>
                <w:sz w:val="18"/>
                <w:szCs w:val="18"/>
              </w:rPr>
              <w:t>System</w:t>
            </w:r>
            <w:proofErr w:type="spellEnd"/>
          </w:p>
        </w:tc>
        <w:tc>
          <w:tcPr>
            <w:tcW w:w="1418"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
        </w:tc>
        <w:tc>
          <w:tcPr>
            <w:tcW w:w="1134"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
        </w:tc>
      </w:tr>
      <w:tr w:rsidR="0000717C" w:rsidRPr="0000717C" w:rsidTr="00BB78C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lastRenderedPageBreak/>
              <w:t>18</w:t>
            </w:r>
          </w:p>
        </w:tc>
        <w:tc>
          <w:tcPr>
            <w:tcW w:w="966"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0x0004 0000</w:t>
            </w:r>
          </w:p>
        </w:tc>
        <w:tc>
          <w:tcPr>
            <w:tcW w:w="709"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AC</w:t>
            </w:r>
          </w:p>
        </w:tc>
        <w:tc>
          <w:tcPr>
            <w:tcW w:w="1843"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Alignment</w:t>
            </w:r>
            <w:proofErr w:type="spellEnd"/>
            <w:r w:rsidRPr="0000717C">
              <w:rPr>
                <w:sz w:val="18"/>
                <w:szCs w:val="18"/>
              </w:rPr>
              <w:t xml:space="preserve"> </w:t>
            </w:r>
            <w:proofErr w:type="spellStart"/>
            <w:r w:rsidRPr="0000717C">
              <w:rPr>
                <w:sz w:val="18"/>
                <w:szCs w:val="18"/>
              </w:rPr>
              <w:t>Check</w:t>
            </w:r>
            <w:proofErr w:type="spellEnd"/>
            <w:r w:rsidRPr="0000717C">
              <w:rPr>
                <w:sz w:val="18"/>
                <w:szCs w:val="18"/>
              </w:rPr>
              <w:t xml:space="preserve"> (486+, </w:t>
            </w:r>
            <w:proofErr w:type="spellStart"/>
            <w:r w:rsidRPr="0000717C">
              <w:rPr>
                <w:sz w:val="18"/>
                <w:szCs w:val="18"/>
              </w:rPr>
              <w:t>ring</w:t>
            </w:r>
            <w:proofErr w:type="spellEnd"/>
            <w:r w:rsidRPr="0000717C">
              <w:rPr>
                <w:sz w:val="18"/>
                <w:szCs w:val="18"/>
              </w:rPr>
              <w:t xml:space="preserve"> 3),</w:t>
            </w:r>
            <w:r w:rsidRPr="0000717C">
              <w:rPr>
                <w:sz w:val="18"/>
                <w:szCs w:val="18"/>
              </w:rPr>
              <w:br/>
              <w:t>SMAP </w:t>
            </w:r>
            <w:proofErr w:type="spellStart"/>
            <w:r w:rsidRPr="0000717C">
              <w:rPr>
                <w:sz w:val="18"/>
                <w:szCs w:val="18"/>
              </w:rPr>
              <w:t>Access</w:t>
            </w:r>
            <w:proofErr w:type="spellEnd"/>
            <w:r w:rsidRPr="0000717C">
              <w:rPr>
                <w:sz w:val="18"/>
                <w:szCs w:val="18"/>
              </w:rPr>
              <w:t xml:space="preserve"> </w:t>
            </w:r>
            <w:proofErr w:type="spellStart"/>
            <w:r w:rsidRPr="0000717C">
              <w:rPr>
                <w:sz w:val="18"/>
                <w:szCs w:val="18"/>
              </w:rPr>
              <w:t>Check</w:t>
            </w:r>
            <w:proofErr w:type="spellEnd"/>
            <w:r w:rsidRPr="0000717C">
              <w:rPr>
                <w:sz w:val="18"/>
                <w:szCs w:val="18"/>
              </w:rPr>
              <w:t xml:space="preserve"> (</w:t>
            </w:r>
            <w:proofErr w:type="spellStart"/>
            <w:r w:rsidRPr="0000717C">
              <w:rPr>
                <w:sz w:val="18"/>
                <w:szCs w:val="18"/>
              </w:rPr>
              <w:t>Broadwell</w:t>
            </w:r>
            <w:proofErr w:type="spellEnd"/>
            <w:r w:rsidRPr="0000717C">
              <w:rPr>
                <w:sz w:val="18"/>
                <w:szCs w:val="18"/>
              </w:rPr>
              <w:t xml:space="preserve">+, </w:t>
            </w:r>
            <w:proofErr w:type="spellStart"/>
            <w:r w:rsidRPr="0000717C">
              <w:rPr>
                <w:sz w:val="18"/>
                <w:szCs w:val="18"/>
              </w:rPr>
              <w:t>ring</w:t>
            </w:r>
            <w:proofErr w:type="spellEnd"/>
            <w:r w:rsidRPr="0000717C">
              <w:rPr>
                <w:sz w:val="18"/>
                <w:szCs w:val="18"/>
              </w:rPr>
              <w:t xml:space="preserve"> 0-2)</w:t>
            </w:r>
          </w:p>
        </w:tc>
        <w:tc>
          <w:tcPr>
            <w:tcW w:w="850"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System</w:t>
            </w:r>
            <w:proofErr w:type="spellEnd"/>
          </w:p>
        </w:tc>
        <w:tc>
          <w:tcPr>
            <w:tcW w:w="1418"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
        </w:tc>
      </w:tr>
      <w:tr w:rsidR="0065345F" w:rsidRPr="0000717C" w:rsidTr="00BB78C7">
        <w:trPr>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19</w:t>
            </w:r>
          </w:p>
        </w:tc>
        <w:tc>
          <w:tcPr>
            <w:tcW w:w="966"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0x0008 0000</w:t>
            </w:r>
          </w:p>
        </w:tc>
        <w:tc>
          <w:tcPr>
            <w:tcW w:w="709"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VIF</w:t>
            </w:r>
          </w:p>
        </w:tc>
        <w:tc>
          <w:tcPr>
            <w:tcW w:w="1843"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00717C">
              <w:rPr>
                <w:sz w:val="18"/>
                <w:szCs w:val="18"/>
              </w:rPr>
              <w:t>Virtual</w:t>
            </w:r>
            <w:proofErr w:type="spellEnd"/>
            <w:r w:rsidRPr="0000717C">
              <w:rPr>
                <w:sz w:val="18"/>
                <w:szCs w:val="18"/>
              </w:rPr>
              <w:t xml:space="preserve"> </w:t>
            </w:r>
            <w:proofErr w:type="spellStart"/>
            <w:r w:rsidRPr="0000717C">
              <w:rPr>
                <w:sz w:val="18"/>
                <w:szCs w:val="18"/>
              </w:rPr>
              <w:t>interrupt</w:t>
            </w:r>
            <w:proofErr w:type="spellEnd"/>
            <w:r w:rsidRPr="0000717C">
              <w:rPr>
                <w:sz w:val="18"/>
                <w:szCs w:val="18"/>
              </w:rPr>
              <w:t xml:space="preserve"> </w:t>
            </w:r>
            <w:proofErr w:type="spellStart"/>
            <w:r w:rsidRPr="0000717C">
              <w:rPr>
                <w:sz w:val="18"/>
                <w:szCs w:val="18"/>
              </w:rPr>
              <w:t>flag</w:t>
            </w:r>
            <w:proofErr w:type="spellEnd"/>
            <w:r w:rsidRPr="0000717C">
              <w:rPr>
                <w:sz w:val="18"/>
                <w:szCs w:val="18"/>
              </w:rPr>
              <w:t> (</w:t>
            </w:r>
            <w:proofErr w:type="spellStart"/>
            <w:r w:rsidRPr="0000717C">
              <w:rPr>
                <w:sz w:val="18"/>
                <w:szCs w:val="18"/>
              </w:rPr>
              <w:t>Pentium</w:t>
            </w:r>
            <w:proofErr w:type="spellEnd"/>
            <w:r w:rsidRPr="0000717C">
              <w:rPr>
                <w:sz w:val="18"/>
                <w:szCs w:val="18"/>
              </w:rPr>
              <w:t>+)</w:t>
            </w:r>
          </w:p>
        </w:tc>
        <w:tc>
          <w:tcPr>
            <w:tcW w:w="850"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00717C">
              <w:rPr>
                <w:sz w:val="18"/>
                <w:szCs w:val="18"/>
              </w:rPr>
              <w:t>System</w:t>
            </w:r>
            <w:proofErr w:type="spellEnd"/>
          </w:p>
        </w:tc>
        <w:tc>
          <w:tcPr>
            <w:tcW w:w="1418"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
        </w:tc>
        <w:tc>
          <w:tcPr>
            <w:tcW w:w="1134"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
        </w:tc>
      </w:tr>
      <w:tr w:rsidR="0000717C" w:rsidRPr="0000717C" w:rsidTr="00BB78C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20</w:t>
            </w:r>
          </w:p>
        </w:tc>
        <w:tc>
          <w:tcPr>
            <w:tcW w:w="966"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0x0010 0000</w:t>
            </w:r>
          </w:p>
        </w:tc>
        <w:tc>
          <w:tcPr>
            <w:tcW w:w="709"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VIP</w:t>
            </w:r>
          </w:p>
        </w:tc>
        <w:tc>
          <w:tcPr>
            <w:tcW w:w="1843"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Virtual</w:t>
            </w:r>
            <w:proofErr w:type="spellEnd"/>
            <w:r w:rsidRPr="0000717C">
              <w:rPr>
                <w:sz w:val="18"/>
                <w:szCs w:val="18"/>
              </w:rPr>
              <w:t xml:space="preserve"> </w:t>
            </w:r>
            <w:proofErr w:type="spellStart"/>
            <w:r w:rsidRPr="0000717C">
              <w:rPr>
                <w:sz w:val="18"/>
                <w:szCs w:val="18"/>
              </w:rPr>
              <w:t>interrupt</w:t>
            </w:r>
            <w:proofErr w:type="spellEnd"/>
            <w:r w:rsidRPr="0000717C">
              <w:rPr>
                <w:sz w:val="18"/>
                <w:szCs w:val="18"/>
              </w:rPr>
              <w:t xml:space="preserve"> </w:t>
            </w:r>
            <w:proofErr w:type="spellStart"/>
            <w:r w:rsidRPr="0000717C">
              <w:rPr>
                <w:sz w:val="18"/>
                <w:szCs w:val="18"/>
              </w:rPr>
              <w:t>pending</w:t>
            </w:r>
            <w:proofErr w:type="spellEnd"/>
            <w:r w:rsidRPr="0000717C">
              <w:rPr>
                <w:sz w:val="18"/>
                <w:szCs w:val="18"/>
              </w:rPr>
              <w:t> (</w:t>
            </w:r>
            <w:proofErr w:type="spellStart"/>
            <w:r w:rsidRPr="0000717C">
              <w:rPr>
                <w:sz w:val="18"/>
                <w:szCs w:val="18"/>
              </w:rPr>
              <w:t>Pentium</w:t>
            </w:r>
            <w:proofErr w:type="spellEnd"/>
            <w:r w:rsidRPr="0000717C">
              <w:rPr>
                <w:sz w:val="18"/>
                <w:szCs w:val="18"/>
              </w:rPr>
              <w:t>+)</w:t>
            </w:r>
          </w:p>
        </w:tc>
        <w:tc>
          <w:tcPr>
            <w:tcW w:w="850"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System</w:t>
            </w:r>
            <w:proofErr w:type="spellEnd"/>
          </w:p>
        </w:tc>
        <w:tc>
          <w:tcPr>
            <w:tcW w:w="1418"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
        </w:tc>
      </w:tr>
      <w:tr w:rsidR="0065345F" w:rsidRPr="0000717C" w:rsidTr="00BB78C7">
        <w:trPr>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B86CE8">
            <w:pPr>
              <w:rPr>
                <w:sz w:val="18"/>
                <w:szCs w:val="18"/>
              </w:rPr>
            </w:pPr>
            <w:r w:rsidRPr="0000717C">
              <w:rPr>
                <w:sz w:val="18"/>
                <w:szCs w:val="18"/>
              </w:rPr>
              <w:t>21</w:t>
            </w:r>
          </w:p>
        </w:tc>
        <w:tc>
          <w:tcPr>
            <w:tcW w:w="966"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0x0020 0000</w:t>
            </w:r>
          </w:p>
        </w:tc>
        <w:tc>
          <w:tcPr>
            <w:tcW w:w="709"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r w:rsidRPr="0000717C">
              <w:rPr>
                <w:sz w:val="18"/>
                <w:szCs w:val="18"/>
              </w:rPr>
              <w:t>ID</w:t>
            </w:r>
          </w:p>
        </w:tc>
        <w:tc>
          <w:tcPr>
            <w:tcW w:w="1843"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00717C">
              <w:rPr>
                <w:sz w:val="18"/>
                <w:szCs w:val="18"/>
              </w:rPr>
              <w:t>Able</w:t>
            </w:r>
            <w:proofErr w:type="spellEnd"/>
            <w:r w:rsidRPr="0000717C">
              <w:rPr>
                <w:sz w:val="18"/>
                <w:szCs w:val="18"/>
              </w:rPr>
              <w:t xml:space="preserve"> </w:t>
            </w:r>
            <w:proofErr w:type="spellStart"/>
            <w:r w:rsidRPr="0000717C">
              <w:rPr>
                <w:sz w:val="18"/>
                <w:szCs w:val="18"/>
              </w:rPr>
              <w:t>to</w:t>
            </w:r>
            <w:proofErr w:type="spellEnd"/>
            <w:r w:rsidRPr="0000717C">
              <w:rPr>
                <w:sz w:val="18"/>
                <w:szCs w:val="18"/>
              </w:rPr>
              <w:t xml:space="preserve"> </w:t>
            </w:r>
            <w:proofErr w:type="spellStart"/>
            <w:r w:rsidRPr="0000717C">
              <w:rPr>
                <w:sz w:val="18"/>
                <w:szCs w:val="18"/>
              </w:rPr>
              <w:t>use</w:t>
            </w:r>
            <w:proofErr w:type="spellEnd"/>
            <w:r w:rsidRPr="0000717C">
              <w:rPr>
                <w:sz w:val="18"/>
                <w:szCs w:val="18"/>
              </w:rPr>
              <w:t> CPUID </w:t>
            </w:r>
            <w:proofErr w:type="spellStart"/>
            <w:r w:rsidRPr="0000717C">
              <w:rPr>
                <w:sz w:val="18"/>
                <w:szCs w:val="18"/>
              </w:rPr>
              <w:t>instruction</w:t>
            </w:r>
            <w:proofErr w:type="spellEnd"/>
            <w:r w:rsidRPr="0000717C">
              <w:rPr>
                <w:sz w:val="18"/>
                <w:szCs w:val="18"/>
              </w:rPr>
              <w:t xml:space="preserve"> (</w:t>
            </w:r>
            <w:proofErr w:type="spellStart"/>
            <w:r w:rsidRPr="0000717C">
              <w:rPr>
                <w:sz w:val="18"/>
                <w:szCs w:val="18"/>
              </w:rPr>
              <w:t>Pentium</w:t>
            </w:r>
            <w:proofErr w:type="spellEnd"/>
            <w:r w:rsidRPr="0000717C">
              <w:rPr>
                <w:sz w:val="18"/>
                <w:szCs w:val="18"/>
              </w:rPr>
              <w:t>+)</w:t>
            </w:r>
          </w:p>
        </w:tc>
        <w:tc>
          <w:tcPr>
            <w:tcW w:w="850"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00717C">
              <w:rPr>
                <w:sz w:val="18"/>
                <w:szCs w:val="18"/>
              </w:rPr>
              <w:t>System</w:t>
            </w:r>
            <w:proofErr w:type="spellEnd"/>
          </w:p>
        </w:tc>
        <w:tc>
          <w:tcPr>
            <w:tcW w:w="1418"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
        </w:tc>
        <w:tc>
          <w:tcPr>
            <w:tcW w:w="1134" w:type="dxa"/>
            <w:hideMark/>
          </w:tcPr>
          <w:p w:rsidR="00E91516" w:rsidRPr="0000717C" w:rsidRDefault="00E91516" w:rsidP="00B86CE8">
            <w:pPr>
              <w:cnfStyle w:val="000000000000" w:firstRow="0" w:lastRow="0" w:firstColumn="0" w:lastColumn="0" w:oddVBand="0" w:evenVBand="0" w:oddHBand="0" w:evenHBand="0" w:firstRowFirstColumn="0" w:firstRowLastColumn="0" w:lastRowFirstColumn="0" w:lastRowLastColumn="0"/>
              <w:rPr>
                <w:sz w:val="18"/>
                <w:szCs w:val="18"/>
              </w:rPr>
            </w:pPr>
          </w:p>
        </w:tc>
      </w:tr>
      <w:tr w:rsidR="0000717C" w:rsidRPr="0000717C" w:rsidTr="00BB78C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730" w:type="dxa"/>
            <w:hideMark/>
          </w:tcPr>
          <w:p w:rsidR="00E91516" w:rsidRPr="0000717C" w:rsidRDefault="00E91516" w:rsidP="007436E3">
            <w:pPr>
              <w:rPr>
                <w:sz w:val="18"/>
                <w:szCs w:val="18"/>
                <w:lang w:val="uk-UA"/>
              </w:rPr>
            </w:pPr>
            <w:r w:rsidRPr="0000717C">
              <w:rPr>
                <w:sz w:val="18"/>
                <w:szCs w:val="18"/>
              </w:rPr>
              <w:t>22-</w:t>
            </w:r>
            <w:r w:rsidR="007436E3" w:rsidRPr="0000717C">
              <w:rPr>
                <w:sz w:val="18"/>
                <w:szCs w:val="18"/>
                <w:lang w:val="uk-UA"/>
              </w:rPr>
              <w:t>31</w:t>
            </w:r>
          </w:p>
        </w:tc>
        <w:tc>
          <w:tcPr>
            <w:tcW w:w="966"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0x3FC0 0000</w:t>
            </w:r>
          </w:p>
        </w:tc>
        <w:tc>
          <w:tcPr>
            <w:tcW w:w="709"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w:t>
            </w:r>
          </w:p>
        </w:tc>
        <w:tc>
          <w:tcPr>
            <w:tcW w:w="1843"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Reserved</w:t>
            </w:r>
            <w:proofErr w:type="spellEnd"/>
          </w:p>
        </w:tc>
        <w:tc>
          <w:tcPr>
            <w:tcW w:w="850"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w:t>
            </w:r>
          </w:p>
        </w:tc>
        <w:tc>
          <w:tcPr>
            <w:tcW w:w="1418"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hideMark/>
          </w:tcPr>
          <w:p w:rsidR="00E91516" w:rsidRPr="0000717C" w:rsidRDefault="00E91516" w:rsidP="00B86CE8">
            <w:pPr>
              <w:cnfStyle w:val="000000100000" w:firstRow="0" w:lastRow="0" w:firstColumn="0" w:lastColumn="0" w:oddVBand="0" w:evenVBand="0" w:oddHBand="1" w:evenHBand="0" w:firstRowFirstColumn="0" w:firstRowLastColumn="0" w:lastRowFirstColumn="0" w:lastRowLastColumn="0"/>
              <w:rPr>
                <w:sz w:val="18"/>
                <w:szCs w:val="18"/>
              </w:rPr>
            </w:pPr>
          </w:p>
        </w:tc>
      </w:tr>
      <w:tr w:rsidR="007436E3" w:rsidRPr="0000717C" w:rsidTr="00BB78C7">
        <w:trPr>
          <w:trHeight w:val="170"/>
        </w:trPr>
        <w:tc>
          <w:tcPr>
            <w:cnfStyle w:val="001000000000" w:firstRow="0" w:lastRow="0" w:firstColumn="1" w:lastColumn="0" w:oddVBand="0" w:evenVBand="0" w:oddHBand="0" w:evenHBand="0" w:firstRowFirstColumn="0" w:firstRowLastColumn="0" w:lastRowFirstColumn="0" w:lastRowLastColumn="0"/>
            <w:tcW w:w="7650" w:type="dxa"/>
            <w:gridSpan w:val="7"/>
          </w:tcPr>
          <w:p w:rsidR="007436E3" w:rsidRPr="0000717C" w:rsidRDefault="007436E3" w:rsidP="007436E3">
            <w:pPr>
              <w:rPr>
                <w:sz w:val="18"/>
                <w:szCs w:val="18"/>
              </w:rPr>
            </w:pPr>
            <w:r w:rsidRPr="0000717C">
              <w:rPr>
                <w:sz w:val="18"/>
                <w:szCs w:val="18"/>
                <w:lang w:val="en-US"/>
              </w:rPr>
              <w:t>R</w:t>
            </w:r>
            <w:r w:rsidRPr="0000717C">
              <w:rPr>
                <w:sz w:val="18"/>
                <w:szCs w:val="18"/>
              </w:rPr>
              <w:t>FLAGS</w:t>
            </w:r>
          </w:p>
        </w:tc>
      </w:tr>
      <w:tr w:rsidR="007436E3" w:rsidRPr="0000717C" w:rsidTr="00BB78C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730" w:type="dxa"/>
          </w:tcPr>
          <w:p w:rsidR="007436E3" w:rsidRPr="0000717C" w:rsidRDefault="007436E3" w:rsidP="007436E3">
            <w:pPr>
              <w:rPr>
                <w:sz w:val="18"/>
                <w:szCs w:val="18"/>
                <w:lang w:val="en-US"/>
              </w:rPr>
            </w:pPr>
            <w:r w:rsidRPr="0000717C">
              <w:rPr>
                <w:sz w:val="18"/>
                <w:szCs w:val="18"/>
              </w:rPr>
              <w:t>32-</w:t>
            </w:r>
            <w:r w:rsidRPr="0000717C">
              <w:rPr>
                <w:sz w:val="18"/>
                <w:szCs w:val="18"/>
                <w:lang w:val="en-US"/>
              </w:rPr>
              <w:t>63</w:t>
            </w:r>
          </w:p>
        </w:tc>
        <w:tc>
          <w:tcPr>
            <w:tcW w:w="966" w:type="dxa"/>
          </w:tcPr>
          <w:p w:rsidR="007436E3" w:rsidRPr="0000717C" w:rsidRDefault="007436E3" w:rsidP="007436E3">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0xFFFF FFFF…</w:t>
            </w:r>
          </w:p>
          <w:p w:rsidR="007436E3" w:rsidRPr="0000717C" w:rsidRDefault="007436E3" w:rsidP="007436E3">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…0000 0000</w:t>
            </w:r>
          </w:p>
        </w:tc>
        <w:tc>
          <w:tcPr>
            <w:tcW w:w="709" w:type="dxa"/>
          </w:tcPr>
          <w:p w:rsidR="007436E3" w:rsidRPr="0000717C" w:rsidRDefault="007436E3" w:rsidP="007436E3">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w:t>
            </w:r>
          </w:p>
        </w:tc>
        <w:tc>
          <w:tcPr>
            <w:tcW w:w="1843" w:type="dxa"/>
          </w:tcPr>
          <w:p w:rsidR="007436E3" w:rsidRPr="0000717C" w:rsidRDefault="007436E3" w:rsidP="007436E3">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0717C">
              <w:rPr>
                <w:sz w:val="18"/>
                <w:szCs w:val="18"/>
              </w:rPr>
              <w:t>Reserved</w:t>
            </w:r>
            <w:proofErr w:type="spellEnd"/>
          </w:p>
        </w:tc>
        <w:tc>
          <w:tcPr>
            <w:tcW w:w="850" w:type="dxa"/>
          </w:tcPr>
          <w:p w:rsidR="007436E3" w:rsidRPr="0000717C" w:rsidRDefault="007436E3" w:rsidP="007436E3">
            <w:pPr>
              <w:cnfStyle w:val="000000100000" w:firstRow="0" w:lastRow="0" w:firstColumn="0" w:lastColumn="0" w:oddVBand="0" w:evenVBand="0" w:oddHBand="1" w:evenHBand="0" w:firstRowFirstColumn="0" w:firstRowLastColumn="0" w:lastRowFirstColumn="0" w:lastRowLastColumn="0"/>
              <w:rPr>
                <w:sz w:val="18"/>
                <w:szCs w:val="18"/>
              </w:rPr>
            </w:pPr>
            <w:r w:rsidRPr="0000717C">
              <w:rPr>
                <w:sz w:val="18"/>
                <w:szCs w:val="18"/>
              </w:rPr>
              <w:t>—</w:t>
            </w:r>
          </w:p>
        </w:tc>
        <w:tc>
          <w:tcPr>
            <w:tcW w:w="1418" w:type="dxa"/>
          </w:tcPr>
          <w:p w:rsidR="007436E3" w:rsidRPr="0000717C" w:rsidRDefault="007436E3" w:rsidP="007436E3">
            <w:pPr>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tcPr>
          <w:p w:rsidR="007436E3" w:rsidRPr="0000717C" w:rsidRDefault="007436E3" w:rsidP="007436E3">
            <w:pPr>
              <w:cnfStyle w:val="000000100000" w:firstRow="0" w:lastRow="0" w:firstColumn="0" w:lastColumn="0" w:oddVBand="0" w:evenVBand="0" w:oddHBand="1" w:evenHBand="0" w:firstRowFirstColumn="0" w:firstRowLastColumn="0" w:lastRowFirstColumn="0" w:lastRowLastColumn="0"/>
              <w:rPr>
                <w:sz w:val="18"/>
                <w:szCs w:val="18"/>
              </w:rPr>
            </w:pPr>
          </w:p>
        </w:tc>
      </w:tr>
    </w:tbl>
    <w:p w:rsidR="00FA4659" w:rsidRPr="00F27867" w:rsidRDefault="00FA4659" w:rsidP="00536FAA">
      <w:pPr>
        <w:spacing w:after="0" w:line="240" w:lineRule="auto"/>
        <w:rPr>
          <w:rFonts w:cstheme="minorHAnsi"/>
          <w:noProof/>
          <w:sz w:val="20"/>
          <w:szCs w:val="20"/>
          <w:lang w:val="uk-UA" w:eastAsia="ru-RU"/>
        </w:rPr>
      </w:pPr>
    </w:p>
    <w:p w:rsidR="0065345F" w:rsidRPr="00F27867" w:rsidRDefault="0065345F" w:rsidP="00536FAA">
      <w:pPr>
        <w:spacing w:after="0" w:line="240" w:lineRule="auto"/>
        <w:rPr>
          <w:rFonts w:cstheme="minorHAnsi"/>
          <w:sz w:val="20"/>
          <w:szCs w:val="20"/>
          <w:lang w:val="uk-UA"/>
        </w:rPr>
      </w:pPr>
      <w:r w:rsidRPr="00F27867">
        <w:rPr>
          <w:rFonts w:cstheme="minorHAnsi"/>
          <w:sz w:val="20"/>
          <w:szCs w:val="20"/>
          <w:lang w:val="uk-UA"/>
        </w:rPr>
        <w:t xml:space="preserve">0. </w:t>
      </w:r>
      <w:proofErr w:type="spellStart"/>
      <w:r w:rsidRPr="00F27867">
        <w:rPr>
          <w:rFonts w:cstheme="minorHAnsi"/>
          <w:sz w:val="20"/>
          <w:szCs w:val="20"/>
          <w:lang w:val="uk-UA"/>
        </w:rPr>
        <w:t>Carry</w:t>
      </w:r>
      <w:proofErr w:type="spellEnd"/>
      <w:r w:rsidRPr="00F27867">
        <w:rPr>
          <w:rFonts w:cstheme="minorHAnsi"/>
          <w:sz w:val="20"/>
          <w:szCs w:val="20"/>
          <w:lang w:val="uk-UA"/>
        </w:rPr>
        <w:t xml:space="preserve"> </w:t>
      </w:r>
      <w:proofErr w:type="spellStart"/>
      <w:r w:rsidRPr="00F27867">
        <w:rPr>
          <w:rFonts w:cstheme="minorHAnsi"/>
          <w:sz w:val="20"/>
          <w:szCs w:val="20"/>
          <w:lang w:val="uk-UA"/>
        </w:rPr>
        <w:t>flag</w:t>
      </w:r>
      <w:proofErr w:type="spellEnd"/>
      <w:r w:rsidRPr="00F27867">
        <w:rPr>
          <w:rFonts w:cstheme="minorHAnsi"/>
          <w:sz w:val="20"/>
          <w:szCs w:val="20"/>
          <w:lang w:val="uk-UA"/>
        </w:rPr>
        <w:t xml:space="preserve"> </w:t>
      </w:r>
    </w:p>
    <w:p w:rsidR="0065345F" w:rsidRPr="00F27867" w:rsidRDefault="0065345F" w:rsidP="00536FAA">
      <w:pPr>
        <w:spacing w:after="0" w:line="240" w:lineRule="auto"/>
        <w:rPr>
          <w:rFonts w:cstheme="minorHAnsi"/>
          <w:sz w:val="20"/>
          <w:szCs w:val="20"/>
          <w:lang w:val="uk-UA"/>
        </w:rPr>
      </w:pPr>
      <w:r w:rsidRPr="00F27867">
        <w:rPr>
          <w:rFonts w:cstheme="minorHAnsi"/>
          <w:sz w:val="20"/>
          <w:szCs w:val="20"/>
          <w:lang w:val="uk-UA"/>
        </w:rPr>
        <w:t xml:space="preserve">У комп’ютерних процесорах прапор переносу (зазвичай позначається як прапор C) — це один біт у системному регістрі статусу/реєстрі прапорів, який використовується для вказівки, коли арифметичний перенос або запозичення було згенеровано з-за позиції старшого біта арифметичного логічного пристрою (ALU). </w:t>
      </w:r>
    </w:p>
    <w:p w:rsidR="0065345F" w:rsidRPr="00F27867" w:rsidRDefault="0065345F" w:rsidP="00536FAA">
      <w:pPr>
        <w:spacing w:after="0" w:line="240" w:lineRule="auto"/>
        <w:rPr>
          <w:rFonts w:cstheme="minorHAnsi"/>
          <w:sz w:val="20"/>
          <w:szCs w:val="20"/>
          <w:lang w:val="uk-UA"/>
        </w:rPr>
      </w:pPr>
      <w:r w:rsidRPr="00F27867">
        <w:rPr>
          <w:rFonts w:cstheme="minorHAnsi"/>
          <w:sz w:val="20"/>
          <w:szCs w:val="20"/>
          <w:lang w:val="uk-UA"/>
        </w:rPr>
        <w:t xml:space="preserve">Прапор переносу дозволяє додавати/віднімати числа, більші за одну ширину ALU, шляхом перенесення (додавання) двійкової цифри з часткового додавання/віднімання до позиції молодшого біта більш значущого слова. </w:t>
      </w:r>
    </w:p>
    <w:p w:rsidR="0065345F" w:rsidRPr="00F27867" w:rsidRDefault="0065345F" w:rsidP="00536FAA">
      <w:pPr>
        <w:spacing w:after="0" w:line="240" w:lineRule="auto"/>
        <w:rPr>
          <w:rFonts w:cstheme="minorHAnsi"/>
          <w:sz w:val="20"/>
          <w:szCs w:val="20"/>
          <w:lang w:val="uk-UA"/>
        </w:rPr>
      </w:pPr>
      <w:r w:rsidRPr="00F27867">
        <w:rPr>
          <w:rFonts w:cstheme="minorHAnsi"/>
          <w:sz w:val="20"/>
          <w:szCs w:val="20"/>
          <w:lang w:val="uk-UA"/>
        </w:rPr>
        <w:t xml:space="preserve">Зазвичай це програмується користувачем процесора на рівні складання або машинного коду, але також може відбуватися всередині певних процесорів, через цифрову логіку або </w:t>
      </w:r>
      <w:proofErr w:type="spellStart"/>
      <w:r w:rsidRPr="00F27867">
        <w:rPr>
          <w:rFonts w:cstheme="minorHAnsi"/>
          <w:sz w:val="20"/>
          <w:szCs w:val="20"/>
          <w:lang w:val="uk-UA"/>
        </w:rPr>
        <w:t>мікрокод</w:t>
      </w:r>
      <w:proofErr w:type="spellEnd"/>
      <w:r w:rsidRPr="00F27867">
        <w:rPr>
          <w:rFonts w:cstheme="minorHAnsi"/>
          <w:sz w:val="20"/>
          <w:szCs w:val="20"/>
          <w:lang w:val="uk-UA"/>
        </w:rPr>
        <w:t xml:space="preserve">, де деякі процесори мають ширші регістри та арифметичні інструкції, ніж (комбінаторні або «фізичні») ALU. </w:t>
      </w:r>
    </w:p>
    <w:p w:rsidR="0065345F" w:rsidRPr="00F27867" w:rsidRDefault="0065345F" w:rsidP="00536FAA">
      <w:pPr>
        <w:spacing w:after="0" w:line="240" w:lineRule="auto"/>
        <w:rPr>
          <w:rFonts w:cstheme="minorHAnsi"/>
          <w:sz w:val="20"/>
          <w:szCs w:val="20"/>
          <w:lang w:val="uk-UA"/>
        </w:rPr>
      </w:pPr>
      <w:r w:rsidRPr="00F27867">
        <w:rPr>
          <w:rFonts w:cstheme="minorHAnsi"/>
          <w:sz w:val="20"/>
          <w:szCs w:val="20"/>
          <w:lang w:val="uk-UA"/>
        </w:rPr>
        <w:t xml:space="preserve">Він також використовується для розширення бітових зсувів і обертання подібним чином на багатьох процесорах (іноді це робиться через окремий прапор). </w:t>
      </w:r>
    </w:p>
    <w:p w:rsidR="0065345F" w:rsidRPr="00F27867" w:rsidRDefault="0065345F" w:rsidP="00536FAA">
      <w:pPr>
        <w:spacing w:after="0" w:line="240" w:lineRule="auto"/>
        <w:rPr>
          <w:rFonts w:cstheme="minorHAnsi"/>
          <w:sz w:val="20"/>
          <w:szCs w:val="20"/>
          <w:lang w:val="uk-UA"/>
        </w:rPr>
      </w:pPr>
    </w:p>
    <w:p w:rsidR="0065345F" w:rsidRPr="00F27867" w:rsidRDefault="0065345F" w:rsidP="00536FAA">
      <w:pPr>
        <w:spacing w:after="0" w:line="240" w:lineRule="auto"/>
        <w:rPr>
          <w:rFonts w:cstheme="minorHAnsi"/>
          <w:sz w:val="20"/>
          <w:szCs w:val="20"/>
          <w:lang w:val="uk-UA"/>
        </w:rPr>
      </w:pPr>
      <w:r w:rsidRPr="00F27867">
        <w:rPr>
          <w:rFonts w:cstheme="minorHAnsi"/>
          <w:sz w:val="20"/>
          <w:szCs w:val="20"/>
          <w:lang w:val="uk-UA"/>
        </w:rPr>
        <w:t>1. Зарезервовано, завжди 1</w:t>
      </w:r>
    </w:p>
    <w:p w:rsidR="0065345F" w:rsidRPr="00F27867" w:rsidRDefault="0065345F" w:rsidP="00536FAA">
      <w:pPr>
        <w:spacing w:after="0" w:line="240" w:lineRule="auto"/>
        <w:rPr>
          <w:rFonts w:cstheme="minorHAnsi"/>
          <w:sz w:val="20"/>
          <w:szCs w:val="20"/>
          <w:lang w:val="uk-UA"/>
        </w:rPr>
      </w:pPr>
    </w:p>
    <w:p w:rsidR="0065345F" w:rsidRPr="00F27867" w:rsidRDefault="0065345F" w:rsidP="00536FAA">
      <w:pPr>
        <w:spacing w:after="0"/>
        <w:rPr>
          <w:rFonts w:eastAsia="Times New Roman" w:cstheme="minorHAnsi"/>
          <w:sz w:val="20"/>
          <w:szCs w:val="20"/>
          <w:lang w:val="uk-UA" w:eastAsia="ru-RU"/>
        </w:rPr>
      </w:pPr>
      <w:r w:rsidRPr="00F27867">
        <w:rPr>
          <w:rFonts w:cstheme="minorHAnsi"/>
          <w:sz w:val="20"/>
          <w:szCs w:val="20"/>
          <w:lang w:val="uk-UA"/>
        </w:rPr>
        <w:t xml:space="preserve">2. </w:t>
      </w:r>
      <w:hyperlink r:id="rId5" w:tooltip="Parity flag" w:history="1">
        <w:proofErr w:type="spellStart"/>
        <w:r w:rsidRPr="00F27867">
          <w:rPr>
            <w:rFonts w:eastAsia="Times New Roman" w:cstheme="minorHAnsi"/>
            <w:sz w:val="20"/>
            <w:szCs w:val="20"/>
            <w:lang w:val="uk-UA" w:eastAsia="ru-RU"/>
          </w:rPr>
          <w:t>Parity</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flag</w:t>
        </w:r>
        <w:proofErr w:type="spellEnd"/>
      </w:hyperlink>
    </w:p>
    <w:p w:rsidR="0065345F" w:rsidRPr="00F27867" w:rsidRDefault="0065345F" w:rsidP="00536FAA">
      <w:pPr>
        <w:spacing w:after="0" w:line="240" w:lineRule="auto"/>
        <w:rPr>
          <w:rFonts w:cstheme="minorHAnsi"/>
          <w:sz w:val="20"/>
          <w:szCs w:val="20"/>
          <w:lang w:val="uk-UA"/>
        </w:rPr>
      </w:pPr>
      <w:r w:rsidRPr="00F27867">
        <w:rPr>
          <w:rFonts w:cstheme="minorHAnsi"/>
          <w:sz w:val="20"/>
          <w:szCs w:val="20"/>
          <w:lang w:val="uk-UA"/>
        </w:rPr>
        <w:t>У комп’ютерних процесорах прапор парності вказує на те, чи є число встановлених бітів парним чи непарним у двійковому представленні результату останньої операції. Зазвичай це один біт у регістрі стану процесора.</w:t>
      </w:r>
    </w:p>
    <w:p w:rsidR="00F976C0" w:rsidRPr="00F976C0" w:rsidRDefault="00F976C0" w:rsidP="00F976C0">
      <w:pPr>
        <w:spacing w:after="0" w:line="240" w:lineRule="auto"/>
        <w:rPr>
          <w:rFonts w:cstheme="minorHAnsi"/>
          <w:sz w:val="20"/>
          <w:szCs w:val="20"/>
          <w:lang w:val="uk-UA"/>
        </w:rPr>
      </w:pPr>
      <w:r w:rsidRPr="00F976C0">
        <w:rPr>
          <w:rFonts w:cstheme="minorHAnsi"/>
          <w:sz w:val="20"/>
          <w:szCs w:val="20"/>
          <w:lang w:val="uk-UA"/>
        </w:rPr>
        <w:t xml:space="preserve">У процесорах x86 прапор парності відображає парність лише молодшого </w:t>
      </w:r>
      <w:proofErr w:type="spellStart"/>
      <w:r w:rsidRPr="00F976C0">
        <w:rPr>
          <w:rFonts w:cstheme="minorHAnsi"/>
          <w:sz w:val="20"/>
          <w:szCs w:val="20"/>
          <w:lang w:val="uk-UA"/>
        </w:rPr>
        <w:t>байта</w:t>
      </w:r>
      <w:proofErr w:type="spellEnd"/>
      <w:r w:rsidRPr="00F976C0">
        <w:rPr>
          <w:rFonts w:cstheme="minorHAnsi"/>
          <w:sz w:val="20"/>
          <w:szCs w:val="20"/>
          <w:lang w:val="uk-UA"/>
        </w:rPr>
        <w:t xml:space="preserve"> результату та встановлюється, якщо кількість встановлених бітів одиниць є парною (іншими словами, біт парності встановлюється,</w:t>
      </w:r>
      <w:r>
        <w:rPr>
          <w:rFonts w:cstheme="minorHAnsi"/>
          <w:sz w:val="20"/>
          <w:szCs w:val="20"/>
          <w:lang w:val="uk-UA"/>
        </w:rPr>
        <w:t xml:space="preserve"> якщо сума бітів непарна</w:t>
      </w:r>
      <w:r w:rsidRPr="00F976C0">
        <w:rPr>
          <w:rFonts w:cstheme="minorHAnsi"/>
          <w:sz w:val="20"/>
          <w:szCs w:val="20"/>
          <w:lang w:val="uk-UA"/>
        </w:rPr>
        <w:t xml:space="preserve">). Відповідно до посібника </w:t>
      </w:r>
      <w:proofErr w:type="spellStart"/>
      <w:r w:rsidRPr="00F976C0">
        <w:rPr>
          <w:rFonts w:cstheme="minorHAnsi"/>
          <w:sz w:val="20"/>
          <w:szCs w:val="20"/>
          <w:lang w:val="uk-UA"/>
        </w:rPr>
        <w:t>Intel</w:t>
      </w:r>
      <w:proofErr w:type="spellEnd"/>
      <w:r w:rsidRPr="00F976C0">
        <w:rPr>
          <w:rFonts w:cstheme="minorHAnsi"/>
          <w:sz w:val="20"/>
          <w:szCs w:val="20"/>
          <w:lang w:val="uk-UA"/>
        </w:rPr>
        <w:t xml:space="preserve"> 80386, прапор парності змінюється в сімействі процесорів x86 за такими інструкціями:</w:t>
      </w:r>
    </w:p>
    <w:p w:rsidR="00F976C0" w:rsidRPr="00F976C0" w:rsidRDefault="00F976C0" w:rsidP="00F976C0">
      <w:pPr>
        <w:spacing w:after="0" w:line="240" w:lineRule="auto"/>
        <w:rPr>
          <w:rFonts w:cstheme="minorHAnsi"/>
          <w:sz w:val="20"/>
          <w:szCs w:val="20"/>
          <w:lang w:val="uk-UA"/>
        </w:rPr>
      </w:pPr>
    </w:p>
    <w:p w:rsidR="00F976C0" w:rsidRPr="00F976C0" w:rsidRDefault="00F976C0" w:rsidP="00F976C0">
      <w:pPr>
        <w:spacing w:after="0" w:line="240" w:lineRule="auto"/>
        <w:rPr>
          <w:rFonts w:cstheme="minorHAnsi"/>
          <w:sz w:val="20"/>
          <w:szCs w:val="20"/>
          <w:lang w:val="uk-UA"/>
        </w:rPr>
      </w:pPr>
      <w:r w:rsidRPr="00F976C0">
        <w:rPr>
          <w:rFonts w:cstheme="minorHAnsi"/>
          <w:sz w:val="20"/>
          <w:szCs w:val="20"/>
          <w:lang w:val="uk-UA"/>
        </w:rPr>
        <w:t>Всі арифметичні інструкції;</w:t>
      </w:r>
    </w:p>
    <w:p w:rsidR="00F976C0" w:rsidRPr="00F976C0" w:rsidRDefault="00F976C0" w:rsidP="00F976C0">
      <w:pPr>
        <w:spacing w:after="0" w:line="240" w:lineRule="auto"/>
        <w:rPr>
          <w:rFonts w:cstheme="minorHAnsi"/>
          <w:sz w:val="20"/>
          <w:szCs w:val="20"/>
          <w:lang w:val="uk-UA"/>
        </w:rPr>
      </w:pPr>
      <w:r w:rsidRPr="00F976C0">
        <w:rPr>
          <w:rFonts w:cstheme="minorHAnsi"/>
          <w:sz w:val="20"/>
          <w:szCs w:val="20"/>
          <w:lang w:val="uk-UA"/>
        </w:rPr>
        <w:t>Інструкція порівняння (еквівалентна інструкції віднімання без збереження результату);</w:t>
      </w:r>
    </w:p>
    <w:p w:rsidR="00F976C0" w:rsidRPr="00F976C0" w:rsidRDefault="00F976C0" w:rsidP="00F976C0">
      <w:pPr>
        <w:spacing w:after="0" w:line="240" w:lineRule="auto"/>
        <w:rPr>
          <w:rFonts w:cstheme="minorHAnsi"/>
          <w:sz w:val="20"/>
          <w:szCs w:val="20"/>
          <w:lang w:val="uk-UA"/>
        </w:rPr>
      </w:pPr>
      <w:r w:rsidRPr="00F976C0">
        <w:rPr>
          <w:rFonts w:cstheme="minorHAnsi"/>
          <w:sz w:val="20"/>
          <w:szCs w:val="20"/>
          <w:lang w:val="uk-UA"/>
        </w:rPr>
        <w:t>Логічні інструкції - XOR, AND, OR;</w:t>
      </w:r>
    </w:p>
    <w:p w:rsidR="00F976C0" w:rsidRPr="00F976C0" w:rsidRDefault="00F976C0" w:rsidP="00F976C0">
      <w:pPr>
        <w:spacing w:after="0" w:line="240" w:lineRule="auto"/>
        <w:rPr>
          <w:rFonts w:cstheme="minorHAnsi"/>
          <w:sz w:val="20"/>
          <w:szCs w:val="20"/>
          <w:lang w:val="uk-UA"/>
        </w:rPr>
      </w:pPr>
      <w:r w:rsidRPr="00F976C0">
        <w:rPr>
          <w:rFonts w:cstheme="minorHAnsi"/>
          <w:sz w:val="20"/>
          <w:szCs w:val="20"/>
          <w:lang w:val="uk-UA"/>
        </w:rPr>
        <w:t>інструкція TEST (еквівалентна інструкції AND без збереження результату).</w:t>
      </w:r>
    </w:p>
    <w:p w:rsidR="00F976C0" w:rsidRPr="00F976C0" w:rsidRDefault="00F976C0" w:rsidP="00F976C0">
      <w:pPr>
        <w:spacing w:after="0" w:line="240" w:lineRule="auto"/>
        <w:rPr>
          <w:rFonts w:cstheme="minorHAnsi"/>
          <w:sz w:val="20"/>
          <w:szCs w:val="20"/>
          <w:lang w:val="uk-UA"/>
        </w:rPr>
      </w:pPr>
      <w:r w:rsidRPr="00F976C0">
        <w:rPr>
          <w:rFonts w:cstheme="minorHAnsi"/>
          <w:sz w:val="20"/>
          <w:szCs w:val="20"/>
          <w:lang w:val="uk-UA"/>
        </w:rPr>
        <w:t>інструкція POPF</w:t>
      </w:r>
    </w:p>
    <w:p w:rsidR="00F976C0" w:rsidRPr="00F976C0" w:rsidRDefault="00F976C0" w:rsidP="00F976C0">
      <w:pPr>
        <w:spacing w:after="0" w:line="240" w:lineRule="auto"/>
        <w:rPr>
          <w:rFonts w:cstheme="minorHAnsi"/>
          <w:sz w:val="20"/>
          <w:szCs w:val="20"/>
          <w:lang w:val="uk-UA"/>
        </w:rPr>
      </w:pPr>
      <w:r w:rsidRPr="00F976C0">
        <w:rPr>
          <w:rFonts w:cstheme="minorHAnsi"/>
          <w:sz w:val="20"/>
          <w:szCs w:val="20"/>
          <w:lang w:val="uk-UA"/>
        </w:rPr>
        <w:t>інструкція IRET</w:t>
      </w:r>
    </w:p>
    <w:p w:rsidR="00F976C0" w:rsidRPr="00F976C0" w:rsidRDefault="00F976C0" w:rsidP="00F976C0">
      <w:pPr>
        <w:spacing w:after="0" w:line="240" w:lineRule="auto"/>
        <w:rPr>
          <w:rFonts w:cstheme="minorHAnsi"/>
          <w:sz w:val="20"/>
          <w:szCs w:val="20"/>
          <w:lang w:val="uk-UA"/>
        </w:rPr>
      </w:pPr>
      <w:r w:rsidRPr="00F976C0">
        <w:rPr>
          <w:rFonts w:cstheme="minorHAnsi"/>
          <w:sz w:val="20"/>
          <w:szCs w:val="20"/>
          <w:lang w:val="uk-UA"/>
        </w:rPr>
        <w:t>інструкція або переривання, що викликає перемикання апаратних завдань</w:t>
      </w:r>
    </w:p>
    <w:p w:rsidR="00F976C0" w:rsidRPr="00F976C0" w:rsidRDefault="00F976C0" w:rsidP="00F976C0">
      <w:pPr>
        <w:spacing w:after="0" w:line="240" w:lineRule="auto"/>
        <w:rPr>
          <w:rFonts w:cstheme="minorHAnsi"/>
          <w:sz w:val="20"/>
          <w:szCs w:val="20"/>
          <w:lang w:val="uk-UA"/>
        </w:rPr>
      </w:pPr>
      <w:r w:rsidRPr="00F976C0">
        <w:rPr>
          <w:rFonts w:cstheme="minorHAnsi"/>
          <w:sz w:val="20"/>
          <w:szCs w:val="20"/>
          <w:lang w:val="uk-UA"/>
        </w:rPr>
        <w:t>В умовних переходах використовується прапор парності, де, напр. інструкція JP переходить до заданої мети, коли встановлено прапор парності, а інструкція JNP переходить, якщо він не встановлений. Прапор також можна прочитати безпосередньо за допомогою таких інструкцій, як PUSHF, який надсилає регістр прапорів у стек.</w:t>
      </w:r>
    </w:p>
    <w:p w:rsidR="00F976C0" w:rsidRPr="00F976C0" w:rsidRDefault="00F976C0" w:rsidP="00F976C0">
      <w:pPr>
        <w:spacing w:after="0" w:line="240" w:lineRule="auto"/>
        <w:rPr>
          <w:rFonts w:cstheme="minorHAnsi"/>
          <w:sz w:val="20"/>
          <w:szCs w:val="20"/>
          <w:lang w:val="uk-UA"/>
        </w:rPr>
      </w:pPr>
    </w:p>
    <w:p w:rsidR="00570856" w:rsidRPr="00F27867" w:rsidRDefault="00F976C0" w:rsidP="00F976C0">
      <w:pPr>
        <w:spacing w:after="0" w:line="240" w:lineRule="auto"/>
        <w:rPr>
          <w:rFonts w:cstheme="minorHAnsi"/>
          <w:sz w:val="20"/>
          <w:szCs w:val="20"/>
          <w:lang w:val="uk-UA"/>
        </w:rPr>
      </w:pPr>
      <w:r w:rsidRPr="00F976C0">
        <w:rPr>
          <w:rFonts w:cstheme="minorHAnsi"/>
          <w:sz w:val="20"/>
          <w:szCs w:val="20"/>
          <w:lang w:val="uk-UA"/>
        </w:rPr>
        <w:t>Однією з поширених причин для перевірки прапора парності є перевірка непов’язаного прапора x87-FPU. FPU має чотири прапорці умов (C0 до C3), але їх не можна перевірити безпосередньо, натомість їх потрібно спочатку скопіювати в регістр прапорів. Коли це відбувається, C0 розміщується у прапорі переносу, C2 у прапорі парності та C3 у нульовому прапорі.[1] Прапор C2 встановлюється, наприклад, коли незрівнянні значення з плаваючою комою (</w:t>
      </w:r>
      <w:proofErr w:type="spellStart"/>
      <w:r w:rsidRPr="00F976C0">
        <w:rPr>
          <w:rFonts w:cstheme="minorHAnsi"/>
          <w:sz w:val="20"/>
          <w:szCs w:val="20"/>
          <w:lang w:val="uk-UA"/>
        </w:rPr>
        <w:t>NaN</w:t>
      </w:r>
      <w:proofErr w:type="spellEnd"/>
      <w:r w:rsidRPr="00F976C0">
        <w:rPr>
          <w:rFonts w:cstheme="minorHAnsi"/>
          <w:sz w:val="20"/>
          <w:szCs w:val="20"/>
          <w:lang w:val="uk-UA"/>
        </w:rPr>
        <w:t xml:space="preserve"> або непідтримуваний формат) порівнюються з інструкціями FUCOM.</w:t>
      </w:r>
      <w:r w:rsidR="004223F3">
        <w:rPr>
          <w:rFonts w:cstheme="minorHAnsi"/>
          <w:sz w:val="20"/>
          <w:szCs w:val="20"/>
          <w:lang w:val="uk-UA"/>
        </w:rPr>
        <w:br/>
      </w:r>
    </w:p>
    <w:p w:rsidR="0065345F" w:rsidRPr="00F27867" w:rsidRDefault="0065345F" w:rsidP="00536FAA">
      <w:pPr>
        <w:spacing w:after="0" w:line="240" w:lineRule="auto"/>
        <w:rPr>
          <w:rFonts w:cstheme="minorHAnsi"/>
          <w:sz w:val="20"/>
          <w:szCs w:val="20"/>
          <w:lang w:val="uk-UA"/>
        </w:rPr>
      </w:pPr>
      <w:r w:rsidRPr="00F27867">
        <w:rPr>
          <w:rFonts w:cstheme="minorHAnsi"/>
          <w:sz w:val="20"/>
          <w:szCs w:val="20"/>
          <w:lang w:val="uk-UA"/>
        </w:rPr>
        <w:t>3. Зарезервовано, завжди 0</w:t>
      </w:r>
    </w:p>
    <w:p w:rsidR="0065345F" w:rsidRPr="00F27867" w:rsidRDefault="0065345F" w:rsidP="00536FAA">
      <w:pPr>
        <w:spacing w:after="0" w:line="240" w:lineRule="auto"/>
        <w:rPr>
          <w:rFonts w:cstheme="minorHAnsi"/>
          <w:sz w:val="20"/>
          <w:szCs w:val="20"/>
          <w:lang w:val="uk-UA"/>
        </w:rPr>
      </w:pPr>
    </w:p>
    <w:p w:rsidR="0065345F" w:rsidRPr="00F27867" w:rsidRDefault="0065345F" w:rsidP="00536FAA">
      <w:pPr>
        <w:spacing w:after="0" w:line="240" w:lineRule="auto"/>
        <w:rPr>
          <w:rFonts w:eastAsia="Times New Roman" w:cstheme="minorHAnsi"/>
          <w:sz w:val="20"/>
          <w:szCs w:val="20"/>
          <w:lang w:val="uk-UA" w:eastAsia="ru-RU"/>
        </w:rPr>
      </w:pPr>
      <w:r w:rsidRPr="00F27867">
        <w:rPr>
          <w:rFonts w:cstheme="minorHAnsi"/>
          <w:sz w:val="20"/>
          <w:szCs w:val="20"/>
          <w:lang w:val="uk-UA"/>
        </w:rPr>
        <w:t xml:space="preserve">4. </w:t>
      </w:r>
      <w:hyperlink r:id="rId6" w:anchor="The_Auxiliary_Carry_Flag_in_x86" w:tooltip="Half-carry flag" w:history="1">
        <w:proofErr w:type="spellStart"/>
        <w:r w:rsidRPr="00F27867">
          <w:rPr>
            <w:rFonts w:eastAsia="Times New Roman" w:cstheme="minorHAnsi"/>
            <w:sz w:val="20"/>
            <w:szCs w:val="20"/>
            <w:lang w:val="uk-UA" w:eastAsia="ru-RU"/>
          </w:rPr>
          <w:t>Auxiliary</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Carry</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flag</w:t>
        </w:r>
        <w:proofErr w:type="spellEnd"/>
      </w:hyperlink>
    </w:p>
    <w:p w:rsidR="0065345F" w:rsidRPr="00F27867" w:rsidRDefault="0065345F" w:rsidP="00536FAA">
      <w:pPr>
        <w:spacing w:after="0" w:line="240" w:lineRule="auto"/>
        <w:rPr>
          <w:rFonts w:cstheme="minorHAnsi"/>
          <w:sz w:val="20"/>
          <w:szCs w:val="20"/>
          <w:lang w:val="uk-UA"/>
        </w:rPr>
      </w:pPr>
      <w:r w:rsidRPr="00F27867">
        <w:rPr>
          <w:rFonts w:cstheme="minorHAnsi"/>
          <w:sz w:val="20"/>
          <w:szCs w:val="20"/>
          <w:lang w:val="uk-UA"/>
        </w:rPr>
        <w:t>Допоміжний прапор переносу (AF) — це прапор ЦП у реєстрі FLAGS усіх x86-сумісних ЦП [2] і попереднього сімейства 8080. Інколи його називають Регулювальний прапорець (</w:t>
      </w:r>
      <w:proofErr w:type="spellStart"/>
      <w:r w:rsidRPr="00F27867">
        <w:rPr>
          <w:rFonts w:cstheme="minorHAnsi"/>
          <w:sz w:val="20"/>
          <w:szCs w:val="20"/>
          <w:lang w:val="uk-UA"/>
        </w:rPr>
        <w:t>Adjust</w:t>
      </w:r>
      <w:proofErr w:type="spellEnd"/>
      <w:r w:rsidRPr="00F27867">
        <w:rPr>
          <w:rFonts w:cstheme="minorHAnsi"/>
          <w:sz w:val="20"/>
          <w:szCs w:val="20"/>
          <w:lang w:val="uk-UA"/>
        </w:rPr>
        <w:t xml:space="preserve"> </w:t>
      </w:r>
      <w:proofErr w:type="spellStart"/>
      <w:r w:rsidRPr="00F27867">
        <w:rPr>
          <w:rFonts w:cstheme="minorHAnsi"/>
          <w:sz w:val="20"/>
          <w:szCs w:val="20"/>
          <w:lang w:val="uk-UA"/>
        </w:rPr>
        <w:t>Flag</w:t>
      </w:r>
      <w:proofErr w:type="spellEnd"/>
      <w:r w:rsidRPr="00F27867">
        <w:rPr>
          <w:rFonts w:cstheme="minorHAnsi"/>
          <w:sz w:val="20"/>
          <w:szCs w:val="20"/>
          <w:lang w:val="uk-UA"/>
        </w:rPr>
        <w:t xml:space="preserve">) від </w:t>
      </w:r>
      <w:proofErr w:type="spellStart"/>
      <w:r w:rsidRPr="00F27867">
        <w:rPr>
          <w:rFonts w:cstheme="minorHAnsi"/>
          <w:sz w:val="20"/>
          <w:szCs w:val="20"/>
          <w:lang w:val="uk-UA"/>
        </w:rPr>
        <w:t>Intel</w:t>
      </w:r>
      <w:proofErr w:type="spellEnd"/>
      <w:r w:rsidRPr="00F27867">
        <w:rPr>
          <w:rFonts w:cstheme="minorHAnsi"/>
          <w:sz w:val="20"/>
          <w:szCs w:val="20"/>
          <w:lang w:val="uk-UA"/>
        </w:rPr>
        <w:t xml:space="preserve">. Біт прапора розташований у позиції 4 у регістрі прапора процесора. Він вказує, коли арифметичне перенесення або запозичення було згенеровано з чотирьох молодших бітів або молодшого </w:t>
      </w:r>
      <w:proofErr w:type="spellStart"/>
      <w:r w:rsidRPr="00F27867">
        <w:rPr>
          <w:rFonts w:cstheme="minorHAnsi"/>
          <w:sz w:val="20"/>
          <w:szCs w:val="20"/>
          <w:lang w:val="uk-UA"/>
        </w:rPr>
        <w:t>полубайта</w:t>
      </w:r>
      <w:proofErr w:type="spellEnd"/>
      <w:r w:rsidRPr="00F27867">
        <w:rPr>
          <w:rFonts w:cstheme="minorHAnsi"/>
          <w:sz w:val="20"/>
          <w:szCs w:val="20"/>
          <w:lang w:val="uk-UA"/>
        </w:rPr>
        <w:t xml:space="preserve">. Він в основному використовується для підтримки </w:t>
      </w:r>
      <w:proofErr w:type="spellStart"/>
      <w:r w:rsidRPr="00F27867">
        <w:rPr>
          <w:rFonts w:cstheme="minorHAnsi"/>
          <w:sz w:val="20"/>
          <w:szCs w:val="20"/>
          <w:lang w:val="uk-UA"/>
        </w:rPr>
        <w:t>двійково</w:t>
      </w:r>
      <w:proofErr w:type="spellEnd"/>
      <w:r w:rsidRPr="00F27867">
        <w:rPr>
          <w:rFonts w:cstheme="minorHAnsi"/>
          <w:sz w:val="20"/>
          <w:szCs w:val="20"/>
          <w:lang w:val="uk-UA"/>
        </w:rPr>
        <w:t>-кодованої десяткової (BCD) арифметики.</w:t>
      </w:r>
    </w:p>
    <w:p w:rsidR="0065345F" w:rsidRPr="00F27867" w:rsidRDefault="0065345F" w:rsidP="00536FAA">
      <w:pPr>
        <w:spacing w:after="0" w:line="240" w:lineRule="auto"/>
        <w:rPr>
          <w:rFonts w:cstheme="minorHAnsi"/>
          <w:sz w:val="20"/>
          <w:szCs w:val="20"/>
          <w:lang w:val="uk-UA"/>
        </w:rPr>
      </w:pPr>
    </w:p>
    <w:p w:rsidR="0065345F" w:rsidRPr="00F27867" w:rsidRDefault="0065345F" w:rsidP="00536FAA">
      <w:pPr>
        <w:spacing w:after="0" w:line="240" w:lineRule="auto"/>
        <w:rPr>
          <w:rFonts w:cstheme="minorHAnsi"/>
          <w:sz w:val="20"/>
          <w:szCs w:val="20"/>
          <w:lang w:val="uk-UA"/>
        </w:rPr>
      </w:pPr>
      <w:r w:rsidRPr="00F27867">
        <w:rPr>
          <w:rFonts w:cstheme="minorHAnsi"/>
          <w:sz w:val="20"/>
          <w:szCs w:val="20"/>
          <w:lang w:val="uk-UA"/>
        </w:rPr>
        <w:t xml:space="preserve">Прапор допоміжного перенесення встановлюється (на 1), якщо під час операції «додавання» відбувається перенесення від молодшого </w:t>
      </w:r>
      <w:proofErr w:type="spellStart"/>
      <w:r w:rsidRPr="00F27867">
        <w:rPr>
          <w:rFonts w:cstheme="minorHAnsi"/>
          <w:sz w:val="20"/>
          <w:szCs w:val="20"/>
          <w:lang w:val="uk-UA"/>
        </w:rPr>
        <w:t>полубайта</w:t>
      </w:r>
      <w:proofErr w:type="spellEnd"/>
      <w:r w:rsidRPr="00F27867">
        <w:rPr>
          <w:rFonts w:cstheme="minorHAnsi"/>
          <w:sz w:val="20"/>
          <w:szCs w:val="20"/>
          <w:lang w:val="uk-UA"/>
        </w:rPr>
        <w:t xml:space="preserve"> (чотири молодших біта) до старшого </w:t>
      </w:r>
      <w:proofErr w:type="spellStart"/>
      <w:r w:rsidRPr="00F27867">
        <w:rPr>
          <w:rFonts w:cstheme="minorHAnsi"/>
          <w:sz w:val="20"/>
          <w:szCs w:val="20"/>
          <w:lang w:val="uk-UA"/>
        </w:rPr>
        <w:t>полубайта</w:t>
      </w:r>
      <w:proofErr w:type="spellEnd"/>
      <w:r w:rsidRPr="00F27867">
        <w:rPr>
          <w:rFonts w:cstheme="minorHAnsi"/>
          <w:sz w:val="20"/>
          <w:szCs w:val="20"/>
          <w:lang w:val="uk-UA"/>
        </w:rPr>
        <w:t xml:space="preserve"> (чотири верхніх біта) або запозичення від старшого </w:t>
      </w:r>
      <w:proofErr w:type="spellStart"/>
      <w:r w:rsidRPr="00F27867">
        <w:rPr>
          <w:rFonts w:cstheme="minorHAnsi"/>
          <w:sz w:val="20"/>
          <w:szCs w:val="20"/>
          <w:lang w:val="uk-UA"/>
        </w:rPr>
        <w:t>полубайта</w:t>
      </w:r>
      <w:proofErr w:type="spellEnd"/>
      <w:r w:rsidRPr="00F27867">
        <w:rPr>
          <w:rFonts w:cstheme="minorHAnsi"/>
          <w:sz w:val="20"/>
          <w:szCs w:val="20"/>
          <w:lang w:val="uk-UA"/>
        </w:rPr>
        <w:t xml:space="preserve"> до нижчого </w:t>
      </w:r>
      <w:proofErr w:type="spellStart"/>
      <w:r w:rsidRPr="00F27867">
        <w:rPr>
          <w:rFonts w:cstheme="minorHAnsi"/>
          <w:sz w:val="20"/>
          <w:szCs w:val="20"/>
          <w:lang w:val="uk-UA"/>
        </w:rPr>
        <w:t>ніббл</w:t>
      </w:r>
      <w:proofErr w:type="spellEnd"/>
      <w:r w:rsidRPr="00F27867">
        <w:rPr>
          <w:rFonts w:cstheme="minorHAnsi"/>
          <w:sz w:val="20"/>
          <w:szCs w:val="20"/>
          <w:lang w:val="uk-UA"/>
        </w:rPr>
        <w:t>, у молодшій 8-бітній частині, під час віднімання. В іншому випадку, якщо такого переносу чи запозичення не відбувається, прапорець очищається або «скидається» (встановлюється на 0).</w:t>
      </w:r>
    </w:p>
    <w:p w:rsidR="0065345F" w:rsidRPr="00F27867" w:rsidRDefault="0065345F" w:rsidP="00536FAA">
      <w:pPr>
        <w:spacing w:after="0" w:line="240" w:lineRule="auto"/>
        <w:rPr>
          <w:rFonts w:cstheme="minorHAnsi"/>
          <w:sz w:val="20"/>
          <w:szCs w:val="20"/>
          <w:lang w:val="uk-UA"/>
        </w:rPr>
      </w:pPr>
    </w:p>
    <w:p w:rsidR="00570856" w:rsidRPr="00F27867" w:rsidRDefault="00570856" w:rsidP="00536FAA">
      <w:pPr>
        <w:spacing w:after="0" w:line="240" w:lineRule="auto"/>
        <w:rPr>
          <w:rFonts w:cstheme="minorHAnsi"/>
          <w:sz w:val="20"/>
          <w:szCs w:val="20"/>
          <w:lang w:val="uk-UA"/>
        </w:rPr>
      </w:pPr>
      <w:r w:rsidRPr="00F27867">
        <w:rPr>
          <w:rFonts w:cstheme="minorHAnsi"/>
          <w:sz w:val="20"/>
          <w:szCs w:val="20"/>
          <w:lang w:val="uk-UA"/>
        </w:rPr>
        <w:t>5. Зарезервовано, завжди 0</w:t>
      </w:r>
    </w:p>
    <w:p w:rsidR="0000717C" w:rsidRDefault="0000717C" w:rsidP="00536FAA">
      <w:pPr>
        <w:spacing w:after="0"/>
        <w:rPr>
          <w:rFonts w:cstheme="minorHAnsi"/>
          <w:sz w:val="20"/>
          <w:szCs w:val="20"/>
          <w:lang w:val="uk-UA"/>
        </w:rPr>
      </w:pPr>
    </w:p>
    <w:p w:rsidR="00570856" w:rsidRPr="00F27867" w:rsidRDefault="00570856" w:rsidP="00536FAA">
      <w:pPr>
        <w:spacing w:after="0"/>
        <w:rPr>
          <w:rFonts w:eastAsia="Times New Roman" w:cstheme="minorHAnsi"/>
          <w:sz w:val="20"/>
          <w:szCs w:val="20"/>
          <w:lang w:val="uk-UA" w:eastAsia="ru-RU"/>
        </w:rPr>
      </w:pPr>
      <w:r w:rsidRPr="00F27867">
        <w:rPr>
          <w:rFonts w:cstheme="minorHAnsi"/>
          <w:sz w:val="20"/>
          <w:szCs w:val="20"/>
          <w:lang w:val="uk-UA"/>
        </w:rPr>
        <w:t xml:space="preserve">6. </w:t>
      </w:r>
      <w:hyperlink r:id="rId7" w:tooltip="Zero flag" w:history="1">
        <w:proofErr w:type="spellStart"/>
        <w:r w:rsidRPr="00F27867">
          <w:rPr>
            <w:rFonts w:eastAsia="Times New Roman" w:cstheme="minorHAnsi"/>
            <w:sz w:val="20"/>
            <w:szCs w:val="20"/>
            <w:lang w:val="uk-UA" w:eastAsia="ru-RU"/>
          </w:rPr>
          <w:t>Zero</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flag</w:t>
        </w:r>
        <w:proofErr w:type="spellEnd"/>
      </w:hyperlink>
    </w:p>
    <w:p w:rsidR="00570856" w:rsidRPr="00F27867" w:rsidRDefault="00570856" w:rsidP="00536FAA">
      <w:pPr>
        <w:spacing w:after="0" w:line="240" w:lineRule="auto"/>
        <w:rPr>
          <w:rFonts w:cstheme="minorHAnsi"/>
          <w:sz w:val="20"/>
          <w:szCs w:val="20"/>
          <w:lang w:val="uk-UA"/>
        </w:rPr>
      </w:pPr>
      <w:r w:rsidRPr="00F27867">
        <w:rPr>
          <w:rFonts w:cstheme="minorHAnsi"/>
          <w:sz w:val="20"/>
          <w:szCs w:val="20"/>
          <w:lang w:val="uk-UA"/>
        </w:rPr>
        <w:t xml:space="preserve">Прапор Нуля — це </w:t>
      </w:r>
      <w:proofErr w:type="spellStart"/>
      <w:r w:rsidRPr="00F27867">
        <w:rPr>
          <w:rFonts w:cstheme="minorHAnsi"/>
          <w:sz w:val="20"/>
          <w:szCs w:val="20"/>
          <w:lang w:val="uk-UA"/>
        </w:rPr>
        <w:t>однобітовий</w:t>
      </w:r>
      <w:proofErr w:type="spellEnd"/>
      <w:r w:rsidRPr="00F27867">
        <w:rPr>
          <w:rFonts w:cstheme="minorHAnsi"/>
          <w:sz w:val="20"/>
          <w:szCs w:val="20"/>
          <w:lang w:val="uk-UA"/>
        </w:rPr>
        <w:t xml:space="preserve"> прапор, який є центральною функцією більшості звичайних </w:t>
      </w:r>
      <w:proofErr w:type="spellStart"/>
      <w:r w:rsidRPr="00F27867">
        <w:rPr>
          <w:rFonts w:cstheme="minorHAnsi"/>
          <w:sz w:val="20"/>
          <w:szCs w:val="20"/>
          <w:lang w:val="uk-UA"/>
        </w:rPr>
        <w:t>архітектур</w:t>
      </w:r>
      <w:proofErr w:type="spellEnd"/>
      <w:r w:rsidRPr="00F27867">
        <w:rPr>
          <w:rFonts w:cstheme="minorHAnsi"/>
          <w:sz w:val="20"/>
          <w:szCs w:val="20"/>
          <w:lang w:val="uk-UA"/>
        </w:rPr>
        <w:t xml:space="preserve"> ЦП (включаючи x86, ARM, PDP-11, 68000, 6502 та багато інших). </w:t>
      </w:r>
    </w:p>
    <w:p w:rsidR="00570856" w:rsidRPr="00F27867" w:rsidRDefault="00570856" w:rsidP="00536FAA">
      <w:pPr>
        <w:spacing w:after="0" w:line="240" w:lineRule="auto"/>
        <w:rPr>
          <w:rFonts w:cstheme="minorHAnsi"/>
          <w:sz w:val="20"/>
          <w:szCs w:val="20"/>
          <w:lang w:val="uk-UA"/>
        </w:rPr>
      </w:pPr>
      <w:r w:rsidRPr="00F27867">
        <w:rPr>
          <w:rFonts w:cstheme="minorHAnsi"/>
          <w:sz w:val="20"/>
          <w:szCs w:val="20"/>
          <w:lang w:val="uk-UA"/>
        </w:rPr>
        <w:t xml:space="preserve">Разом із прапором переносу, прапором </w:t>
      </w:r>
      <w:proofErr w:type="spellStart"/>
      <w:r w:rsidRPr="00F27867">
        <w:rPr>
          <w:rFonts w:cstheme="minorHAnsi"/>
          <w:sz w:val="20"/>
          <w:szCs w:val="20"/>
          <w:lang w:val="uk-UA"/>
        </w:rPr>
        <w:t>знака</w:t>
      </w:r>
      <w:proofErr w:type="spellEnd"/>
      <w:r w:rsidRPr="00F27867">
        <w:rPr>
          <w:rFonts w:cstheme="minorHAnsi"/>
          <w:sz w:val="20"/>
          <w:szCs w:val="20"/>
          <w:lang w:val="uk-UA"/>
        </w:rPr>
        <w:t xml:space="preserve"> та прапором переповнення, прапор нуля використовується для перевірки результату арифметичної операції, включаючи побітові логічні інструкції. </w:t>
      </w:r>
    </w:p>
    <w:p w:rsidR="00570856" w:rsidRPr="00F27867" w:rsidRDefault="00570856" w:rsidP="00536FAA">
      <w:pPr>
        <w:spacing w:after="0" w:line="240" w:lineRule="auto"/>
        <w:rPr>
          <w:rFonts w:cstheme="minorHAnsi"/>
          <w:sz w:val="20"/>
          <w:szCs w:val="20"/>
          <w:lang w:val="uk-UA"/>
        </w:rPr>
      </w:pPr>
      <w:r w:rsidRPr="00F27867">
        <w:rPr>
          <w:rFonts w:cstheme="minorHAnsi"/>
          <w:sz w:val="20"/>
          <w:szCs w:val="20"/>
          <w:lang w:val="uk-UA"/>
        </w:rPr>
        <w:t xml:space="preserve">Встановлюється на 1 або </w:t>
      </w:r>
      <w:proofErr w:type="spellStart"/>
      <w:r w:rsidRPr="00F27867">
        <w:rPr>
          <w:rFonts w:cstheme="minorHAnsi"/>
          <w:sz w:val="20"/>
          <w:szCs w:val="20"/>
          <w:lang w:val="uk-UA"/>
        </w:rPr>
        <w:t>true</w:t>
      </w:r>
      <w:proofErr w:type="spellEnd"/>
      <w:r w:rsidRPr="00F27867">
        <w:rPr>
          <w:rFonts w:cstheme="minorHAnsi"/>
          <w:sz w:val="20"/>
          <w:szCs w:val="20"/>
          <w:lang w:val="uk-UA"/>
        </w:rPr>
        <w:t xml:space="preserve">, якщо арифметичний результат дорівнює нулю, і скидається в іншому випадку. Це включає результати, які не зберігаються, оскільки більшість традиційних наборів інструкцій реалізують інструкцію порівняння як віднімання, коли результат відкидається. </w:t>
      </w:r>
    </w:p>
    <w:p w:rsidR="00570856" w:rsidRPr="00F27867" w:rsidRDefault="00570856" w:rsidP="00536FAA">
      <w:pPr>
        <w:spacing w:after="0" w:line="240" w:lineRule="auto"/>
        <w:rPr>
          <w:rFonts w:cstheme="minorHAnsi"/>
          <w:sz w:val="20"/>
          <w:szCs w:val="20"/>
          <w:lang w:val="uk-UA"/>
        </w:rPr>
      </w:pPr>
      <w:r w:rsidRPr="00F27867">
        <w:rPr>
          <w:rFonts w:cstheme="minorHAnsi"/>
          <w:sz w:val="20"/>
          <w:szCs w:val="20"/>
          <w:lang w:val="uk-UA"/>
        </w:rPr>
        <w:t>Також часто процесори мають порозрядну інструкцію І, яка не зберігає результат.</w:t>
      </w:r>
    </w:p>
    <w:p w:rsidR="00570856" w:rsidRPr="00F27867" w:rsidRDefault="00570856" w:rsidP="00536FAA">
      <w:pPr>
        <w:spacing w:after="0" w:line="240" w:lineRule="auto"/>
        <w:rPr>
          <w:rFonts w:cstheme="minorHAnsi"/>
          <w:sz w:val="20"/>
          <w:szCs w:val="20"/>
          <w:lang w:val="uk-UA"/>
        </w:rPr>
      </w:pPr>
    </w:p>
    <w:p w:rsidR="00570856" w:rsidRPr="00F27867" w:rsidRDefault="00570856" w:rsidP="00536FAA">
      <w:pPr>
        <w:spacing w:after="0" w:line="240" w:lineRule="auto"/>
        <w:rPr>
          <w:rFonts w:cstheme="minorHAnsi"/>
          <w:sz w:val="20"/>
          <w:szCs w:val="20"/>
          <w:lang w:val="uk-UA"/>
        </w:rPr>
      </w:pPr>
      <w:r w:rsidRPr="00F27867">
        <w:rPr>
          <w:rFonts w:cstheme="minorHAnsi"/>
          <w:sz w:val="20"/>
          <w:szCs w:val="20"/>
          <w:lang w:val="uk-UA"/>
        </w:rPr>
        <w:t xml:space="preserve">Логічною формулою нульового прапора для двійкового </w:t>
      </w:r>
      <w:proofErr w:type="spellStart"/>
      <w:r w:rsidRPr="00F27867">
        <w:rPr>
          <w:rFonts w:cstheme="minorHAnsi"/>
          <w:sz w:val="20"/>
          <w:szCs w:val="20"/>
          <w:lang w:val="uk-UA"/>
        </w:rPr>
        <w:t>операнда</w:t>
      </w:r>
      <w:proofErr w:type="spellEnd"/>
      <w:r w:rsidRPr="00F27867">
        <w:rPr>
          <w:rFonts w:cstheme="minorHAnsi"/>
          <w:sz w:val="20"/>
          <w:szCs w:val="20"/>
          <w:lang w:val="uk-UA"/>
        </w:rPr>
        <w:t xml:space="preserve"> з доповненням до двох є NOT(OR(усі біти відповідного </w:t>
      </w:r>
      <w:proofErr w:type="spellStart"/>
      <w:r w:rsidRPr="00F27867">
        <w:rPr>
          <w:rFonts w:cstheme="minorHAnsi"/>
          <w:sz w:val="20"/>
          <w:szCs w:val="20"/>
          <w:lang w:val="uk-UA"/>
        </w:rPr>
        <w:t>операнда</w:t>
      </w:r>
      <w:proofErr w:type="spellEnd"/>
      <w:r w:rsidRPr="00F27867">
        <w:rPr>
          <w:rFonts w:cstheme="minorHAnsi"/>
          <w:sz w:val="20"/>
          <w:szCs w:val="20"/>
          <w:lang w:val="uk-UA"/>
        </w:rPr>
        <w:t>)).</w:t>
      </w:r>
    </w:p>
    <w:p w:rsidR="00570856" w:rsidRPr="00F27867" w:rsidRDefault="00570856" w:rsidP="00536FAA">
      <w:pPr>
        <w:spacing w:after="0" w:line="240" w:lineRule="auto"/>
        <w:rPr>
          <w:rFonts w:cstheme="minorHAnsi"/>
          <w:sz w:val="20"/>
          <w:szCs w:val="20"/>
          <w:lang w:val="uk-UA"/>
        </w:rPr>
      </w:pPr>
    </w:p>
    <w:p w:rsidR="00570856" w:rsidRPr="00F27867" w:rsidRDefault="00570856" w:rsidP="00536FAA">
      <w:pPr>
        <w:spacing w:after="0" w:line="240" w:lineRule="auto"/>
        <w:rPr>
          <w:rFonts w:cstheme="minorHAnsi"/>
          <w:sz w:val="20"/>
          <w:szCs w:val="20"/>
          <w:lang w:val="uk-UA"/>
        </w:rPr>
      </w:pPr>
      <w:r w:rsidRPr="00F27867">
        <w:rPr>
          <w:rFonts w:cstheme="minorHAnsi"/>
          <w:sz w:val="20"/>
          <w:szCs w:val="20"/>
          <w:lang w:val="uk-UA"/>
        </w:rPr>
        <w:t>У більшості процесорів нульовий прапор в основному використовується в інструкціях умовного розгалуження, які змінюють потік керування результатами попередніх інструкцій, але часто використовуються й інші способи.</w:t>
      </w:r>
    </w:p>
    <w:p w:rsidR="00570856" w:rsidRPr="00F27867" w:rsidRDefault="00570856" w:rsidP="00536FAA">
      <w:pPr>
        <w:spacing w:after="0" w:line="240" w:lineRule="auto"/>
        <w:rPr>
          <w:rFonts w:cstheme="minorHAnsi"/>
          <w:sz w:val="20"/>
          <w:szCs w:val="20"/>
          <w:lang w:val="uk-UA"/>
        </w:rPr>
      </w:pPr>
    </w:p>
    <w:p w:rsidR="00570856" w:rsidRPr="00F27867" w:rsidRDefault="00570856" w:rsidP="00536FAA">
      <w:pPr>
        <w:spacing w:after="0" w:line="240" w:lineRule="auto"/>
        <w:rPr>
          <w:rFonts w:cstheme="minorHAnsi"/>
          <w:sz w:val="20"/>
          <w:szCs w:val="20"/>
          <w:lang w:val="uk-UA"/>
        </w:rPr>
      </w:pPr>
      <w:r w:rsidRPr="00F27867">
        <w:rPr>
          <w:rFonts w:cstheme="minorHAnsi"/>
          <w:sz w:val="20"/>
          <w:szCs w:val="20"/>
          <w:lang w:val="uk-UA"/>
        </w:rPr>
        <w:t xml:space="preserve">7. </w:t>
      </w:r>
      <w:proofErr w:type="spellStart"/>
      <w:r w:rsidRPr="00F27867">
        <w:rPr>
          <w:rFonts w:cstheme="minorHAnsi"/>
          <w:sz w:val="20"/>
          <w:szCs w:val="20"/>
          <w:lang w:val="uk-UA"/>
        </w:rPr>
        <w:t>Sign</w:t>
      </w:r>
      <w:proofErr w:type="spellEnd"/>
      <w:r w:rsidRPr="00F27867">
        <w:rPr>
          <w:rFonts w:cstheme="minorHAnsi"/>
          <w:sz w:val="20"/>
          <w:szCs w:val="20"/>
          <w:lang w:val="uk-UA"/>
        </w:rPr>
        <w:t xml:space="preserve"> </w:t>
      </w:r>
      <w:proofErr w:type="spellStart"/>
      <w:r w:rsidRPr="00F27867">
        <w:rPr>
          <w:rFonts w:cstheme="minorHAnsi"/>
          <w:sz w:val="20"/>
          <w:szCs w:val="20"/>
          <w:lang w:val="uk-UA"/>
        </w:rPr>
        <w:t>flag</w:t>
      </w:r>
      <w:proofErr w:type="spellEnd"/>
      <w:r w:rsidRPr="00F27867">
        <w:rPr>
          <w:rFonts w:cstheme="minorHAnsi"/>
          <w:sz w:val="20"/>
          <w:szCs w:val="20"/>
          <w:lang w:val="uk-UA"/>
        </w:rPr>
        <w:cr/>
        <w:t>У комп'ютерному процесорі прапорець знаку або негативний прапорець - це один біт у системному регістрі статусу (прапора), який використовується для вказівки, чи результат останньої математичної операції створив значення, у якому встановлено старший біт (самий лівий біт). . У інтерпретації результату з доповненням до двох, негативний прапорець встановлюється, якщо результат був негативним.</w:t>
      </w:r>
    </w:p>
    <w:p w:rsidR="00570856" w:rsidRPr="00F27867" w:rsidRDefault="00570856" w:rsidP="00536FAA">
      <w:pPr>
        <w:spacing w:after="0" w:line="240" w:lineRule="auto"/>
        <w:rPr>
          <w:rFonts w:cstheme="minorHAnsi"/>
          <w:sz w:val="20"/>
          <w:szCs w:val="20"/>
          <w:lang w:val="uk-UA"/>
        </w:rPr>
      </w:pPr>
    </w:p>
    <w:p w:rsidR="00570856" w:rsidRPr="00F27867" w:rsidRDefault="00570856" w:rsidP="00536FAA">
      <w:pPr>
        <w:spacing w:after="0" w:line="240" w:lineRule="auto"/>
        <w:rPr>
          <w:rFonts w:cstheme="minorHAnsi"/>
          <w:sz w:val="20"/>
          <w:szCs w:val="20"/>
          <w:lang w:val="uk-UA"/>
        </w:rPr>
      </w:pPr>
      <w:r w:rsidRPr="00F27867">
        <w:rPr>
          <w:rFonts w:cstheme="minorHAnsi"/>
          <w:sz w:val="20"/>
          <w:szCs w:val="20"/>
          <w:lang w:val="uk-UA"/>
        </w:rPr>
        <w:t>Наприклад, у 8-розрядній системі числення зі знаком -37 буде представлено як 1101 1011 у двійковій системі (старший біт або знаковий біт дорівнює 1), тоді як +37 буде представлено як 0010 0101 (старший біт дорівнює 0).</w:t>
      </w:r>
    </w:p>
    <w:p w:rsidR="00570856" w:rsidRPr="00F27867" w:rsidRDefault="00570856" w:rsidP="00536FAA">
      <w:pPr>
        <w:spacing w:after="0" w:line="240" w:lineRule="auto"/>
        <w:rPr>
          <w:rFonts w:cstheme="minorHAnsi"/>
          <w:sz w:val="20"/>
          <w:szCs w:val="20"/>
          <w:lang w:val="uk-UA"/>
        </w:rPr>
      </w:pPr>
    </w:p>
    <w:p w:rsidR="00570856" w:rsidRPr="00F27867" w:rsidRDefault="00570856" w:rsidP="00536FAA">
      <w:pPr>
        <w:spacing w:after="0" w:line="240" w:lineRule="auto"/>
        <w:rPr>
          <w:rFonts w:cstheme="minorHAnsi"/>
          <w:sz w:val="20"/>
          <w:szCs w:val="20"/>
          <w:lang w:val="uk-UA"/>
        </w:rPr>
      </w:pPr>
      <w:r w:rsidRPr="00F27867">
        <w:rPr>
          <w:rFonts w:cstheme="minorHAnsi"/>
          <w:sz w:val="20"/>
          <w:szCs w:val="20"/>
          <w:lang w:val="uk-UA"/>
        </w:rPr>
        <w:t>Прапорець знаку встановлюється відповідно до результату в процесорах серії x86 за такими інструкціями:</w:t>
      </w:r>
    </w:p>
    <w:p w:rsidR="00570856" w:rsidRPr="00F27867" w:rsidRDefault="00570856" w:rsidP="00536FAA">
      <w:pPr>
        <w:spacing w:after="0" w:line="240" w:lineRule="auto"/>
        <w:rPr>
          <w:rFonts w:cstheme="minorHAnsi"/>
          <w:sz w:val="20"/>
          <w:szCs w:val="20"/>
          <w:lang w:val="uk-UA"/>
        </w:rPr>
      </w:pPr>
    </w:p>
    <w:p w:rsidR="00570856" w:rsidRPr="00F27867" w:rsidRDefault="00570856" w:rsidP="00536FAA">
      <w:pPr>
        <w:spacing w:after="0" w:line="240" w:lineRule="auto"/>
        <w:rPr>
          <w:rFonts w:cstheme="minorHAnsi"/>
          <w:sz w:val="20"/>
          <w:szCs w:val="20"/>
          <w:lang w:val="uk-UA"/>
        </w:rPr>
      </w:pPr>
      <w:r w:rsidRPr="00F27867">
        <w:rPr>
          <w:rFonts w:cstheme="minorHAnsi"/>
          <w:sz w:val="20"/>
          <w:szCs w:val="20"/>
          <w:lang w:val="uk-UA"/>
        </w:rPr>
        <w:t>Усі арифметичні дії, крім множення та ділення;</w:t>
      </w:r>
    </w:p>
    <w:p w:rsidR="00570856" w:rsidRPr="00F27867" w:rsidRDefault="00570856" w:rsidP="00536FAA">
      <w:pPr>
        <w:spacing w:after="0" w:line="240" w:lineRule="auto"/>
        <w:rPr>
          <w:rFonts w:cstheme="minorHAnsi"/>
          <w:sz w:val="20"/>
          <w:szCs w:val="20"/>
          <w:lang w:val="uk-UA"/>
        </w:rPr>
      </w:pPr>
      <w:r w:rsidRPr="00F27867">
        <w:rPr>
          <w:rFonts w:cstheme="minorHAnsi"/>
          <w:sz w:val="20"/>
          <w:szCs w:val="20"/>
          <w:lang w:val="uk-UA"/>
        </w:rPr>
        <w:t>Інструкції порівняння (еквівалентно інструкціям віднімання без збереження результату);</w:t>
      </w:r>
    </w:p>
    <w:p w:rsidR="00570856" w:rsidRPr="00F27867" w:rsidRDefault="00570856" w:rsidP="00536FAA">
      <w:pPr>
        <w:spacing w:after="0" w:line="240" w:lineRule="auto"/>
        <w:rPr>
          <w:rFonts w:cstheme="minorHAnsi"/>
          <w:sz w:val="20"/>
          <w:szCs w:val="20"/>
          <w:lang w:val="uk-UA"/>
        </w:rPr>
      </w:pPr>
      <w:r w:rsidRPr="00F27867">
        <w:rPr>
          <w:rFonts w:cstheme="minorHAnsi"/>
          <w:sz w:val="20"/>
          <w:szCs w:val="20"/>
          <w:lang w:val="uk-UA"/>
        </w:rPr>
        <w:lastRenderedPageBreak/>
        <w:t>Логічні інструкції – XOR, AND, OR;</w:t>
      </w:r>
    </w:p>
    <w:p w:rsidR="00570856" w:rsidRPr="00F27867" w:rsidRDefault="00570856" w:rsidP="00536FAA">
      <w:pPr>
        <w:spacing w:after="0" w:line="240" w:lineRule="auto"/>
        <w:rPr>
          <w:rFonts w:cstheme="minorHAnsi"/>
          <w:sz w:val="20"/>
          <w:szCs w:val="20"/>
          <w:lang w:val="uk-UA"/>
        </w:rPr>
      </w:pPr>
      <w:r w:rsidRPr="00F27867">
        <w:rPr>
          <w:rFonts w:cstheme="minorHAnsi"/>
          <w:sz w:val="20"/>
          <w:szCs w:val="20"/>
          <w:lang w:val="uk-UA"/>
        </w:rPr>
        <w:t>Інструкції TEST (еквівалентні інструкціям «І» без збереження результату).</w:t>
      </w:r>
    </w:p>
    <w:p w:rsidR="00570856" w:rsidRPr="00F27867" w:rsidRDefault="00570856" w:rsidP="00536FAA">
      <w:pPr>
        <w:spacing w:after="0" w:line="240" w:lineRule="auto"/>
        <w:rPr>
          <w:rFonts w:cstheme="minorHAnsi"/>
          <w:sz w:val="20"/>
          <w:szCs w:val="20"/>
          <w:lang w:val="uk-UA"/>
        </w:rPr>
      </w:pPr>
    </w:p>
    <w:p w:rsidR="00570856" w:rsidRPr="00F27867" w:rsidRDefault="00570856" w:rsidP="00536FAA">
      <w:pPr>
        <w:spacing w:after="0" w:line="240" w:lineRule="auto"/>
        <w:rPr>
          <w:rFonts w:cstheme="minorHAnsi"/>
          <w:sz w:val="20"/>
          <w:szCs w:val="20"/>
          <w:lang w:val="uk-UA"/>
        </w:rPr>
      </w:pPr>
      <w:r w:rsidRPr="00F27867">
        <w:rPr>
          <w:rFonts w:cstheme="minorHAnsi"/>
          <w:sz w:val="20"/>
          <w:szCs w:val="20"/>
          <w:lang w:val="uk-UA"/>
        </w:rPr>
        <w:t xml:space="preserve">8. </w:t>
      </w:r>
      <w:hyperlink r:id="rId8" w:tooltip="Trap flag" w:history="1">
        <w:proofErr w:type="spellStart"/>
        <w:r w:rsidR="00545B6F" w:rsidRPr="00F27867">
          <w:rPr>
            <w:rFonts w:eastAsia="Times New Roman" w:cstheme="minorHAnsi"/>
            <w:sz w:val="20"/>
            <w:szCs w:val="20"/>
            <w:lang w:val="uk-UA" w:eastAsia="ru-RU"/>
          </w:rPr>
          <w:t>Trap</w:t>
        </w:r>
        <w:proofErr w:type="spellEnd"/>
        <w:r w:rsidR="00545B6F" w:rsidRPr="00F27867">
          <w:rPr>
            <w:rFonts w:eastAsia="Times New Roman" w:cstheme="minorHAnsi"/>
            <w:sz w:val="20"/>
            <w:szCs w:val="20"/>
            <w:lang w:val="uk-UA" w:eastAsia="ru-RU"/>
          </w:rPr>
          <w:t xml:space="preserve"> </w:t>
        </w:r>
        <w:proofErr w:type="spellStart"/>
        <w:r w:rsidR="00545B6F" w:rsidRPr="00F27867">
          <w:rPr>
            <w:rFonts w:eastAsia="Times New Roman" w:cstheme="minorHAnsi"/>
            <w:sz w:val="20"/>
            <w:szCs w:val="20"/>
            <w:lang w:val="uk-UA" w:eastAsia="ru-RU"/>
          </w:rPr>
          <w:t>flag</w:t>
        </w:r>
        <w:proofErr w:type="spellEnd"/>
      </w:hyperlink>
      <w:r w:rsidR="00545B6F" w:rsidRPr="00F27867">
        <w:rPr>
          <w:rFonts w:eastAsia="Times New Roman" w:cstheme="minorHAnsi"/>
          <w:sz w:val="20"/>
          <w:szCs w:val="20"/>
          <w:lang w:val="uk-UA" w:eastAsia="ru-RU"/>
        </w:rPr>
        <w:t> (</w:t>
      </w:r>
      <w:proofErr w:type="spellStart"/>
      <w:r w:rsidR="00545B6F" w:rsidRPr="00F27867">
        <w:rPr>
          <w:rFonts w:eastAsia="Times New Roman" w:cstheme="minorHAnsi"/>
          <w:sz w:val="20"/>
          <w:szCs w:val="20"/>
          <w:lang w:val="uk-UA" w:eastAsia="ru-RU"/>
        </w:rPr>
        <w:t>single</w:t>
      </w:r>
      <w:proofErr w:type="spellEnd"/>
      <w:r w:rsidR="00545B6F" w:rsidRPr="00F27867">
        <w:rPr>
          <w:rFonts w:eastAsia="Times New Roman" w:cstheme="minorHAnsi"/>
          <w:sz w:val="20"/>
          <w:szCs w:val="20"/>
          <w:lang w:val="uk-UA" w:eastAsia="ru-RU"/>
        </w:rPr>
        <w:t xml:space="preserve"> </w:t>
      </w:r>
      <w:proofErr w:type="spellStart"/>
      <w:r w:rsidR="00545B6F" w:rsidRPr="00F27867">
        <w:rPr>
          <w:rFonts w:eastAsia="Times New Roman" w:cstheme="minorHAnsi"/>
          <w:sz w:val="20"/>
          <w:szCs w:val="20"/>
          <w:lang w:val="uk-UA" w:eastAsia="ru-RU"/>
        </w:rPr>
        <w:t>step</w:t>
      </w:r>
      <w:proofErr w:type="spellEnd"/>
      <w:r w:rsidR="00545B6F" w:rsidRPr="00F27867">
        <w:rPr>
          <w:rFonts w:eastAsia="Times New Roman" w:cstheme="minorHAnsi"/>
          <w:sz w:val="20"/>
          <w:szCs w:val="20"/>
          <w:lang w:val="uk-UA" w:eastAsia="ru-RU"/>
        </w:rPr>
        <w:t>)</w:t>
      </w:r>
    </w:p>
    <w:p w:rsidR="00570856" w:rsidRPr="00F27867" w:rsidRDefault="00570856" w:rsidP="00536FAA">
      <w:pPr>
        <w:spacing w:after="0" w:line="240" w:lineRule="auto"/>
        <w:rPr>
          <w:rFonts w:cstheme="minorHAnsi"/>
          <w:sz w:val="20"/>
          <w:szCs w:val="20"/>
          <w:lang w:val="uk-UA"/>
        </w:rPr>
      </w:pPr>
      <w:r w:rsidRPr="00F27867">
        <w:rPr>
          <w:rFonts w:cstheme="minorHAnsi"/>
          <w:sz w:val="20"/>
          <w:szCs w:val="20"/>
          <w:lang w:val="uk-UA"/>
        </w:rPr>
        <w:t xml:space="preserve">Прапор перехоплення дозволяє роботу процесора в покроковому режимі. Якщо такий прапор доступний, </w:t>
      </w:r>
      <w:proofErr w:type="spellStart"/>
      <w:r w:rsidRPr="00F27867">
        <w:rPr>
          <w:rFonts w:cstheme="minorHAnsi"/>
          <w:sz w:val="20"/>
          <w:szCs w:val="20"/>
          <w:lang w:val="uk-UA"/>
        </w:rPr>
        <w:t>налагоджувачі</w:t>
      </w:r>
      <w:proofErr w:type="spellEnd"/>
      <w:r w:rsidRPr="00F27867">
        <w:rPr>
          <w:rFonts w:cstheme="minorHAnsi"/>
          <w:sz w:val="20"/>
          <w:szCs w:val="20"/>
          <w:lang w:val="uk-UA"/>
        </w:rPr>
        <w:t xml:space="preserve"> можуть використовувати його для покрокового виконання комп’ютерної програми.</w:t>
      </w:r>
    </w:p>
    <w:p w:rsidR="00570856" w:rsidRPr="00F27867" w:rsidRDefault="00570856" w:rsidP="00536FAA">
      <w:pPr>
        <w:spacing w:after="0" w:line="240" w:lineRule="auto"/>
        <w:rPr>
          <w:rFonts w:cstheme="minorHAnsi"/>
          <w:sz w:val="20"/>
          <w:szCs w:val="20"/>
          <w:lang w:val="uk-UA"/>
        </w:rPr>
      </w:pPr>
      <w:r w:rsidRPr="00F27867">
        <w:rPr>
          <w:rFonts w:cstheme="minorHAnsi"/>
          <w:sz w:val="20"/>
          <w:szCs w:val="20"/>
          <w:lang w:val="uk-UA"/>
        </w:rPr>
        <w:t xml:space="preserve">Коли система отримує вказівку на один крок, вона виконає одну інструкцію, а потім зупиниться. Вміст регістрів і місць пам'яті можна перевірити; якщо вони правильні, системі можна сказати продовжити і виконати наступну інструкцію. Прапор перехоплення </w:t>
      </w:r>
      <w:proofErr w:type="spellStart"/>
      <w:r w:rsidRPr="00F27867">
        <w:rPr>
          <w:rFonts w:cstheme="minorHAnsi"/>
          <w:sz w:val="20"/>
          <w:szCs w:val="20"/>
          <w:lang w:val="uk-UA"/>
        </w:rPr>
        <w:t>Intel</w:t>
      </w:r>
      <w:proofErr w:type="spellEnd"/>
      <w:r w:rsidRPr="00F27867">
        <w:rPr>
          <w:rFonts w:cstheme="minorHAnsi"/>
          <w:sz w:val="20"/>
          <w:szCs w:val="20"/>
          <w:lang w:val="uk-UA"/>
        </w:rPr>
        <w:t xml:space="preserve"> 8086 і відповідь на переривання типу 1 дозволяють досить легко реалізувати </w:t>
      </w:r>
      <w:proofErr w:type="spellStart"/>
      <w:r w:rsidRPr="00F27867">
        <w:rPr>
          <w:rFonts w:cstheme="minorHAnsi"/>
          <w:sz w:val="20"/>
          <w:szCs w:val="20"/>
          <w:lang w:val="uk-UA"/>
        </w:rPr>
        <w:t>одноетапну</w:t>
      </w:r>
      <w:proofErr w:type="spellEnd"/>
      <w:r w:rsidRPr="00F27867">
        <w:rPr>
          <w:rFonts w:cstheme="minorHAnsi"/>
          <w:sz w:val="20"/>
          <w:szCs w:val="20"/>
          <w:lang w:val="uk-UA"/>
        </w:rPr>
        <w:t xml:space="preserve"> функцію в системі на основі 8086. Якщо встановлено прапор перехоплення, 8086 автоматично виконає переривання типу 1 після виконання кожної інструкції. Коли 8086 виконує переривання типу 1, він висуває регістр прапорів у стек.</w:t>
      </w:r>
    </w:p>
    <w:p w:rsidR="00570856" w:rsidRPr="00F27867" w:rsidRDefault="00570856" w:rsidP="00536FAA">
      <w:pPr>
        <w:spacing w:after="0" w:line="240" w:lineRule="auto"/>
        <w:rPr>
          <w:rFonts w:cstheme="minorHAnsi"/>
          <w:sz w:val="20"/>
          <w:szCs w:val="20"/>
          <w:lang w:val="uk-UA"/>
        </w:rPr>
      </w:pPr>
    </w:p>
    <w:p w:rsidR="00570856" w:rsidRPr="00F27867" w:rsidRDefault="00545B6F" w:rsidP="00536FAA">
      <w:pPr>
        <w:spacing w:after="0"/>
        <w:rPr>
          <w:rFonts w:eastAsia="Times New Roman" w:cstheme="minorHAnsi"/>
          <w:sz w:val="20"/>
          <w:szCs w:val="20"/>
          <w:lang w:val="uk-UA" w:eastAsia="ru-RU"/>
        </w:rPr>
      </w:pPr>
      <w:r w:rsidRPr="00F27867">
        <w:rPr>
          <w:rFonts w:cstheme="minorHAnsi"/>
          <w:sz w:val="20"/>
          <w:szCs w:val="20"/>
          <w:lang w:val="uk-UA"/>
        </w:rPr>
        <w:t xml:space="preserve">9. </w:t>
      </w:r>
      <w:hyperlink r:id="rId9" w:tooltip="IF (x86 flag)" w:history="1">
        <w:proofErr w:type="spellStart"/>
        <w:r w:rsidRPr="00F27867">
          <w:rPr>
            <w:rFonts w:eastAsia="Times New Roman" w:cstheme="minorHAnsi"/>
            <w:sz w:val="20"/>
            <w:szCs w:val="20"/>
            <w:lang w:val="uk-UA" w:eastAsia="ru-RU"/>
          </w:rPr>
          <w:t>Interrupt</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enable</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flag</w:t>
        </w:r>
        <w:proofErr w:type="spellEnd"/>
      </w:hyperlink>
    </w:p>
    <w:p w:rsidR="00536FAA" w:rsidRPr="00F27867" w:rsidRDefault="00536FAA" w:rsidP="00536FAA">
      <w:pPr>
        <w:spacing w:after="0"/>
        <w:rPr>
          <w:rFonts w:eastAsia="Times New Roman" w:cstheme="minorHAnsi"/>
          <w:sz w:val="20"/>
          <w:szCs w:val="20"/>
          <w:lang w:val="uk-UA" w:eastAsia="ru-RU"/>
        </w:rPr>
      </w:pPr>
      <w:r w:rsidRPr="00F27867">
        <w:rPr>
          <w:rFonts w:eastAsia="Times New Roman" w:cstheme="minorHAnsi"/>
          <w:sz w:val="20"/>
          <w:szCs w:val="20"/>
          <w:lang w:val="uk-UA" w:eastAsia="ru-RU"/>
        </w:rPr>
        <w:t>Зовнішні переривання, залежно від можливості заборони їх обробки, поділяються на:</w:t>
      </w:r>
    </w:p>
    <w:p w:rsidR="00536FAA" w:rsidRPr="00F27867" w:rsidRDefault="00536FAA" w:rsidP="00536FAA">
      <w:pPr>
        <w:spacing w:after="0"/>
        <w:rPr>
          <w:rFonts w:eastAsia="Times New Roman" w:cstheme="minorHAnsi"/>
          <w:sz w:val="20"/>
          <w:szCs w:val="20"/>
          <w:lang w:val="uk-UA" w:eastAsia="ru-RU"/>
        </w:rPr>
      </w:pPr>
      <w:r w:rsidRPr="00F27867">
        <w:rPr>
          <w:rFonts w:eastAsia="Times New Roman" w:cstheme="minorHAnsi"/>
          <w:sz w:val="20"/>
          <w:szCs w:val="20"/>
          <w:lang w:val="uk-UA" w:eastAsia="ru-RU"/>
        </w:rPr>
        <w:t>масковані - переривання, які можна забороняти встановленням відповідних бітів у регістрі маскування переривань (у x86-процесорах - скиданням прапора IF у регістрі прапорів);</w:t>
      </w:r>
    </w:p>
    <w:p w:rsidR="00536FAA" w:rsidRPr="00F27867" w:rsidRDefault="00536FAA" w:rsidP="00536FAA">
      <w:pPr>
        <w:spacing w:after="0"/>
        <w:rPr>
          <w:rFonts w:eastAsia="Times New Roman" w:cstheme="minorHAnsi"/>
          <w:sz w:val="20"/>
          <w:szCs w:val="20"/>
          <w:lang w:val="uk-UA" w:eastAsia="ru-RU"/>
        </w:rPr>
      </w:pPr>
      <w:r w:rsidRPr="00F27867">
        <w:rPr>
          <w:rFonts w:eastAsia="Times New Roman" w:cstheme="minorHAnsi"/>
          <w:sz w:val="20"/>
          <w:szCs w:val="20"/>
          <w:lang w:val="uk-UA" w:eastAsia="ru-RU"/>
        </w:rPr>
        <w:t>немасковані (</w:t>
      </w:r>
      <w:proofErr w:type="spellStart"/>
      <w:r w:rsidRPr="00F27867">
        <w:rPr>
          <w:rFonts w:eastAsia="Times New Roman" w:cstheme="minorHAnsi"/>
          <w:sz w:val="20"/>
          <w:szCs w:val="20"/>
          <w:lang w:val="uk-UA" w:eastAsia="ru-RU"/>
        </w:rPr>
        <w:t>англ</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Non-maskable</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interrupt</w:t>
      </w:r>
      <w:proofErr w:type="spellEnd"/>
      <w:r w:rsidRPr="00F27867">
        <w:rPr>
          <w:rFonts w:eastAsia="Times New Roman" w:cstheme="minorHAnsi"/>
          <w:sz w:val="20"/>
          <w:szCs w:val="20"/>
          <w:lang w:val="uk-UA" w:eastAsia="ru-RU"/>
        </w:rPr>
        <w:t xml:space="preserve">, NMI) - обробляються завжди, незалежно від заборон на інші переривання. Наприклад, таке переривання може бути викликано </w:t>
      </w:r>
      <w:proofErr w:type="spellStart"/>
      <w:r w:rsidRPr="00F27867">
        <w:rPr>
          <w:rFonts w:eastAsia="Times New Roman" w:cstheme="minorHAnsi"/>
          <w:sz w:val="20"/>
          <w:szCs w:val="20"/>
          <w:lang w:val="uk-UA" w:eastAsia="ru-RU"/>
        </w:rPr>
        <w:t>збоєм</w:t>
      </w:r>
      <w:proofErr w:type="spellEnd"/>
      <w:r w:rsidRPr="00F27867">
        <w:rPr>
          <w:rFonts w:eastAsia="Times New Roman" w:cstheme="minorHAnsi"/>
          <w:sz w:val="20"/>
          <w:szCs w:val="20"/>
          <w:lang w:val="uk-UA" w:eastAsia="ru-RU"/>
        </w:rPr>
        <w:t xml:space="preserve"> у мікросхемі пам'яті.</w:t>
      </w:r>
    </w:p>
    <w:p w:rsidR="00536FAA" w:rsidRPr="00F27867" w:rsidRDefault="00EC3A75" w:rsidP="00536FAA">
      <w:pPr>
        <w:spacing w:after="0"/>
        <w:rPr>
          <w:rFonts w:eastAsia="Times New Roman" w:cstheme="minorHAnsi"/>
          <w:sz w:val="20"/>
          <w:szCs w:val="20"/>
          <w:lang w:val="uk-UA" w:eastAsia="ru-RU"/>
        </w:rPr>
      </w:pPr>
      <w:r w:rsidRPr="00F27867">
        <w:rPr>
          <w:rFonts w:eastAsia="Times New Roman" w:cstheme="minorHAnsi"/>
          <w:sz w:val="20"/>
          <w:szCs w:val="20"/>
          <w:lang w:val="uk-UA" w:eastAsia="ru-RU"/>
        </w:rPr>
        <w:t xml:space="preserve">Обробники переривань зазвичай пишуться таким чином, щоб час їх обробки був </w:t>
      </w:r>
      <w:proofErr w:type="spellStart"/>
      <w:r w:rsidRPr="00F27867">
        <w:rPr>
          <w:rFonts w:eastAsia="Times New Roman" w:cstheme="minorHAnsi"/>
          <w:sz w:val="20"/>
          <w:szCs w:val="20"/>
          <w:lang w:val="uk-UA" w:eastAsia="ru-RU"/>
        </w:rPr>
        <w:t>якнайменшим</w:t>
      </w:r>
      <w:proofErr w:type="spellEnd"/>
      <w:r w:rsidRPr="00F27867">
        <w:rPr>
          <w:rFonts w:eastAsia="Times New Roman" w:cstheme="minorHAnsi"/>
          <w:sz w:val="20"/>
          <w:szCs w:val="20"/>
          <w:lang w:val="uk-UA" w:eastAsia="ru-RU"/>
        </w:rPr>
        <w:t>, оскільки під час їх роботи не можуть оброблятися інші переривання, а якщо їх буде багато (особливо від одного джерела), то вони можуть губитися. Наприклад, у ОС Windows для цього застосовується механізм відкладеного виклику процедур.</w:t>
      </w:r>
    </w:p>
    <w:p w:rsidR="00EC3A75" w:rsidRPr="00F27867" w:rsidRDefault="00EC3A75" w:rsidP="00536FAA">
      <w:pPr>
        <w:spacing w:after="0"/>
        <w:rPr>
          <w:rFonts w:eastAsia="Times New Roman" w:cstheme="minorHAnsi"/>
          <w:sz w:val="20"/>
          <w:szCs w:val="20"/>
          <w:lang w:val="uk-UA" w:eastAsia="ru-RU"/>
        </w:rPr>
      </w:pPr>
    </w:p>
    <w:p w:rsidR="00545B6F" w:rsidRPr="00F27867" w:rsidRDefault="00545B6F" w:rsidP="00536FAA">
      <w:pPr>
        <w:spacing w:after="0" w:line="240" w:lineRule="auto"/>
        <w:rPr>
          <w:rFonts w:cstheme="minorHAnsi"/>
          <w:sz w:val="20"/>
          <w:szCs w:val="20"/>
          <w:lang w:val="uk-UA"/>
        </w:rPr>
      </w:pPr>
      <w:r w:rsidRPr="00F27867">
        <w:rPr>
          <w:rFonts w:cstheme="minorHAnsi"/>
          <w:sz w:val="20"/>
          <w:szCs w:val="20"/>
          <w:lang w:val="uk-UA"/>
        </w:rPr>
        <w:t xml:space="preserve">Прапор переривання (IF) — це біт прапора в регістрі FLAGS ЦП, який визначає, чи буде (ЦП) негайно відповідати на апаратні переривання, що маскуються. Якщо прапор встановлено на 1, активуються </w:t>
      </w:r>
      <w:proofErr w:type="spellStart"/>
      <w:r w:rsidRPr="00F27867">
        <w:rPr>
          <w:rFonts w:cstheme="minorHAnsi"/>
          <w:sz w:val="20"/>
          <w:szCs w:val="20"/>
          <w:lang w:val="uk-UA"/>
        </w:rPr>
        <w:t>маскувані</w:t>
      </w:r>
      <w:proofErr w:type="spellEnd"/>
      <w:r w:rsidRPr="00F27867">
        <w:rPr>
          <w:rFonts w:cstheme="minorHAnsi"/>
          <w:sz w:val="20"/>
          <w:szCs w:val="20"/>
          <w:lang w:val="uk-UA"/>
        </w:rPr>
        <w:t xml:space="preserve"> переривання. Якщо скинути (встановити на 0), такі переривання будуть вимкнені, доки переривання не будуть увімкнені. Прапор переривання не впливає на обробку немаскованих переривань (NMI) або програмних переривань, створених інструкцією INT.</w:t>
      </w:r>
    </w:p>
    <w:p w:rsidR="00545B6F" w:rsidRPr="00F27867" w:rsidRDefault="00545B6F" w:rsidP="00536FAA">
      <w:pPr>
        <w:spacing w:after="0" w:line="240" w:lineRule="auto"/>
        <w:rPr>
          <w:rFonts w:cstheme="minorHAnsi"/>
          <w:sz w:val="20"/>
          <w:szCs w:val="20"/>
          <w:lang w:val="uk-UA"/>
        </w:rPr>
      </w:pPr>
      <w:r w:rsidRPr="00F27867">
        <w:rPr>
          <w:rFonts w:cstheme="minorHAnsi"/>
          <w:sz w:val="20"/>
          <w:szCs w:val="20"/>
          <w:lang w:val="uk-UA"/>
        </w:rPr>
        <w:t xml:space="preserve">INT — це інструкція мови асемблера для процесорів x86, яка генерує програмне переривання. Він приймає номер переривання, відформатований як </w:t>
      </w:r>
      <w:proofErr w:type="spellStart"/>
      <w:r w:rsidRPr="00F27867">
        <w:rPr>
          <w:rFonts w:cstheme="minorHAnsi"/>
          <w:sz w:val="20"/>
          <w:szCs w:val="20"/>
          <w:lang w:val="uk-UA"/>
        </w:rPr>
        <w:t>байтове</w:t>
      </w:r>
      <w:proofErr w:type="spellEnd"/>
      <w:r w:rsidRPr="00F27867">
        <w:rPr>
          <w:rFonts w:cstheme="minorHAnsi"/>
          <w:sz w:val="20"/>
          <w:szCs w:val="20"/>
          <w:lang w:val="uk-UA"/>
        </w:rPr>
        <w:t xml:space="preserve"> значення.[1]</w:t>
      </w:r>
    </w:p>
    <w:p w:rsidR="00545B6F" w:rsidRPr="00F27867" w:rsidRDefault="00545B6F" w:rsidP="00536FAA">
      <w:pPr>
        <w:spacing w:after="0" w:line="240" w:lineRule="auto"/>
        <w:rPr>
          <w:rFonts w:cstheme="minorHAnsi"/>
          <w:sz w:val="20"/>
          <w:szCs w:val="20"/>
          <w:lang w:val="uk-UA"/>
        </w:rPr>
      </w:pPr>
      <w:r w:rsidRPr="00F27867">
        <w:rPr>
          <w:rFonts w:cstheme="minorHAnsi"/>
          <w:sz w:val="20"/>
          <w:szCs w:val="20"/>
          <w:lang w:val="uk-UA"/>
        </w:rPr>
        <w:t>На асемблері інструкція записується так:</w:t>
      </w:r>
    </w:p>
    <w:p w:rsidR="00545B6F" w:rsidRPr="00F27867" w:rsidRDefault="00545B6F" w:rsidP="00536FAA">
      <w:pPr>
        <w:spacing w:after="0" w:line="240" w:lineRule="auto"/>
        <w:rPr>
          <w:rFonts w:cstheme="minorHAnsi"/>
          <w:sz w:val="20"/>
          <w:szCs w:val="20"/>
          <w:lang w:val="uk-UA"/>
        </w:rPr>
      </w:pPr>
      <w:r w:rsidRPr="00F27867">
        <w:rPr>
          <w:rFonts w:cstheme="minorHAnsi"/>
          <w:sz w:val="20"/>
          <w:szCs w:val="20"/>
          <w:lang w:val="uk-UA"/>
        </w:rPr>
        <w:t>INT X</w:t>
      </w:r>
    </w:p>
    <w:p w:rsidR="00545B6F" w:rsidRPr="00F27867" w:rsidRDefault="00545B6F" w:rsidP="00536FAA">
      <w:pPr>
        <w:spacing w:after="0" w:line="240" w:lineRule="auto"/>
        <w:rPr>
          <w:rFonts w:cstheme="minorHAnsi"/>
          <w:sz w:val="20"/>
          <w:szCs w:val="20"/>
          <w:lang w:val="uk-UA"/>
        </w:rPr>
      </w:pPr>
      <w:r w:rsidRPr="00F27867">
        <w:rPr>
          <w:rFonts w:cstheme="minorHAnsi"/>
          <w:sz w:val="20"/>
          <w:szCs w:val="20"/>
          <w:lang w:val="uk-UA"/>
        </w:rPr>
        <w:t>де X — програмне переривання, яке повинно бути згенеровано (0-255).</w:t>
      </w:r>
    </w:p>
    <w:p w:rsidR="00570856" w:rsidRPr="00F27867" w:rsidRDefault="00545B6F" w:rsidP="00536FAA">
      <w:pPr>
        <w:spacing w:after="0" w:line="240" w:lineRule="auto"/>
        <w:rPr>
          <w:rFonts w:cstheme="minorHAnsi"/>
          <w:sz w:val="20"/>
          <w:szCs w:val="20"/>
          <w:lang w:val="uk-UA"/>
        </w:rPr>
      </w:pPr>
      <w:r w:rsidRPr="00F27867">
        <w:rPr>
          <w:rFonts w:cstheme="minorHAnsi"/>
          <w:sz w:val="20"/>
          <w:szCs w:val="20"/>
          <w:lang w:val="uk-UA"/>
        </w:rPr>
        <w:t xml:space="preserve">Як це прийнято для машинної двійкової арифметики, номери переривань часто записуються в </w:t>
      </w:r>
      <w:proofErr w:type="spellStart"/>
      <w:r w:rsidRPr="00F27867">
        <w:rPr>
          <w:rFonts w:cstheme="minorHAnsi"/>
          <w:sz w:val="20"/>
          <w:szCs w:val="20"/>
          <w:lang w:val="uk-UA"/>
        </w:rPr>
        <w:t>шістнадцятковій</w:t>
      </w:r>
      <w:proofErr w:type="spellEnd"/>
      <w:r w:rsidRPr="00F27867">
        <w:rPr>
          <w:rFonts w:cstheme="minorHAnsi"/>
          <w:sz w:val="20"/>
          <w:szCs w:val="20"/>
          <w:lang w:val="uk-UA"/>
        </w:rPr>
        <w:t xml:space="preserve"> формі, яка може бути позначена префіксом 0x або суфіксом h. Наприклад, INT 13H згенерує 20-те програмне переривання (0x13 – це число 19 -- дев'ятнадцять -- записане в </w:t>
      </w:r>
      <w:proofErr w:type="spellStart"/>
      <w:r w:rsidRPr="00F27867">
        <w:rPr>
          <w:rFonts w:cstheme="minorHAnsi"/>
          <w:sz w:val="20"/>
          <w:szCs w:val="20"/>
          <w:lang w:val="uk-UA"/>
        </w:rPr>
        <w:t>шістнадцятковій</w:t>
      </w:r>
      <w:proofErr w:type="spellEnd"/>
      <w:r w:rsidRPr="00F27867">
        <w:rPr>
          <w:rFonts w:cstheme="minorHAnsi"/>
          <w:sz w:val="20"/>
          <w:szCs w:val="20"/>
          <w:lang w:val="uk-UA"/>
        </w:rPr>
        <w:t xml:space="preserve"> системі числення, а відлік починається з 0), в результаті чого </w:t>
      </w:r>
      <w:r w:rsidR="00EC3A75" w:rsidRPr="00F27867">
        <w:rPr>
          <w:rFonts w:cstheme="minorHAnsi"/>
          <w:sz w:val="20"/>
          <w:szCs w:val="20"/>
          <w:lang w:val="uk-UA"/>
        </w:rPr>
        <w:t xml:space="preserve">буде виконана </w:t>
      </w:r>
      <w:r w:rsidRPr="00F27867">
        <w:rPr>
          <w:rFonts w:cstheme="minorHAnsi"/>
          <w:sz w:val="20"/>
          <w:szCs w:val="20"/>
          <w:lang w:val="uk-UA"/>
        </w:rPr>
        <w:t>функція, на яку вказує 20-й вектор у т</w:t>
      </w:r>
      <w:r w:rsidR="00EC3A75" w:rsidRPr="00F27867">
        <w:rPr>
          <w:rFonts w:cstheme="minorHAnsi"/>
          <w:sz w:val="20"/>
          <w:szCs w:val="20"/>
          <w:lang w:val="uk-UA"/>
        </w:rPr>
        <w:t>аблиці переривань</w:t>
      </w:r>
      <w:r w:rsidRPr="00F27867">
        <w:rPr>
          <w:rFonts w:cstheme="minorHAnsi"/>
          <w:sz w:val="20"/>
          <w:szCs w:val="20"/>
          <w:lang w:val="uk-UA"/>
        </w:rPr>
        <w:t>.</w:t>
      </w:r>
    </w:p>
    <w:p w:rsidR="00570856" w:rsidRPr="00F27867" w:rsidRDefault="00570856" w:rsidP="00536FAA">
      <w:pPr>
        <w:spacing w:after="0" w:line="240" w:lineRule="auto"/>
        <w:rPr>
          <w:rFonts w:cstheme="minorHAnsi"/>
          <w:sz w:val="20"/>
          <w:szCs w:val="20"/>
          <w:lang w:val="uk-UA"/>
        </w:rPr>
      </w:pPr>
    </w:p>
    <w:p w:rsidR="00545B6F" w:rsidRPr="00F27867" w:rsidRDefault="00545B6F" w:rsidP="00536FAA">
      <w:pPr>
        <w:spacing w:after="0"/>
        <w:rPr>
          <w:rFonts w:eastAsia="Times New Roman" w:cstheme="minorHAnsi"/>
          <w:sz w:val="20"/>
          <w:szCs w:val="20"/>
          <w:lang w:val="uk-UA" w:eastAsia="ru-RU"/>
        </w:rPr>
      </w:pPr>
      <w:r w:rsidRPr="00F27867">
        <w:rPr>
          <w:rFonts w:cstheme="minorHAnsi"/>
          <w:sz w:val="20"/>
          <w:szCs w:val="20"/>
          <w:lang w:val="uk-UA"/>
        </w:rPr>
        <w:t xml:space="preserve">10. </w:t>
      </w:r>
      <w:hyperlink r:id="rId10" w:tooltip="Direction flag" w:history="1">
        <w:proofErr w:type="spellStart"/>
        <w:r w:rsidRPr="00F27867">
          <w:rPr>
            <w:rFonts w:eastAsia="Times New Roman" w:cstheme="minorHAnsi"/>
            <w:sz w:val="20"/>
            <w:szCs w:val="20"/>
            <w:lang w:val="uk-UA" w:eastAsia="ru-RU"/>
          </w:rPr>
          <w:t>Direction</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flag</w:t>
        </w:r>
        <w:proofErr w:type="spellEnd"/>
      </w:hyperlink>
    </w:p>
    <w:p w:rsidR="00570856" w:rsidRPr="00F27867" w:rsidRDefault="00570856" w:rsidP="00536FAA">
      <w:pPr>
        <w:spacing w:after="0" w:line="240" w:lineRule="auto"/>
        <w:rPr>
          <w:rFonts w:cstheme="minorHAnsi"/>
          <w:sz w:val="20"/>
          <w:szCs w:val="20"/>
          <w:lang w:val="uk-UA"/>
        </w:rPr>
      </w:pPr>
    </w:p>
    <w:p w:rsidR="00545B6F" w:rsidRPr="00F27867" w:rsidRDefault="00545B6F" w:rsidP="00536FAA">
      <w:pPr>
        <w:spacing w:after="0" w:line="240" w:lineRule="auto"/>
        <w:rPr>
          <w:rFonts w:cstheme="minorHAnsi"/>
          <w:sz w:val="20"/>
          <w:szCs w:val="20"/>
          <w:lang w:val="uk-UA"/>
        </w:rPr>
      </w:pPr>
      <w:r w:rsidRPr="00F27867">
        <w:rPr>
          <w:rFonts w:cstheme="minorHAnsi"/>
          <w:sz w:val="20"/>
          <w:szCs w:val="20"/>
          <w:lang w:val="uk-UA"/>
        </w:rPr>
        <w:t>Прапор напрямку — це прапор, який керує напрямком обробки рядка зліва направо або справа наліво [1], зберігається в регістрі FLAGS на всіх x86-сумісних ЦП.[2] Це біт номер 10.</w:t>
      </w:r>
    </w:p>
    <w:p w:rsidR="00545B6F" w:rsidRPr="00F27867" w:rsidRDefault="00545B6F" w:rsidP="00536FAA">
      <w:pPr>
        <w:spacing w:after="0" w:line="240" w:lineRule="auto"/>
        <w:rPr>
          <w:rFonts w:cstheme="minorHAnsi"/>
          <w:sz w:val="20"/>
          <w:szCs w:val="20"/>
          <w:lang w:val="uk-UA"/>
        </w:rPr>
      </w:pPr>
    </w:p>
    <w:p w:rsidR="00545B6F" w:rsidRPr="00F27867" w:rsidRDefault="00545B6F" w:rsidP="00536FAA">
      <w:pPr>
        <w:spacing w:after="0" w:line="240" w:lineRule="auto"/>
        <w:rPr>
          <w:rFonts w:cstheme="minorHAnsi"/>
          <w:sz w:val="20"/>
          <w:szCs w:val="20"/>
          <w:lang w:val="uk-UA"/>
        </w:rPr>
      </w:pPr>
      <w:r w:rsidRPr="00F27867">
        <w:rPr>
          <w:rFonts w:cstheme="minorHAnsi"/>
          <w:sz w:val="20"/>
          <w:szCs w:val="20"/>
          <w:lang w:val="uk-UA"/>
        </w:rPr>
        <w:t>Цей прапорець використовується для визначення напрямку («вперед» або «назад»), у якому кілька байтів даних буде скопійовано з одного місця пам’яті в інше. Напрямок важливий головним чином, коли вихідна позиція даних у пам’яті та цільова позиція даних перекриваються.</w:t>
      </w:r>
    </w:p>
    <w:p w:rsidR="00545B6F" w:rsidRPr="00F27867" w:rsidRDefault="00545B6F" w:rsidP="00536FAA">
      <w:pPr>
        <w:spacing w:after="0" w:line="240" w:lineRule="auto"/>
        <w:rPr>
          <w:rFonts w:cstheme="minorHAnsi"/>
          <w:sz w:val="20"/>
          <w:szCs w:val="20"/>
          <w:lang w:val="uk-UA"/>
        </w:rPr>
      </w:pPr>
    </w:p>
    <w:p w:rsidR="00545B6F" w:rsidRPr="00F27867" w:rsidRDefault="00545B6F" w:rsidP="00536FAA">
      <w:pPr>
        <w:spacing w:after="0" w:line="240" w:lineRule="auto"/>
        <w:rPr>
          <w:rFonts w:cstheme="minorHAnsi"/>
          <w:sz w:val="20"/>
          <w:szCs w:val="20"/>
          <w:lang w:val="uk-UA"/>
        </w:rPr>
      </w:pPr>
      <w:r w:rsidRPr="00F27867">
        <w:rPr>
          <w:rFonts w:cstheme="minorHAnsi"/>
          <w:sz w:val="20"/>
          <w:szCs w:val="20"/>
          <w:lang w:val="uk-UA"/>
        </w:rPr>
        <w:t xml:space="preserve">Якщо встановлено значення 0 (з використанням інструкції </w:t>
      </w:r>
      <w:proofErr w:type="spellStart"/>
      <w:r w:rsidRPr="00F27867">
        <w:rPr>
          <w:rFonts w:cstheme="minorHAnsi"/>
          <w:sz w:val="20"/>
          <w:szCs w:val="20"/>
          <w:lang w:val="uk-UA"/>
        </w:rPr>
        <w:t>clear-direction-flag</w:t>
      </w:r>
      <w:proofErr w:type="spellEnd"/>
      <w:r w:rsidRPr="00F27867">
        <w:rPr>
          <w:rFonts w:cstheme="minorHAnsi"/>
          <w:sz w:val="20"/>
          <w:szCs w:val="20"/>
          <w:lang w:val="uk-UA"/>
        </w:rPr>
        <w:t xml:space="preserve"> CLD) — це означає, що рядок обробляється, починаючи з </w:t>
      </w:r>
      <w:r w:rsidR="00536FAA" w:rsidRPr="00F27867">
        <w:rPr>
          <w:rFonts w:cstheme="minorHAnsi"/>
          <w:sz w:val="20"/>
          <w:szCs w:val="20"/>
          <w:lang w:val="uk-UA"/>
        </w:rPr>
        <w:t>меншої адреси до більшої</w:t>
      </w:r>
      <w:r w:rsidRPr="00F27867">
        <w:rPr>
          <w:rFonts w:cstheme="minorHAnsi"/>
          <w:sz w:val="20"/>
          <w:szCs w:val="20"/>
          <w:lang w:val="uk-UA"/>
        </w:rPr>
        <w:t>; такий режим інструкцій називається режимом автоматичного збільшення. І індекс джерела, і індекс призначення (наприклад, MOVS) збільшать їх;</w:t>
      </w:r>
    </w:p>
    <w:p w:rsidR="00545B6F" w:rsidRPr="00F27867" w:rsidRDefault="00545B6F" w:rsidP="00536FAA">
      <w:pPr>
        <w:spacing w:after="0" w:line="240" w:lineRule="auto"/>
        <w:rPr>
          <w:rFonts w:cstheme="minorHAnsi"/>
          <w:sz w:val="20"/>
          <w:szCs w:val="20"/>
          <w:lang w:val="uk-UA"/>
        </w:rPr>
      </w:pPr>
      <w:r w:rsidRPr="00F27867">
        <w:rPr>
          <w:rFonts w:cstheme="minorHAnsi"/>
          <w:sz w:val="20"/>
          <w:szCs w:val="20"/>
          <w:lang w:val="uk-UA"/>
        </w:rPr>
        <w:t xml:space="preserve">Якщо встановлено значення 1 (за допомогою інструкції </w:t>
      </w:r>
      <w:proofErr w:type="spellStart"/>
      <w:r w:rsidRPr="00F27867">
        <w:rPr>
          <w:rFonts w:cstheme="minorHAnsi"/>
          <w:sz w:val="20"/>
          <w:szCs w:val="20"/>
          <w:lang w:val="uk-UA"/>
        </w:rPr>
        <w:t>set-direction-flag</w:t>
      </w:r>
      <w:proofErr w:type="spellEnd"/>
      <w:r w:rsidRPr="00F27867">
        <w:rPr>
          <w:rFonts w:cstheme="minorHAnsi"/>
          <w:sz w:val="20"/>
          <w:szCs w:val="20"/>
          <w:lang w:val="uk-UA"/>
        </w:rPr>
        <w:t xml:space="preserve"> STD) — рядок обробляється від най</w:t>
      </w:r>
      <w:r w:rsidR="00536FAA" w:rsidRPr="00F27867">
        <w:rPr>
          <w:rFonts w:cstheme="minorHAnsi"/>
          <w:sz w:val="20"/>
          <w:szCs w:val="20"/>
          <w:lang w:val="uk-UA"/>
        </w:rPr>
        <w:t>більшої</w:t>
      </w:r>
      <w:r w:rsidRPr="00F27867">
        <w:rPr>
          <w:rFonts w:cstheme="minorHAnsi"/>
          <w:sz w:val="20"/>
          <w:szCs w:val="20"/>
          <w:lang w:val="uk-UA"/>
        </w:rPr>
        <w:t xml:space="preserve"> до най</w:t>
      </w:r>
      <w:r w:rsidR="00536FAA" w:rsidRPr="00F27867">
        <w:rPr>
          <w:rFonts w:cstheme="minorHAnsi"/>
          <w:sz w:val="20"/>
          <w:szCs w:val="20"/>
          <w:lang w:val="uk-UA"/>
        </w:rPr>
        <w:t>меншої</w:t>
      </w:r>
      <w:r w:rsidRPr="00F27867">
        <w:rPr>
          <w:rFonts w:cstheme="minorHAnsi"/>
          <w:sz w:val="20"/>
          <w:szCs w:val="20"/>
          <w:lang w:val="uk-UA"/>
        </w:rPr>
        <w:t xml:space="preserve"> адреси. Це називається режимом автоматичного зменшення.</w:t>
      </w:r>
    </w:p>
    <w:p w:rsidR="00545B6F" w:rsidRPr="00F27867" w:rsidRDefault="00545B6F" w:rsidP="00536FAA">
      <w:pPr>
        <w:spacing w:after="0" w:line="240" w:lineRule="auto"/>
        <w:rPr>
          <w:rFonts w:cstheme="minorHAnsi"/>
          <w:sz w:val="20"/>
          <w:szCs w:val="20"/>
          <w:lang w:val="uk-UA"/>
        </w:rPr>
      </w:pPr>
    </w:p>
    <w:p w:rsidR="00545B6F" w:rsidRPr="00F27867" w:rsidRDefault="00545B6F" w:rsidP="00536FAA">
      <w:pPr>
        <w:spacing w:after="0" w:line="240" w:lineRule="auto"/>
        <w:rPr>
          <w:rFonts w:eastAsia="Times New Roman" w:cstheme="minorHAnsi"/>
          <w:sz w:val="20"/>
          <w:szCs w:val="20"/>
          <w:lang w:val="uk-UA" w:eastAsia="ru-RU"/>
        </w:rPr>
      </w:pPr>
      <w:r w:rsidRPr="00F27867">
        <w:rPr>
          <w:rFonts w:cstheme="minorHAnsi"/>
          <w:sz w:val="20"/>
          <w:szCs w:val="20"/>
          <w:lang w:val="uk-UA"/>
        </w:rPr>
        <w:t xml:space="preserve">11. </w:t>
      </w:r>
      <w:hyperlink r:id="rId11" w:tooltip="Overflow flag" w:history="1">
        <w:proofErr w:type="spellStart"/>
        <w:r w:rsidRPr="00F27867">
          <w:rPr>
            <w:rFonts w:eastAsia="Times New Roman" w:cstheme="minorHAnsi"/>
            <w:sz w:val="20"/>
            <w:szCs w:val="20"/>
            <w:lang w:val="uk-UA" w:eastAsia="ru-RU"/>
          </w:rPr>
          <w:t>Overflow</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flag</w:t>
        </w:r>
        <w:proofErr w:type="spellEnd"/>
      </w:hyperlink>
    </w:p>
    <w:p w:rsidR="00545B6F" w:rsidRPr="00F27867" w:rsidRDefault="00545B6F" w:rsidP="00536FAA">
      <w:pPr>
        <w:spacing w:after="0" w:line="240" w:lineRule="auto"/>
        <w:rPr>
          <w:rFonts w:cstheme="minorHAnsi"/>
          <w:sz w:val="20"/>
          <w:szCs w:val="20"/>
          <w:lang w:val="uk-UA"/>
        </w:rPr>
      </w:pPr>
      <w:r w:rsidRPr="00F27867">
        <w:rPr>
          <w:rFonts w:cstheme="minorHAnsi"/>
          <w:sz w:val="20"/>
          <w:szCs w:val="20"/>
          <w:lang w:val="uk-UA"/>
        </w:rPr>
        <w:lastRenderedPageBreak/>
        <w:t>У комп'ютерних процесорах прапор переповнення (іноді званий прапором V) зазвичай є одним бітом у системному регістрі стану, який використовується для вказівки, коли в операції сталося арифметичне переповнення, що вказує на те, що результат доповнення до двох знаків не вписується в кількість бітів, використаних для результату. Деякі архітектури можуть бути налаштовані на автоматичне створення винятку для операції, що призводить до переповнення.</w:t>
      </w:r>
    </w:p>
    <w:p w:rsidR="00545B6F" w:rsidRPr="00F27867" w:rsidRDefault="00545B6F" w:rsidP="00536FAA">
      <w:pPr>
        <w:spacing w:after="0" w:line="240" w:lineRule="auto"/>
        <w:rPr>
          <w:rFonts w:cstheme="minorHAnsi"/>
          <w:sz w:val="20"/>
          <w:szCs w:val="20"/>
          <w:lang w:val="uk-UA"/>
        </w:rPr>
      </w:pPr>
    </w:p>
    <w:p w:rsidR="00545B6F" w:rsidRPr="00F27867" w:rsidRDefault="00545B6F" w:rsidP="00536FAA">
      <w:pPr>
        <w:spacing w:after="0" w:line="240" w:lineRule="auto"/>
        <w:rPr>
          <w:rFonts w:cstheme="minorHAnsi"/>
          <w:sz w:val="20"/>
          <w:szCs w:val="20"/>
          <w:lang w:val="uk-UA"/>
        </w:rPr>
      </w:pPr>
      <w:r w:rsidRPr="00F27867">
        <w:rPr>
          <w:rFonts w:cstheme="minorHAnsi"/>
          <w:sz w:val="20"/>
          <w:szCs w:val="20"/>
          <w:lang w:val="uk-UA"/>
        </w:rPr>
        <w:t>Від'ємна сума позитивних операндів (або навпаки) є переповненням. Тоді буде встановлено прапор переповнення, щоб програма могла знати про проблему та пом’якшити її або повідомити про помилку. Таким чином, прапор переповнення встановлюється, коли старший біт (тут розглядається як знаковий біт) змінюється шляхом додавання двох чисел з однаковим знаком (або віднімання двох чисел з протилежними знаками). Переповнення не може статися, якщо знаки двох операндів додавання різні (або знаки двох операндів віднімання однакові).</w:t>
      </w:r>
    </w:p>
    <w:p w:rsidR="00545B6F" w:rsidRPr="00F27867" w:rsidRDefault="00545B6F" w:rsidP="00536FAA">
      <w:pPr>
        <w:spacing w:after="0" w:line="240" w:lineRule="auto"/>
        <w:rPr>
          <w:rFonts w:cstheme="minorHAnsi"/>
          <w:sz w:val="20"/>
          <w:szCs w:val="20"/>
          <w:lang w:val="uk-UA"/>
        </w:rPr>
      </w:pPr>
    </w:p>
    <w:p w:rsidR="00545B6F" w:rsidRPr="00F27867" w:rsidRDefault="00545B6F" w:rsidP="00536FAA">
      <w:pPr>
        <w:spacing w:after="0" w:line="240" w:lineRule="auto"/>
        <w:rPr>
          <w:rFonts w:cstheme="minorHAnsi"/>
          <w:sz w:val="20"/>
          <w:szCs w:val="20"/>
          <w:lang w:val="uk-UA"/>
        </w:rPr>
      </w:pPr>
      <w:r w:rsidRPr="00F27867">
        <w:rPr>
          <w:rFonts w:cstheme="minorHAnsi"/>
          <w:sz w:val="20"/>
          <w:szCs w:val="20"/>
          <w:lang w:val="uk-UA"/>
        </w:rPr>
        <w:t xml:space="preserve">Коли двійкові значення інтерпретуються як числа без знаку, прапор переповнення не має сенсу та зазвичай ігнорується. Одна з переваг арифметики з </w:t>
      </w:r>
      <w:r w:rsidR="00977231" w:rsidRPr="00F27867">
        <w:rPr>
          <w:rFonts w:cstheme="minorHAnsi"/>
          <w:sz w:val="20"/>
          <w:szCs w:val="20"/>
          <w:lang w:val="uk-UA"/>
        </w:rPr>
        <w:t xml:space="preserve">доповненням до </w:t>
      </w:r>
      <w:r w:rsidRPr="00F27867">
        <w:rPr>
          <w:rFonts w:cstheme="minorHAnsi"/>
          <w:sz w:val="20"/>
          <w:szCs w:val="20"/>
          <w:lang w:val="uk-UA"/>
        </w:rPr>
        <w:t>дво</w:t>
      </w:r>
      <w:r w:rsidR="00977231" w:rsidRPr="00F27867">
        <w:rPr>
          <w:rFonts w:cstheme="minorHAnsi"/>
          <w:sz w:val="20"/>
          <w:szCs w:val="20"/>
          <w:lang w:val="uk-UA"/>
        </w:rPr>
        <w:t>х</w:t>
      </w:r>
      <w:r w:rsidRPr="00F27867">
        <w:rPr>
          <w:rFonts w:cstheme="minorHAnsi"/>
          <w:sz w:val="20"/>
          <w:szCs w:val="20"/>
          <w:lang w:val="uk-UA"/>
        </w:rPr>
        <w:t xml:space="preserve"> полягає в тому, що для операцій додавання та віднімання не потрібно розрізняти знакові та </w:t>
      </w:r>
      <w:proofErr w:type="spellStart"/>
      <w:r w:rsidRPr="00F27867">
        <w:rPr>
          <w:rFonts w:cstheme="minorHAnsi"/>
          <w:sz w:val="20"/>
          <w:szCs w:val="20"/>
          <w:lang w:val="uk-UA"/>
        </w:rPr>
        <w:t>беззнакові</w:t>
      </w:r>
      <w:proofErr w:type="spellEnd"/>
      <w:r w:rsidRPr="00F27867">
        <w:rPr>
          <w:rFonts w:cstheme="minorHAnsi"/>
          <w:sz w:val="20"/>
          <w:szCs w:val="20"/>
          <w:lang w:val="uk-UA"/>
        </w:rPr>
        <w:t xml:space="preserve"> операнди. З цієї причини більшість комп’ютерних наборів інструкцій не розрізняють знакові та </w:t>
      </w:r>
      <w:proofErr w:type="spellStart"/>
      <w:r w:rsidRPr="00F27867">
        <w:rPr>
          <w:rFonts w:cstheme="minorHAnsi"/>
          <w:sz w:val="20"/>
          <w:szCs w:val="20"/>
          <w:lang w:val="uk-UA"/>
        </w:rPr>
        <w:t>беззнакові</w:t>
      </w:r>
      <w:proofErr w:type="spellEnd"/>
      <w:r w:rsidRPr="00F27867">
        <w:rPr>
          <w:rFonts w:cstheme="minorHAnsi"/>
          <w:sz w:val="20"/>
          <w:szCs w:val="20"/>
          <w:lang w:val="uk-UA"/>
        </w:rPr>
        <w:t xml:space="preserve"> операнди, генеруючи (</w:t>
      </w:r>
      <w:r w:rsidR="00977231" w:rsidRPr="00F27867">
        <w:rPr>
          <w:rFonts w:cstheme="minorHAnsi"/>
          <w:sz w:val="20"/>
          <w:szCs w:val="20"/>
          <w:lang w:val="uk-UA"/>
        </w:rPr>
        <w:t>знаковий</w:t>
      </w:r>
      <w:r w:rsidRPr="00F27867">
        <w:rPr>
          <w:rFonts w:cstheme="minorHAnsi"/>
          <w:sz w:val="20"/>
          <w:szCs w:val="20"/>
          <w:lang w:val="uk-UA"/>
        </w:rPr>
        <w:t>) переповнення та (</w:t>
      </w:r>
      <w:proofErr w:type="spellStart"/>
      <w:r w:rsidRPr="00F27867">
        <w:rPr>
          <w:rFonts w:cstheme="minorHAnsi"/>
          <w:sz w:val="20"/>
          <w:szCs w:val="20"/>
          <w:lang w:val="uk-UA"/>
        </w:rPr>
        <w:t>беззнаковий</w:t>
      </w:r>
      <w:proofErr w:type="spellEnd"/>
      <w:r w:rsidRPr="00F27867">
        <w:rPr>
          <w:rFonts w:cstheme="minorHAnsi"/>
          <w:sz w:val="20"/>
          <w:szCs w:val="20"/>
          <w:lang w:val="uk-UA"/>
        </w:rPr>
        <w:t xml:space="preserve">) переносу </w:t>
      </w:r>
      <w:r w:rsidR="00977231" w:rsidRPr="00F27867">
        <w:rPr>
          <w:rFonts w:cstheme="minorHAnsi"/>
          <w:sz w:val="20"/>
          <w:szCs w:val="20"/>
          <w:lang w:val="uk-UA"/>
        </w:rPr>
        <w:t xml:space="preserve">прапори </w:t>
      </w:r>
      <w:r w:rsidRPr="00F27867">
        <w:rPr>
          <w:rFonts w:cstheme="minorHAnsi"/>
          <w:sz w:val="20"/>
          <w:szCs w:val="20"/>
          <w:lang w:val="uk-UA"/>
        </w:rPr>
        <w:t xml:space="preserve">під час кожної операції, і залишаючи дотримання інструкцій, щоб звернути увагу </w:t>
      </w:r>
      <w:r w:rsidR="00977231" w:rsidRPr="00F27867">
        <w:rPr>
          <w:rFonts w:cstheme="minorHAnsi"/>
          <w:sz w:val="20"/>
          <w:szCs w:val="20"/>
          <w:lang w:val="uk-UA"/>
        </w:rPr>
        <w:t>на той, який з них цікавить.</w:t>
      </w:r>
    </w:p>
    <w:p w:rsidR="00545B6F" w:rsidRPr="00F27867" w:rsidRDefault="00545B6F" w:rsidP="00536FAA">
      <w:pPr>
        <w:spacing w:after="0" w:line="240" w:lineRule="auto"/>
        <w:rPr>
          <w:rFonts w:cstheme="minorHAnsi"/>
          <w:sz w:val="20"/>
          <w:szCs w:val="20"/>
          <w:lang w:val="uk-UA"/>
        </w:rPr>
      </w:pPr>
    </w:p>
    <w:p w:rsidR="00545B6F" w:rsidRPr="00F27867" w:rsidRDefault="00977231" w:rsidP="00536FAA">
      <w:pPr>
        <w:spacing w:after="0" w:line="240" w:lineRule="auto"/>
        <w:rPr>
          <w:rFonts w:cstheme="minorHAnsi"/>
          <w:sz w:val="20"/>
          <w:szCs w:val="20"/>
          <w:lang w:val="uk-UA"/>
        </w:rPr>
      </w:pPr>
      <w:r w:rsidRPr="00F27867">
        <w:rPr>
          <w:rFonts w:cstheme="minorHAnsi"/>
          <w:sz w:val="20"/>
          <w:szCs w:val="20"/>
          <w:lang w:val="uk-UA"/>
        </w:rPr>
        <w:t>П</w:t>
      </w:r>
      <w:r w:rsidR="00545B6F" w:rsidRPr="00F27867">
        <w:rPr>
          <w:rFonts w:cstheme="minorHAnsi"/>
          <w:sz w:val="20"/>
          <w:szCs w:val="20"/>
          <w:lang w:val="uk-UA"/>
        </w:rPr>
        <w:t>рапор</w:t>
      </w:r>
      <w:r w:rsidRPr="00F27867">
        <w:rPr>
          <w:rFonts w:cstheme="minorHAnsi"/>
          <w:sz w:val="20"/>
          <w:szCs w:val="20"/>
          <w:lang w:val="uk-UA"/>
        </w:rPr>
        <w:t>ець</w:t>
      </w:r>
      <w:r w:rsidR="00545B6F" w:rsidRPr="00F27867">
        <w:rPr>
          <w:rFonts w:cstheme="minorHAnsi"/>
          <w:sz w:val="20"/>
          <w:szCs w:val="20"/>
          <w:lang w:val="uk-UA"/>
        </w:rPr>
        <w:t xml:space="preserve"> переповнення зазвичай генерується </w:t>
      </w:r>
      <w:r w:rsidRPr="00F27867">
        <w:rPr>
          <w:rFonts w:cstheme="minorHAnsi"/>
          <w:sz w:val="20"/>
          <w:szCs w:val="20"/>
          <w:lang w:val="uk-UA"/>
        </w:rPr>
        <w:t xml:space="preserve">виключно </w:t>
      </w:r>
      <w:r w:rsidR="00545B6F" w:rsidRPr="00F27867">
        <w:rPr>
          <w:rFonts w:cstheme="minorHAnsi"/>
          <w:sz w:val="20"/>
          <w:szCs w:val="20"/>
          <w:lang w:val="uk-UA"/>
        </w:rPr>
        <w:t>внутрішнім переносом у знаковий біт і з нього.</w:t>
      </w:r>
    </w:p>
    <w:p w:rsidR="00545B6F" w:rsidRPr="00F27867" w:rsidRDefault="00545B6F" w:rsidP="00536FAA">
      <w:pPr>
        <w:spacing w:after="0" w:line="240" w:lineRule="auto"/>
        <w:rPr>
          <w:rFonts w:cstheme="minorHAnsi"/>
          <w:sz w:val="20"/>
          <w:szCs w:val="20"/>
          <w:lang w:val="uk-UA"/>
        </w:rPr>
      </w:pPr>
    </w:p>
    <w:p w:rsidR="00545B6F" w:rsidRPr="00F27867" w:rsidRDefault="00545B6F" w:rsidP="00536FAA">
      <w:pPr>
        <w:spacing w:after="0" w:line="240" w:lineRule="auto"/>
        <w:rPr>
          <w:rFonts w:cstheme="minorHAnsi"/>
          <w:sz w:val="20"/>
          <w:szCs w:val="20"/>
          <w:lang w:val="uk-UA"/>
        </w:rPr>
      </w:pPr>
      <w:r w:rsidRPr="00F27867">
        <w:rPr>
          <w:rFonts w:cstheme="minorHAnsi"/>
          <w:sz w:val="20"/>
          <w:szCs w:val="20"/>
          <w:lang w:val="uk-UA"/>
        </w:rPr>
        <w:t>Побітові операції (</w:t>
      </w:r>
      <w:proofErr w:type="spellStart"/>
      <w:r w:rsidRPr="00F27867">
        <w:rPr>
          <w:rFonts w:cstheme="minorHAnsi"/>
          <w:sz w:val="20"/>
          <w:szCs w:val="20"/>
          <w:lang w:val="uk-UA"/>
        </w:rPr>
        <w:t>and</w:t>
      </w:r>
      <w:proofErr w:type="spellEnd"/>
      <w:r w:rsidRPr="00F27867">
        <w:rPr>
          <w:rFonts w:cstheme="minorHAnsi"/>
          <w:sz w:val="20"/>
          <w:szCs w:val="20"/>
          <w:lang w:val="uk-UA"/>
        </w:rPr>
        <w:t xml:space="preserve">, </w:t>
      </w:r>
      <w:proofErr w:type="spellStart"/>
      <w:r w:rsidRPr="00F27867">
        <w:rPr>
          <w:rFonts w:cstheme="minorHAnsi"/>
          <w:sz w:val="20"/>
          <w:szCs w:val="20"/>
          <w:lang w:val="uk-UA"/>
        </w:rPr>
        <w:t>or</w:t>
      </w:r>
      <w:proofErr w:type="spellEnd"/>
      <w:r w:rsidRPr="00F27867">
        <w:rPr>
          <w:rFonts w:cstheme="minorHAnsi"/>
          <w:sz w:val="20"/>
          <w:szCs w:val="20"/>
          <w:lang w:val="uk-UA"/>
        </w:rPr>
        <w:t xml:space="preserve">, </w:t>
      </w:r>
      <w:proofErr w:type="spellStart"/>
      <w:r w:rsidRPr="00F27867">
        <w:rPr>
          <w:rFonts w:cstheme="minorHAnsi"/>
          <w:sz w:val="20"/>
          <w:szCs w:val="20"/>
          <w:lang w:val="uk-UA"/>
        </w:rPr>
        <w:t>xor</w:t>
      </w:r>
      <w:proofErr w:type="spellEnd"/>
      <w:r w:rsidRPr="00F27867">
        <w:rPr>
          <w:rFonts w:cstheme="minorHAnsi"/>
          <w:sz w:val="20"/>
          <w:szCs w:val="20"/>
          <w:lang w:val="uk-UA"/>
        </w:rPr>
        <w:t xml:space="preserve">, </w:t>
      </w:r>
      <w:proofErr w:type="spellStart"/>
      <w:r w:rsidRPr="00F27867">
        <w:rPr>
          <w:rFonts w:cstheme="minorHAnsi"/>
          <w:sz w:val="20"/>
          <w:szCs w:val="20"/>
          <w:lang w:val="uk-UA"/>
        </w:rPr>
        <w:t>not</w:t>
      </w:r>
      <w:proofErr w:type="spellEnd"/>
      <w:r w:rsidRPr="00F27867">
        <w:rPr>
          <w:rFonts w:cstheme="minorHAnsi"/>
          <w:sz w:val="20"/>
          <w:szCs w:val="20"/>
          <w:lang w:val="uk-UA"/>
        </w:rPr>
        <w:t xml:space="preserve">, </w:t>
      </w:r>
      <w:proofErr w:type="spellStart"/>
      <w:r w:rsidRPr="00F27867">
        <w:rPr>
          <w:rFonts w:cstheme="minorHAnsi"/>
          <w:sz w:val="20"/>
          <w:szCs w:val="20"/>
          <w:lang w:val="uk-UA"/>
        </w:rPr>
        <w:t>rotate</w:t>
      </w:r>
      <w:proofErr w:type="spellEnd"/>
      <w:r w:rsidRPr="00F27867">
        <w:rPr>
          <w:rFonts w:cstheme="minorHAnsi"/>
          <w:sz w:val="20"/>
          <w:szCs w:val="20"/>
          <w:lang w:val="uk-UA"/>
        </w:rPr>
        <w:t>) не мають поняття переповнення зі знаком, тому визначене значення з</w:t>
      </w:r>
      <w:r w:rsidR="00977231" w:rsidRPr="00F27867">
        <w:rPr>
          <w:rFonts w:cstheme="minorHAnsi"/>
          <w:sz w:val="20"/>
          <w:szCs w:val="20"/>
          <w:lang w:val="uk-UA"/>
        </w:rPr>
        <w:t>а</w:t>
      </w:r>
      <w:r w:rsidRPr="00F27867">
        <w:rPr>
          <w:rFonts w:cstheme="minorHAnsi"/>
          <w:sz w:val="20"/>
          <w:szCs w:val="20"/>
          <w:lang w:val="uk-UA"/>
        </w:rPr>
        <w:t xml:space="preserve">мінюється на різних </w:t>
      </w:r>
      <w:proofErr w:type="spellStart"/>
      <w:r w:rsidRPr="00F27867">
        <w:rPr>
          <w:rFonts w:cstheme="minorHAnsi"/>
          <w:sz w:val="20"/>
          <w:szCs w:val="20"/>
          <w:lang w:val="uk-UA"/>
        </w:rPr>
        <w:t>архітектурах</w:t>
      </w:r>
      <w:proofErr w:type="spellEnd"/>
      <w:r w:rsidRPr="00F27867">
        <w:rPr>
          <w:rFonts w:cstheme="minorHAnsi"/>
          <w:sz w:val="20"/>
          <w:szCs w:val="20"/>
          <w:lang w:val="uk-UA"/>
        </w:rPr>
        <w:t xml:space="preserve"> процесорів. </w:t>
      </w:r>
    </w:p>
    <w:p w:rsidR="00977231" w:rsidRPr="00F27867" w:rsidRDefault="00977231" w:rsidP="00536FAA">
      <w:pPr>
        <w:spacing w:after="0" w:line="240" w:lineRule="auto"/>
        <w:rPr>
          <w:rFonts w:cstheme="minorHAnsi"/>
          <w:sz w:val="20"/>
          <w:szCs w:val="20"/>
          <w:lang w:val="uk-UA"/>
        </w:rPr>
      </w:pPr>
    </w:p>
    <w:p w:rsidR="00536FAA" w:rsidRPr="00F27867" w:rsidRDefault="00536FAA" w:rsidP="00536FAA">
      <w:pPr>
        <w:spacing w:after="0" w:line="240" w:lineRule="auto"/>
        <w:rPr>
          <w:rFonts w:cstheme="minorHAnsi"/>
          <w:sz w:val="20"/>
          <w:szCs w:val="20"/>
          <w:lang w:val="uk-UA"/>
        </w:rPr>
      </w:pPr>
    </w:p>
    <w:p w:rsidR="00536FAA" w:rsidRPr="00F27867" w:rsidRDefault="00536FAA" w:rsidP="00536FAA">
      <w:pPr>
        <w:spacing w:after="0"/>
        <w:rPr>
          <w:rFonts w:eastAsia="Times New Roman" w:cstheme="minorHAnsi"/>
          <w:sz w:val="20"/>
          <w:szCs w:val="20"/>
          <w:lang w:val="uk-UA" w:eastAsia="ru-RU"/>
        </w:rPr>
      </w:pPr>
      <w:r w:rsidRPr="00F27867">
        <w:rPr>
          <w:rFonts w:cstheme="minorHAnsi"/>
          <w:sz w:val="20"/>
          <w:szCs w:val="20"/>
          <w:lang w:val="uk-UA"/>
        </w:rPr>
        <w:t xml:space="preserve">12-13. </w:t>
      </w:r>
      <w:hyperlink r:id="rId12" w:tooltip="IOPL" w:history="1">
        <w:r w:rsidRPr="00F27867">
          <w:rPr>
            <w:rFonts w:eastAsia="Times New Roman" w:cstheme="minorHAnsi"/>
            <w:sz w:val="20"/>
            <w:szCs w:val="20"/>
            <w:lang w:val="uk-UA" w:eastAsia="ru-RU"/>
          </w:rPr>
          <w:t xml:space="preserve">I/O </w:t>
        </w:r>
        <w:proofErr w:type="spellStart"/>
        <w:r w:rsidRPr="00F27867">
          <w:rPr>
            <w:rFonts w:eastAsia="Times New Roman" w:cstheme="minorHAnsi"/>
            <w:sz w:val="20"/>
            <w:szCs w:val="20"/>
            <w:lang w:val="uk-UA" w:eastAsia="ru-RU"/>
          </w:rPr>
          <w:t>privilege</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level</w:t>
        </w:r>
        <w:proofErr w:type="spellEnd"/>
      </w:hyperlink>
      <w:r w:rsidRPr="00F27867">
        <w:rPr>
          <w:rFonts w:eastAsia="Times New Roman" w:cstheme="minorHAnsi"/>
          <w:sz w:val="20"/>
          <w:szCs w:val="20"/>
          <w:lang w:val="uk-UA" w:eastAsia="ru-RU"/>
        </w:rPr>
        <w:t xml:space="preserve"> (286+ </w:t>
      </w:r>
      <w:proofErr w:type="spellStart"/>
      <w:r w:rsidRPr="00F27867">
        <w:rPr>
          <w:rFonts w:eastAsia="Times New Roman" w:cstheme="minorHAnsi"/>
          <w:sz w:val="20"/>
          <w:szCs w:val="20"/>
          <w:lang w:val="uk-UA" w:eastAsia="ru-RU"/>
        </w:rPr>
        <w:t>only</w:t>
      </w:r>
      <w:proofErr w:type="spellEnd"/>
      <w:r w:rsidRPr="00F27867">
        <w:rPr>
          <w:rFonts w:eastAsia="Times New Roman" w:cstheme="minorHAnsi"/>
          <w:sz w:val="20"/>
          <w:szCs w:val="20"/>
          <w:lang w:val="uk-UA" w:eastAsia="ru-RU"/>
        </w:rPr>
        <w:t xml:space="preserve">) </w:t>
      </w:r>
    </w:p>
    <w:p w:rsidR="00536FAA" w:rsidRPr="00F27867" w:rsidRDefault="00536FAA" w:rsidP="00536FAA">
      <w:pPr>
        <w:spacing w:after="0" w:line="240" w:lineRule="auto"/>
        <w:rPr>
          <w:rFonts w:cstheme="minorHAnsi"/>
          <w:sz w:val="20"/>
          <w:szCs w:val="20"/>
          <w:lang w:val="uk-UA"/>
        </w:rPr>
      </w:pPr>
    </w:p>
    <w:p w:rsidR="00536FAA" w:rsidRPr="00F27867" w:rsidRDefault="00536FAA" w:rsidP="00536FAA">
      <w:pPr>
        <w:spacing w:after="0" w:line="240" w:lineRule="auto"/>
        <w:rPr>
          <w:rFonts w:cstheme="minorHAnsi"/>
          <w:sz w:val="20"/>
          <w:szCs w:val="20"/>
          <w:lang w:val="uk-UA"/>
        </w:rPr>
      </w:pPr>
      <w:r w:rsidRPr="00F27867">
        <w:rPr>
          <w:rFonts w:cstheme="minorHAnsi"/>
          <w:sz w:val="20"/>
          <w:szCs w:val="20"/>
          <w:lang w:val="uk-UA"/>
        </w:rPr>
        <w:t>Прапор IOPL (рівень привілеїв вводу/виводу) — це позначка, яка зустрічається на всіх IA-32-сумісних ЦП x86. Він займає біти 12 і 13 в регістрі FLAGS. У захищеному режимі та тривалому режимі він показує рівень привілеїв введення/виведення поточної програми або завдання. Поточний рівень привілеїв (CPL) (CPL0, CPL1, CPL2, CPL3) завдання або програми має бути меншим або дорівнювати IOPL, щоб завдання або програма мали доступ до портів вводу-виводу.</w:t>
      </w:r>
    </w:p>
    <w:p w:rsidR="00536FAA" w:rsidRPr="00F27867" w:rsidRDefault="00536FAA" w:rsidP="00536FAA">
      <w:pPr>
        <w:spacing w:after="0" w:line="240" w:lineRule="auto"/>
        <w:rPr>
          <w:rFonts w:cstheme="minorHAnsi"/>
          <w:sz w:val="20"/>
          <w:szCs w:val="20"/>
          <w:lang w:val="uk-UA"/>
        </w:rPr>
      </w:pPr>
    </w:p>
    <w:p w:rsidR="00536FAA" w:rsidRPr="00F27867" w:rsidRDefault="00536FAA" w:rsidP="00536FAA">
      <w:pPr>
        <w:spacing w:after="0" w:line="240" w:lineRule="auto"/>
        <w:rPr>
          <w:rFonts w:cstheme="minorHAnsi"/>
          <w:sz w:val="20"/>
          <w:szCs w:val="20"/>
          <w:lang w:val="uk-UA"/>
        </w:rPr>
      </w:pPr>
      <w:r w:rsidRPr="00F27867">
        <w:rPr>
          <w:rFonts w:cstheme="minorHAnsi"/>
          <w:sz w:val="20"/>
          <w:szCs w:val="20"/>
          <w:lang w:val="uk-UA"/>
        </w:rPr>
        <w:t xml:space="preserve">IOPL можна змінити за допомогою POPF(D) і IRET(D), лише якщо поточний рівень привілеїв становить </w:t>
      </w:r>
      <w:proofErr w:type="spellStart"/>
      <w:r w:rsidRPr="00F27867">
        <w:rPr>
          <w:rFonts w:cstheme="minorHAnsi"/>
          <w:sz w:val="20"/>
          <w:szCs w:val="20"/>
          <w:lang w:val="uk-UA"/>
        </w:rPr>
        <w:t>Ring</w:t>
      </w:r>
      <w:proofErr w:type="spellEnd"/>
      <w:r w:rsidRPr="00F27867">
        <w:rPr>
          <w:rFonts w:cstheme="minorHAnsi"/>
          <w:sz w:val="20"/>
          <w:szCs w:val="20"/>
          <w:lang w:val="uk-UA"/>
        </w:rPr>
        <w:t xml:space="preserve"> 0.</w:t>
      </w:r>
    </w:p>
    <w:p w:rsidR="00536FAA" w:rsidRPr="00F27867" w:rsidRDefault="00536FAA" w:rsidP="00536FAA">
      <w:pPr>
        <w:spacing w:after="0" w:line="240" w:lineRule="auto"/>
        <w:rPr>
          <w:rFonts w:cstheme="minorHAnsi"/>
          <w:sz w:val="20"/>
          <w:szCs w:val="20"/>
          <w:lang w:val="uk-UA"/>
        </w:rPr>
      </w:pPr>
    </w:p>
    <w:p w:rsidR="00536FAA" w:rsidRPr="00F27867" w:rsidRDefault="00536FAA" w:rsidP="00536FAA">
      <w:pPr>
        <w:spacing w:after="0" w:line="240" w:lineRule="auto"/>
        <w:rPr>
          <w:rFonts w:cstheme="minorHAnsi"/>
          <w:sz w:val="20"/>
          <w:szCs w:val="20"/>
          <w:lang w:val="uk-UA"/>
        </w:rPr>
      </w:pPr>
      <w:r w:rsidRPr="00F27867">
        <w:rPr>
          <w:rFonts w:cstheme="minorHAnsi"/>
          <w:sz w:val="20"/>
          <w:szCs w:val="20"/>
          <w:lang w:val="uk-UA"/>
        </w:rPr>
        <w:t>Окрім IOPL, дозволи порту вводу-виводу в TSS також беруть участь у визначенні здатності завдання отримати доступ до порту вводу-виводу.</w:t>
      </w:r>
    </w:p>
    <w:p w:rsidR="00536FAA" w:rsidRPr="00F27867" w:rsidRDefault="00536FAA" w:rsidP="00536FAA">
      <w:pPr>
        <w:spacing w:after="0" w:line="240" w:lineRule="auto"/>
        <w:rPr>
          <w:rFonts w:cstheme="minorHAnsi"/>
          <w:sz w:val="20"/>
          <w:szCs w:val="20"/>
          <w:lang w:val="uk-UA"/>
        </w:rPr>
      </w:pPr>
    </w:p>
    <w:p w:rsidR="00536FAA" w:rsidRPr="00F27867" w:rsidRDefault="00EC3A75" w:rsidP="00EC3A75">
      <w:pPr>
        <w:spacing w:after="0" w:line="240" w:lineRule="auto"/>
        <w:rPr>
          <w:rFonts w:eastAsia="Times New Roman" w:cstheme="minorHAnsi"/>
          <w:sz w:val="20"/>
          <w:szCs w:val="20"/>
          <w:lang w:val="uk-UA" w:eastAsia="ru-RU"/>
        </w:rPr>
      </w:pPr>
      <w:r w:rsidRPr="00F27867">
        <w:rPr>
          <w:rFonts w:cstheme="minorHAnsi"/>
          <w:sz w:val="20"/>
          <w:szCs w:val="20"/>
          <w:lang w:val="uk-UA"/>
        </w:rPr>
        <w:t xml:space="preserve">14. </w:t>
      </w:r>
      <w:proofErr w:type="spellStart"/>
      <w:r w:rsidRPr="00F27867">
        <w:rPr>
          <w:rFonts w:eastAsia="Times New Roman" w:cstheme="minorHAnsi"/>
          <w:sz w:val="20"/>
          <w:szCs w:val="20"/>
          <w:lang w:val="uk-UA" w:eastAsia="ru-RU"/>
        </w:rPr>
        <w:t>Nested</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task</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flag</w:t>
      </w:r>
      <w:proofErr w:type="spellEnd"/>
    </w:p>
    <w:p w:rsidR="00EC3A75" w:rsidRPr="00F27867" w:rsidRDefault="00EC3A75" w:rsidP="00EC3A75">
      <w:pPr>
        <w:spacing w:after="0" w:line="240" w:lineRule="auto"/>
        <w:rPr>
          <w:rFonts w:cstheme="minorHAnsi"/>
          <w:sz w:val="20"/>
          <w:szCs w:val="20"/>
          <w:lang w:val="uk-UA"/>
        </w:rPr>
      </w:pPr>
      <w:r w:rsidRPr="00F27867">
        <w:rPr>
          <w:rFonts w:cstheme="minorHAnsi"/>
          <w:sz w:val="20"/>
          <w:szCs w:val="20"/>
          <w:lang w:val="uk-UA"/>
        </w:rPr>
        <w:t xml:space="preserve">Цей прапор встановлюється, коли поточна задача «вкладена» в іншу, перервану задачу, та сегмент стану TSS поточної задачі забезпечує зворотний зв'язок з TSS попередньої задачі. Прапор NT перевіряється інструкцією IRET визначення типу повернення — </w:t>
      </w:r>
      <w:proofErr w:type="spellStart"/>
      <w:r w:rsidRPr="00F27867">
        <w:rPr>
          <w:rFonts w:cstheme="minorHAnsi"/>
          <w:sz w:val="20"/>
          <w:szCs w:val="20"/>
          <w:lang w:val="uk-UA"/>
        </w:rPr>
        <w:t>межзадачного</w:t>
      </w:r>
      <w:proofErr w:type="spellEnd"/>
      <w:r w:rsidRPr="00F27867">
        <w:rPr>
          <w:rFonts w:cstheme="minorHAnsi"/>
          <w:sz w:val="20"/>
          <w:szCs w:val="20"/>
          <w:lang w:val="uk-UA"/>
        </w:rPr>
        <w:t xml:space="preserve"> чи </w:t>
      </w:r>
      <w:proofErr w:type="spellStart"/>
      <w:r w:rsidRPr="00F27867">
        <w:rPr>
          <w:rFonts w:cstheme="minorHAnsi"/>
          <w:sz w:val="20"/>
          <w:szCs w:val="20"/>
          <w:lang w:val="uk-UA"/>
        </w:rPr>
        <w:t>внутризадачного</w:t>
      </w:r>
      <w:proofErr w:type="spellEnd"/>
      <w:r w:rsidRPr="00F27867">
        <w:rPr>
          <w:rFonts w:cstheme="minorHAnsi"/>
          <w:sz w:val="20"/>
          <w:szCs w:val="20"/>
          <w:lang w:val="uk-UA"/>
        </w:rPr>
        <w:t>.</w:t>
      </w:r>
    </w:p>
    <w:p w:rsidR="002B41B4" w:rsidRPr="00F27867" w:rsidRDefault="002B41B4" w:rsidP="002B41B4">
      <w:pPr>
        <w:spacing w:after="0" w:line="240" w:lineRule="auto"/>
        <w:rPr>
          <w:rFonts w:eastAsia="Times New Roman" w:cstheme="minorHAnsi"/>
          <w:sz w:val="20"/>
          <w:szCs w:val="20"/>
          <w:lang w:val="uk-UA" w:eastAsia="ru-RU"/>
        </w:rPr>
      </w:pPr>
      <w:r w:rsidRPr="00F27867">
        <w:rPr>
          <w:rFonts w:cstheme="minorHAnsi"/>
          <w:sz w:val="20"/>
          <w:szCs w:val="20"/>
          <w:lang w:val="uk-UA"/>
        </w:rPr>
        <w:t xml:space="preserve">15. </w:t>
      </w:r>
      <w:proofErr w:type="spellStart"/>
      <w:r w:rsidRPr="00F27867">
        <w:rPr>
          <w:rFonts w:eastAsia="Times New Roman" w:cstheme="minorHAnsi"/>
          <w:sz w:val="20"/>
          <w:szCs w:val="20"/>
          <w:lang w:val="uk-UA" w:eastAsia="ru-RU"/>
        </w:rPr>
        <w:t>Mode</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flag</w:t>
      </w:r>
      <w:proofErr w:type="spellEnd"/>
    </w:p>
    <w:p w:rsidR="002B41B4" w:rsidRPr="00F27867" w:rsidRDefault="002B41B4" w:rsidP="002B41B4">
      <w:pPr>
        <w:spacing w:after="0" w:line="240" w:lineRule="auto"/>
        <w:rPr>
          <w:rFonts w:eastAsia="Times New Roman" w:cstheme="minorHAnsi"/>
          <w:sz w:val="20"/>
          <w:szCs w:val="20"/>
          <w:lang w:val="en-US" w:eastAsia="ru-RU"/>
        </w:rPr>
      </w:pPr>
      <w:r w:rsidRPr="00F27867">
        <w:rPr>
          <w:rFonts w:eastAsia="Times New Roman" w:cstheme="minorHAnsi"/>
          <w:sz w:val="20"/>
          <w:szCs w:val="20"/>
          <w:lang w:val="uk-UA" w:eastAsia="ru-RU"/>
        </w:rPr>
        <w:t xml:space="preserve">Використовувався для взаємодії з </w:t>
      </w:r>
      <w:proofErr w:type="spellStart"/>
      <w:r w:rsidRPr="00F27867">
        <w:rPr>
          <w:rFonts w:eastAsia="Times New Roman" w:cstheme="minorHAnsi"/>
          <w:sz w:val="20"/>
          <w:szCs w:val="20"/>
          <w:lang w:val="uk-UA" w:eastAsia="ru-RU"/>
        </w:rPr>
        <w:t>мікропроцессорами</w:t>
      </w:r>
      <w:proofErr w:type="spellEnd"/>
      <w:r w:rsidRPr="00F27867">
        <w:rPr>
          <w:rFonts w:eastAsia="Times New Roman" w:cstheme="minorHAnsi"/>
          <w:sz w:val="20"/>
          <w:szCs w:val="20"/>
          <w:lang w:val="uk-UA" w:eastAsia="ru-RU"/>
        </w:rPr>
        <w:t xml:space="preserve"> компанії </w:t>
      </w:r>
      <w:r w:rsidRPr="00F27867">
        <w:rPr>
          <w:rFonts w:eastAsia="Times New Roman" w:cstheme="minorHAnsi"/>
          <w:sz w:val="20"/>
          <w:szCs w:val="20"/>
          <w:lang w:val="en-US" w:eastAsia="ru-RU"/>
        </w:rPr>
        <w:t>NEC</w:t>
      </w:r>
      <w:r w:rsidRPr="00F27867">
        <w:rPr>
          <w:rFonts w:eastAsia="Times New Roman" w:cstheme="minorHAnsi"/>
          <w:sz w:val="20"/>
          <w:szCs w:val="20"/>
          <w:lang w:val="uk-UA" w:eastAsia="ru-RU"/>
        </w:rPr>
        <w:t xml:space="preserve">, що використовувались для розширення </w:t>
      </w:r>
      <w:proofErr w:type="spellStart"/>
      <w:r w:rsidRPr="00F27867">
        <w:rPr>
          <w:rFonts w:eastAsia="Times New Roman" w:cstheme="minorHAnsi"/>
          <w:sz w:val="20"/>
          <w:szCs w:val="20"/>
          <w:lang w:val="uk-UA" w:eastAsia="ru-RU"/>
        </w:rPr>
        <w:t>фукнціоналу</w:t>
      </w:r>
      <w:proofErr w:type="spellEnd"/>
      <w:r w:rsidRPr="00F27867">
        <w:rPr>
          <w:rFonts w:eastAsia="Times New Roman" w:cstheme="minorHAnsi"/>
          <w:sz w:val="20"/>
          <w:szCs w:val="20"/>
          <w:lang w:val="uk-UA" w:eastAsia="ru-RU"/>
        </w:rPr>
        <w:t xml:space="preserve"> процесорів </w:t>
      </w:r>
      <w:r w:rsidRPr="00F27867">
        <w:rPr>
          <w:rFonts w:eastAsia="Times New Roman" w:cstheme="minorHAnsi"/>
          <w:sz w:val="20"/>
          <w:szCs w:val="20"/>
          <w:lang w:val="en-US" w:eastAsia="ru-RU"/>
        </w:rPr>
        <w:t>Intel.</w:t>
      </w:r>
    </w:p>
    <w:p w:rsidR="002B41B4" w:rsidRPr="00F27867" w:rsidRDefault="002B41B4" w:rsidP="002B41B4">
      <w:pPr>
        <w:spacing w:after="0" w:line="240" w:lineRule="auto"/>
        <w:rPr>
          <w:rFonts w:eastAsia="Times New Roman" w:cstheme="minorHAnsi"/>
          <w:sz w:val="20"/>
          <w:szCs w:val="20"/>
          <w:lang w:val="en-US" w:eastAsia="ru-RU"/>
        </w:rPr>
      </w:pPr>
      <w:r w:rsidRPr="00F27867">
        <w:rPr>
          <w:rFonts w:eastAsia="Times New Roman" w:cstheme="minorHAnsi"/>
          <w:sz w:val="20"/>
          <w:szCs w:val="20"/>
          <w:lang w:val="uk-UA" w:eastAsia="ru-RU"/>
        </w:rPr>
        <w:t>Наразі цей біт зарезервовано. Значення 0.</w:t>
      </w:r>
      <w:r w:rsidRPr="00F27867">
        <w:rPr>
          <w:rFonts w:eastAsia="Times New Roman" w:cstheme="minorHAnsi"/>
          <w:sz w:val="20"/>
          <w:szCs w:val="20"/>
          <w:lang w:val="en-US" w:eastAsia="ru-RU"/>
        </w:rPr>
        <w:t xml:space="preserve"> </w:t>
      </w:r>
    </w:p>
    <w:p w:rsidR="002B41B4" w:rsidRPr="00F27867" w:rsidRDefault="002B41B4" w:rsidP="002B41B4">
      <w:pPr>
        <w:spacing w:after="0" w:line="240" w:lineRule="auto"/>
        <w:rPr>
          <w:rFonts w:eastAsia="Times New Roman" w:cstheme="minorHAnsi"/>
          <w:sz w:val="20"/>
          <w:szCs w:val="20"/>
          <w:lang w:val="en-US" w:eastAsia="ru-RU"/>
        </w:rPr>
      </w:pPr>
    </w:p>
    <w:p w:rsidR="002B41B4" w:rsidRPr="00F27867" w:rsidRDefault="002B41B4" w:rsidP="002B41B4">
      <w:pPr>
        <w:spacing w:after="0" w:line="240" w:lineRule="auto"/>
        <w:rPr>
          <w:rFonts w:eastAsia="Times New Roman" w:cstheme="minorHAnsi"/>
          <w:sz w:val="20"/>
          <w:szCs w:val="20"/>
          <w:lang w:val="uk-UA" w:eastAsia="ru-RU"/>
        </w:rPr>
      </w:pPr>
      <w:r w:rsidRPr="00F27867">
        <w:rPr>
          <w:rFonts w:eastAsia="Times New Roman" w:cstheme="minorHAnsi"/>
          <w:sz w:val="20"/>
          <w:szCs w:val="20"/>
          <w:lang w:val="uk-UA" w:eastAsia="ru-RU"/>
        </w:rPr>
        <w:t xml:space="preserve">16. </w:t>
      </w:r>
      <w:hyperlink r:id="rId13" w:tooltip="Resume flag (page does not exist)" w:history="1">
        <w:proofErr w:type="spellStart"/>
        <w:r w:rsidRPr="00F27867">
          <w:rPr>
            <w:rFonts w:eastAsia="Times New Roman" w:cstheme="minorHAnsi"/>
            <w:sz w:val="20"/>
            <w:szCs w:val="20"/>
            <w:lang w:val="uk-UA" w:eastAsia="ru-RU"/>
          </w:rPr>
          <w:t>Resume</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flag</w:t>
        </w:r>
        <w:proofErr w:type="spellEnd"/>
      </w:hyperlink>
    </w:p>
    <w:p w:rsidR="002B41B4" w:rsidRPr="00F27867" w:rsidRDefault="002B41B4" w:rsidP="002B41B4">
      <w:pPr>
        <w:spacing w:after="0" w:line="240" w:lineRule="auto"/>
        <w:rPr>
          <w:rFonts w:cstheme="minorHAnsi"/>
          <w:sz w:val="20"/>
          <w:szCs w:val="20"/>
          <w:lang w:val="uk-UA"/>
        </w:rPr>
      </w:pPr>
      <w:r w:rsidRPr="00F27867">
        <w:rPr>
          <w:rFonts w:cstheme="minorHAnsi"/>
          <w:sz w:val="20"/>
          <w:szCs w:val="20"/>
          <w:lang w:val="uk-UA"/>
        </w:rPr>
        <w:t xml:space="preserve">В архітектурі x86 процесори, прапор </w:t>
      </w:r>
      <w:proofErr w:type="spellStart"/>
      <w:r w:rsidRPr="00F27867">
        <w:rPr>
          <w:rFonts w:cstheme="minorHAnsi"/>
          <w:sz w:val="20"/>
          <w:szCs w:val="20"/>
          <w:lang w:val="uk-UA"/>
        </w:rPr>
        <w:t>Resume</w:t>
      </w:r>
      <w:proofErr w:type="spellEnd"/>
      <w:r w:rsidRPr="00F27867">
        <w:rPr>
          <w:rFonts w:cstheme="minorHAnsi"/>
          <w:sz w:val="20"/>
          <w:szCs w:val="20"/>
          <w:lang w:val="uk-UA"/>
        </w:rPr>
        <w:t xml:space="preserve"> (RF) використовується для керування режимом налагодження. Коли прапор RF встановлено на 1, це, що процесор перебуває у режимі налагодження (</w:t>
      </w:r>
      <w:proofErr w:type="spellStart"/>
      <w:r w:rsidRPr="00F27867">
        <w:rPr>
          <w:rFonts w:cstheme="minorHAnsi"/>
          <w:sz w:val="20"/>
          <w:szCs w:val="20"/>
          <w:lang w:val="uk-UA"/>
        </w:rPr>
        <w:t>debug</w:t>
      </w:r>
      <w:proofErr w:type="spellEnd"/>
      <w:r w:rsidRPr="00F27867">
        <w:rPr>
          <w:rFonts w:cstheme="minorHAnsi"/>
          <w:sz w:val="20"/>
          <w:szCs w:val="20"/>
          <w:lang w:val="uk-UA"/>
        </w:rPr>
        <w:t xml:space="preserve"> </w:t>
      </w:r>
      <w:proofErr w:type="spellStart"/>
      <w:r w:rsidRPr="00F27867">
        <w:rPr>
          <w:rFonts w:cstheme="minorHAnsi"/>
          <w:sz w:val="20"/>
          <w:szCs w:val="20"/>
          <w:lang w:val="uk-UA"/>
        </w:rPr>
        <w:t>mode</w:t>
      </w:r>
      <w:proofErr w:type="spellEnd"/>
      <w:r w:rsidRPr="00F27867">
        <w:rPr>
          <w:rFonts w:cstheme="minorHAnsi"/>
          <w:sz w:val="20"/>
          <w:szCs w:val="20"/>
          <w:lang w:val="uk-UA"/>
        </w:rPr>
        <w:t xml:space="preserve">). У цьому режимі процесор виконуватиме інструкції одну за одною і дозволяє </w:t>
      </w:r>
      <w:proofErr w:type="spellStart"/>
      <w:r w:rsidRPr="00F27867">
        <w:rPr>
          <w:rFonts w:cstheme="minorHAnsi"/>
          <w:sz w:val="20"/>
          <w:szCs w:val="20"/>
          <w:lang w:val="uk-UA"/>
        </w:rPr>
        <w:t>відладчику</w:t>
      </w:r>
      <w:proofErr w:type="spellEnd"/>
      <w:r w:rsidRPr="00F27867">
        <w:rPr>
          <w:rFonts w:cstheme="minorHAnsi"/>
          <w:sz w:val="20"/>
          <w:szCs w:val="20"/>
          <w:lang w:val="uk-UA"/>
        </w:rPr>
        <w:t xml:space="preserve"> контролювати </w:t>
      </w:r>
      <w:r w:rsidR="00506434" w:rsidRPr="00F27867">
        <w:rPr>
          <w:rFonts w:cstheme="minorHAnsi"/>
          <w:sz w:val="20"/>
          <w:szCs w:val="20"/>
          <w:lang w:val="uk-UA"/>
        </w:rPr>
        <w:t xml:space="preserve">процес </w:t>
      </w:r>
      <w:r w:rsidRPr="00F27867">
        <w:rPr>
          <w:rFonts w:cstheme="minorHAnsi"/>
          <w:sz w:val="20"/>
          <w:szCs w:val="20"/>
          <w:lang w:val="uk-UA"/>
        </w:rPr>
        <w:t>виконання програми.</w:t>
      </w:r>
    </w:p>
    <w:p w:rsidR="002B41B4" w:rsidRPr="00F27867" w:rsidRDefault="002B41B4" w:rsidP="002B41B4">
      <w:pPr>
        <w:spacing w:after="0" w:line="240" w:lineRule="auto"/>
        <w:rPr>
          <w:rFonts w:cstheme="minorHAnsi"/>
          <w:sz w:val="20"/>
          <w:szCs w:val="20"/>
          <w:lang w:val="uk-UA"/>
        </w:rPr>
      </w:pPr>
    </w:p>
    <w:p w:rsidR="00506434" w:rsidRPr="00F27867" w:rsidRDefault="002B41B4" w:rsidP="002B41B4">
      <w:pPr>
        <w:spacing w:after="0" w:line="240" w:lineRule="auto"/>
        <w:rPr>
          <w:rFonts w:cstheme="minorHAnsi"/>
          <w:sz w:val="20"/>
          <w:szCs w:val="20"/>
          <w:lang w:val="uk-UA"/>
        </w:rPr>
      </w:pPr>
      <w:r w:rsidRPr="00F27867">
        <w:rPr>
          <w:rFonts w:cstheme="minorHAnsi"/>
          <w:sz w:val="20"/>
          <w:szCs w:val="20"/>
          <w:lang w:val="uk-UA"/>
        </w:rPr>
        <w:t>Коли прапор RF встановлено в 0, процесор виконуватиме інструкції нормально і без зупинок, незважаючи на наявність точок зупинки (</w:t>
      </w:r>
      <w:proofErr w:type="spellStart"/>
      <w:r w:rsidRPr="00F27867">
        <w:rPr>
          <w:rFonts w:cstheme="minorHAnsi"/>
          <w:sz w:val="20"/>
          <w:szCs w:val="20"/>
          <w:lang w:val="uk-UA"/>
        </w:rPr>
        <w:t>breakpoints</w:t>
      </w:r>
      <w:proofErr w:type="spellEnd"/>
      <w:r w:rsidRPr="00F27867">
        <w:rPr>
          <w:rFonts w:cstheme="minorHAnsi"/>
          <w:sz w:val="20"/>
          <w:szCs w:val="20"/>
          <w:lang w:val="uk-UA"/>
        </w:rPr>
        <w:t xml:space="preserve">), які могли бути встановлені </w:t>
      </w:r>
      <w:proofErr w:type="spellStart"/>
      <w:r w:rsidRPr="00F27867">
        <w:rPr>
          <w:rFonts w:cstheme="minorHAnsi"/>
          <w:sz w:val="20"/>
          <w:szCs w:val="20"/>
          <w:lang w:val="uk-UA"/>
        </w:rPr>
        <w:t>відладчиком</w:t>
      </w:r>
      <w:proofErr w:type="spellEnd"/>
      <w:r w:rsidRPr="00F27867">
        <w:rPr>
          <w:rFonts w:cstheme="minorHAnsi"/>
          <w:sz w:val="20"/>
          <w:szCs w:val="20"/>
          <w:lang w:val="uk-UA"/>
        </w:rPr>
        <w:t>.</w:t>
      </w:r>
    </w:p>
    <w:p w:rsidR="00506434" w:rsidRPr="00F27867" w:rsidRDefault="00506434" w:rsidP="002B41B4">
      <w:pPr>
        <w:spacing w:after="0" w:line="240" w:lineRule="auto"/>
        <w:rPr>
          <w:rFonts w:cstheme="minorHAnsi"/>
          <w:sz w:val="20"/>
          <w:szCs w:val="20"/>
          <w:lang w:val="uk-UA"/>
        </w:rPr>
      </w:pPr>
    </w:p>
    <w:p w:rsidR="00506434" w:rsidRPr="00F27867" w:rsidRDefault="00FC499E" w:rsidP="00FC499E">
      <w:pPr>
        <w:spacing w:after="0" w:line="240" w:lineRule="auto"/>
        <w:rPr>
          <w:rFonts w:cstheme="minorHAnsi"/>
          <w:sz w:val="20"/>
          <w:szCs w:val="20"/>
          <w:lang w:val="uk-UA"/>
        </w:rPr>
      </w:pPr>
      <w:r w:rsidRPr="00F27867">
        <w:rPr>
          <w:rFonts w:cstheme="minorHAnsi"/>
          <w:sz w:val="20"/>
          <w:szCs w:val="20"/>
          <w:lang w:val="uk-UA"/>
        </w:rPr>
        <w:t xml:space="preserve">17. </w:t>
      </w:r>
      <w:hyperlink r:id="rId14" w:tooltip="Virtual 8086 mode" w:history="1">
        <w:proofErr w:type="spellStart"/>
        <w:r w:rsidRPr="00F27867">
          <w:rPr>
            <w:rFonts w:eastAsia="Times New Roman" w:cstheme="minorHAnsi"/>
            <w:sz w:val="20"/>
            <w:szCs w:val="20"/>
            <w:lang w:val="uk-UA" w:eastAsia="ru-RU"/>
          </w:rPr>
          <w:t>Virtual</w:t>
        </w:r>
        <w:proofErr w:type="spellEnd"/>
        <w:r w:rsidRPr="00F27867">
          <w:rPr>
            <w:rFonts w:eastAsia="Times New Roman" w:cstheme="minorHAnsi"/>
            <w:sz w:val="20"/>
            <w:szCs w:val="20"/>
            <w:lang w:val="uk-UA" w:eastAsia="ru-RU"/>
          </w:rPr>
          <w:t xml:space="preserve"> 8086 </w:t>
        </w:r>
        <w:proofErr w:type="spellStart"/>
        <w:r w:rsidRPr="00F27867">
          <w:rPr>
            <w:rFonts w:eastAsia="Times New Roman" w:cstheme="minorHAnsi"/>
            <w:sz w:val="20"/>
            <w:szCs w:val="20"/>
            <w:lang w:val="uk-UA" w:eastAsia="ru-RU"/>
          </w:rPr>
          <w:t>mode</w:t>
        </w:r>
        <w:proofErr w:type="spellEnd"/>
      </w:hyperlink>
      <w:r w:rsidRPr="00F27867">
        <w:rPr>
          <w:rFonts w:eastAsia="Times New Roman" w:cstheme="minorHAnsi"/>
          <w:sz w:val="20"/>
          <w:szCs w:val="20"/>
          <w:lang w:val="uk-UA" w:eastAsia="ru-RU"/>
        </w:rPr>
        <w:t> </w:t>
      </w:r>
      <w:proofErr w:type="spellStart"/>
      <w:r w:rsidRPr="00F27867">
        <w:rPr>
          <w:rFonts w:eastAsia="Times New Roman" w:cstheme="minorHAnsi"/>
          <w:sz w:val="20"/>
          <w:szCs w:val="20"/>
          <w:lang w:val="uk-UA" w:eastAsia="ru-RU"/>
        </w:rPr>
        <w:t>flag</w:t>
      </w:r>
      <w:proofErr w:type="spellEnd"/>
    </w:p>
    <w:p w:rsidR="00FC499E" w:rsidRPr="00F27867" w:rsidRDefault="00FC499E" w:rsidP="002B41B4">
      <w:pPr>
        <w:spacing w:after="0" w:line="240" w:lineRule="auto"/>
        <w:rPr>
          <w:rFonts w:cstheme="minorHAnsi"/>
          <w:sz w:val="20"/>
          <w:szCs w:val="20"/>
          <w:lang w:val="uk-UA"/>
        </w:rPr>
      </w:pPr>
      <w:r w:rsidRPr="00F27867">
        <w:rPr>
          <w:rFonts w:cstheme="minorHAnsi"/>
          <w:sz w:val="20"/>
          <w:szCs w:val="20"/>
          <w:lang w:val="uk-UA"/>
        </w:rPr>
        <w:lastRenderedPageBreak/>
        <w:t xml:space="preserve">Призначався для визначення «віртуальної </w:t>
      </w:r>
      <w:r w:rsidRPr="00F27867">
        <w:rPr>
          <w:rFonts w:cstheme="minorHAnsi"/>
          <w:sz w:val="20"/>
          <w:szCs w:val="20"/>
          <w:lang w:val="en-US"/>
        </w:rPr>
        <w:t>DOS-</w:t>
      </w:r>
      <w:r w:rsidRPr="00F27867">
        <w:rPr>
          <w:rFonts w:cstheme="minorHAnsi"/>
          <w:sz w:val="20"/>
          <w:szCs w:val="20"/>
          <w:lang w:val="uk-UA"/>
        </w:rPr>
        <w:t xml:space="preserve">машини» з процесором 8086, коли процесор не міг напряму запустити якусь програму. Перша спроба впровадження в процесори </w:t>
      </w:r>
      <w:r w:rsidRPr="00F27867">
        <w:rPr>
          <w:rFonts w:cstheme="minorHAnsi"/>
          <w:sz w:val="20"/>
          <w:szCs w:val="20"/>
          <w:lang w:val="en-US"/>
        </w:rPr>
        <w:t>Intel</w:t>
      </w:r>
      <w:r w:rsidRPr="00F27867">
        <w:rPr>
          <w:rFonts w:cstheme="minorHAnsi"/>
          <w:sz w:val="20"/>
          <w:szCs w:val="20"/>
          <w:lang w:val="uk-UA"/>
        </w:rPr>
        <w:t xml:space="preserve"> системи апаратної віртуалізації.  </w:t>
      </w:r>
    </w:p>
    <w:p w:rsidR="00F27867" w:rsidRPr="00F27867" w:rsidRDefault="00F27867" w:rsidP="002B41B4">
      <w:pPr>
        <w:spacing w:after="0" w:line="240" w:lineRule="auto"/>
        <w:rPr>
          <w:rFonts w:cstheme="minorHAnsi"/>
          <w:sz w:val="20"/>
          <w:szCs w:val="20"/>
          <w:lang w:val="uk-UA"/>
        </w:rPr>
      </w:pPr>
    </w:p>
    <w:p w:rsidR="00F27867" w:rsidRPr="00F27867" w:rsidRDefault="00F27867" w:rsidP="00F27867">
      <w:pPr>
        <w:spacing w:after="0" w:line="240" w:lineRule="auto"/>
        <w:rPr>
          <w:rFonts w:eastAsia="Times New Roman" w:cstheme="minorHAnsi"/>
          <w:sz w:val="20"/>
          <w:szCs w:val="20"/>
          <w:lang w:val="uk-UA" w:eastAsia="ru-RU"/>
        </w:rPr>
      </w:pPr>
      <w:r w:rsidRPr="00F27867">
        <w:rPr>
          <w:rFonts w:cstheme="minorHAnsi"/>
          <w:sz w:val="20"/>
          <w:szCs w:val="20"/>
          <w:lang w:val="uk-UA"/>
        </w:rPr>
        <w:t xml:space="preserve">18. </w:t>
      </w:r>
      <w:proofErr w:type="spellStart"/>
      <w:r w:rsidRPr="00F27867">
        <w:rPr>
          <w:rFonts w:eastAsia="Times New Roman" w:cstheme="minorHAnsi"/>
          <w:sz w:val="20"/>
          <w:szCs w:val="20"/>
          <w:lang w:val="uk-UA" w:eastAsia="ru-RU"/>
        </w:rPr>
        <w:t>Alignment</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Check</w:t>
      </w:r>
      <w:proofErr w:type="spellEnd"/>
    </w:p>
    <w:p w:rsidR="00F27867" w:rsidRPr="00F27867" w:rsidRDefault="00F27867" w:rsidP="00F27867">
      <w:pPr>
        <w:spacing w:after="0" w:line="240" w:lineRule="auto"/>
        <w:rPr>
          <w:rFonts w:cstheme="minorHAnsi"/>
          <w:sz w:val="20"/>
          <w:szCs w:val="20"/>
          <w:lang w:val="uk-UA"/>
        </w:rPr>
      </w:pPr>
      <w:r w:rsidRPr="00F27867">
        <w:rPr>
          <w:rFonts w:cstheme="minorHAnsi"/>
          <w:sz w:val="20"/>
          <w:szCs w:val="20"/>
          <w:lang w:val="uk-UA"/>
        </w:rPr>
        <w:t xml:space="preserve">Встановлення цього прапора включає контроль вирівнювання операндів при зверненнях до пам'яті, оскільки звернення до невирівняного </w:t>
      </w:r>
      <w:proofErr w:type="spellStart"/>
      <w:r w:rsidRPr="00F27867">
        <w:rPr>
          <w:rFonts w:cstheme="minorHAnsi"/>
          <w:sz w:val="20"/>
          <w:szCs w:val="20"/>
          <w:lang w:val="uk-UA"/>
        </w:rPr>
        <w:t>операнда</w:t>
      </w:r>
      <w:proofErr w:type="spellEnd"/>
      <w:r w:rsidRPr="00F27867">
        <w:rPr>
          <w:rFonts w:cstheme="minorHAnsi"/>
          <w:sz w:val="20"/>
          <w:szCs w:val="20"/>
          <w:lang w:val="uk-UA"/>
        </w:rPr>
        <w:t xml:space="preserve"> викликає виняткову ситуацію.</w:t>
      </w:r>
    </w:p>
    <w:p w:rsidR="00F27867" w:rsidRPr="00F27867" w:rsidRDefault="00F27867" w:rsidP="00F27867">
      <w:pPr>
        <w:spacing w:after="0" w:line="240" w:lineRule="auto"/>
        <w:rPr>
          <w:rFonts w:cstheme="minorHAnsi"/>
          <w:sz w:val="20"/>
          <w:szCs w:val="20"/>
          <w:lang w:val="uk-UA"/>
        </w:rPr>
      </w:pPr>
    </w:p>
    <w:p w:rsidR="00F27867" w:rsidRPr="00F27867" w:rsidRDefault="00F27867" w:rsidP="00F27867">
      <w:pPr>
        <w:spacing w:after="0" w:line="240" w:lineRule="auto"/>
        <w:rPr>
          <w:rFonts w:cstheme="minorHAnsi"/>
          <w:sz w:val="20"/>
          <w:szCs w:val="20"/>
          <w:lang w:val="uk-UA"/>
        </w:rPr>
      </w:pPr>
      <w:r w:rsidRPr="00F27867">
        <w:rPr>
          <w:rFonts w:cstheme="minorHAnsi"/>
          <w:sz w:val="20"/>
          <w:szCs w:val="20"/>
          <w:lang w:val="uk-UA"/>
        </w:rPr>
        <w:t xml:space="preserve">В більш сучасних процесорах використовується для виклику перевірки </w:t>
      </w:r>
      <w:r w:rsidRPr="00F27867">
        <w:rPr>
          <w:rFonts w:cstheme="minorHAnsi"/>
          <w:sz w:val="20"/>
          <w:szCs w:val="20"/>
          <w:lang w:val="en-US"/>
        </w:rPr>
        <w:t xml:space="preserve">SMAP - </w:t>
      </w:r>
      <w:r w:rsidRPr="00F27867">
        <w:rPr>
          <w:rFonts w:cstheme="minorHAnsi"/>
          <w:sz w:val="20"/>
          <w:szCs w:val="20"/>
          <w:lang w:val="uk-UA"/>
        </w:rPr>
        <w:t xml:space="preserve">Запобігання доступу до режиму супервізора — це функція деяких реалізацій ЦП, як-от </w:t>
      </w:r>
      <w:proofErr w:type="spellStart"/>
      <w:r w:rsidRPr="00F27867">
        <w:rPr>
          <w:rFonts w:cstheme="minorHAnsi"/>
          <w:sz w:val="20"/>
          <w:szCs w:val="20"/>
          <w:lang w:val="uk-UA"/>
        </w:rPr>
        <w:t>мікроархітектура</w:t>
      </w:r>
      <w:proofErr w:type="spellEnd"/>
      <w:r w:rsidRPr="00F27867">
        <w:rPr>
          <w:rFonts w:cstheme="minorHAnsi"/>
          <w:sz w:val="20"/>
          <w:szCs w:val="20"/>
          <w:lang w:val="uk-UA"/>
        </w:rPr>
        <w:t xml:space="preserve"> </w:t>
      </w:r>
      <w:proofErr w:type="spellStart"/>
      <w:r w:rsidRPr="00F27867">
        <w:rPr>
          <w:rFonts w:cstheme="minorHAnsi"/>
          <w:sz w:val="20"/>
          <w:szCs w:val="20"/>
          <w:lang w:val="uk-UA"/>
        </w:rPr>
        <w:t>Intel</w:t>
      </w:r>
      <w:proofErr w:type="spellEnd"/>
      <w:r w:rsidRPr="00F27867">
        <w:rPr>
          <w:rFonts w:cstheme="minorHAnsi"/>
          <w:sz w:val="20"/>
          <w:szCs w:val="20"/>
          <w:lang w:val="uk-UA"/>
        </w:rPr>
        <w:t xml:space="preserve"> </w:t>
      </w:r>
      <w:proofErr w:type="spellStart"/>
      <w:r w:rsidRPr="00F27867">
        <w:rPr>
          <w:rFonts w:cstheme="minorHAnsi"/>
          <w:sz w:val="20"/>
          <w:szCs w:val="20"/>
          <w:lang w:val="uk-UA"/>
        </w:rPr>
        <w:t>Broadwell</w:t>
      </w:r>
      <w:proofErr w:type="spellEnd"/>
      <w:r w:rsidRPr="00F27867">
        <w:rPr>
          <w:rFonts w:cstheme="minorHAnsi"/>
          <w:sz w:val="20"/>
          <w:szCs w:val="20"/>
          <w:lang w:val="uk-UA"/>
        </w:rPr>
        <w:t>, яка дозволяє програмам режиму супервізора додатково встановлювати відображення пам’яті простору користувача, щоб доступ до цих відображень із режиму супервізора викликав перехоплення. Це ускладнює зловмисним програмам можливість «обдурити» ядро, змусивши його використати інструкції або дані програми з простору користувача.</w:t>
      </w:r>
    </w:p>
    <w:p w:rsidR="00F27867" w:rsidRPr="00F27867" w:rsidRDefault="00F27867" w:rsidP="00F27867">
      <w:pPr>
        <w:spacing w:after="0" w:line="240" w:lineRule="auto"/>
        <w:rPr>
          <w:rFonts w:cstheme="minorHAnsi"/>
          <w:sz w:val="20"/>
          <w:szCs w:val="20"/>
          <w:lang w:val="uk-UA"/>
        </w:rPr>
      </w:pPr>
    </w:p>
    <w:p w:rsidR="00F27867" w:rsidRPr="00F27867" w:rsidRDefault="00F27867" w:rsidP="00F27867">
      <w:pPr>
        <w:tabs>
          <w:tab w:val="left" w:pos="2630"/>
        </w:tabs>
        <w:spacing w:after="0" w:line="240" w:lineRule="auto"/>
        <w:rPr>
          <w:rFonts w:eastAsia="Times New Roman" w:cstheme="minorHAnsi"/>
          <w:sz w:val="20"/>
          <w:szCs w:val="20"/>
          <w:lang w:val="en-US" w:eastAsia="ru-RU"/>
        </w:rPr>
      </w:pPr>
      <w:r w:rsidRPr="00F27867">
        <w:rPr>
          <w:rFonts w:cstheme="minorHAnsi"/>
          <w:sz w:val="20"/>
          <w:szCs w:val="20"/>
          <w:lang w:val="uk-UA"/>
        </w:rPr>
        <w:t>19</w:t>
      </w:r>
      <w:r w:rsidRPr="00F27867">
        <w:rPr>
          <w:rFonts w:cstheme="minorHAnsi"/>
          <w:sz w:val="20"/>
          <w:szCs w:val="20"/>
          <w:lang w:val="en-US"/>
        </w:rPr>
        <w:t>-20</w:t>
      </w:r>
      <w:r w:rsidRPr="00F27867">
        <w:rPr>
          <w:rFonts w:cstheme="minorHAnsi"/>
          <w:sz w:val="20"/>
          <w:szCs w:val="20"/>
          <w:lang w:val="uk-UA"/>
        </w:rPr>
        <w:t xml:space="preserve">. </w:t>
      </w:r>
      <w:hyperlink r:id="rId15" w:anchor="VME" w:tooltip="Virtual 8086 mode" w:history="1">
        <w:proofErr w:type="spellStart"/>
        <w:r w:rsidRPr="00F27867">
          <w:rPr>
            <w:rFonts w:eastAsia="Times New Roman" w:cstheme="minorHAnsi"/>
            <w:sz w:val="20"/>
            <w:szCs w:val="20"/>
            <w:lang w:val="uk-UA" w:eastAsia="ru-RU"/>
          </w:rPr>
          <w:t>Virtual</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interrupt</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flag</w:t>
        </w:r>
        <w:proofErr w:type="spellEnd"/>
      </w:hyperlink>
      <w:r w:rsidRPr="00F27867">
        <w:rPr>
          <w:rFonts w:eastAsia="Times New Roman" w:cstheme="minorHAnsi"/>
          <w:sz w:val="20"/>
          <w:szCs w:val="20"/>
          <w:lang w:val="uk-UA" w:eastAsia="ru-RU"/>
        </w:rPr>
        <w:t xml:space="preserve"> та </w:t>
      </w:r>
      <w:hyperlink r:id="rId16" w:anchor="VME" w:tooltip="Virtual 8086 mode" w:history="1">
        <w:proofErr w:type="spellStart"/>
        <w:r w:rsidRPr="00F27867">
          <w:rPr>
            <w:rFonts w:eastAsia="Times New Roman" w:cstheme="minorHAnsi"/>
            <w:sz w:val="20"/>
            <w:szCs w:val="20"/>
            <w:lang w:val="uk-UA" w:eastAsia="ru-RU"/>
          </w:rPr>
          <w:t>Virtual</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interrupt</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pending</w:t>
        </w:r>
        <w:proofErr w:type="spellEnd"/>
      </w:hyperlink>
    </w:p>
    <w:p w:rsidR="00F27867" w:rsidRDefault="00F27867" w:rsidP="00F27867">
      <w:pPr>
        <w:spacing w:after="0" w:line="240" w:lineRule="auto"/>
        <w:rPr>
          <w:rFonts w:eastAsia="Times New Roman" w:cstheme="minorHAnsi"/>
          <w:sz w:val="20"/>
          <w:szCs w:val="20"/>
          <w:lang w:val="uk-UA" w:eastAsia="ru-RU"/>
        </w:rPr>
      </w:pPr>
      <w:r>
        <w:rPr>
          <w:rFonts w:eastAsia="Times New Roman" w:cstheme="minorHAnsi"/>
          <w:sz w:val="20"/>
          <w:szCs w:val="20"/>
          <w:lang w:val="uk-UA" w:eastAsia="ru-RU"/>
        </w:rPr>
        <w:t xml:space="preserve">Використовуються сумісно. </w:t>
      </w:r>
    </w:p>
    <w:p w:rsidR="00F27867" w:rsidRDefault="00F27867" w:rsidP="00F27867">
      <w:pPr>
        <w:spacing w:after="0" w:line="240" w:lineRule="auto"/>
        <w:rPr>
          <w:rFonts w:eastAsia="Times New Roman" w:cstheme="minorHAnsi"/>
          <w:sz w:val="20"/>
          <w:szCs w:val="20"/>
          <w:lang w:val="uk-UA" w:eastAsia="ru-RU"/>
        </w:rPr>
      </w:pPr>
      <w:r>
        <w:rPr>
          <w:rFonts w:eastAsia="Times New Roman" w:cstheme="minorHAnsi"/>
          <w:sz w:val="20"/>
          <w:szCs w:val="20"/>
          <w:lang w:val="uk-UA" w:eastAsia="ru-RU"/>
        </w:rPr>
        <w:t xml:space="preserve">1 - </w:t>
      </w:r>
      <w:r w:rsidRPr="00F27867">
        <w:rPr>
          <w:rFonts w:eastAsia="Times New Roman" w:cstheme="minorHAnsi"/>
          <w:sz w:val="20"/>
          <w:szCs w:val="20"/>
          <w:lang w:val="uk-UA" w:eastAsia="ru-RU"/>
        </w:rPr>
        <w:t xml:space="preserve">Віртуальна копія прапорці </w:t>
      </w:r>
      <w:r w:rsidRPr="00F27867">
        <w:rPr>
          <w:rFonts w:eastAsia="Times New Roman" w:cstheme="minorHAnsi"/>
          <w:sz w:val="20"/>
          <w:szCs w:val="20"/>
          <w:lang w:val="en-US" w:eastAsia="ru-RU"/>
        </w:rPr>
        <w:t>IF</w:t>
      </w:r>
      <w:r>
        <w:rPr>
          <w:rFonts w:eastAsia="Times New Roman" w:cstheme="minorHAnsi"/>
          <w:sz w:val="20"/>
          <w:szCs w:val="20"/>
          <w:lang w:val="uk-UA" w:eastAsia="ru-RU"/>
        </w:rPr>
        <w:t xml:space="preserve"> – маскування переривань</w:t>
      </w:r>
    </w:p>
    <w:p w:rsidR="00F27867" w:rsidRPr="00F27867" w:rsidRDefault="00F27867" w:rsidP="00F27867">
      <w:pPr>
        <w:spacing w:after="0" w:line="240" w:lineRule="auto"/>
        <w:rPr>
          <w:rFonts w:eastAsia="Times New Roman" w:cstheme="minorHAnsi"/>
          <w:sz w:val="20"/>
          <w:szCs w:val="20"/>
          <w:lang w:val="uk-UA" w:eastAsia="ru-RU"/>
        </w:rPr>
      </w:pPr>
      <w:r>
        <w:rPr>
          <w:rFonts w:eastAsia="Times New Roman" w:cstheme="minorHAnsi"/>
          <w:sz w:val="20"/>
          <w:szCs w:val="20"/>
          <w:lang w:val="uk-UA" w:eastAsia="ru-RU"/>
        </w:rPr>
        <w:t>2 – Показник наявності відкладених переривань.</w:t>
      </w:r>
    </w:p>
    <w:p w:rsidR="00F27867" w:rsidRPr="00F27867" w:rsidRDefault="00F27867" w:rsidP="00F27867">
      <w:pPr>
        <w:spacing w:after="0" w:line="240" w:lineRule="auto"/>
        <w:rPr>
          <w:rFonts w:cstheme="minorHAnsi"/>
          <w:sz w:val="20"/>
          <w:szCs w:val="20"/>
          <w:lang w:val="uk-UA"/>
        </w:rPr>
      </w:pPr>
    </w:p>
    <w:p w:rsidR="00F27867" w:rsidRPr="00F64949" w:rsidRDefault="00F27867" w:rsidP="00F27867">
      <w:pPr>
        <w:spacing w:after="0" w:line="240" w:lineRule="auto"/>
        <w:rPr>
          <w:rFonts w:cstheme="minorHAnsi"/>
          <w:sz w:val="20"/>
          <w:szCs w:val="20"/>
          <w:lang w:val="uk-UA"/>
        </w:rPr>
      </w:pPr>
      <w:r w:rsidRPr="00F27867">
        <w:rPr>
          <w:rFonts w:cstheme="minorHAnsi"/>
          <w:sz w:val="20"/>
          <w:szCs w:val="20"/>
          <w:lang w:val="en-US"/>
        </w:rPr>
        <w:t>2</w:t>
      </w:r>
      <w:r w:rsidR="004223F3">
        <w:rPr>
          <w:rFonts w:cstheme="minorHAnsi"/>
          <w:sz w:val="20"/>
          <w:szCs w:val="20"/>
          <w:lang w:val="en-US"/>
        </w:rPr>
        <w:t>1</w:t>
      </w:r>
      <w:r w:rsidRPr="00F27867">
        <w:rPr>
          <w:rFonts w:cstheme="minorHAnsi"/>
          <w:sz w:val="20"/>
          <w:szCs w:val="20"/>
          <w:lang w:val="en-US"/>
        </w:rPr>
        <w:t>.</w:t>
      </w:r>
      <w:r>
        <w:rPr>
          <w:rFonts w:cstheme="minorHAnsi"/>
          <w:sz w:val="20"/>
          <w:szCs w:val="20"/>
          <w:lang w:val="uk-UA"/>
        </w:rPr>
        <w:t xml:space="preserve"> </w:t>
      </w:r>
      <w:proofErr w:type="spellStart"/>
      <w:r w:rsidRPr="00F27867">
        <w:rPr>
          <w:rFonts w:eastAsia="Times New Roman" w:cstheme="minorHAnsi"/>
          <w:sz w:val="20"/>
          <w:szCs w:val="20"/>
          <w:lang w:val="uk-UA" w:eastAsia="ru-RU"/>
        </w:rPr>
        <w:t>Able</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to</w:t>
      </w:r>
      <w:proofErr w:type="spellEnd"/>
      <w:r w:rsidRPr="00F27867">
        <w:rPr>
          <w:rFonts w:eastAsia="Times New Roman" w:cstheme="minorHAnsi"/>
          <w:sz w:val="20"/>
          <w:szCs w:val="20"/>
          <w:lang w:val="uk-UA" w:eastAsia="ru-RU"/>
        </w:rPr>
        <w:t xml:space="preserve"> </w:t>
      </w:r>
      <w:proofErr w:type="spellStart"/>
      <w:r w:rsidRPr="00F27867">
        <w:rPr>
          <w:rFonts w:eastAsia="Times New Roman" w:cstheme="minorHAnsi"/>
          <w:sz w:val="20"/>
          <w:szCs w:val="20"/>
          <w:lang w:val="uk-UA" w:eastAsia="ru-RU"/>
        </w:rPr>
        <w:t>use</w:t>
      </w:r>
      <w:proofErr w:type="spellEnd"/>
      <w:r w:rsidRPr="00F27867">
        <w:rPr>
          <w:rFonts w:eastAsia="Times New Roman" w:cstheme="minorHAnsi"/>
          <w:sz w:val="20"/>
          <w:szCs w:val="20"/>
          <w:lang w:val="uk-UA" w:eastAsia="ru-RU"/>
        </w:rPr>
        <w:t> </w:t>
      </w:r>
      <w:hyperlink r:id="rId17" w:tooltip="CPUID" w:history="1">
        <w:r w:rsidRPr="00F27867">
          <w:rPr>
            <w:rFonts w:eastAsia="Times New Roman" w:cstheme="minorHAnsi"/>
            <w:sz w:val="20"/>
            <w:szCs w:val="20"/>
            <w:lang w:val="uk-UA" w:eastAsia="ru-RU"/>
          </w:rPr>
          <w:t>CPUID</w:t>
        </w:r>
      </w:hyperlink>
      <w:r w:rsidRPr="00F27867">
        <w:rPr>
          <w:rFonts w:eastAsia="Times New Roman" w:cstheme="minorHAnsi"/>
          <w:sz w:val="20"/>
          <w:szCs w:val="20"/>
          <w:lang w:val="uk-UA" w:eastAsia="ru-RU"/>
        </w:rPr>
        <w:t> </w:t>
      </w:r>
      <w:proofErr w:type="spellStart"/>
      <w:r w:rsidRPr="00F27867">
        <w:rPr>
          <w:rFonts w:eastAsia="Times New Roman" w:cstheme="minorHAnsi"/>
          <w:sz w:val="20"/>
          <w:szCs w:val="20"/>
          <w:lang w:val="uk-UA" w:eastAsia="ru-RU"/>
        </w:rPr>
        <w:t>instruction</w:t>
      </w:r>
      <w:proofErr w:type="spellEnd"/>
      <w:r w:rsidR="00F64949">
        <w:rPr>
          <w:rFonts w:eastAsia="Times New Roman" w:cstheme="minorHAnsi"/>
          <w:sz w:val="20"/>
          <w:szCs w:val="20"/>
          <w:lang w:val="uk-UA" w:eastAsia="ru-RU"/>
        </w:rPr>
        <w:t xml:space="preserve"> – можливість використання інструкції </w:t>
      </w:r>
      <w:r w:rsidR="00F64949">
        <w:rPr>
          <w:rFonts w:eastAsia="Times New Roman" w:cstheme="minorHAnsi"/>
          <w:sz w:val="20"/>
          <w:szCs w:val="20"/>
          <w:lang w:val="en-US" w:eastAsia="ru-RU"/>
        </w:rPr>
        <w:t>CPUID</w:t>
      </w:r>
    </w:p>
    <w:p w:rsidR="00F27867" w:rsidRPr="00F27867" w:rsidRDefault="00F27867" w:rsidP="00F27867">
      <w:pPr>
        <w:spacing w:after="0" w:line="240" w:lineRule="auto"/>
        <w:rPr>
          <w:rFonts w:cstheme="minorHAnsi"/>
          <w:sz w:val="20"/>
          <w:szCs w:val="20"/>
          <w:lang w:val="en-US"/>
        </w:rPr>
      </w:pPr>
      <w:r w:rsidRPr="00F27867">
        <w:rPr>
          <w:rFonts w:cstheme="minorHAnsi"/>
          <w:sz w:val="20"/>
          <w:szCs w:val="20"/>
          <w:lang w:val="en-US"/>
        </w:rPr>
        <w:t xml:space="preserve">В </w:t>
      </w:r>
      <w:proofErr w:type="spellStart"/>
      <w:r w:rsidRPr="00F27867">
        <w:rPr>
          <w:rFonts w:cstheme="minorHAnsi"/>
          <w:sz w:val="20"/>
          <w:szCs w:val="20"/>
          <w:lang w:val="en-US"/>
        </w:rPr>
        <w:t>архітектурі</w:t>
      </w:r>
      <w:proofErr w:type="spellEnd"/>
      <w:r w:rsidRPr="00F27867">
        <w:rPr>
          <w:rFonts w:cstheme="minorHAnsi"/>
          <w:sz w:val="20"/>
          <w:szCs w:val="20"/>
          <w:lang w:val="en-US"/>
        </w:rPr>
        <w:t xml:space="preserve"> x86 </w:t>
      </w:r>
      <w:proofErr w:type="spellStart"/>
      <w:r w:rsidRPr="00F27867">
        <w:rPr>
          <w:rFonts w:cstheme="minorHAnsi"/>
          <w:sz w:val="20"/>
          <w:szCs w:val="20"/>
          <w:lang w:val="en-US"/>
        </w:rPr>
        <w:t>інструкція</w:t>
      </w:r>
      <w:proofErr w:type="spellEnd"/>
      <w:r w:rsidRPr="00F27867">
        <w:rPr>
          <w:rFonts w:cstheme="minorHAnsi"/>
          <w:sz w:val="20"/>
          <w:szCs w:val="20"/>
          <w:lang w:val="en-US"/>
        </w:rPr>
        <w:t xml:space="preserve"> CPUID (</w:t>
      </w:r>
      <w:proofErr w:type="spellStart"/>
      <w:r w:rsidRPr="00F27867">
        <w:rPr>
          <w:rFonts w:cstheme="minorHAnsi"/>
          <w:sz w:val="20"/>
          <w:szCs w:val="20"/>
          <w:lang w:val="en-US"/>
        </w:rPr>
        <w:t>ідентифікована</w:t>
      </w:r>
      <w:proofErr w:type="spellEnd"/>
      <w:r w:rsidRPr="00F27867">
        <w:rPr>
          <w:rFonts w:cstheme="minorHAnsi"/>
          <w:sz w:val="20"/>
          <w:szCs w:val="20"/>
          <w:lang w:val="en-US"/>
        </w:rPr>
        <w:t xml:space="preserve"> </w:t>
      </w:r>
      <w:proofErr w:type="spellStart"/>
      <w:r w:rsidRPr="00F27867">
        <w:rPr>
          <w:rFonts w:cstheme="minorHAnsi"/>
          <w:sz w:val="20"/>
          <w:szCs w:val="20"/>
          <w:lang w:val="en-US"/>
        </w:rPr>
        <w:t>кодом</w:t>
      </w:r>
      <w:proofErr w:type="spellEnd"/>
      <w:r w:rsidRPr="00F27867">
        <w:rPr>
          <w:rFonts w:cstheme="minorHAnsi"/>
          <w:sz w:val="20"/>
          <w:szCs w:val="20"/>
          <w:lang w:val="en-US"/>
        </w:rPr>
        <w:t xml:space="preserve"> </w:t>
      </w:r>
      <w:proofErr w:type="spellStart"/>
      <w:r w:rsidRPr="00F27867">
        <w:rPr>
          <w:rFonts w:cstheme="minorHAnsi"/>
          <w:sz w:val="20"/>
          <w:szCs w:val="20"/>
          <w:lang w:val="en-US"/>
        </w:rPr>
        <w:t>операції</w:t>
      </w:r>
      <w:proofErr w:type="spellEnd"/>
      <w:r w:rsidRPr="00F27867">
        <w:rPr>
          <w:rFonts w:cstheme="minorHAnsi"/>
          <w:sz w:val="20"/>
          <w:szCs w:val="20"/>
          <w:lang w:val="en-US"/>
        </w:rPr>
        <w:t xml:space="preserve"> CPUID) є </w:t>
      </w:r>
      <w:proofErr w:type="spellStart"/>
      <w:r w:rsidRPr="00F27867">
        <w:rPr>
          <w:rFonts w:cstheme="minorHAnsi"/>
          <w:sz w:val="20"/>
          <w:szCs w:val="20"/>
          <w:lang w:val="en-US"/>
        </w:rPr>
        <w:t>додатковою</w:t>
      </w:r>
      <w:proofErr w:type="spellEnd"/>
      <w:r w:rsidRPr="00F27867">
        <w:rPr>
          <w:rFonts w:cstheme="minorHAnsi"/>
          <w:sz w:val="20"/>
          <w:szCs w:val="20"/>
          <w:lang w:val="en-US"/>
        </w:rPr>
        <w:t xml:space="preserve"> </w:t>
      </w:r>
      <w:proofErr w:type="spellStart"/>
      <w:r w:rsidRPr="00F27867">
        <w:rPr>
          <w:rFonts w:cstheme="minorHAnsi"/>
          <w:sz w:val="20"/>
          <w:szCs w:val="20"/>
          <w:lang w:val="en-US"/>
        </w:rPr>
        <w:t>інструкцією</w:t>
      </w:r>
      <w:proofErr w:type="spellEnd"/>
      <w:r w:rsidRPr="00F27867">
        <w:rPr>
          <w:rFonts w:cstheme="minorHAnsi"/>
          <w:sz w:val="20"/>
          <w:szCs w:val="20"/>
          <w:lang w:val="en-US"/>
        </w:rPr>
        <w:t xml:space="preserve"> </w:t>
      </w:r>
      <w:proofErr w:type="spellStart"/>
      <w:r w:rsidRPr="00F27867">
        <w:rPr>
          <w:rFonts w:cstheme="minorHAnsi"/>
          <w:sz w:val="20"/>
          <w:szCs w:val="20"/>
          <w:lang w:val="en-US"/>
        </w:rPr>
        <w:t>процесора</w:t>
      </w:r>
      <w:proofErr w:type="spellEnd"/>
      <w:r w:rsidRPr="00F27867">
        <w:rPr>
          <w:rFonts w:cstheme="minorHAnsi"/>
          <w:sz w:val="20"/>
          <w:szCs w:val="20"/>
          <w:lang w:val="en-US"/>
        </w:rPr>
        <w:t xml:space="preserve"> (</w:t>
      </w:r>
      <w:proofErr w:type="spellStart"/>
      <w:r w:rsidRPr="00F27867">
        <w:rPr>
          <w:rFonts w:cstheme="minorHAnsi"/>
          <w:sz w:val="20"/>
          <w:szCs w:val="20"/>
          <w:lang w:val="en-US"/>
        </w:rPr>
        <w:t>її</w:t>
      </w:r>
      <w:proofErr w:type="spellEnd"/>
      <w:r w:rsidRPr="00F27867">
        <w:rPr>
          <w:rFonts w:cstheme="minorHAnsi"/>
          <w:sz w:val="20"/>
          <w:szCs w:val="20"/>
          <w:lang w:val="en-US"/>
        </w:rPr>
        <w:t xml:space="preserve"> </w:t>
      </w:r>
      <w:proofErr w:type="spellStart"/>
      <w:r w:rsidRPr="00F27867">
        <w:rPr>
          <w:rFonts w:cstheme="minorHAnsi"/>
          <w:sz w:val="20"/>
          <w:szCs w:val="20"/>
          <w:lang w:val="en-US"/>
        </w:rPr>
        <w:t>назва</w:t>
      </w:r>
      <w:proofErr w:type="spellEnd"/>
      <w:r w:rsidRPr="00F27867">
        <w:rPr>
          <w:rFonts w:cstheme="minorHAnsi"/>
          <w:sz w:val="20"/>
          <w:szCs w:val="20"/>
          <w:lang w:val="en-US"/>
        </w:rPr>
        <w:t xml:space="preserve"> </w:t>
      </w:r>
      <w:proofErr w:type="spellStart"/>
      <w:r w:rsidRPr="00F27867">
        <w:rPr>
          <w:rFonts w:cstheme="minorHAnsi"/>
          <w:sz w:val="20"/>
          <w:szCs w:val="20"/>
          <w:lang w:val="en-US"/>
        </w:rPr>
        <w:t>походить</w:t>
      </w:r>
      <w:proofErr w:type="spellEnd"/>
      <w:r w:rsidRPr="00F27867">
        <w:rPr>
          <w:rFonts w:cstheme="minorHAnsi"/>
          <w:sz w:val="20"/>
          <w:szCs w:val="20"/>
          <w:lang w:val="en-US"/>
        </w:rPr>
        <w:t xml:space="preserve"> </w:t>
      </w:r>
      <w:proofErr w:type="spellStart"/>
      <w:r w:rsidRPr="00F27867">
        <w:rPr>
          <w:rFonts w:cstheme="minorHAnsi"/>
          <w:sz w:val="20"/>
          <w:szCs w:val="20"/>
          <w:lang w:val="en-US"/>
        </w:rPr>
        <w:t>від</w:t>
      </w:r>
      <w:proofErr w:type="spellEnd"/>
      <w:r w:rsidRPr="00F27867">
        <w:rPr>
          <w:rFonts w:cstheme="minorHAnsi"/>
          <w:sz w:val="20"/>
          <w:szCs w:val="20"/>
          <w:lang w:val="en-US"/>
        </w:rPr>
        <w:t xml:space="preserve"> CPU Identification), </w:t>
      </w:r>
      <w:proofErr w:type="spellStart"/>
      <w:r w:rsidRPr="00F27867">
        <w:rPr>
          <w:rFonts w:cstheme="minorHAnsi"/>
          <w:sz w:val="20"/>
          <w:szCs w:val="20"/>
          <w:lang w:val="en-US"/>
        </w:rPr>
        <w:t>що</w:t>
      </w:r>
      <w:proofErr w:type="spellEnd"/>
      <w:r w:rsidRPr="00F27867">
        <w:rPr>
          <w:rFonts w:cstheme="minorHAnsi"/>
          <w:sz w:val="20"/>
          <w:szCs w:val="20"/>
          <w:lang w:val="en-US"/>
        </w:rPr>
        <w:t xml:space="preserve"> </w:t>
      </w:r>
      <w:proofErr w:type="spellStart"/>
      <w:r w:rsidRPr="00F27867">
        <w:rPr>
          <w:rFonts w:cstheme="minorHAnsi"/>
          <w:sz w:val="20"/>
          <w:szCs w:val="20"/>
          <w:lang w:val="en-US"/>
        </w:rPr>
        <w:t>дозволяє</w:t>
      </w:r>
      <w:proofErr w:type="spellEnd"/>
      <w:r w:rsidRPr="00F27867">
        <w:rPr>
          <w:rFonts w:cstheme="minorHAnsi"/>
          <w:sz w:val="20"/>
          <w:szCs w:val="20"/>
          <w:lang w:val="en-US"/>
        </w:rPr>
        <w:t xml:space="preserve"> </w:t>
      </w:r>
      <w:proofErr w:type="spellStart"/>
      <w:r w:rsidRPr="00F27867">
        <w:rPr>
          <w:rFonts w:cstheme="minorHAnsi"/>
          <w:sz w:val="20"/>
          <w:szCs w:val="20"/>
          <w:lang w:val="en-US"/>
        </w:rPr>
        <w:t>програмному</w:t>
      </w:r>
      <w:proofErr w:type="spellEnd"/>
      <w:r w:rsidRPr="00F27867">
        <w:rPr>
          <w:rFonts w:cstheme="minorHAnsi"/>
          <w:sz w:val="20"/>
          <w:szCs w:val="20"/>
          <w:lang w:val="en-US"/>
        </w:rPr>
        <w:t xml:space="preserve"> </w:t>
      </w:r>
      <w:proofErr w:type="spellStart"/>
      <w:r w:rsidRPr="00F27867">
        <w:rPr>
          <w:rFonts w:cstheme="minorHAnsi"/>
          <w:sz w:val="20"/>
          <w:szCs w:val="20"/>
          <w:lang w:val="en-US"/>
        </w:rPr>
        <w:t>забезпеченню</w:t>
      </w:r>
      <w:proofErr w:type="spellEnd"/>
      <w:r w:rsidRPr="00F27867">
        <w:rPr>
          <w:rFonts w:cstheme="minorHAnsi"/>
          <w:sz w:val="20"/>
          <w:szCs w:val="20"/>
          <w:lang w:val="en-US"/>
        </w:rPr>
        <w:t xml:space="preserve"> </w:t>
      </w:r>
      <w:proofErr w:type="spellStart"/>
      <w:r w:rsidRPr="00F27867">
        <w:rPr>
          <w:rFonts w:cstheme="minorHAnsi"/>
          <w:sz w:val="20"/>
          <w:szCs w:val="20"/>
          <w:lang w:val="en-US"/>
        </w:rPr>
        <w:t>виявляти</w:t>
      </w:r>
      <w:proofErr w:type="spellEnd"/>
      <w:r w:rsidRPr="00F27867">
        <w:rPr>
          <w:rFonts w:cstheme="minorHAnsi"/>
          <w:sz w:val="20"/>
          <w:szCs w:val="20"/>
          <w:lang w:val="en-US"/>
        </w:rPr>
        <w:t xml:space="preserve"> </w:t>
      </w:r>
      <w:proofErr w:type="spellStart"/>
      <w:r w:rsidRPr="00F27867">
        <w:rPr>
          <w:rFonts w:cstheme="minorHAnsi"/>
          <w:sz w:val="20"/>
          <w:szCs w:val="20"/>
          <w:lang w:val="en-US"/>
        </w:rPr>
        <w:t>деталі</w:t>
      </w:r>
      <w:proofErr w:type="spellEnd"/>
      <w:r w:rsidRPr="00F27867">
        <w:rPr>
          <w:rFonts w:cstheme="minorHAnsi"/>
          <w:sz w:val="20"/>
          <w:szCs w:val="20"/>
          <w:lang w:val="en-US"/>
        </w:rPr>
        <w:t xml:space="preserve"> </w:t>
      </w:r>
      <w:proofErr w:type="spellStart"/>
      <w:r w:rsidRPr="00F27867">
        <w:rPr>
          <w:rFonts w:cstheme="minorHAnsi"/>
          <w:sz w:val="20"/>
          <w:szCs w:val="20"/>
          <w:lang w:val="en-US"/>
        </w:rPr>
        <w:t>процесора</w:t>
      </w:r>
      <w:proofErr w:type="spellEnd"/>
      <w:r w:rsidRPr="00F27867">
        <w:rPr>
          <w:rFonts w:cstheme="minorHAnsi"/>
          <w:sz w:val="20"/>
          <w:szCs w:val="20"/>
          <w:lang w:val="en-US"/>
        </w:rPr>
        <w:t xml:space="preserve">. </w:t>
      </w:r>
      <w:proofErr w:type="spellStart"/>
      <w:r w:rsidRPr="00F27867">
        <w:rPr>
          <w:rFonts w:cstheme="minorHAnsi"/>
          <w:sz w:val="20"/>
          <w:szCs w:val="20"/>
          <w:lang w:val="en-US"/>
        </w:rPr>
        <w:t>Він</w:t>
      </w:r>
      <w:proofErr w:type="spellEnd"/>
      <w:r w:rsidRPr="00F27867">
        <w:rPr>
          <w:rFonts w:cstheme="minorHAnsi"/>
          <w:sz w:val="20"/>
          <w:szCs w:val="20"/>
          <w:lang w:val="en-US"/>
        </w:rPr>
        <w:t xml:space="preserve"> </w:t>
      </w:r>
      <w:proofErr w:type="spellStart"/>
      <w:r w:rsidRPr="00F27867">
        <w:rPr>
          <w:rFonts w:cstheme="minorHAnsi"/>
          <w:sz w:val="20"/>
          <w:szCs w:val="20"/>
          <w:lang w:val="en-US"/>
        </w:rPr>
        <w:t>був</w:t>
      </w:r>
      <w:proofErr w:type="spellEnd"/>
      <w:r w:rsidRPr="00F27867">
        <w:rPr>
          <w:rFonts w:cstheme="minorHAnsi"/>
          <w:sz w:val="20"/>
          <w:szCs w:val="20"/>
          <w:lang w:val="en-US"/>
        </w:rPr>
        <w:t xml:space="preserve"> </w:t>
      </w:r>
      <w:proofErr w:type="spellStart"/>
      <w:r w:rsidRPr="00F27867">
        <w:rPr>
          <w:rFonts w:cstheme="minorHAnsi"/>
          <w:sz w:val="20"/>
          <w:szCs w:val="20"/>
          <w:lang w:val="en-US"/>
        </w:rPr>
        <w:t>представлений</w:t>
      </w:r>
      <w:proofErr w:type="spellEnd"/>
      <w:r w:rsidRPr="00F27867">
        <w:rPr>
          <w:rFonts w:cstheme="minorHAnsi"/>
          <w:sz w:val="20"/>
          <w:szCs w:val="20"/>
          <w:lang w:val="en-US"/>
        </w:rPr>
        <w:t xml:space="preserve"> </w:t>
      </w:r>
      <w:proofErr w:type="spellStart"/>
      <w:r w:rsidRPr="00F27867">
        <w:rPr>
          <w:rFonts w:cstheme="minorHAnsi"/>
          <w:sz w:val="20"/>
          <w:szCs w:val="20"/>
          <w:lang w:val="en-US"/>
        </w:rPr>
        <w:t>компанією</w:t>
      </w:r>
      <w:proofErr w:type="spellEnd"/>
      <w:r w:rsidRPr="00F27867">
        <w:rPr>
          <w:rFonts w:cstheme="minorHAnsi"/>
          <w:sz w:val="20"/>
          <w:szCs w:val="20"/>
          <w:lang w:val="en-US"/>
        </w:rPr>
        <w:t xml:space="preserve"> Intel у 1993 </w:t>
      </w:r>
      <w:proofErr w:type="spellStart"/>
      <w:r w:rsidRPr="00F27867">
        <w:rPr>
          <w:rFonts w:cstheme="minorHAnsi"/>
          <w:sz w:val="20"/>
          <w:szCs w:val="20"/>
          <w:lang w:val="en-US"/>
        </w:rPr>
        <w:t>році</w:t>
      </w:r>
      <w:proofErr w:type="spellEnd"/>
      <w:r w:rsidRPr="00F27867">
        <w:rPr>
          <w:rFonts w:cstheme="minorHAnsi"/>
          <w:sz w:val="20"/>
          <w:szCs w:val="20"/>
          <w:lang w:val="en-US"/>
        </w:rPr>
        <w:t xml:space="preserve"> з </w:t>
      </w:r>
      <w:proofErr w:type="spellStart"/>
      <w:r w:rsidRPr="00F27867">
        <w:rPr>
          <w:rFonts w:cstheme="minorHAnsi"/>
          <w:sz w:val="20"/>
          <w:szCs w:val="20"/>
          <w:lang w:val="en-US"/>
        </w:rPr>
        <w:t>випуском</w:t>
      </w:r>
      <w:proofErr w:type="spellEnd"/>
      <w:r w:rsidRPr="00F27867">
        <w:rPr>
          <w:rFonts w:cstheme="minorHAnsi"/>
          <w:sz w:val="20"/>
          <w:szCs w:val="20"/>
          <w:lang w:val="en-US"/>
        </w:rPr>
        <w:t xml:space="preserve"> </w:t>
      </w:r>
      <w:proofErr w:type="spellStart"/>
      <w:r w:rsidRPr="00F27867">
        <w:rPr>
          <w:rFonts w:cstheme="minorHAnsi"/>
          <w:sz w:val="20"/>
          <w:szCs w:val="20"/>
          <w:lang w:val="en-US"/>
        </w:rPr>
        <w:t>процесорів</w:t>
      </w:r>
      <w:proofErr w:type="spellEnd"/>
      <w:r w:rsidRPr="00F27867">
        <w:rPr>
          <w:rFonts w:cstheme="minorHAnsi"/>
          <w:sz w:val="20"/>
          <w:szCs w:val="20"/>
          <w:lang w:val="en-US"/>
        </w:rPr>
        <w:t xml:space="preserve"> Pentium і SL-enhanced </w:t>
      </w:r>
      <w:proofErr w:type="gramStart"/>
      <w:r w:rsidRPr="00F27867">
        <w:rPr>
          <w:rFonts w:cstheme="minorHAnsi"/>
          <w:sz w:val="20"/>
          <w:szCs w:val="20"/>
          <w:lang w:val="en-US"/>
        </w:rPr>
        <w:t>486.[</w:t>
      </w:r>
      <w:proofErr w:type="gramEnd"/>
      <w:r w:rsidRPr="00F27867">
        <w:rPr>
          <w:rFonts w:cstheme="minorHAnsi"/>
          <w:sz w:val="20"/>
          <w:szCs w:val="20"/>
          <w:lang w:val="en-US"/>
        </w:rPr>
        <w:t>1]</w:t>
      </w:r>
    </w:p>
    <w:p w:rsidR="00F27867" w:rsidRPr="00F27867" w:rsidRDefault="00F27867" w:rsidP="00F27867">
      <w:pPr>
        <w:spacing w:after="0" w:line="240" w:lineRule="auto"/>
        <w:rPr>
          <w:rFonts w:cstheme="minorHAnsi"/>
          <w:sz w:val="20"/>
          <w:szCs w:val="20"/>
          <w:lang w:val="en-US"/>
        </w:rPr>
      </w:pPr>
    </w:p>
    <w:p w:rsidR="00F27867" w:rsidRDefault="00F27867" w:rsidP="00F27867">
      <w:pPr>
        <w:spacing w:after="0" w:line="240" w:lineRule="auto"/>
        <w:rPr>
          <w:rFonts w:cstheme="minorHAnsi"/>
          <w:sz w:val="20"/>
          <w:szCs w:val="20"/>
          <w:lang w:val="en-US"/>
        </w:rPr>
      </w:pPr>
      <w:proofErr w:type="spellStart"/>
      <w:r w:rsidRPr="00F27867">
        <w:rPr>
          <w:rFonts w:cstheme="minorHAnsi"/>
          <w:sz w:val="20"/>
          <w:szCs w:val="20"/>
          <w:lang w:val="en-US"/>
        </w:rPr>
        <w:t>Програма</w:t>
      </w:r>
      <w:proofErr w:type="spellEnd"/>
      <w:r w:rsidRPr="00F27867">
        <w:rPr>
          <w:rFonts w:cstheme="minorHAnsi"/>
          <w:sz w:val="20"/>
          <w:szCs w:val="20"/>
          <w:lang w:val="en-US"/>
        </w:rPr>
        <w:t xml:space="preserve"> </w:t>
      </w:r>
      <w:proofErr w:type="spellStart"/>
      <w:r w:rsidRPr="00F27867">
        <w:rPr>
          <w:rFonts w:cstheme="minorHAnsi"/>
          <w:sz w:val="20"/>
          <w:szCs w:val="20"/>
          <w:lang w:val="en-US"/>
        </w:rPr>
        <w:t>може</w:t>
      </w:r>
      <w:proofErr w:type="spellEnd"/>
      <w:r w:rsidRPr="00F27867">
        <w:rPr>
          <w:rFonts w:cstheme="minorHAnsi"/>
          <w:sz w:val="20"/>
          <w:szCs w:val="20"/>
          <w:lang w:val="en-US"/>
        </w:rPr>
        <w:t xml:space="preserve"> </w:t>
      </w:r>
      <w:proofErr w:type="spellStart"/>
      <w:r w:rsidRPr="00F27867">
        <w:rPr>
          <w:rFonts w:cstheme="minorHAnsi"/>
          <w:sz w:val="20"/>
          <w:szCs w:val="20"/>
          <w:lang w:val="en-US"/>
        </w:rPr>
        <w:t>використовувати</w:t>
      </w:r>
      <w:proofErr w:type="spellEnd"/>
      <w:r w:rsidRPr="00F27867">
        <w:rPr>
          <w:rFonts w:cstheme="minorHAnsi"/>
          <w:sz w:val="20"/>
          <w:szCs w:val="20"/>
          <w:lang w:val="en-US"/>
        </w:rPr>
        <w:t xml:space="preserve"> CPUID, </w:t>
      </w:r>
      <w:proofErr w:type="spellStart"/>
      <w:r w:rsidRPr="00F27867">
        <w:rPr>
          <w:rFonts w:cstheme="minorHAnsi"/>
          <w:sz w:val="20"/>
          <w:szCs w:val="20"/>
          <w:lang w:val="en-US"/>
        </w:rPr>
        <w:t>щоб</w:t>
      </w:r>
      <w:proofErr w:type="spellEnd"/>
      <w:r w:rsidRPr="00F27867">
        <w:rPr>
          <w:rFonts w:cstheme="minorHAnsi"/>
          <w:sz w:val="20"/>
          <w:szCs w:val="20"/>
          <w:lang w:val="en-US"/>
        </w:rPr>
        <w:t xml:space="preserve"> </w:t>
      </w:r>
      <w:proofErr w:type="spellStart"/>
      <w:r w:rsidRPr="00F27867">
        <w:rPr>
          <w:rFonts w:cstheme="minorHAnsi"/>
          <w:sz w:val="20"/>
          <w:szCs w:val="20"/>
          <w:lang w:val="en-US"/>
        </w:rPr>
        <w:t>визначити</w:t>
      </w:r>
      <w:proofErr w:type="spellEnd"/>
      <w:r w:rsidRPr="00F27867">
        <w:rPr>
          <w:rFonts w:cstheme="minorHAnsi"/>
          <w:sz w:val="20"/>
          <w:szCs w:val="20"/>
          <w:lang w:val="en-US"/>
        </w:rPr>
        <w:t xml:space="preserve"> </w:t>
      </w:r>
      <w:proofErr w:type="spellStart"/>
      <w:r w:rsidRPr="00F27867">
        <w:rPr>
          <w:rFonts w:cstheme="minorHAnsi"/>
          <w:sz w:val="20"/>
          <w:szCs w:val="20"/>
          <w:lang w:val="en-US"/>
        </w:rPr>
        <w:t>тип</w:t>
      </w:r>
      <w:proofErr w:type="spellEnd"/>
      <w:r w:rsidRPr="00F27867">
        <w:rPr>
          <w:rFonts w:cstheme="minorHAnsi"/>
          <w:sz w:val="20"/>
          <w:szCs w:val="20"/>
          <w:lang w:val="en-US"/>
        </w:rPr>
        <w:t xml:space="preserve"> </w:t>
      </w:r>
      <w:proofErr w:type="spellStart"/>
      <w:r w:rsidRPr="00F27867">
        <w:rPr>
          <w:rFonts w:cstheme="minorHAnsi"/>
          <w:sz w:val="20"/>
          <w:szCs w:val="20"/>
          <w:lang w:val="en-US"/>
        </w:rPr>
        <w:t>процесора</w:t>
      </w:r>
      <w:proofErr w:type="spellEnd"/>
      <w:r w:rsidRPr="00F27867">
        <w:rPr>
          <w:rFonts w:cstheme="minorHAnsi"/>
          <w:sz w:val="20"/>
          <w:szCs w:val="20"/>
          <w:lang w:val="en-US"/>
        </w:rPr>
        <w:t xml:space="preserve"> </w:t>
      </w:r>
      <w:proofErr w:type="spellStart"/>
      <w:r w:rsidRPr="00F27867">
        <w:rPr>
          <w:rFonts w:cstheme="minorHAnsi"/>
          <w:sz w:val="20"/>
          <w:szCs w:val="20"/>
          <w:lang w:val="en-US"/>
        </w:rPr>
        <w:t>та</w:t>
      </w:r>
      <w:proofErr w:type="spellEnd"/>
      <w:r w:rsidRPr="00F27867">
        <w:rPr>
          <w:rFonts w:cstheme="minorHAnsi"/>
          <w:sz w:val="20"/>
          <w:szCs w:val="20"/>
          <w:lang w:val="en-US"/>
        </w:rPr>
        <w:t xml:space="preserve"> </w:t>
      </w:r>
      <w:proofErr w:type="spellStart"/>
      <w:r w:rsidRPr="00F27867">
        <w:rPr>
          <w:rFonts w:cstheme="minorHAnsi"/>
          <w:sz w:val="20"/>
          <w:szCs w:val="20"/>
          <w:lang w:val="en-US"/>
        </w:rPr>
        <w:t>чи</w:t>
      </w:r>
      <w:proofErr w:type="spellEnd"/>
      <w:r w:rsidRPr="00F27867">
        <w:rPr>
          <w:rFonts w:cstheme="minorHAnsi"/>
          <w:sz w:val="20"/>
          <w:szCs w:val="20"/>
          <w:lang w:val="en-US"/>
        </w:rPr>
        <w:t xml:space="preserve"> </w:t>
      </w:r>
      <w:proofErr w:type="spellStart"/>
      <w:r w:rsidRPr="00F27867">
        <w:rPr>
          <w:rFonts w:cstheme="minorHAnsi"/>
          <w:sz w:val="20"/>
          <w:szCs w:val="20"/>
          <w:lang w:val="en-US"/>
        </w:rPr>
        <w:t>реалізовано</w:t>
      </w:r>
      <w:proofErr w:type="spellEnd"/>
      <w:r w:rsidRPr="00F27867">
        <w:rPr>
          <w:rFonts w:cstheme="minorHAnsi"/>
          <w:sz w:val="20"/>
          <w:szCs w:val="20"/>
          <w:lang w:val="en-US"/>
        </w:rPr>
        <w:t xml:space="preserve"> </w:t>
      </w:r>
      <w:proofErr w:type="spellStart"/>
      <w:r w:rsidRPr="00F27867">
        <w:rPr>
          <w:rFonts w:cstheme="minorHAnsi"/>
          <w:sz w:val="20"/>
          <w:szCs w:val="20"/>
          <w:lang w:val="en-US"/>
        </w:rPr>
        <w:t>такі</w:t>
      </w:r>
      <w:proofErr w:type="spellEnd"/>
      <w:r w:rsidRPr="00F27867">
        <w:rPr>
          <w:rFonts w:cstheme="minorHAnsi"/>
          <w:sz w:val="20"/>
          <w:szCs w:val="20"/>
          <w:lang w:val="en-US"/>
        </w:rPr>
        <w:t xml:space="preserve"> </w:t>
      </w:r>
      <w:proofErr w:type="spellStart"/>
      <w:r w:rsidRPr="00F27867">
        <w:rPr>
          <w:rFonts w:cstheme="minorHAnsi"/>
          <w:sz w:val="20"/>
          <w:szCs w:val="20"/>
          <w:lang w:val="en-US"/>
        </w:rPr>
        <w:t>функції</w:t>
      </w:r>
      <w:proofErr w:type="spellEnd"/>
      <w:r w:rsidRPr="00F27867">
        <w:rPr>
          <w:rFonts w:cstheme="minorHAnsi"/>
          <w:sz w:val="20"/>
          <w:szCs w:val="20"/>
          <w:lang w:val="en-US"/>
        </w:rPr>
        <w:t xml:space="preserve">, </w:t>
      </w:r>
      <w:proofErr w:type="spellStart"/>
      <w:r w:rsidRPr="00F27867">
        <w:rPr>
          <w:rFonts w:cstheme="minorHAnsi"/>
          <w:sz w:val="20"/>
          <w:szCs w:val="20"/>
          <w:lang w:val="en-US"/>
        </w:rPr>
        <w:t>як</w:t>
      </w:r>
      <w:proofErr w:type="spellEnd"/>
      <w:r w:rsidRPr="00F27867">
        <w:rPr>
          <w:rFonts w:cstheme="minorHAnsi"/>
          <w:sz w:val="20"/>
          <w:szCs w:val="20"/>
          <w:lang w:val="en-US"/>
        </w:rPr>
        <w:t xml:space="preserve"> MMX/SSE.</w:t>
      </w:r>
    </w:p>
    <w:p w:rsidR="00F64949" w:rsidRDefault="00F64949" w:rsidP="00F27867">
      <w:pPr>
        <w:spacing w:after="0" w:line="240" w:lineRule="auto"/>
        <w:rPr>
          <w:rFonts w:cstheme="minorHAnsi"/>
          <w:sz w:val="20"/>
          <w:szCs w:val="20"/>
          <w:lang w:val="uk-UA"/>
        </w:rPr>
      </w:pPr>
    </w:p>
    <w:p w:rsidR="00F64949" w:rsidRPr="00F64949" w:rsidRDefault="00F64949" w:rsidP="00F27867">
      <w:pPr>
        <w:spacing w:after="0" w:line="240" w:lineRule="auto"/>
        <w:rPr>
          <w:rFonts w:cstheme="minorHAnsi"/>
          <w:sz w:val="20"/>
          <w:szCs w:val="20"/>
          <w:lang w:val="uk-UA"/>
        </w:rPr>
      </w:pPr>
      <w:r>
        <w:rPr>
          <w:rFonts w:cstheme="minorHAnsi"/>
          <w:sz w:val="20"/>
          <w:szCs w:val="20"/>
          <w:lang w:val="uk-UA"/>
        </w:rPr>
        <w:t>2</w:t>
      </w:r>
      <w:r w:rsidR="004223F3">
        <w:rPr>
          <w:rFonts w:cstheme="minorHAnsi"/>
          <w:sz w:val="20"/>
          <w:szCs w:val="20"/>
          <w:lang w:val="en-US"/>
        </w:rPr>
        <w:t>2</w:t>
      </w:r>
      <w:r>
        <w:rPr>
          <w:rFonts w:cstheme="minorHAnsi"/>
          <w:sz w:val="20"/>
          <w:szCs w:val="20"/>
          <w:lang w:val="uk-UA"/>
        </w:rPr>
        <w:t>.+ Зарезервовані зі значенням 0.</w:t>
      </w:r>
    </w:p>
    <w:p w:rsidR="002511FE" w:rsidRPr="00F27867" w:rsidRDefault="00FA4659" w:rsidP="002B41B4">
      <w:pPr>
        <w:spacing w:after="0" w:line="240" w:lineRule="auto"/>
        <w:rPr>
          <w:rFonts w:cstheme="minorHAnsi"/>
          <w:sz w:val="20"/>
          <w:szCs w:val="20"/>
          <w:lang w:val="uk-UA"/>
        </w:rPr>
      </w:pPr>
      <w:r w:rsidRPr="00F27867">
        <w:rPr>
          <w:rFonts w:cstheme="minorHAnsi"/>
          <w:sz w:val="20"/>
          <w:szCs w:val="20"/>
          <w:lang w:val="uk-UA"/>
        </w:rPr>
        <w:br w:type="column"/>
      </w:r>
      <w:r w:rsidRPr="00F27867">
        <w:rPr>
          <w:rFonts w:cstheme="minorHAnsi"/>
          <w:sz w:val="20"/>
          <w:szCs w:val="20"/>
          <w:lang w:val="uk-UA"/>
        </w:rPr>
        <w:lastRenderedPageBreak/>
        <w:t>4</w:t>
      </w:r>
      <w:r w:rsidR="002511FE" w:rsidRPr="00F27867">
        <w:rPr>
          <w:rFonts w:cstheme="minorHAnsi"/>
          <w:sz w:val="20"/>
          <w:szCs w:val="20"/>
          <w:lang w:val="uk-UA"/>
        </w:rPr>
        <w:t xml:space="preserve">. </w:t>
      </w:r>
      <w:r w:rsidR="0056126B" w:rsidRPr="00F27867">
        <w:rPr>
          <w:rFonts w:cstheme="minorHAnsi"/>
          <w:sz w:val="20"/>
          <w:szCs w:val="20"/>
          <w:lang w:val="uk-UA"/>
        </w:rPr>
        <w:t xml:space="preserve">Взаємодія з регістрами </w:t>
      </w:r>
      <w:r w:rsidR="00602998" w:rsidRPr="00F27867">
        <w:rPr>
          <w:rFonts w:cstheme="minorHAnsi"/>
          <w:sz w:val="20"/>
          <w:szCs w:val="20"/>
          <w:lang w:val="uk-UA"/>
        </w:rPr>
        <w:t xml:space="preserve">FLAGS в </w:t>
      </w:r>
      <w:r w:rsidR="0056126B" w:rsidRPr="00F27867">
        <w:rPr>
          <w:rFonts w:cstheme="minorHAnsi"/>
          <w:sz w:val="20"/>
          <w:szCs w:val="20"/>
          <w:lang w:val="uk-UA"/>
        </w:rPr>
        <w:t>коді</w:t>
      </w:r>
      <w:r w:rsidR="00602998" w:rsidRPr="00F27867">
        <w:rPr>
          <w:rFonts w:cstheme="minorHAnsi"/>
          <w:sz w:val="20"/>
          <w:szCs w:val="20"/>
          <w:lang w:val="uk-UA"/>
        </w:rPr>
        <w:t xml:space="preserve"> </w:t>
      </w:r>
    </w:p>
    <w:p w:rsidR="0056126B" w:rsidRPr="00F27867" w:rsidRDefault="0056126B" w:rsidP="00536FAA">
      <w:pPr>
        <w:spacing w:after="0" w:line="240" w:lineRule="auto"/>
        <w:rPr>
          <w:rFonts w:cstheme="minorHAnsi"/>
          <w:sz w:val="20"/>
          <w:szCs w:val="20"/>
          <w:lang w:val="uk-UA"/>
        </w:rPr>
      </w:pPr>
      <w:r w:rsidRPr="00F27867">
        <w:rPr>
          <w:rFonts w:cstheme="minorHAnsi"/>
          <w:sz w:val="20"/>
          <w:szCs w:val="20"/>
          <w:lang w:val="uk-UA"/>
        </w:rPr>
        <w:t xml:space="preserve">Усі регістри FLAGS містять коди умов, біти прапорів, які дозволяють результатам однієї інструкції машинної мови впливати на іншу інструкцію. Арифметичні та логічні інструкції встановлюють деякі або всі прапори, а інструкції умовного переходу виконують різні дії на основі значення певних прапорів. Наприклад, </w:t>
      </w:r>
      <w:proofErr w:type="spellStart"/>
      <w:r w:rsidRPr="00F27867">
        <w:rPr>
          <w:rFonts w:cstheme="minorHAnsi"/>
          <w:b/>
          <w:sz w:val="20"/>
          <w:szCs w:val="20"/>
          <w:lang w:val="uk-UA"/>
        </w:rPr>
        <w:t>jz</w:t>
      </w:r>
      <w:proofErr w:type="spellEnd"/>
      <w:r w:rsidRPr="00F27867">
        <w:rPr>
          <w:rFonts w:cstheme="minorHAnsi"/>
          <w:b/>
          <w:sz w:val="20"/>
          <w:szCs w:val="20"/>
          <w:lang w:val="uk-UA"/>
        </w:rPr>
        <w:t xml:space="preserve"> </w:t>
      </w:r>
      <w:r w:rsidRPr="00F27867">
        <w:rPr>
          <w:rFonts w:cstheme="minorHAnsi"/>
          <w:sz w:val="20"/>
          <w:szCs w:val="20"/>
          <w:lang w:val="uk-UA"/>
        </w:rPr>
        <w:t xml:space="preserve">(перейти, якщо нуль), </w:t>
      </w:r>
      <w:proofErr w:type="spellStart"/>
      <w:r w:rsidRPr="00F27867">
        <w:rPr>
          <w:rFonts w:cstheme="minorHAnsi"/>
          <w:b/>
          <w:sz w:val="20"/>
          <w:szCs w:val="20"/>
          <w:lang w:val="uk-UA"/>
        </w:rPr>
        <w:t>jc</w:t>
      </w:r>
      <w:proofErr w:type="spellEnd"/>
      <w:r w:rsidRPr="00F27867">
        <w:rPr>
          <w:rFonts w:cstheme="minorHAnsi"/>
          <w:sz w:val="20"/>
          <w:szCs w:val="20"/>
          <w:lang w:val="uk-UA"/>
        </w:rPr>
        <w:t xml:space="preserve"> (перейти, якщо перенести) і </w:t>
      </w:r>
      <w:proofErr w:type="spellStart"/>
      <w:r w:rsidRPr="00F27867">
        <w:rPr>
          <w:rFonts w:cstheme="minorHAnsi"/>
          <w:b/>
          <w:sz w:val="20"/>
          <w:szCs w:val="20"/>
          <w:lang w:val="uk-UA"/>
        </w:rPr>
        <w:t>jo</w:t>
      </w:r>
      <w:proofErr w:type="spellEnd"/>
      <w:r w:rsidRPr="00F27867">
        <w:rPr>
          <w:rFonts w:cstheme="minorHAnsi"/>
          <w:sz w:val="20"/>
          <w:szCs w:val="20"/>
          <w:lang w:val="uk-UA"/>
        </w:rPr>
        <w:t xml:space="preserve"> (перейти, якщо переповнення) залежать від конкретних прапорів. Інші умовні стрибки перевіряють комбінації кількох прапорів.</w:t>
      </w:r>
    </w:p>
    <w:p w:rsidR="0056126B" w:rsidRPr="00F27867" w:rsidRDefault="0056126B" w:rsidP="00536FAA">
      <w:pPr>
        <w:spacing w:after="0" w:line="240" w:lineRule="auto"/>
        <w:rPr>
          <w:rFonts w:cstheme="minorHAnsi"/>
          <w:sz w:val="20"/>
          <w:szCs w:val="20"/>
          <w:lang w:val="uk-UA"/>
        </w:rPr>
      </w:pPr>
    </w:p>
    <w:p w:rsidR="0056126B" w:rsidRPr="00F27867" w:rsidRDefault="0056126B" w:rsidP="00536FAA">
      <w:pPr>
        <w:spacing w:after="0" w:line="240" w:lineRule="auto"/>
        <w:rPr>
          <w:rFonts w:cstheme="minorHAnsi"/>
          <w:sz w:val="20"/>
          <w:szCs w:val="20"/>
          <w:lang w:val="uk-UA"/>
        </w:rPr>
      </w:pPr>
      <w:r w:rsidRPr="00F27867">
        <w:rPr>
          <w:rFonts w:cstheme="minorHAnsi"/>
          <w:sz w:val="20"/>
          <w:szCs w:val="20"/>
          <w:lang w:val="uk-UA"/>
        </w:rPr>
        <w:t>Регістри FLAGS можна переміщувати зі стека або до нього. Це частина роботи зі збереження та відновлення контексту процесора проти процедури, такої як програма обслуговування переривань, зміни в регістрах якої не повинні бачити код виклику. Ось відповідні інструкції:</w:t>
      </w:r>
    </w:p>
    <w:p w:rsidR="0056126B" w:rsidRPr="00F27867" w:rsidRDefault="0056126B" w:rsidP="00536FAA">
      <w:pPr>
        <w:spacing w:after="0" w:line="240" w:lineRule="auto"/>
        <w:rPr>
          <w:rFonts w:cstheme="minorHAnsi"/>
          <w:sz w:val="20"/>
          <w:szCs w:val="20"/>
          <w:lang w:val="uk-UA"/>
        </w:rPr>
      </w:pPr>
    </w:p>
    <w:p w:rsidR="0056126B" w:rsidRPr="00F27867" w:rsidRDefault="0056126B" w:rsidP="00536FAA">
      <w:pPr>
        <w:spacing w:after="0" w:line="240" w:lineRule="auto"/>
        <w:rPr>
          <w:rFonts w:cstheme="minorHAnsi"/>
          <w:sz w:val="20"/>
          <w:szCs w:val="20"/>
          <w:lang w:val="uk-UA"/>
        </w:rPr>
      </w:pPr>
      <w:r w:rsidRPr="00F27867">
        <w:rPr>
          <w:rFonts w:cstheme="minorHAnsi"/>
          <w:sz w:val="20"/>
          <w:szCs w:val="20"/>
          <w:lang w:val="uk-UA"/>
        </w:rPr>
        <w:t>Інструкції PUSHF і POPF передають 16-бітний регістр FLAGS.</w:t>
      </w:r>
    </w:p>
    <w:p w:rsidR="0056126B" w:rsidRPr="00F27867" w:rsidRDefault="0056126B" w:rsidP="00536FAA">
      <w:pPr>
        <w:spacing w:after="0" w:line="240" w:lineRule="auto"/>
        <w:rPr>
          <w:rFonts w:cstheme="minorHAnsi"/>
          <w:sz w:val="20"/>
          <w:szCs w:val="20"/>
          <w:lang w:val="uk-UA"/>
        </w:rPr>
      </w:pPr>
      <w:r w:rsidRPr="00F27867">
        <w:rPr>
          <w:rFonts w:cstheme="minorHAnsi"/>
          <w:sz w:val="20"/>
          <w:szCs w:val="20"/>
          <w:lang w:val="uk-UA"/>
        </w:rPr>
        <w:t>PUSHFD/POPFD (введені в архітектуру i386) передають 32-розрядний подвійний регістр EFLAGS.</w:t>
      </w:r>
    </w:p>
    <w:p w:rsidR="0056126B" w:rsidRPr="00F27867" w:rsidRDefault="0056126B" w:rsidP="00536FAA">
      <w:pPr>
        <w:spacing w:after="0" w:line="240" w:lineRule="auto"/>
        <w:rPr>
          <w:rFonts w:cstheme="minorHAnsi"/>
          <w:sz w:val="20"/>
          <w:szCs w:val="20"/>
          <w:lang w:val="uk-UA"/>
        </w:rPr>
      </w:pPr>
      <w:r w:rsidRPr="00F27867">
        <w:rPr>
          <w:rFonts w:cstheme="minorHAnsi"/>
          <w:sz w:val="20"/>
          <w:szCs w:val="20"/>
          <w:lang w:val="uk-UA"/>
        </w:rPr>
        <w:t>PUSHFQ/POPFQ (введені в архітектуру x64) передають 64-розрядний регістр чотирьох слів RFLAGS.</w:t>
      </w:r>
    </w:p>
    <w:p w:rsidR="0056126B" w:rsidRPr="00F27867" w:rsidRDefault="0056126B" w:rsidP="00536FAA">
      <w:pPr>
        <w:spacing w:after="0" w:line="240" w:lineRule="auto"/>
        <w:rPr>
          <w:rFonts w:cstheme="minorHAnsi"/>
          <w:sz w:val="20"/>
          <w:szCs w:val="20"/>
          <w:lang w:val="uk-UA"/>
        </w:rPr>
      </w:pPr>
      <w:r w:rsidRPr="00F27867">
        <w:rPr>
          <w:rFonts w:cstheme="minorHAnsi"/>
          <w:sz w:val="20"/>
          <w:szCs w:val="20"/>
          <w:lang w:val="uk-UA"/>
        </w:rPr>
        <w:t>У 64-розрядному режимі доступні PUSHF/POPF і PUSHFQ/POPFQ, а PUSHFD/POPFD — ні.[8]: 4–349, 4–432</w:t>
      </w:r>
    </w:p>
    <w:p w:rsidR="0056126B" w:rsidRPr="00F27867" w:rsidRDefault="0056126B" w:rsidP="00536FAA">
      <w:pPr>
        <w:spacing w:after="0" w:line="240" w:lineRule="auto"/>
        <w:rPr>
          <w:rFonts w:cstheme="minorHAnsi"/>
          <w:sz w:val="20"/>
          <w:szCs w:val="20"/>
          <w:lang w:val="uk-UA"/>
        </w:rPr>
      </w:pPr>
    </w:p>
    <w:p w:rsidR="0056126B" w:rsidRPr="00F27867" w:rsidRDefault="0056126B" w:rsidP="00536FAA">
      <w:pPr>
        <w:spacing w:after="0" w:line="240" w:lineRule="auto"/>
        <w:rPr>
          <w:rFonts w:cstheme="minorHAnsi"/>
          <w:sz w:val="20"/>
          <w:szCs w:val="20"/>
          <w:lang w:val="uk-UA"/>
        </w:rPr>
      </w:pPr>
      <w:r w:rsidRPr="00F27867">
        <w:rPr>
          <w:rFonts w:cstheme="minorHAnsi"/>
          <w:sz w:val="20"/>
          <w:szCs w:val="20"/>
          <w:lang w:val="uk-UA"/>
        </w:rPr>
        <w:t>Молодші 8 бітів регістра FLAGS також відкриті для прямих маніпуляцій завантаження/збереження SAHF і LAHF (завантаження/збереження AH у прапори).</w:t>
      </w:r>
    </w:p>
    <w:p w:rsidR="004D1C12" w:rsidRDefault="004D1C12">
      <w:pPr>
        <w:rPr>
          <w:rFonts w:cstheme="minorHAnsi"/>
          <w:sz w:val="20"/>
          <w:szCs w:val="20"/>
          <w:lang w:val="uk-UA"/>
        </w:rPr>
      </w:pPr>
      <w:r>
        <w:rPr>
          <w:rFonts w:cstheme="minorHAnsi"/>
          <w:sz w:val="20"/>
          <w:szCs w:val="20"/>
          <w:lang w:val="uk-UA"/>
        </w:rPr>
        <w:br w:type="page"/>
      </w:r>
    </w:p>
    <w:p w:rsidR="00FA4659" w:rsidRPr="00F27867" w:rsidRDefault="00FA4659" w:rsidP="00536FAA">
      <w:pPr>
        <w:spacing w:after="0" w:line="240" w:lineRule="auto"/>
        <w:rPr>
          <w:rFonts w:cstheme="minorHAnsi"/>
          <w:sz w:val="20"/>
          <w:szCs w:val="20"/>
          <w:lang w:val="uk-UA"/>
        </w:rPr>
      </w:pPr>
    </w:p>
    <w:p w:rsidR="00FA4659" w:rsidRDefault="000B322D" w:rsidP="00536FAA">
      <w:pPr>
        <w:spacing w:after="0" w:line="240" w:lineRule="auto"/>
        <w:rPr>
          <w:rFonts w:cstheme="minorHAnsi"/>
          <w:sz w:val="20"/>
          <w:szCs w:val="20"/>
          <w:lang w:val="uk-UA"/>
        </w:rPr>
      </w:pPr>
      <w:r>
        <w:rPr>
          <w:rFonts w:cstheme="minorHAnsi"/>
          <w:sz w:val="20"/>
          <w:szCs w:val="20"/>
          <w:lang w:val="uk-UA"/>
        </w:rPr>
        <w:t>Приклад</w:t>
      </w:r>
    </w:p>
    <w:p w:rsidR="00BB78C7" w:rsidRPr="004D1C12" w:rsidRDefault="00BB78C7" w:rsidP="00BB78C7">
      <w:pPr>
        <w:spacing w:after="0" w:line="216" w:lineRule="auto"/>
        <w:ind w:left="1080"/>
        <w:contextualSpacing/>
        <w:rPr>
          <w:rFonts w:ascii="Times New Roman" w:eastAsia="Times New Roman" w:hAnsi="Times New Roman" w:cs="Times New Roman"/>
          <w:sz w:val="40"/>
          <w:szCs w:val="20"/>
          <w:lang w:eastAsia="ru-RU"/>
        </w:rPr>
      </w:pPr>
      <m:oMathPara>
        <m:oMath>
          <m:r>
            <w:rPr>
              <w:rFonts w:ascii="Cambria Math" w:eastAsia="+mn-ea" w:hAnsi="Cambria Math" w:cs="+mn-cs"/>
              <w:color w:val="000000"/>
              <w:kern w:val="24"/>
              <w:sz w:val="40"/>
              <w:szCs w:val="20"/>
              <w:lang w:val="en-US" w:eastAsia="ru-RU"/>
            </w:rPr>
            <m:t xml:space="preserve"> </m:t>
          </m:r>
          <m:d>
            <m:dPr>
              <m:begChr m:val="|"/>
              <m:endChr m:val="|"/>
              <m:ctrlPr>
                <w:rPr>
                  <w:rFonts w:ascii="Cambria Math" w:eastAsia="+mn-ea" w:hAnsi="Cambria Math" w:cs="+mn-cs"/>
                  <w:i/>
                  <w:iCs/>
                  <w:color w:val="000000"/>
                  <w:kern w:val="24"/>
                  <w:sz w:val="40"/>
                  <w:szCs w:val="20"/>
                  <w:lang w:val="en-US" w:eastAsia="ru-RU"/>
                </w:rPr>
              </m:ctrlPr>
            </m:dPr>
            <m:e>
              <m:r>
                <w:rPr>
                  <w:rFonts w:ascii="Cambria Math" w:eastAsia="+mn-ea" w:hAnsi="Cambria Math" w:cs="+mn-cs"/>
                  <w:color w:val="000000"/>
                  <w:kern w:val="24"/>
                  <w:sz w:val="40"/>
                  <w:szCs w:val="20"/>
                  <w:lang w:val="en-US" w:eastAsia="ru-RU"/>
                </w:rPr>
                <m:t>x</m:t>
              </m:r>
            </m:e>
          </m:d>
          <m:r>
            <w:rPr>
              <w:rFonts w:ascii="Cambria Math" w:eastAsia="+mn-ea" w:hAnsi="Cambria Math" w:cs="+mn-cs"/>
              <w:color w:val="000000"/>
              <w:kern w:val="24"/>
              <w:sz w:val="40"/>
              <w:szCs w:val="20"/>
              <w:lang w:val="en-US" w:eastAsia="ru-RU"/>
            </w:rPr>
            <m:t>=</m:t>
          </m:r>
          <m:d>
            <m:dPr>
              <m:begChr m:val="{"/>
              <m:endChr m:val=""/>
              <m:ctrlPr>
                <w:rPr>
                  <w:rFonts w:ascii="Cambria Math" w:eastAsia="+mn-ea" w:hAnsi="Cambria Math" w:cs="+mn-cs"/>
                  <w:i/>
                  <w:iCs/>
                  <w:color w:val="000000"/>
                  <w:kern w:val="24"/>
                  <w:sz w:val="40"/>
                  <w:szCs w:val="20"/>
                  <w:lang w:eastAsia="ru-RU"/>
                </w:rPr>
              </m:ctrlPr>
            </m:dPr>
            <m:e>
              <m:eqArr>
                <m:eqArrPr>
                  <m:ctrlPr>
                    <w:rPr>
                      <w:rFonts w:ascii="Cambria Math" w:eastAsia="+mn-ea" w:hAnsi="Cambria Math" w:cs="+mn-cs"/>
                      <w:i/>
                      <w:iCs/>
                      <w:color w:val="000000"/>
                      <w:kern w:val="24"/>
                      <w:sz w:val="40"/>
                      <w:szCs w:val="20"/>
                      <w:lang w:eastAsia="ru-RU"/>
                    </w:rPr>
                  </m:ctrlPr>
                </m:eqArrPr>
                <m:e>
                  <m:r>
                    <w:rPr>
                      <w:rFonts w:ascii="Cambria Math" w:eastAsia="+mn-ea" w:hAnsi="Cambria Math" w:cs="+mn-cs"/>
                      <w:color w:val="000000"/>
                      <w:kern w:val="24"/>
                      <w:sz w:val="40"/>
                      <w:szCs w:val="20"/>
                      <w:lang w:val="uk-UA" w:eastAsia="ru-RU"/>
                    </w:rPr>
                    <m:t>a*</m:t>
                  </m:r>
                  <m:r>
                    <w:rPr>
                      <w:rFonts w:ascii="Cambria Math" w:eastAsia="+mn-ea" w:hAnsi="Cambria Math" w:cs="+mn-cs"/>
                      <w:color w:val="000000"/>
                      <w:kern w:val="24"/>
                      <w:sz w:val="40"/>
                      <w:szCs w:val="20"/>
                      <w:lang w:val="en-US" w:eastAsia="ru-RU"/>
                    </w:rPr>
                    <m:t>b</m:t>
                  </m:r>
                  <m:r>
                    <w:rPr>
                      <w:rFonts w:ascii="Cambria Math" w:eastAsia="+mn-ea" w:hAnsi="Cambria Math" w:cs="+mn-cs"/>
                      <w:color w:val="000000"/>
                      <w:kern w:val="24"/>
                      <w:sz w:val="40"/>
                      <w:szCs w:val="20"/>
                      <w:lang w:val="uk-UA" w:eastAsia="ru-RU"/>
                    </w:rPr>
                    <m:t>, якщо </m:t>
                  </m:r>
                  <m:r>
                    <w:rPr>
                      <w:rFonts w:ascii="Cambria Math" w:eastAsia="+mn-ea" w:hAnsi="Cambria Math" w:cs="+mn-cs"/>
                      <w:color w:val="000000"/>
                      <w:kern w:val="24"/>
                      <w:sz w:val="40"/>
                      <w:szCs w:val="20"/>
                      <w:lang w:val="en-US" w:eastAsia="ru-RU"/>
                    </w:rPr>
                    <m:t>a&gt;b</m:t>
                  </m:r>
                </m:e>
                <m:e>
                  <m:f>
                    <m:fPr>
                      <m:ctrlPr>
                        <w:rPr>
                          <w:rFonts w:ascii="Cambria Math" w:eastAsia="+mn-ea" w:hAnsi="Cambria Math" w:cs="+mn-cs"/>
                          <w:i/>
                          <w:iCs/>
                          <w:color w:val="000000"/>
                          <w:kern w:val="24"/>
                          <w:sz w:val="40"/>
                          <w:szCs w:val="20"/>
                          <w:lang w:eastAsia="ru-RU"/>
                        </w:rPr>
                      </m:ctrlPr>
                    </m:fPr>
                    <m:num>
                      <m:r>
                        <w:rPr>
                          <w:rFonts w:ascii="Cambria Math" w:eastAsia="+mn-ea" w:hAnsi="Cambria Math" w:cs="+mn-cs"/>
                          <w:color w:val="000000"/>
                          <w:kern w:val="24"/>
                          <w:sz w:val="40"/>
                          <w:szCs w:val="20"/>
                          <w:lang w:val="uk-UA" w:eastAsia="ru-RU"/>
                        </w:rPr>
                        <m:t>1</m:t>
                      </m:r>
                    </m:num>
                    <m:den>
                      <m:r>
                        <w:rPr>
                          <w:rFonts w:ascii="Cambria Math" w:eastAsia="+mn-ea" w:hAnsi="Cambria Math" w:cs="+mn-cs"/>
                          <w:color w:val="000000"/>
                          <w:kern w:val="24"/>
                          <w:sz w:val="40"/>
                          <w:szCs w:val="20"/>
                          <w:lang w:val="uk-UA" w:eastAsia="ru-RU"/>
                        </w:rPr>
                        <m:t>a*(b-1)</m:t>
                      </m:r>
                    </m:den>
                  </m:f>
                  <m:r>
                    <w:rPr>
                      <w:rFonts w:ascii="Cambria Math" w:eastAsia="+mn-ea" w:hAnsi="Cambria Math" w:cs="+mn-cs"/>
                      <w:color w:val="000000"/>
                      <w:kern w:val="24"/>
                      <w:sz w:val="40"/>
                      <w:szCs w:val="20"/>
                      <w:lang w:val="uk-UA" w:eastAsia="ru-RU"/>
                    </w:rPr>
                    <m:t>, якщо </m:t>
                  </m:r>
                  <m:r>
                    <w:rPr>
                      <w:rFonts w:ascii="Cambria Math" w:eastAsia="+mn-ea" w:hAnsi="Cambria Math" w:cs="+mn-cs"/>
                      <w:color w:val="000000"/>
                      <w:kern w:val="24"/>
                      <w:sz w:val="40"/>
                      <w:szCs w:val="20"/>
                      <w:lang w:val="en-US" w:eastAsia="ru-RU"/>
                    </w:rPr>
                    <m:t>a≤b</m:t>
                  </m:r>
                </m:e>
              </m:eqArr>
            </m:e>
          </m:d>
        </m:oMath>
      </m:oMathPara>
    </w:p>
    <w:p w:rsidR="00BB78C7" w:rsidRDefault="00BB78C7" w:rsidP="00BB78C7">
      <w:pPr>
        <w:spacing w:after="0" w:line="216" w:lineRule="auto"/>
        <w:contextualSpacing/>
        <w:rPr>
          <w:rFonts w:ascii="Calibri" w:eastAsia="+mn-ea" w:hAnsi="Calibri" w:cs="+mn-cs"/>
          <w:color w:val="000000"/>
          <w:kern w:val="24"/>
          <w:sz w:val="20"/>
          <w:szCs w:val="20"/>
          <w:lang w:val="uk-UA" w:eastAsia="ru-RU"/>
        </w:rPr>
      </w:pPr>
    </w:p>
    <w:p w:rsidR="004D1C12" w:rsidRDefault="004D1C12" w:rsidP="00BB78C7">
      <w:pPr>
        <w:spacing w:after="0" w:line="216" w:lineRule="auto"/>
        <w:contextualSpacing/>
        <w:rPr>
          <w:rFonts w:ascii="Calibri" w:eastAsia="+mn-ea" w:hAnsi="Calibri" w:cs="+mn-cs"/>
          <w:color w:val="000000"/>
          <w:kern w:val="24"/>
          <w:sz w:val="20"/>
          <w:szCs w:val="20"/>
          <w:lang w:val="uk-UA" w:eastAsia="ru-RU"/>
        </w:rPr>
      </w:pPr>
    </w:p>
    <w:p w:rsidR="004D1C12" w:rsidRDefault="004D1C12" w:rsidP="00BB78C7">
      <w:pPr>
        <w:spacing w:after="0" w:line="216" w:lineRule="auto"/>
        <w:contextualSpacing/>
        <w:rPr>
          <w:rFonts w:ascii="Calibri" w:eastAsia="+mn-ea" w:hAnsi="Calibri" w:cs="+mn-cs"/>
          <w:color w:val="000000"/>
          <w:kern w:val="24"/>
          <w:sz w:val="20"/>
          <w:szCs w:val="20"/>
          <w:lang w:val="uk-UA" w:eastAsia="ru-RU"/>
        </w:rPr>
      </w:pPr>
    </w:p>
    <w:p w:rsidR="004D1C12" w:rsidRDefault="004D1C12" w:rsidP="00BB78C7">
      <w:pPr>
        <w:spacing w:after="0" w:line="216" w:lineRule="auto"/>
        <w:contextualSpacing/>
        <w:rPr>
          <w:rFonts w:ascii="Calibri" w:eastAsia="+mn-ea" w:hAnsi="Calibri" w:cs="+mn-cs"/>
          <w:color w:val="000000"/>
          <w:kern w:val="24"/>
          <w:sz w:val="20"/>
          <w:szCs w:val="20"/>
          <w:lang w:val="uk-UA" w:eastAsia="ru-RU"/>
        </w:rPr>
      </w:pPr>
    </w:p>
    <w:p w:rsidR="004D1C12" w:rsidRDefault="004D1C12" w:rsidP="00BB78C7">
      <w:pPr>
        <w:spacing w:after="0" w:line="216" w:lineRule="auto"/>
        <w:contextualSpacing/>
        <w:rPr>
          <w:rFonts w:ascii="Calibri" w:eastAsia="+mn-ea" w:hAnsi="Calibri" w:cs="+mn-cs"/>
          <w:color w:val="000000"/>
          <w:kern w:val="24"/>
          <w:sz w:val="20"/>
          <w:szCs w:val="20"/>
          <w:lang w:val="uk-UA" w:eastAsia="ru-RU"/>
        </w:rPr>
      </w:pPr>
    </w:p>
    <w:p w:rsidR="00BB78C7" w:rsidRDefault="00BB78C7" w:rsidP="00BB78C7">
      <w:pPr>
        <w:spacing w:after="0" w:line="216" w:lineRule="auto"/>
        <w:contextualSpacing/>
        <w:rPr>
          <w:rFonts w:ascii="Calibri" w:eastAsia="+mn-ea" w:hAnsi="Calibri" w:cs="+mn-cs"/>
          <w:color w:val="000000"/>
          <w:kern w:val="24"/>
          <w:sz w:val="20"/>
          <w:szCs w:val="20"/>
          <w:lang w:val="uk-UA" w:eastAsia="ru-RU"/>
        </w:rPr>
      </w:pPr>
      <w:r w:rsidRPr="00BB78C7">
        <w:rPr>
          <w:rFonts w:ascii="Calibri" w:eastAsia="+mn-ea" w:hAnsi="Calibri" w:cs="+mn-cs"/>
          <w:color w:val="000000"/>
          <w:kern w:val="24"/>
          <w:sz w:val="20"/>
          <w:szCs w:val="20"/>
          <w:lang w:val="uk-UA" w:eastAsia="ru-RU"/>
        </w:rPr>
        <w:t xml:space="preserve">При </w:t>
      </w:r>
      <w:r w:rsidRPr="00BB78C7">
        <w:rPr>
          <w:rFonts w:ascii="Calibri" w:eastAsia="+mn-ea" w:hAnsi="Calibri" w:cs="+mn-cs"/>
          <w:color w:val="000000"/>
          <w:kern w:val="24"/>
          <w:sz w:val="20"/>
          <w:szCs w:val="20"/>
          <w:lang w:val="en-US" w:eastAsia="ru-RU"/>
        </w:rPr>
        <w:t>a,</w:t>
      </w:r>
      <w:r>
        <w:rPr>
          <w:rFonts w:ascii="Calibri" w:eastAsia="+mn-ea" w:hAnsi="Calibri" w:cs="+mn-cs"/>
          <w:color w:val="000000"/>
          <w:kern w:val="24"/>
          <w:sz w:val="20"/>
          <w:szCs w:val="20"/>
          <w:lang w:val="en-US" w:eastAsia="ru-RU"/>
        </w:rPr>
        <w:t xml:space="preserve"> </w:t>
      </w:r>
      <w:r w:rsidR="002C7448">
        <w:rPr>
          <w:rFonts w:ascii="Calibri" w:eastAsia="+mn-ea" w:hAnsi="Calibri" w:cs="+mn-cs"/>
          <w:color w:val="000000"/>
          <w:kern w:val="24"/>
          <w:sz w:val="20"/>
          <w:szCs w:val="20"/>
          <w:lang w:val="en-US" w:eastAsia="ru-RU"/>
        </w:rPr>
        <w:t xml:space="preserve">b </w:t>
      </w:r>
      <w:r w:rsidR="002C7448">
        <w:rPr>
          <w:rFonts w:ascii="Calibri" w:eastAsia="+mn-ea" w:hAnsi="Calibri" w:cs="+mn-cs"/>
          <w:color w:val="000000"/>
          <w:kern w:val="24"/>
          <w:sz w:val="20"/>
          <w:szCs w:val="20"/>
          <w:lang w:val="uk-UA" w:eastAsia="ru-RU"/>
        </w:rPr>
        <w:t>–</w:t>
      </w:r>
      <w:r w:rsidR="002C7448">
        <w:rPr>
          <w:rFonts w:ascii="Calibri" w:eastAsia="+mn-ea" w:hAnsi="Calibri" w:cs="+mn-cs"/>
          <w:color w:val="000000"/>
          <w:kern w:val="24"/>
          <w:sz w:val="20"/>
          <w:szCs w:val="20"/>
          <w:lang w:val="en-US" w:eastAsia="ru-RU"/>
        </w:rPr>
        <w:t xml:space="preserve"> </w:t>
      </w:r>
      <w:r w:rsidRPr="00BB78C7">
        <w:rPr>
          <w:rFonts w:ascii="Calibri" w:eastAsia="+mn-ea" w:hAnsi="Calibri" w:cs="+mn-cs"/>
          <w:color w:val="000000"/>
          <w:kern w:val="24"/>
          <w:sz w:val="20"/>
          <w:szCs w:val="20"/>
          <w:lang w:eastAsia="ru-RU"/>
        </w:rPr>
        <w:t>8</w:t>
      </w:r>
      <w:r w:rsidRPr="00BB78C7">
        <w:rPr>
          <w:rFonts w:ascii="Calibri" w:eastAsia="+mn-ea" w:hAnsi="Calibri" w:cs="+mn-cs"/>
          <w:color w:val="000000"/>
          <w:kern w:val="24"/>
          <w:sz w:val="20"/>
          <w:szCs w:val="20"/>
          <w:lang w:val="en-US" w:eastAsia="ru-RU"/>
        </w:rPr>
        <w:t xml:space="preserve"> </w:t>
      </w:r>
      <w:r w:rsidRPr="00BB78C7">
        <w:rPr>
          <w:rFonts w:ascii="Calibri" w:eastAsia="+mn-ea" w:hAnsi="Calibri" w:cs="+mn-cs"/>
          <w:color w:val="000000"/>
          <w:kern w:val="24"/>
          <w:sz w:val="20"/>
          <w:szCs w:val="20"/>
          <w:lang w:val="uk-UA" w:eastAsia="ru-RU"/>
        </w:rPr>
        <w:t>біт, х</w:t>
      </w:r>
      <w:r w:rsidRPr="00BB78C7">
        <w:rPr>
          <w:rFonts w:ascii="Calibri" w:eastAsia="+mn-ea" w:hAnsi="Calibri" w:cs="+mn-cs"/>
          <w:color w:val="000000"/>
          <w:kern w:val="24"/>
          <w:sz w:val="20"/>
          <w:szCs w:val="20"/>
          <w:lang w:val="en-US" w:eastAsia="ru-RU"/>
        </w:rPr>
        <w:t xml:space="preserve"> –</w:t>
      </w:r>
      <w:r w:rsidRPr="00BB78C7">
        <w:rPr>
          <w:rFonts w:ascii="Calibri" w:eastAsia="+mn-ea" w:hAnsi="Calibri" w:cs="+mn-cs"/>
          <w:color w:val="000000"/>
          <w:kern w:val="24"/>
          <w:sz w:val="20"/>
          <w:szCs w:val="20"/>
          <w:lang w:val="uk-UA" w:eastAsia="ru-RU"/>
        </w:rPr>
        <w:t>32 біт.</w:t>
      </w:r>
    </w:p>
    <w:p w:rsidR="00BB78C7" w:rsidRPr="00BB78C7" w:rsidRDefault="00BB78C7" w:rsidP="00BB78C7">
      <w:pPr>
        <w:spacing w:after="0" w:line="216" w:lineRule="auto"/>
        <w:contextualSpacing/>
        <w:rPr>
          <w:rFonts w:ascii="Times New Roman" w:eastAsia="Times New Roman" w:hAnsi="Times New Roman" w:cs="Times New Roman"/>
          <w:sz w:val="20"/>
          <w:szCs w:val="20"/>
          <w:lang w:eastAsia="ru-RU"/>
        </w:rPr>
      </w:pPr>
    </w:p>
    <w:p w:rsidR="00BB78C7" w:rsidRDefault="00BB78C7" w:rsidP="00BB78C7">
      <w:pPr>
        <w:spacing w:after="0" w:line="240" w:lineRule="auto"/>
      </w:pPr>
      <w:r>
        <w:t xml:space="preserve">1. E – </w:t>
      </w:r>
      <w:proofErr w:type="spellStart"/>
      <w:r>
        <w:t>Equal</w:t>
      </w:r>
      <w:proofErr w:type="spellEnd"/>
      <w:r>
        <w:t xml:space="preserve"> (</w:t>
      </w:r>
      <w:proofErr w:type="spellStart"/>
      <w:r>
        <w:t>дорівнює</w:t>
      </w:r>
      <w:proofErr w:type="spellEnd"/>
      <w:r>
        <w:t xml:space="preserve">). </w:t>
      </w:r>
    </w:p>
    <w:p w:rsidR="00BB78C7" w:rsidRDefault="00BB78C7" w:rsidP="00BB78C7">
      <w:pPr>
        <w:spacing w:after="0" w:line="240" w:lineRule="auto"/>
      </w:pPr>
      <w:r>
        <w:t xml:space="preserve">2. N – </w:t>
      </w:r>
      <w:proofErr w:type="spellStart"/>
      <w:r>
        <w:t>Not</w:t>
      </w:r>
      <w:proofErr w:type="spellEnd"/>
      <w:r>
        <w:t xml:space="preserve"> (не, </w:t>
      </w:r>
      <w:proofErr w:type="spellStart"/>
      <w:r>
        <w:t>заперечення</w:t>
      </w:r>
      <w:proofErr w:type="spellEnd"/>
      <w:r>
        <w:t xml:space="preserve">). </w:t>
      </w:r>
    </w:p>
    <w:p w:rsidR="00BB78C7" w:rsidRDefault="00BB78C7" w:rsidP="00BB78C7">
      <w:pPr>
        <w:spacing w:after="0" w:line="240" w:lineRule="auto"/>
      </w:pPr>
      <w:r>
        <w:t xml:space="preserve">3. G – </w:t>
      </w:r>
      <w:proofErr w:type="spellStart"/>
      <w:r>
        <w:t>Greater</w:t>
      </w:r>
      <w:proofErr w:type="spellEnd"/>
      <w:r>
        <w:t xml:space="preserve"> (</w:t>
      </w:r>
      <w:proofErr w:type="spellStart"/>
      <w:r>
        <w:t>більше</w:t>
      </w:r>
      <w:proofErr w:type="spellEnd"/>
      <w:r>
        <w:t xml:space="preserve">) – </w:t>
      </w:r>
      <w:proofErr w:type="spellStart"/>
      <w:r>
        <w:t>застосовується</w:t>
      </w:r>
      <w:proofErr w:type="spellEnd"/>
      <w:r>
        <w:t xml:space="preserve"> для чисел </w:t>
      </w:r>
      <w:proofErr w:type="spellStart"/>
      <w:r>
        <w:t>із</w:t>
      </w:r>
      <w:proofErr w:type="spellEnd"/>
      <w:r>
        <w:t xml:space="preserve"> знаком. </w:t>
      </w:r>
    </w:p>
    <w:p w:rsidR="00BB78C7" w:rsidRDefault="00BB78C7" w:rsidP="00BB78C7">
      <w:pPr>
        <w:spacing w:after="0" w:line="240" w:lineRule="auto"/>
      </w:pPr>
      <w:r>
        <w:t xml:space="preserve">4. L – </w:t>
      </w:r>
      <w:proofErr w:type="spellStart"/>
      <w:r>
        <w:t>Less</w:t>
      </w:r>
      <w:proofErr w:type="spellEnd"/>
      <w:r>
        <w:t xml:space="preserve"> (</w:t>
      </w:r>
      <w:proofErr w:type="spellStart"/>
      <w:r>
        <w:t>менше</w:t>
      </w:r>
      <w:proofErr w:type="spellEnd"/>
      <w:r>
        <w:t xml:space="preserve">) – </w:t>
      </w:r>
      <w:proofErr w:type="spellStart"/>
      <w:r>
        <w:t>застосовується</w:t>
      </w:r>
      <w:proofErr w:type="spellEnd"/>
      <w:r>
        <w:t xml:space="preserve"> для чисел </w:t>
      </w:r>
      <w:proofErr w:type="spellStart"/>
      <w:r>
        <w:t>із</w:t>
      </w:r>
      <w:proofErr w:type="spellEnd"/>
      <w:r>
        <w:t xml:space="preserve"> знаком. </w:t>
      </w:r>
    </w:p>
    <w:p w:rsidR="00BB78C7" w:rsidRDefault="00BB78C7" w:rsidP="00BB78C7">
      <w:pPr>
        <w:spacing w:after="0" w:line="240" w:lineRule="auto"/>
      </w:pPr>
      <w:r>
        <w:t xml:space="preserve">5. A – </w:t>
      </w:r>
      <w:proofErr w:type="spellStart"/>
      <w:r>
        <w:t>Above</w:t>
      </w:r>
      <w:proofErr w:type="spellEnd"/>
      <w:r>
        <w:t xml:space="preserve"> (</w:t>
      </w:r>
      <w:proofErr w:type="spellStart"/>
      <w:r>
        <w:t>вище</w:t>
      </w:r>
      <w:proofErr w:type="spellEnd"/>
      <w:r>
        <w:t xml:space="preserve">, </w:t>
      </w:r>
      <w:proofErr w:type="spellStart"/>
      <w:r>
        <w:t>більше</w:t>
      </w:r>
      <w:proofErr w:type="spellEnd"/>
      <w:r>
        <w:t xml:space="preserve">) – </w:t>
      </w:r>
      <w:proofErr w:type="spellStart"/>
      <w:r>
        <w:t>застосовується</w:t>
      </w:r>
      <w:proofErr w:type="spellEnd"/>
      <w:r>
        <w:t xml:space="preserve"> для чисел без знака. </w:t>
      </w:r>
    </w:p>
    <w:p w:rsidR="00215742" w:rsidRDefault="00BB78C7" w:rsidP="00BB78C7">
      <w:pPr>
        <w:spacing w:after="0" w:line="240" w:lineRule="auto"/>
      </w:pPr>
      <w:r>
        <w:t xml:space="preserve">6. B – </w:t>
      </w:r>
      <w:proofErr w:type="spellStart"/>
      <w:r>
        <w:t>Below</w:t>
      </w:r>
      <w:proofErr w:type="spellEnd"/>
      <w:r>
        <w:t xml:space="preserve"> (</w:t>
      </w:r>
      <w:proofErr w:type="spellStart"/>
      <w:r>
        <w:t>нрижче</w:t>
      </w:r>
      <w:proofErr w:type="spellEnd"/>
      <w:r>
        <w:t xml:space="preserve">, </w:t>
      </w:r>
      <w:proofErr w:type="spellStart"/>
      <w:r>
        <w:t>менше</w:t>
      </w:r>
      <w:proofErr w:type="spellEnd"/>
      <w:r>
        <w:t>) -</w:t>
      </w:r>
      <w:proofErr w:type="spellStart"/>
      <w:r>
        <w:t>застосовується</w:t>
      </w:r>
      <w:proofErr w:type="spellEnd"/>
      <w:r>
        <w:t xml:space="preserve"> для чисел без знака.</w:t>
      </w:r>
    </w:p>
    <w:p w:rsidR="004D1C12" w:rsidRDefault="004D1C12" w:rsidP="00BB78C7">
      <w:pPr>
        <w:spacing w:after="0" w:line="240" w:lineRule="auto"/>
      </w:pPr>
    </w:p>
    <w:p w:rsidR="004D1C12" w:rsidRDefault="004D1C12" w:rsidP="00BB78C7">
      <w:pPr>
        <w:spacing w:after="0" w:line="240" w:lineRule="auto"/>
      </w:pPr>
    </w:p>
    <w:p w:rsidR="004D1C12" w:rsidRDefault="004D1C12" w:rsidP="00BB78C7">
      <w:pPr>
        <w:spacing w:after="0" w:line="240" w:lineRule="auto"/>
      </w:pPr>
    </w:p>
    <w:p w:rsidR="004D1C12" w:rsidRPr="00F132C3" w:rsidRDefault="00F132C3" w:rsidP="00BB78C7">
      <w:pPr>
        <w:spacing w:after="0" w:line="240" w:lineRule="auto"/>
        <w:rPr>
          <w:sz w:val="48"/>
          <w:lang w:val="en-US"/>
        </w:rPr>
      </w:pPr>
      <w:r>
        <w:rPr>
          <w:sz w:val="48"/>
          <w:lang w:val="en-US"/>
        </w:rPr>
        <w:t>{</w:t>
      </w:r>
      <w:bookmarkStart w:id="0" w:name="_GoBack"/>
      <w:bookmarkEnd w:id="0"/>
    </w:p>
    <w:p w:rsidR="004D1C12" w:rsidRDefault="004D1C12" w:rsidP="004D1C12">
      <w:pPr>
        <w:spacing w:after="0" w:line="240" w:lineRule="auto"/>
        <w:ind w:left="1416" w:firstLine="708"/>
        <w:rPr>
          <w:rFonts w:cstheme="minorHAnsi"/>
          <w:sz w:val="44"/>
          <w:szCs w:val="20"/>
          <w:lang w:val="en-US"/>
        </w:rPr>
      </w:pPr>
      <w:proofErr w:type="spellStart"/>
      <w:r w:rsidRPr="004D1C12">
        <w:rPr>
          <w:rFonts w:cstheme="minorHAnsi"/>
          <w:sz w:val="44"/>
          <w:szCs w:val="20"/>
          <w:lang w:val="en-US"/>
        </w:rPr>
        <w:t>Mov</w:t>
      </w:r>
      <w:proofErr w:type="spellEnd"/>
      <w:r w:rsidRPr="004D1C12">
        <w:rPr>
          <w:rFonts w:cstheme="minorHAnsi"/>
          <w:sz w:val="44"/>
          <w:szCs w:val="20"/>
          <w:lang w:val="en-US"/>
        </w:rPr>
        <w:t xml:space="preserve"> </w:t>
      </w:r>
      <w:r>
        <w:rPr>
          <w:rFonts w:cstheme="minorHAnsi"/>
          <w:sz w:val="44"/>
          <w:szCs w:val="20"/>
          <w:lang w:val="en-US"/>
        </w:rPr>
        <w:t>al, a;</w:t>
      </w:r>
    </w:p>
    <w:p w:rsidR="004D1C12" w:rsidRDefault="004D1C12" w:rsidP="004D1C12">
      <w:pPr>
        <w:spacing w:after="0" w:line="240" w:lineRule="auto"/>
        <w:ind w:left="1416" w:firstLine="708"/>
        <w:rPr>
          <w:rFonts w:cstheme="minorHAnsi"/>
          <w:noProof/>
          <w:sz w:val="44"/>
          <w:szCs w:val="20"/>
          <w:lang w:val="en-US"/>
        </w:rPr>
      </w:pPr>
      <w:r>
        <w:rPr>
          <w:rFonts w:cstheme="minorHAnsi"/>
          <w:noProof/>
          <w:sz w:val="44"/>
          <w:szCs w:val="20"/>
          <w:lang w:val="en-US"/>
        </w:rPr>
        <w:t>Cmp al, b;</w:t>
      </w:r>
    </w:p>
    <w:p w:rsidR="004D1C12" w:rsidRDefault="004D1C12" w:rsidP="004D1C12">
      <w:pPr>
        <w:spacing w:after="0" w:line="240" w:lineRule="auto"/>
        <w:ind w:left="1416" w:firstLine="708"/>
        <w:rPr>
          <w:rFonts w:cstheme="minorHAnsi"/>
          <w:noProof/>
          <w:sz w:val="44"/>
          <w:szCs w:val="20"/>
          <w:lang w:val="en-US"/>
        </w:rPr>
      </w:pPr>
      <w:r>
        <w:rPr>
          <w:rFonts w:cstheme="minorHAnsi"/>
          <w:noProof/>
          <w:sz w:val="44"/>
          <w:szCs w:val="20"/>
          <w:lang w:val="en-US"/>
        </w:rPr>
        <w:t>Jg m1;</w:t>
      </w:r>
    </w:p>
    <w:p w:rsidR="004D1C12" w:rsidRDefault="004D1C12" w:rsidP="004D1C12">
      <w:pPr>
        <w:spacing w:after="0" w:line="240" w:lineRule="auto"/>
        <w:ind w:left="1416" w:firstLine="708"/>
        <w:rPr>
          <w:rFonts w:cstheme="minorHAnsi"/>
          <w:noProof/>
          <w:sz w:val="44"/>
          <w:szCs w:val="20"/>
          <w:lang w:val="en-US"/>
        </w:rPr>
      </w:pPr>
      <w:r>
        <w:rPr>
          <w:rFonts w:cstheme="minorHAnsi"/>
          <w:noProof/>
          <w:sz w:val="44"/>
          <w:szCs w:val="20"/>
          <w:lang w:val="en-US"/>
        </w:rPr>
        <w:t>Mov bl, b;</w:t>
      </w:r>
    </w:p>
    <w:p w:rsidR="004D1C12" w:rsidRDefault="004D1C12" w:rsidP="004D1C12">
      <w:pPr>
        <w:spacing w:after="0" w:line="240" w:lineRule="auto"/>
        <w:ind w:left="1416" w:firstLine="708"/>
        <w:rPr>
          <w:rFonts w:cstheme="minorHAnsi"/>
          <w:noProof/>
          <w:sz w:val="44"/>
          <w:szCs w:val="20"/>
          <w:lang w:val="en-US"/>
        </w:rPr>
      </w:pPr>
      <w:r>
        <w:rPr>
          <w:rFonts w:cstheme="minorHAnsi"/>
          <w:noProof/>
          <w:sz w:val="44"/>
          <w:szCs w:val="20"/>
          <w:lang w:val="en-US"/>
        </w:rPr>
        <w:t>Dec bl;</w:t>
      </w:r>
    </w:p>
    <w:p w:rsidR="004D1C12" w:rsidRDefault="004D1C12" w:rsidP="004D1C12">
      <w:pPr>
        <w:spacing w:after="0" w:line="240" w:lineRule="auto"/>
        <w:ind w:left="1416" w:firstLine="708"/>
        <w:rPr>
          <w:rFonts w:cstheme="minorHAnsi"/>
          <w:noProof/>
          <w:sz w:val="44"/>
          <w:szCs w:val="20"/>
          <w:lang w:val="en-US"/>
        </w:rPr>
      </w:pPr>
      <w:r>
        <w:rPr>
          <w:rFonts w:cstheme="minorHAnsi"/>
          <w:noProof/>
          <w:sz w:val="44"/>
          <w:szCs w:val="20"/>
          <w:lang w:val="en-US"/>
        </w:rPr>
        <w:t>Jo err_ov;</w:t>
      </w:r>
    </w:p>
    <w:p w:rsidR="004D1C12" w:rsidRDefault="004D1C12" w:rsidP="004D1C12">
      <w:pPr>
        <w:spacing w:after="0" w:line="240" w:lineRule="auto"/>
        <w:ind w:left="1416" w:firstLine="708"/>
        <w:rPr>
          <w:rFonts w:cstheme="minorHAnsi"/>
          <w:noProof/>
          <w:sz w:val="44"/>
          <w:szCs w:val="20"/>
          <w:lang w:val="en-US"/>
        </w:rPr>
      </w:pPr>
      <w:r>
        <w:rPr>
          <w:rFonts w:cstheme="minorHAnsi"/>
          <w:noProof/>
          <w:sz w:val="44"/>
          <w:szCs w:val="20"/>
          <w:lang w:val="en-US"/>
        </w:rPr>
        <w:t>Jz err_dz;</w:t>
      </w:r>
    </w:p>
    <w:p w:rsidR="004D1C12" w:rsidRDefault="004D1C12" w:rsidP="004D1C12">
      <w:pPr>
        <w:spacing w:after="0" w:line="240" w:lineRule="auto"/>
        <w:ind w:left="1416" w:firstLine="708"/>
        <w:rPr>
          <w:rFonts w:cstheme="minorHAnsi"/>
          <w:noProof/>
          <w:sz w:val="44"/>
          <w:szCs w:val="20"/>
          <w:lang w:val="en-US"/>
        </w:rPr>
      </w:pPr>
      <w:r>
        <w:rPr>
          <w:rFonts w:cstheme="minorHAnsi"/>
          <w:noProof/>
          <w:sz w:val="44"/>
          <w:szCs w:val="20"/>
          <w:lang w:val="en-US"/>
        </w:rPr>
        <w:lastRenderedPageBreak/>
        <w:t>Cmp al,0;</w:t>
      </w:r>
    </w:p>
    <w:p w:rsidR="004D1C12" w:rsidRDefault="004D1C12" w:rsidP="004D1C12">
      <w:pPr>
        <w:spacing w:after="0" w:line="240" w:lineRule="auto"/>
        <w:ind w:left="1416" w:firstLine="708"/>
        <w:rPr>
          <w:rFonts w:cstheme="minorHAnsi"/>
          <w:noProof/>
          <w:sz w:val="44"/>
          <w:szCs w:val="20"/>
          <w:lang w:val="en-US"/>
        </w:rPr>
      </w:pPr>
      <w:r>
        <w:rPr>
          <w:rFonts w:cstheme="minorHAnsi"/>
          <w:noProof/>
          <w:sz w:val="44"/>
          <w:szCs w:val="20"/>
          <w:lang w:val="en-US"/>
        </w:rPr>
        <w:t>Je err_dz;</w:t>
      </w:r>
    </w:p>
    <w:p w:rsidR="00351D55" w:rsidRDefault="00351D55" w:rsidP="004D1C12">
      <w:pPr>
        <w:spacing w:after="0" w:line="240" w:lineRule="auto"/>
        <w:ind w:left="1416" w:firstLine="708"/>
        <w:rPr>
          <w:rFonts w:cstheme="minorHAnsi"/>
          <w:noProof/>
          <w:sz w:val="44"/>
          <w:szCs w:val="20"/>
          <w:lang w:val="en-US"/>
        </w:rPr>
      </w:pPr>
      <w:r>
        <w:rPr>
          <w:rFonts w:cstheme="minorHAnsi"/>
          <w:noProof/>
          <w:sz w:val="44"/>
          <w:szCs w:val="20"/>
          <w:lang w:val="en-US"/>
        </w:rPr>
        <w:t xml:space="preserve">Imul bl; </w:t>
      </w:r>
      <w:r>
        <w:rPr>
          <w:rFonts w:cstheme="minorHAnsi"/>
          <w:noProof/>
          <w:sz w:val="44"/>
          <w:szCs w:val="20"/>
          <w:lang w:val="en-US"/>
        </w:rPr>
        <w:tab/>
        <w:t>//ax=a*(b-1) 16 bit</w:t>
      </w:r>
    </w:p>
    <w:p w:rsidR="00351D55" w:rsidRDefault="00351D55" w:rsidP="004D1C12">
      <w:pPr>
        <w:spacing w:after="0" w:line="240" w:lineRule="auto"/>
        <w:ind w:left="1416" w:firstLine="708"/>
        <w:rPr>
          <w:rFonts w:cstheme="minorHAnsi"/>
          <w:noProof/>
          <w:sz w:val="44"/>
          <w:szCs w:val="20"/>
          <w:lang w:val="en-US"/>
        </w:rPr>
      </w:pPr>
      <w:r>
        <w:rPr>
          <w:rFonts w:cstheme="minorHAnsi"/>
          <w:noProof/>
          <w:sz w:val="44"/>
          <w:szCs w:val="20"/>
          <w:lang w:val="en-US"/>
        </w:rPr>
        <w:t>mov bl, 1;</w:t>
      </w:r>
    </w:p>
    <w:p w:rsidR="00351D55" w:rsidRDefault="00351D55" w:rsidP="004D1C12">
      <w:pPr>
        <w:spacing w:after="0" w:line="240" w:lineRule="auto"/>
        <w:ind w:left="1416" w:firstLine="708"/>
        <w:rPr>
          <w:rFonts w:cstheme="minorHAnsi"/>
          <w:noProof/>
          <w:sz w:val="44"/>
          <w:szCs w:val="20"/>
          <w:lang w:val="en-US"/>
        </w:rPr>
      </w:pPr>
      <w:r>
        <w:rPr>
          <w:rFonts w:cstheme="minorHAnsi"/>
          <w:noProof/>
          <w:sz w:val="44"/>
          <w:szCs w:val="20"/>
          <w:lang w:val="en-US"/>
        </w:rPr>
        <w:t xml:space="preserve">idiv bl; </w:t>
      </w:r>
      <w:r>
        <w:rPr>
          <w:rFonts w:cstheme="minorHAnsi"/>
          <w:noProof/>
          <w:sz w:val="44"/>
          <w:szCs w:val="20"/>
          <w:lang w:val="en-US"/>
        </w:rPr>
        <w:tab/>
      </w:r>
      <w:r>
        <w:rPr>
          <w:rFonts w:cstheme="minorHAnsi"/>
          <w:noProof/>
          <w:sz w:val="44"/>
          <w:szCs w:val="20"/>
          <w:lang w:val="en-US"/>
        </w:rPr>
        <w:tab/>
        <w:t>// al=a*(b-1) 8bit</w:t>
      </w:r>
    </w:p>
    <w:p w:rsidR="00351D55" w:rsidRDefault="00351D55" w:rsidP="004D1C12">
      <w:pPr>
        <w:spacing w:after="0" w:line="240" w:lineRule="auto"/>
        <w:ind w:left="1416" w:firstLine="708"/>
        <w:rPr>
          <w:rFonts w:cstheme="minorHAnsi"/>
          <w:noProof/>
          <w:sz w:val="44"/>
          <w:szCs w:val="20"/>
          <w:lang w:val="en-US"/>
        </w:rPr>
      </w:pPr>
      <w:r>
        <w:rPr>
          <w:rFonts w:cstheme="minorHAnsi"/>
          <w:noProof/>
          <w:sz w:val="44"/>
          <w:szCs w:val="20"/>
          <w:lang w:val="en-US"/>
        </w:rPr>
        <w:t>xchg al, bl;</w:t>
      </w:r>
      <w:r>
        <w:rPr>
          <w:rFonts w:cstheme="minorHAnsi"/>
          <w:noProof/>
          <w:sz w:val="44"/>
          <w:szCs w:val="20"/>
          <w:lang w:val="en-US"/>
        </w:rPr>
        <w:tab/>
        <w:t>// al=1; bl = a*(b-1)</w:t>
      </w:r>
    </w:p>
    <w:p w:rsidR="00351D55" w:rsidRDefault="00351D55" w:rsidP="004D1C12">
      <w:pPr>
        <w:spacing w:after="0" w:line="240" w:lineRule="auto"/>
        <w:ind w:left="1416" w:firstLine="708"/>
        <w:rPr>
          <w:rFonts w:cstheme="minorHAnsi"/>
          <w:noProof/>
          <w:sz w:val="44"/>
          <w:szCs w:val="20"/>
          <w:lang w:val="en-US"/>
        </w:rPr>
      </w:pPr>
      <w:r>
        <w:rPr>
          <w:rFonts w:cstheme="minorHAnsi"/>
          <w:noProof/>
          <w:sz w:val="44"/>
          <w:szCs w:val="20"/>
          <w:lang w:val="en-US"/>
        </w:rPr>
        <w:t xml:space="preserve">cbw; </w:t>
      </w:r>
      <w:r>
        <w:rPr>
          <w:rFonts w:cstheme="minorHAnsi"/>
          <w:noProof/>
          <w:sz w:val="44"/>
          <w:szCs w:val="20"/>
          <w:lang w:val="en-US"/>
        </w:rPr>
        <w:tab/>
      </w:r>
      <w:r>
        <w:rPr>
          <w:rFonts w:cstheme="minorHAnsi"/>
          <w:noProof/>
          <w:sz w:val="44"/>
          <w:szCs w:val="20"/>
          <w:lang w:val="en-US"/>
        </w:rPr>
        <w:tab/>
        <w:t>//ax=1</w:t>
      </w:r>
    </w:p>
    <w:p w:rsidR="00351D55" w:rsidRDefault="00351D55" w:rsidP="004D1C12">
      <w:pPr>
        <w:spacing w:after="0" w:line="240" w:lineRule="auto"/>
        <w:ind w:left="1416" w:firstLine="708"/>
        <w:rPr>
          <w:rFonts w:cstheme="minorHAnsi"/>
          <w:noProof/>
          <w:sz w:val="44"/>
          <w:szCs w:val="20"/>
          <w:lang w:val="en-US"/>
        </w:rPr>
      </w:pPr>
      <w:r>
        <w:rPr>
          <w:rFonts w:cstheme="minorHAnsi"/>
          <w:noProof/>
          <w:sz w:val="44"/>
          <w:szCs w:val="20"/>
          <w:lang w:val="en-US"/>
        </w:rPr>
        <w:t>idiv bl;</w:t>
      </w:r>
      <w:r>
        <w:rPr>
          <w:rFonts w:cstheme="minorHAnsi"/>
          <w:noProof/>
          <w:sz w:val="44"/>
          <w:szCs w:val="20"/>
          <w:lang w:val="en-US"/>
        </w:rPr>
        <w:tab/>
      </w:r>
      <w:r>
        <w:rPr>
          <w:rFonts w:cstheme="minorHAnsi"/>
          <w:noProof/>
          <w:sz w:val="44"/>
          <w:szCs w:val="20"/>
          <w:lang w:val="en-US"/>
        </w:rPr>
        <w:tab/>
        <w:t>//al=1/(a*(b-1))</w:t>
      </w:r>
    </w:p>
    <w:p w:rsidR="00351D55" w:rsidRDefault="00351D55" w:rsidP="00351D55">
      <w:pPr>
        <w:spacing w:after="0" w:line="240" w:lineRule="auto"/>
        <w:ind w:left="1416" w:firstLine="708"/>
        <w:rPr>
          <w:rFonts w:cstheme="minorHAnsi"/>
          <w:noProof/>
          <w:sz w:val="44"/>
          <w:szCs w:val="20"/>
          <w:lang w:val="en-US"/>
        </w:rPr>
      </w:pPr>
      <w:r>
        <w:rPr>
          <w:rFonts w:cstheme="minorHAnsi"/>
          <w:noProof/>
          <w:sz w:val="44"/>
          <w:szCs w:val="20"/>
          <w:lang w:val="en-US"/>
        </w:rPr>
        <w:t>cbw;</w:t>
      </w:r>
      <w:r>
        <w:rPr>
          <w:rFonts w:cstheme="minorHAnsi"/>
          <w:noProof/>
          <w:sz w:val="44"/>
          <w:szCs w:val="20"/>
          <w:lang w:val="en-US"/>
        </w:rPr>
        <w:tab/>
      </w:r>
      <w:r>
        <w:rPr>
          <w:rFonts w:cstheme="minorHAnsi"/>
          <w:noProof/>
          <w:sz w:val="44"/>
          <w:szCs w:val="20"/>
          <w:lang w:val="en-US"/>
        </w:rPr>
        <w:tab/>
        <w:t>//ax=</w:t>
      </w:r>
      <w:r>
        <w:rPr>
          <w:rFonts w:cstheme="minorHAnsi"/>
          <w:noProof/>
          <w:sz w:val="44"/>
          <w:szCs w:val="20"/>
          <w:lang w:val="en-US"/>
        </w:rPr>
        <w:t>1/(a*(b-1))</w:t>
      </w:r>
    </w:p>
    <w:p w:rsidR="00351D55" w:rsidRDefault="00351D55" w:rsidP="004D1C12">
      <w:pPr>
        <w:spacing w:after="0" w:line="240" w:lineRule="auto"/>
        <w:ind w:left="1416" w:firstLine="708"/>
        <w:rPr>
          <w:rFonts w:cstheme="minorHAnsi"/>
          <w:noProof/>
          <w:sz w:val="44"/>
          <w:szCs w:val="20"/>
          <w:lang w:val="en-US"/>
        </w:rPr>
      </w:pPr>
      <w:r>
        <w:rPr>
          <w:rFonts w:cstheme="minorHAnsi"/>
          <w:noProof/>
          <w:sz w:val="44"/>
          <w:szCs w:val="20"/>
          <w:lang w:val="en-US"/>
        </w:rPr>
        <w:t>jmp res_x;</w:t>
      </w:r>
    </w:p>
    <w:p w:rsidR="004D1C12" w:rsidRDefault="004D1C12" w:rsidP="00BB78C7">
      <w:pPr>
        <w:spacing w:after="0" w:line="240" w:lineRule="auto"/>
        <w:rPr>
          <w:rFonts w:cstheme="minorHAnsi"/>
          <w:noProof/>
          <w:sz w:val="44"/>
          <w:szCs w:val="20"/>
          <w:lang w:val="en-US"/>
        </w:rPr>
      </w:pPr>
      <w:r>
        <w:rPr>
          <w:rFonts w:cstheme="minorHAnsi"/>
          <w:noProof/>
          <w:sz w:val="44"/>
          <w:szCs w:val="20"/>
          <w:lang w:val="en-US"/>
        </w:rPr>
        <w:t>M1:</w:t>
      </w:r>
      <w:r>
        <w:rPr>
          <w:rFonts w:cstheme="minorHAnsi"/>
          <w:noProof/>
          <w:sz w:val="44"/>
          <w:szCs w:val="20"/>
          <w:lang w:val="en-US"/>
        </w:rPr>
        <w:tab/>
      </w:r>
      <w:r>
        <w:rPr>
          <w:rFonts w:cstheme="minorHAnsi"/>
          <w:noProof/>
          <w:sz w:val="44"/>
          <w:szCs w:val="20"/>
          <w:lang w:val="en-US"/>
        </w:rPr>
        <w:tab/>
      </w:r>
      <w:r w:rsidR="00351D55">
        <w:rPr>
          <w:rFonts w:cstheme="minorHAnsi"/>
          <w:noProof/>
          <w:sz w:val="44"/>
          <w:szCs w:val="20"/>
          <w:lang w:val="en-US"/>
        </w:rPr>
        <w:t>mov bl, b;</w:t>
      </w:r>
    </w:p>
    <w:p w:rsidR="00351D55" w:rsidRDefault="00351D55" w:rsidP="00BB78C7">
      <w:pPr>
        <w:spacing w:after="0" w:line="240" w:lineRule="auto"/>
        <w:rPr>
          <w:rFonts w:cstheme="minorHAnsi"/>
          <w:noProof/>
          <w:sz w:val="44"/>
          <w:szCs w:val="20"/>
          <w:lang w:val="en-US"/>
        </w:rPr>
      </w:pPr>
      <w:r>
        <w:rPr>
          <w:rFonts w:cstheme="minorHAnsi"/>
          <w:noProof/>
          <w:sz w:val="44"/>
          <w:szCs w:val="20"/>
          <w:lang w:val="en-US"/>
        </w:rPr>
        <w:tab/>
      </w:r>
      <w:r>
        <w:rPr>
          <w:rFonts w:cstheme="minorHAnsi"/>
          <w:noProof/>
          <w:sz w:val="44"/>
          <w:szCs w:val="20"/>
          <w:lang w:val="en-US"/>
        </w:rPr>
        <w:tab/>
      </w:r>
      <w:r>
        <w:rPr>
          <w:rFonts w:cstheme="minorHAnsi"/>
          <w:noProof/>
          <w:sz w:val="44"/>
          <w:szCs w:val="20"/>
          <w:lang w:val="en-US"/>
        </w:rPr>
        <w:tab/>
        <w:t>Imul bl;</w:t>
      </w:r>
      <w:r>
        <w:rPr>
          <w:rFonts w:cstheme="minorHAnsi"/>
          <w:noProof/>
          <w:sz w:val="44"/>
          <w:szCs w:val="20"/>
          <w:lang w:val="en-US"/>
        </w:rPr>
        <w:tab/>
      </w:r>
      <w:r>
        <w:rPr>
          <w:rFonts w:cstheme="minorHAnsi"/>
          <w:noProof/>
          <w:sz w:val="44"/>
          <w:szCs w:val="20"/>
          <w:lang w:val="en-US"/>
        </w:rPr>
        <w:tab/>
        <w:t>//ax=a*b</w:t>
      </w:r>
    </w:p>
    <w:p w:rsidR="00351D55" w:rsidRDefault="00351D55" w:rsidP="00BB78C7">
      <w:pPr>
        <w:spacing w:after="0" w:line="240" w:lineRule="auto"/>
        <w:rPr>
          <w:rFonts w:cstheme="minorHAnsi"/>
          <w:noProof/>
          <w:sz w:val="44"/>
          <w:szCs w:val="20"/>
          <w:lang w:val="en-US"/>
        </w:rPr>
      </w:pPr>
      <w:r>
        <w:rPr>
          <w:rFonts w:cstheme="minorHAnsi"/>
          <w:noProof/>
          <w:sz w:val="44"/>
          <w:szCs w:val="20"/>
          <w:lang w:val="en-US"/>
        </w:rPr>
        <w:tab/>
      </w:r>
      <w:r>
        <w:rPr>
          <w:rFonts w:cstheme="minorHAnsi"/>
          <w:noProof/>
          <w:sz w:val="44"/>
          <w:szCs w:val="20"/>
          <w:lang w:val="en-US"/>
        </w:rPr>
        <w:tab/>
      </w:r>
      <w:r>
        <w:rPr>
          <w:rFonts w:cstheme="minorHAnsi"/>
          <w:noProof/>
          <w:sz w:val="44"/>
          <w:szCs w:val="20"/>
          <w:lang w:val="en-US"/>
        </w:rPr>
        <w:tab/>
        <w:t>Jmp res_x;</w:t>
      </w:r>
    </w:p>
    <w:p w:rsidR="004D1C12" w:rsidRDefault="004D1C12" w:rsidP="00BB78C7">
      <w:pPr>
        <w:spacing w:after="0" w:line="240" w:lineRule="auto"/>
        <w:rPr>
          <w:rFonts w:cstheme="minorHAnsi"/>
          <w:noProof/>
          <w:sz w:val="44"/>
          <w:szCs w:val="20"/>
          <w:lang w:val="en-US"/>
        </w:rPr>
      </w:pPr>
      <w:r>
        <w:rPr>
          <w:rFonts w:cstheme="minorHAnsi"/>
          <w:noProof/>
          <w:sz w:val="44"/>
          <w:szCs w:val="20"/>
          <w:lang w:val="en-US"/>
        </w:rPr>
        <w:t xml:space="preserve">Err_ov: </w:t>
      </w:r>
      <w:r>
        <w:rPr>
          <w:rFonts w:cstheme="minorHAnsi"/>
          <w:noProof/>
          <w:sz w:val="44"/>
          <w:szCs w:val="20"/>
          <w:lang w:val="en-US"/>
        </w:rPr>
        <w:tab/>
      </w:r>
      <w:r>
        <w:rPr>
          <w:rFonts w:cstheme="minorHAnsi"/>
          <w:noProof/>
          <w:sz w:val="44"/>
          <w:szCs w:val="20"/>
          <w:lang w:val="en-US"/>
        </w:rPr>
        <w:tab/>
        <w:t>mov err,1;</w:t>
      </w:r>
    </w:p>
    <w:p w:rsidR="004D1C12" w:rsidRDefault="004D1C12" w:rsidP="004D1C12">
      <w:pPr>
        <w:spacing w:after="0" w:line="240" w:lineRule="auto"/>
        <w:ind w:left="1416" w:firstLine="708"/>
        <w:rPr>
          <w:rFonts w:cstheme="minorHAnsi"/>
          <w:noProof/>
          <w:sz w:val="44"/>
          <w:szCs w:val="20"/>
          <w:lang w:val="en-US"/>
        </w:rPr>
      </w:pPr>
      <w:r>
        <w:rPr>
          <w:rFonts w:cstheme="minorHAnsi"/>
          <w:noProof/>
          <w:sz w:val="44"/>
          <w:szCs w:val="20"/>
          <w:lang w:val="en-US"/>
        </w:rPr>
        <w:t>Jmp exit;</w:t>
      </w:r>
    </w:p>
    <w:p w:rsidR="004D1C12" w:rsidRDefault="00351D55" w:rsidP="00BB78C7">
      <w:pPr>
        <w:spacing w:after="0" w:line="240" w:lineRule="auto"/>
        <w:rPr>
          <w:rFonts w:cstheme="minorHAnsi"/>
          <w:noProof/>
          <w:sz w:val="44"/>
          <w:szCs w:val="20"/>
          <w:lang w:val="en-US"/>
        </w:rPr>
      </w:pPr>
      <w:r>
        <w:rPr>
          <w:rFonts w:cstheme="minorHAnsi"/>
          <w:noProof/>
          <w:sz w:val="44"/>
          <w:szCs w:val="20"/>
          <w:lang w:val="en-US"/>
        </w:rPr>
        <w:t>err_dz</w:t>
      </w:r>
      <w:r>
        <w:rPr>
          <w:rFonts w:cstheme="minorHAnsi"/>
          <w:noProof/>
          <w:sz w:val="44"/>
          <w:szCs w:val="20"/>
          <w:lang w:val="en-US"/>
        </w:rPr>
        <w:t>:</w:t>
      </w:r>
      <w:r>
        <w:rPr>
          <w:rFonts w:cstheme="minorHAnsi"/>
          <w:noProof/>
          <w:sz w:val="44"/>
          <w:szCs w:val="20"/>
          <w:lang w:val="en-US"/>
        </w:rPr>
        <w:tab/>
      </w:r>
      <w:r>
        <w:rPr>
          <w:rFonts w:cstheme="minorHAnsi"/>
          <w:noProof/>
          <w:sz w:val="44"/>
          <w:szCs w:val="20"/>
          <w:lang w:val="en-US"/>
        </w:rPr>
        <w:tab/>
        <w:t>mov err,2;</w:t>
      </w:r>
    </w:p>
    <w:p w:rsidR="00351D55" w:rsidRDefault="00351D55" w:rsidP="00BB78C7">
      <w:pPr>
        <w:spacing w:after="0" w:line="240" w:lineRule="auto"/>
        <w:rPr>
          <w:rFonts w:cstheme="minorHAnsi"/>
          <w:noProof/>
          <w:sz w:val="44"/>
          <w:szCs w:val="20"/>
          <w:lang w:val="en-US"/>
        </w:rPr>
      </w:pPr>
      <w:r>
        <w:rPr>
          <w:rFonts w:cstheme="minorHAnsi"/>
          <w:noProof/>
          <w:sz w:val="44"/>
          <w:szCs w:val="20"/>
          <w:lang w:val="en-US"/>
        </w:rPr>
        <w:tab/>
      </w:r>
      <w:r>
        <w:rPr>
          <w:rFonts w:cstheme="minorHAnsi"/>
          <w:noProof/>
          <w:sz w:val="44"/>
          <w:szCs w:val="20"/>
          <w:lang w:val="en-US"/>
        </w:rPr>
        <w:tab/>
      </w:r>
      <w:r>
        <w:rPr>
          <w:rFonts w:cstheme="minorHAnsi"/>
          <w:noProof/>
          <w:sz w:val="44"/>
          <w:szCs w:val="20"/>
          <w:lang w:val="en-US"/>
        </w:rPr>
        <w:tab/>
        <w:t>jmp exit;</w:t>
      </w:r>
    </w:p>
    <w:p w:rsidR="00351D55" w:rsidRDefault="00351D55" w:rsidP="00BB78C7">
      <w:pPr>
        <w:spacing w:after="0" w:line="240" w:lineRule="auto"/>
        <w:rPr>
          <w:rFonts w:cstheme="minorHAnsi"/>
          <w:noProof/>
          <w:sz w:val="44"/>
          <w:szCs w:val="20"/>
          <w:lang w:val="en-US"/>
        </w:rPr>
      </w:pPr>
      <w:r>
        <w:rPr>
          <w:rFonts w:cstheme="minorHAnsi"/>
          <w:noProof/>
          <w:sz w:val="44"/>
          <w:szCs w:val="20"/>
          <w:lang w:val="en-US"/>
        </w:rPr>
        <w:t>Res_x:</w:t>
      </w:r>
      <w:r>
        <w:rPr>
          <w:rFonts w:cstheme="minorHAnsi"/>
          <w:noProof/>
          <w:sz w:val="44"/>
          <w:szCs w:val="20"/>
          <w:lang w:val="en-US"/>
        </w:rPr>
        <w:tab/>
      </w:r>
      <w:r>
        <w:rPr>
          <w:rFonts w:cstheme="minorHAnsi"/>
          <w:noProof/>
          <w:sz w:val="44"/>
          <w:szCs w:val="20"/>
          <w:lang w:val="en-US"/>
        </w:rPr>
        <w:tab/>
        <w:t>cmp ax,0;</w:t>
      </w:r>
    </w:p>
    <w:p w:rsidR="00351D55" w:rsidRDefault="00351D55" w:rsidP="00BB78C7">
      <w:pPr>
        <w:spacing w:after="0" w:line="240" w:lineRule="auto"/>
        <w:rPr>
          <w:rFonts w:cstheme="minorHAnsi"/>
          <w:noProof/>
          <w:sz w:val="44"/>
          <w:szCs w:val="20"/>
          <w:lang w:val="en-US"/>
        </w:rPr>
      </w:pPr>
      <w:r>
        <w:rPr>
          <w:rFonts w:cstheme="minorHAnsi"/>
          <w:noProof/>
          <w:sz w:val="44"/>
          <w:szCs w:val="20"/>
          <w:lang w:val="en-US"/>
        </w:rPr>
        <w:tab/>
      </w:r>
      <w:r>
        <w:rPr>
          <w:rFonts w:cstheme="minorHAnsi"/>
          <w:noProof/>
          <w:sz w:val="44"/>
          <w:szCs w:val="20"/>
          <w:lang w:val="en-US"/>
        </w:rPr>
        <w:tab/>
      </w:r>
      <w:r>
        <w:rPr>
          <w:rFonts w:cstheme="minorHAnsi"/>
          <w:noProof/>
          <w:sz w:val="44"/>
          <w:szCs w:val="20"/>
          <w:lang w:val="en-US"/>
        </w:rPr>
        <w:tab/>
      </w:r>
      <w:r w:rsidR="00F132C3">
        <w:rPr>
          <w:rFonts w:cstheme="minorHAnsi"/>
          <w:noProof/>
          <w:sz w:val="44"/>
          <w:szCs w:val="20"/>
          <w:lang w:val="en-US"/>
        </w:rPr>
        <w:t>Jnl res_fin;</w:t>
      </w:r>
    </w:p>
    <w:p w:rsidR="00F132C3" w:rsidRDefault="00F132C3" w:rsidP="00BB78C7">
      <w:pPr>
        <w:spacing w:after="0" w:line="240" w:lineRule="auto"/>
        <w:rPr>
          <w:rFonts w:cstheme="minorHAnsi"/>
          <w:noProof/>
          <w:sz w:val="44"/>
          <w:szCs w:val="20"/>
          <w:lang w:val="en-US"/>
        </w:rPr>
      </w:pPr>
      <w:r>
        <w:rPr>
          <w:rFonts w:cstheme="minorHAnsi"/>
          <w:noProof/>
          <w:sz w:val="44"/>
          <w:szCs w:val="20"/>
          <w:lang w:val="en-US"/>
        </w:rPr>
        <w:tab/>
      </w:r>
      <w:r>
        <w:rPr>
          <w:rFonts w:cstheme="minorHAnsi"/>
          <w:noProof/>
          <w:sz w:val="44"/>
          <w:szCs w:val="20"/>
          <w:lang w:val="en-US"/>
        </w:rPr>
        <w:tab/>
      </w:r>
      <w:r>
        <w:rPr>
          <w:rFonts w:cstheme="minorHAnsi"/>
          <w:noProof/>
          <w:sz w:val="44"/>
          <w:szCs w:val="20"/>
          <w:lang w:val="en-US"/>
        </w:rPr>
        <w:tab/>
        <w:t>Neg ax;</w:t>
      </w:r>
    </w:p>
    <w:p w:rsidR="00F132C3" w:rsidRDefault="00F132C3" w:rsidP="00BB78C7">
      <w:pPr>
        <w:spacing w:after="0" w:line="240" w:lineRule="auto"/>
        <w:rPr>
          <w:rFonts w:cstheme="minorHAnsi"/>
          <w:noProof/>
          <w:sz w:val="44"/>
          <w:szCs w:val="20"/>
          <w:lang w:val="en-US"/>
        </w:rPr>
      </w:pPr>
      <w:r>
        <w:rPr>
          <w:rFonts w:cstheme="minorHAnsi"/>
          <w:noProof/>
          <w:sz w:val="44"/>
          <w:szCs w:val="20"/>
          <w:lang w:val="en-US"/>
        </w:rPr>
        <w:lastRenderedPageBreak/>
        <w:t>Res_fin:</w:t>
      </w:r>
      <w:r>
        <w:rPr>
          <w:rFonts w:cstheme="minorHAnsi"/>
          <w:noProof/>
          <w:sz w:val="44"/>
          <w:szCs w:val="20"/>
          <w:lang w:val="en-US"/>
        </w:rPr>
        <w:tab/>
        <w:t>mov x, ax;</w:t>
      </w:r>
    </w:p>
    <w:p w:rsidR="004D1C12" w:rsidRDefault="00F132C3" w:rsidP="00BB78C7">
      <w:pPr>
        <w:spacing w:after="0" w:line="240" w:lineRule="auto"/>
        <w:rPr>
          <w:rFonts w:cstheme="minorHAnsi"/>
          <w:noProof/>
          <w:sz w:val="44"/>
          <w:szCs w:val="20"/>
          <w:lang w:val="en-US"/>
        </w:rPr>
      </w:pPr>
      <w:r>
        <w:rPr>
          <w:rFonts w:cstheme="minorHAnsi"/>
          <w:noProof/>
          <w:sz w:val="44"/>
          <w:szCs w:val="20"/>
          <w:lang w:val="en-US"/>
        </w:rPr>
        <w:t>Exit:</w:t>
      </w:r>
      <w:r>
        <w:rPr>
          <w:rFonts w:cstheme="minorHAnsi"/>
          <w:noProof/>
          <w:sz w:val="44"/>
          <w:szCs w:val="20"/>
          <w:lang w:val="en-US"/>
        </w:rPr>
        <w:tab/>
      </w:r>
      <w:r>
        <w:rPr>
          <w:rFonts w:cstheme="minorHAnsi"/>
          <w:noProof/>
          <w:sz w:val="44"/>
          <w:szCs w:val="20"/>
          <w:lang w:val="en-US"/>
        </w:rPr>
        <w:tab/>
      </w:r>
    </w:p>
    <w:p w:rsidR="00F132C3" w:rsidRPr="004D1C12" w:rsidRDefault="00F132C3" w:rsidP="00BB78C7">
      <w:pPr>
        <w:spacing w:after="0" w:line="240" w:lineRule="auto"/>
        <w:rPr>
          <w:rFonts w:cstheme="minorHAnsi"/>
          <w:noProof/>
          <w:sz w:val="44"/>
          <w:szCs w:val="20"/>
          <w:lang w:val="en-US"/>
        </w:rPr>
      </w:pPr>
      <w:r>
        <w:rPr>
          <w:rFonts w:cstheme="minorHAnsi"/>
          <w:noProof/>
          <w:sz w:val="44"/>
          <w:szCs w:val="20"/>
          <w:lang w:val="en-US"/>
        </w:rPr>
        <w:t>}</w:t>
      </w:r>
    </w:p>
    <w:sectPr w:rsidR="00F132C3" w:rsidRPr="004D1C12" w:rsidSect="004D1C12">
      <w:pgSz w:w="16838" w:h="11906" w:orient="landscape" w:code="9"/>
      <w:pgMar w:top="567" w:right="567" w:bottom="567" w:left="567" w:header="709" w:footer="709" w:gutter="0"/>
      <w:cols w:space="39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21F2C"/>
    <w:multiLevelType w:val="hybridMultilevel"/>
    <w:tmpl w:val="44783D02"/>
    <w:lvl w:ilvl="0" w:tplc="5854EAE8">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4F878F5"/>
    <w:multiLevelType w:val="hybridMultilevel"/>
    <w:tmpl w:val="1E3EAAB4"/>
    <w:lvl w:ilvl="0" w:tplc="59FC8382">
      <w:start w:val="1"/>
      <w:numFmt w:val="bullet"/>
      <w:lvlText w:val="•"/>
      <w:lvlJc w:val="left"/>
      <w:pPr>
        <w:tabs>
          <w:tab w:val="num" w:pos="720"/>
        </w:tabs>
        <w:ind w:left="720" w:hanging="360"/>
      </w:pPr>
      <w:rPr>
        <w:rFonts w:ascii="Arial" w:hAnsi="Arial" w:hint="default"/>
      </w:rPr>
    </w:lvl>
    <w:lvl w:ilvl="1" w:tplc="773A6CDA" w:tentative="1">
      <w:start w:val="1"/>
      <w:numFmt w:val="bullet"/>
      <w:lvlText w:val="•"/>
      <w:lvlJc w:val="left"/>
      <w:pPr>
        <w:tabs>
          <w:tab w:val="num" w:pos="1440"/>
        </w:tabs>
        <w:ind w:left="1440" w:hanging="360"/>
      </w:pPr>
      <w:rPr>
        <w:rFonts w:ascii="Arial" w:hAnsi="Arial" w:hint="default"/>
      </w:rPr>
    </w:lvl>
    <w:lvl w:ilvl="2" w:tplc="62F4879C" w:tentative="1">
      <w:start w:val="1"/>
      <w:numFmt w:val="bullet"/>
      <w:lvlText w:val="•"/>
      <w:lvlJc w:val="left"/>
      <w:pPr>
        <w:tabs>
          <w:tab w:val="num" w:pos="2160"/>
        </w:tabs>
        <w:ind w:left="2160" w:hanging="360"/>
      </w:pPr>
      <w:rPr>
        <w:rFonts w:ascii="Arial" w:hAnsi="Arial" w:hint="default"/>
      </w:rPr>
    </w:lvl>
    <w:lvl w:ilvl="3" w:tplc="D2CEE00E" w:tentative="1">
      <w:start w:val="1"/>
      <w:numFmt w:val="bullet"/>
      <w:lvlText w:val="•"/>
      <w:lvlJc w:val="left"/>
      <w:pPr>
        <w:tabs>
          <w:tab w:val="num" w:pos="2880"/>
        </w:tabs>
        <w:ind w:left="2880" w:hanging="360"/>
      </w:pPr>
      <w:rPr>
        <w:rFonts w:ascii="Arial" w:hAnsi="Arial" w:hint="default"/>
      </w:rPr>
    </w:lvl>
    <w:lvl w:ilvl="4" w:tplc="FAE0F096" w:tentative="1">
      <w:start w:val="1"/>
      <w:numFmt w:val="bullet"/>
      <w:lvlText w:val="•"/>
      <w:lvlJc w:val="left"/>
      <w:pPr>
        <w:tabs>
          <w:tab w:val="num" w:pos="3600"/>
        </w:tabs>
        <w:ind w:left="3600" w:hanging="360"/>
      </w:pPr>
      <w:rPr>
        <w:rFonts w:ascii="Arial" w:hAnsi="Arial" w:hint="default"/>
      </w:rPr>
    </w:lvl>
    <w:lvl w:ilvl="5" w:tplc="5A3C0E7A" w:tentative="1">
      <w:start w:val="1"/>
      <w:numFmt w:val="bullet"/>
      <w:lvlText w:val="•"/>
      <w:lvlJc w:val="left"/>
      <w:pPr>
        <w:tabs>
          <w:tab w:val="num" w:pos="4320"/>
        </w:tabs>
        <w:ind w:left="4320" w:hanging="360"/>
      </w:pPr>
      <w:rPr>
        <w:rFonts w:ascii="Arial" w:hAnsi="Arial" w:hint="default"/>
      </w:rPr>
    </w:lvl>
    <w:lvl w:ilvl="6" w:tplc="DD8AABAE" w:tentative="1">
      <w:start w:val="1"/>
      <w:numFmt w:val="bullet"/>
      <w:lvlText w:val="•"/>
      <w:lvlJc w:val="left"/>
      <w:pPr>
        <w:tabs>
          <w:tab w:val="num" w:pos="5040"/>
        </w:tabs>
        <w:ind w:left="5040" w:hanging="360"/>
      </w:pPr>
      <w:rPr>
        <w:rFonts w:ascii="Arial" w:hAnsi="Arial" w:hint="default"/>
      </w:rPr>
    </w:lvl>
    <w:lvl w:ilvl="7" w:tplc="CC488620" w:tentative="1">
      <w:start w:val="1"/>
      <w:numFmt w:val="bullet"/>
      <w:lvlText w:val="•"/>
      <w:lvlJc w:val="left"/>
      <w:pPr>
        <w:tabs>
          <w:tab w:val="num" w:pos="5760"/>
        </w:tabs>
        <w:ind w:left="5760" w:hanging="360"/>
      </w:pPr>
      <w:rPr>
        <w:rFonts w:ascii="Arial" w:hAnsi="Arial" w:hint="default"/>
      </w:rPr>
    </w:lvl>
    <w:lvl w:ilvl="8" w:tplc="07963F5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141"/>
    <w:rsid w:val="0000717C"/>
    <w:rsid w:val="000B322D"/>
    <w:rsid w:val="001508B4"/>
    <w:rsid w:val="00215742"/>
    <w:rsid w:val="002511FE"/>
    <w:rsid w:val="002B41B4"/>
    <w:rsid w:val="002C7448"/>
    <w:rsid w:val="00351D55"/>
    <w:rsid w:val="004223F3"/>
    <w:rsid w:val="00455518"/>
    <w:rsid w:val="004A5F6B"/>
    <w:rsid w:val="004D1C12"/>
    <w:rsid w:val="00506434"/>
    <w:rsid w:val="00536FAA"/>
    <w:rsid w:val="00545B6F"/>
    <w:rsid w:val="0056126B"/>
    <w:rsid w:val="00570856"/>
    <w:rsid w:val="00596CDA"/>
    <w:rsid w:val="00602998"/>
    <w:rsid w:val="00615C6C"/>
    <w:rsid w:val="0065345F"/>
    <w:rsid w:val="00681CFC"/>
    <w:rsid w:val="007436E3"/>
    <w:rsid w:val="007E01CF"/>
    <w:rsid w:val="00826681"/>
    <w:rsid w:val="008722C9"/>
    <w:rsid w:val="008F18CD"/>
    <w:rsid w:val="00940A46"/>
    <w:rsid w:val="00977231"/>
    <w:rsid w:val="0099745D"/>
    <w:rsid w:val="009B7811"/>
    <w:rsid w:val="00B86CE8"/>
    <w:rsid w:val="00B944A7"/>
    <w:rsid w:val="00BB78C7"/>
    <w:rsid w:val="00C15449"/>
    <w:rsid w:val="00C94B7C"/>
    <w:rsid w:val="00DE5141"/>
    <w:rsid w:val="00E60FEA"/>
    <w:rsid w:val="00E91516"/>
    <w:rsid w:val="00EC3A75"/>
    <w:rsid w:val="00F124AC"/>
    <w:rsid w:val="00F132C3"/>
    <w:rsid w:val="00F13E98"/>
    <w:rsid w:val="00F27867"/>
    <w:rsid w:val="00F64949"/>
    <w:rsid w:val="00F92C96"/>
    <w:rsid w:val="00F976C0"/>
    <w:rsid w:val="00FA4659"/>
    <w:rsid w:val="00FC4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1CB6E"/>
  <w15:chartTrackingRefBased/>
  <w15:docId w15:val="{00080915-8FA9-4DA1-893E-FA561D8EE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11FE"/>
    <w:pPr>
      <w:ind w:left="720"/>
      <w:contextualSpacing/>
    </w:pPr>
  </w:style>
  <w:style w:type="character" w:styleId="a4">
    <w:name w:val="Hyperlink"/>
    <w:basedOn w:val="a0"/>
    <w:uiPriority w:val="99"/>
    <w:unhideWhenUsed/>
    <w:rsid w:val="00E91516"/>
    <w:rPr>
      <w:color w:val="0000FF"/>
      <w:u w:val="single"/>
    </w:rPr>
  </w:style>
  <w:style w:type="table" w:styleId="-45">
    <w:name w:val="Grid Table 4 Accent 5"/>
    <w:basedOn w:val="a1"/>
    <w:uiPriority w:val="49"/>
    <w:rsid w:val="00681CFC"/>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a5">
    <w:name w:val="Placeholder Text"/>
    <w:basedOn w:val="a0"/>
    <w:uiPriority w:val="99"/>
    <w:semiHidden/>
    <w:rsid w:val="000B322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491975">
      <w:bodyDiv w:val="1"/>
      <w:marLeft w:val="0"/>
      <w:marRight w:val="0"/>
      <w:marTop w:val="0"/>
      <w:marBottom w:val="0"/>
      <w:divBdr>
        <w:top w:val="none" w:sz="0" w:space="0" w:color="auto"/>
        <w:left w:val="none" w:sz="0" w:space="0" w:color="auto"/>
        <w:bottom w:val="none" w:sz="0" w:space="0" w:color="auto"/>
        <w:right w:val="none" w:sz="0" w:space="0" w:color="auto"/>
      </w:divBdr>
      <w:divsChild>
        <w:div w:id="1009942366">
          <w:marLeft w:val="360"/>
          <w:marRight w:val="0"/>
          <w:marTop w:val="200"/>
          <w:marBottom w:val="0"/>
          <w:divBdr>
            <w:top w:val="none" w:sz="0" w:space="0" w:color="auto"/>
            <w:left w:val="none" w:sz="0" w:space="0" w:color="auto"/>
            <w:bottom w:val="none" w:sz="0" w:space="0" w:color="auto"/>
            <w:right w:val="none" w:sz="0" w:space="0" w:color="auto"/>
          </w:divBdr>
        </w:div>
        <w:div w:id="349962694">
          <w:marLeft w:val="360"/>
          <w:marRight w:val="0"/>
          <w:marTop w:val="200"/>
          <w:marBottom w:val="0"/>
          <w:divBdr>
            <w:top w:val="none" w:sz="0" w:space="0" w:color="auto"/>
            <w:left w:val="none" w:sz="0" w:space="0" w:color="auto"/>
            <w:bottom w:val="none" w:sz="0" w:space="0" w:color="auto"/>
            <w:right w:val="none" w:sz="0" w:space="0" w:color="auto"/>
          </w:divBdr>
        </w:div>
      </w:divsChild>
    </w:div>
    <w:div w:id="1258364326">
      <w:bodyDiv w:val="1"/>
      <w:marLeft w:val="0"/>
      <w:marRight w:val="0"/>
      <w:marTop w:val="0"/>
      <w:marBottom w:val="0"/>
      <w:divBdr>
        <w:top w:val="none" w:sz="0" w:space="0" w:color="auto"/>
        <w:left w:val="none" w:sz="0" w:space="0" w:color="auto"/>
        <w:bottom w:val="none" w:sz="0" w:space="0" w:color="auto"/>
        <w:right w:val="none" w:sz="0" w:space="0" w:color="auto"/>
      </w:divBdr>
    </w:div>
    <w:div w:id="1583101989">
      <w:bodyDiv w:val="1"/>
      <w:marLeft w:val="0"/>
      <w:marRight w:val="0"/>
      <w:marTop w:val="0"/>
      <w:marBottom w:val="0"/>
      <w:divBdr>
        <w:top w:val="none" w:sz="0" w:space="0" w:color="auto"/>
        <w:left w:val="none" w:sz="0" w:space="0" w:color="auto"/>
        <w:bottom w:val="none" w:sz="0" w:space="0" w:color="auto"/>
        <w:right w:val="none" w:sz="0" w:space="0" w:color="auto"/>
      </w:divBdr>
    </w:div>
    <w:div w:id="1652441199">
      <w:bodyDiv w:val="1"/>
      <w:marLeft w:val="0"/>
      <w:marRight w:val="0"/>
      <w:marTop w:val="0"/>
      <w:marBottom w:val="0"/>
      <w:divBdr>
        <w:top w:val="none" w:sz="0" w:space="0" w:color="auto"/>
        <w:left w:val="none" w:sz="0" w:space="0" w:color="auto"/>
        <w:bottom w:val="none" w:sz="0" w:space="0" w:color="auto"/>
        <w:right w:val="none" w:sz="0" w:space="0" w:color="auto"/>
      </w:divBdr>
    </w:div>
    <w:div w:id="1754086901">
      <w:bodyDiv w:val="1"/>
      <w:marLeft w:val="0"/>
      <w:marRight w:val="0"/>
      <w:marTop w:val="0"/>
      <w:marBottom w:val="0"/>
      <w:divBdr>
        <w:top w:val="none" w:sz="0" w:space="0" w:color="auto"/>
        <w:left w:val="none" w:sz="0" w:space="0" w:color="auto"/>
        <w:bottom w:val="none" w:sz="0" w:space="0" w:color="auto"/>
        <w:right w:val="none" w:sz="0" w:space="0" w:color="auto"/>
      </w:divBdr>
      <w:divsChild>
        <w:div w:id="61219540">
          <w:marLeft w:val="360"/>
          <w:marRight w:val="0"/>
          <w:marTop w:val="200"/>
          <w:marBottom w:val="0"/>
          <w:divBdr>
            <w:top w:val="none" w:sz="0" w:space="0" w:color="auto"/>
            <w:left w:val="none" w:sz="0" w:space="0" w:color="auto"/>
            <w:bottom w:val="none" w:sz="0" w:space="0" w:color="auto"/>
            <w:right w:val="none" w:sz="0" w:space="0" w:color="auto"/>
          </w:divBdr>
        </w:div>
        <w:div w:id="70466814">
          <w:marLeft w:val="360"/>
          <w:marRight w:val="0"/>
          <w:marTop w:val="200"/>
          <w:marBottom w:val="0"/>
          <w:divBdr>
            <w:top w:val="none" w:sz="0" w:space="0" w:color="auto"/>
            <w:left w:val="none" w:sz="0" w:space="0" w:color="auto"/>
            <w:bottom w:val="none" w:sz="0" w:space="0" w:color="auto"/>
            <w:right w:val="none" w:sz="0" w:space="0" w:color="auto"/>
          </w:divBdr>
        </w:div>
      </w:divsChild>
    </w:div>
    <w:div w:id="197278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Trap_flag" TargetMode="External"/><Relationship Id="rId13" Type="http://schemas.openxmlformats.org/officeDocument/2006/relationships/hyperlink" Target="https://en.wikipedia.org/w/index.php?title=Resume_flag&amp;action=edit&amp;redlink=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Zero_flag" TargetMode="External"/><Relationship Id="rId12" Type="http://schemas.openxmlformats.org/officeDocument/2006/relationships/hyperlink" Target="https://en.wikipedia.org/wiki/IOPL" TargetMode="External"/><Relationship Id="rId17" Type="http://schemas.openxmlformats.org/officeDocument/2006/relationships/hyperlink" Target="https://en.wikipedia.org/wiki/CPUID" TargetMode="External"/><Relationship Id="rId2" Type="http://schemas.openxmlformats.org/officeDocument/2006/relationships/styles" Target="styles.xml"/><Relationship Id="rId16" Type="http://schemas.openxmlformats.org/officeDocument/2006/relationships/hyperlink" Target="https://en.wikipedia.org/wiki/Virtual_8086_mode" TargetMode="External"/><Relationship Id="rId1" Type="http://schemas.openxmlformats.org/officeDocument/2006/relationships/numbering" Target="numbering.xml"/><Relationship Id="rId6" Type="http://schemas.openxmlformats.org/officeDocument/2006/relationships/hyperlink" Target="https://en.wikipedia.org/wiki/Half-carry_flag" TargetMode="External"/><Relationship Id="rId11" Type="http://schemas.openxmlformats.org/officeDocument/2006/relationships/hyperlink" Target="https://en.wikipedia.org/wiki/Overflow_flag" TargetMode="External"/><Relationship Id="rId5" Type="http://schemas.openxmlformats.org/officeDocument/2006/relationships/hyperlink" Target="https://en.wikipedia.org/wiki/Parity_flag" TargetMode="External"/><Relationship Id="rId15" Type="http://schemas.openxmlformats.org/officeDocument/2006/relationships/hyperlink" Target="https://en.wikipedia.org/wiki/Virtual_8086_mode" TargetMode="External"/><Relationship Id="rId10" Type="http://schemas.openxmlformats.org/officeDocument/2006/relationships/hyperlink" Target="https://en.wikipedia.org/wiki/Direction_fla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n.wikipedia.org/wiki/IF_(x86_flag)" TargetMode="External"/><Relationship Id="rId14" Type="http://schemas.openxmlformats.org/officeDocument/2006/relationships/hyperlink" Target="https://en.wikipedia.org/wiki/Virtual_8086_mo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582</TotalTime>
  <Pages>11</Pages>
  <Words>3116</Words>
  <Characters>17765</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User-B</dc:creator>
  <cp:keywords/>
  <dc:description/>
  <cp:lastModifiedBy>User-B</cp:lastModifiedBy>
  <cp:revision>9</cp:revision>
  <cp:lastPrinted>2023-11-09T09:33:00Z</cp:lastPrinted>
  <dcterms:created xsi:type="dcterms:W3CDTF">2023-11-02T20:36:00Z</dcterms:created>
  <dcterms:modified xsi:type="dcterms:W3CDTF">2023-11-09T12:54:00Z</dcterms:modified>
</cp:coreProperties>
</file>