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81C" w:rsidRPr="00A730FD" w:rsidRDefault="0063081C" w:rsidP="0063081C">
      <w:pPr>
        <w:spacing w:after="0" w:line="240" w:lineRule="auto"/>
        <w:jc w:val="center"/>
        <w:rPr>
          <w:rFonts w:ascii="Times New Roman" w:hAnsi="Times New Roman" w:cs="Times New Roman"/>
          <w:b/>
        </w:rPr>
      </w:pPr>
      <w:r w:rsidRPr="00A730FD">
        <w:rPr>
          <w:rFonts w:ascii="Times New Roman" w:hAnsi="Times New Roman" w:cs="Times New Roman"/>
          <w:b/>
        </w:rPr>
        <w:t>Практична робота №2</w:t>
      </w:r>
    </w:p>
    <w:p w:rsidR="0063081C" w:rsidRPr="00A730FD" w:rsidRDefault="0063081C" w:rsidP="0063081C">
      <w:pPr>
        <w:spacing w:after="0" w:line="240" w:lineRule="auto"/>
        <w:jc w:val="center"/>
        <w:rPr>
          <w:rFonts w:ascii="Times New Roman" w:hAnsi="Times New Roman" w:cs="Times New Roman"/>
          <w:b/>
        </w:rPr>
      </w:pPr>
      <w:r w:rsidRPr="00A730FD">
        <w:rPr>
          <w:rFonts w:ascii="Times New Roman" w:hAnsi="Times New Roman" w:cs="Times New Roman"/>
          <w:b/>
        </w:rPr>
        <w:t>Аналіз нормативно-правового забезпечення охорони і захисту лісів</w:t>
      </w:r>
    </w:p>
    <w:p w:rsidR="0063081C" w:rsidRPr="00A730FD" w:rsidRDefault="0063081C" w:rsidP="0063081C">
      <w:pPr>
        <w:spacing w:after="0" w:line="240" w:lineRule="auto"/>
        <w:jc w:val="center"/>
        <w:rPr>
          <w:rFonts w:ascii="Times New Roman" w:hAnsi="Times New Roman" w:cs="Times New Roman"/>
          <w:b/>
        </w:rPr>
      </w:pPr>
    </w:p>
    <w:p w:rsidR="0063081C" w:rsidRPr="00A730FD" w:rsidRDefault="0063081C" w:rsidP="0063081C">
      <w:pPr>
        <w:spacing w:after="0" w:line="240" w:lineRule="auto"/>
        <w:ind w:firstLine="567"/>
        <w:jc w:val="both"/>
        <w:rPr>
          <w:rFonts w:ascii="Times New Roman" w:hAnsi="Times New Roman" w:cs="Times New Roman"/>
        </w:rPr>
      </w:pPr>
      <w:r w:rsidRPr="00A730FD">
        <w:rPr>
          <w:rFonts w:ascii="Times New Roman" w:hAnsi="Times New Roman" w:cs="Times New Roman"/>
        </w:rPr>
        <w:t>Мета роботи: Ознайомитися із системою нормативно-правових актів України у сфері охорони і захисту лісів; навчитися визначати сферу дії окремих нормативних документів, встановлювати права та обов'язки власників лісів і постійних лісокористувачів, аналізувати нормативні вимоги щодо охорони лісів від пожеж, шкідників, хвороб та інших негативних факторів, а також застосовувати положення законодавства для вирішення практичних ситуацій.</w:t>
      </w:r>
    </w:p>
    <w:p w:rsidR="0063081C" w:rsidRPr="00A730FD" w:rsidRDefault="0063081C" w:rsidP="0063081C">
      <w:pPr>
        <w:spacing w:after="0" w:line="240" w:lineRule="auto"/>
        <w:jc w:val="center"/>
        <w:rPr>
          <w:rFonts w:ascii="Times New Roman" w:hAnsi="Times New Roman" w:cs="Times New Roman"/>
        </w:rPr>
      </w:pPr>
      <w:r w:rsidRPr="00A730FD">
        <w:rPr>
          <w:rFonts w:ascii="Times New Roman" w:hAnsi="Times New Roman" w:cs="Times New Roman"/>
        </w:rPr>
        <w:t>Короткі теоретичні відомості</w:t>
      </w:r>
    </w:p>
    <w:p w:rsidR="0063081C" w:rsidRPr="00A730FD" w:rsidRDefault="0063081C" w:rsidP="0063081C">
      <w:pPr>
        <w:spacing w:after="0" w:line="240" w:lineRule="auto"/>
        <w:ind w:firstLine="567"/>
        <w:jc w:val="both"/>
        <w:rPr>
          <w:rFonts w:ascii="Times New Roman" w:hAnsi="Times New Roman" w:cs="Times New Roman"/>
        </w:rPr>
      </w:pPr>
      <w:r w:rsidRPr="00A730FD">
        <w:rPr>
          <w:rStyle w:val="a3"/>
          <w:rFonts w:ascii="Times New Roman" w:eastAsiaTheme="majorEastAsia" w:hAnsi="Times New Roman" w:cs="Times New Roman"/>
        </w:rPr>
        <w:t>Охорона і захист лісів</w:t>
      </w:r>
      <w:r w:rsidRPr="00A730FD">
        <w:rPr>
          <w:rFonts w:ascii="Times New Roman" w:hAnsi="Times New Roman" w:cs="Times New Roman"/>
        </w:rPr>
        <w:t xml:space="preserve"> – взаємопов'язані, але не тотожні напрями діяльності. </w:t>
      </w:r>
      <w:r w:rsidRPr="00A730FD">
        <w:rPr>
          <w:rStyle w:val="a3"/>
          <w:rFonts w:ascii="Times New Roman" w:eastAsiaTheme="majorEastAsia" w:hAnsi="Times New Roman" w:cs="Times New Roman"/>
        </w:rPr>
        <w:t>Охорона лісів</w:t>
      </w:r>
      <w:r w:rsidRPr="00A730FD">
        <w:rPr>
          <w:rFonts w:ascii="Times New Roman" w:hAnsi="Times New Roman" w:cs="Times New Roman"/>
        </w:rPr>
        <w:t xml:space="preserve"> спрямована насамперед на попередження та протидію пожежам, незаконним рубкам, пошкодженню лісу, порушенням установленого порядку лісокористування та іншим негативним впливам. </w:t>
      </w:r>
      <w:r w:rsidRPr="00A730FD">
        <w:rPr>
          <w:rStyle w:val="a3"/>
          <w:rFonts w:ascii="Times New Roman" w:eastAsiaTheme="majorEastAsia" w:hAnsi="Times New Roman" w:cs="Times New Roman"/>
        </w:rPr>
        <w:t>Захист лісів</w:t>
      </w:r>
      <w:r w:rsidRPr="00A730FD">
        <w:rPr>
          <w:rFonts w:ascii="Times New Roman" w:hAnsi="Times New Roman" w:cs="Times New Roman"/>
        </w:rPr>
        <w:t xml:space="preserve"> спрямований на попередження, своєчасне виявлення та обмеження поширення шкідників, хвороб та інших факторів погіршення санітарного стану лісів. Тому нормативне регулювання можна представити схемою: </w:t>
      </w:r>
      <w:r w:rsidRPr="00A730FD">
        <w:rPr>
          <w:rStyle w:val="a3"/>
          <w:rFonts w:ascii="Times New Roman" w:eastAsiaTheme="majorEastAsia" w:hAnsi="Times New Roman" w:cs="Times New Roman"/>
        </w:rPr>
        <w:t>законодавчий рівень → підзаконні нормативні акти → спеціальні правила та порядки → організаційні документи лісокористувача → конкретний лісоохоронний або лісозахисний захід.</w:t>
      </w:r>
      <w:r>
        <w:rPr>
          <w:rStyle w:val="a3"/>
          <w:rFonts w:ascii="Times New Roman" w:eastAsiaTheme="majorEastAsia" w:hAnsi="Times New Roman" w:cs="Times New Roman"/>
        </w:rPr>
        <w:t xml:space="preserve"> </w:t>
      </w:r>
      <w:r w:rsidRPr="00A730FD">
        <w:rPr>
          <w:rFonts w:ascii="Times New Roman" w:hAnsi="Times New Roman" w:cs="Times New Roman"/>
        </w:rPr>
        <w:t>До ключових документів, з якими доцільно працювати студенту, належать:</w:t>
      </w:r>
    </w:p>
    <w:p w:rsidR="0063081C" w:rsidRPr="00A730FD" w:rsidRDefault="0063081C" w:rsidP="0063081C">
      <w:pPr>
        <w:pStyle w:val="a5"/>
        <w:numPr>
          <w:ilvl w:val="0"/>
          <w:numId w:val="1"/>
        </w:numPr>
        <w:spacing w:after="0" w:line="240" w:lineRule="auto"/>
        <w:ind w:left="0" w:firstLine="284"/>
        <w:jc w:val="both"/>
        <w:rPr>
          <w:rFonts w:ascii="Times New Roman" w:hAnsi="Times New Roman" w:cs="Times New Roman"/>
        </w:rPr>
      </w:pPr>
      <w:r w:rsidRPr="00A730FD">
        <w:rPr>
          <w:rStyle w:val="a3"/>
          <w:rFonts w:ascii="Times New Roman" w:hAnsi="Times New Roman" w:cs="Times New Roman"/>
        </w:rPr>
        <w:t>Лісовий кодекс України</w:t>
      </w:r>
      <w:r w:rsidRPr="00A730FD">
        <w:rPr>
          <w:rFonts w:ascii="Times New Roman" w:hAnsi="Times New Roman" w:cs="Times New Roman"/>
        </w:rPr>
        <w:t xml:space="preserve"> – базовий законодавчий акт у сфері лісових відносин (https://zakon.rada.gov.ua/laws/show/3852-12#Text); </w:t>
      </w:r>
    </w:p>
    <w:p w:rsidR="0063081C" w:rsidRPr="00A730FD" w:rsidRDefault="0063081C" w:rsidP="0063081C">
      <w:pPr>
        <w:pStyle w:val="a5"/>
        <w:numPr>
          <w:ilvl w:val="0"/>
          <w:numId w:val="1"/>
        </w:numPr>
        <w:spacing w:after="0" w:line="240" w:lineRule="auto"/>
        <w:ind w:left="0" w:firstLine="284"/>
        <w:jc w:val="both"/>
        <w:rPr>
          <w:rFonts w:ascii="Times New Roman" w:hAnsi="Times New Roman" w:cs="Times New Roman"/>
        </w:rPr>
      </w:pPr>
      <w:r w:rsidRPr="00A730FD">
        <w:rPr>
          <w:rStyle w:val="a3"/>
          <w:rFonts w:ascii="Times New Roman" w:hAnsi="Times New Roman" w:cs="Times New Roman"/>
        </w:rPr>
        <w:t>Порядок організації охорони і захисту лісів</w:t>
      </w:r>
      <w:r w:rsidRPr="00A730FD">
        <w:rPr>
          <w:rFonts w:ascii="Times New Roman" w:hAnsi="Times New Roman" w:cs="Times New Roman"/>
        </w:rPr>
        <w:t xml:space="preserve">, затверджений постановою КМУ від 20.05.2022 № 612; документ регламентує організацію відповідної діяльності (https://zakon.rada.gov.ua/laws/show/612-2022-%D0%BF#Text). </w:t>
      </w:r>
    </w:p>
    <w:p w:rsidR="0063081C" w:rsidRPr="00A730FD" w:rsidRDefault="0063081C" w:rsidP="0063081C">
      <w:pPr>
        <w:pStyle w:val="a5"/>
        <w:numPr>
          <w:ilvl w:val="0"/>
          <w:numId w:val="1"/>
        </w:numPr>
        <w:spacing w:after="0" w:line="240" w:lineRule="auto"/>
        <w:ind w:left="0" w:firstLine="284"/>
        <w:jc w:val="both"/>
        <w:rPr>
          <w:rFonts w:ascii="Times New Roman" w:hAnsi="Times New Roman" w:cs="Times New Roman"/>
        </w:rPr>
      </w:pPr>
      <w:r w:rsidRPr="00A730FD">
        <w:rPr>
          <w:rStyle w:val="a3"/>
          <w:rFonts w:ascii="Times New Roman" w:hAnsi="Times New Roman" w:cs="Times New Roman"/>
        </w:rPr>
        <w:t>Санітарні правила в лісах України</w:t>
      </w:r>
      <w:r w:rsidRPr="00A730FD">
        <w:rPr>
          <w:rFonts w:ascii="Times New Roman" w:hAnsi="Times New Roman" w:cs="Times New Roman"/>
        </w:rPr>
        <w:t xml:space="preserve">, затверджені постановою КМУ від 27.07.1995 № 555; вони визначають норми щодо заходів з поліпшення санітарного стану лісів та відповідні санітарні вимоги (https://zakon.rada.gov.ua/laws/show/555-95-%D0%BF). </w:t>
      </w:r>
    </w:p>
    <w:p w:rsidR="0063081C" w:rsidRPr="00A730FD" w:rsidRDefault="0063081C" w:rsidP="0063081C">
      <w:pPr>
        <w:pStyle w:val="a5"/>
        <w:numPr>
          <w:ilvl w:val="0"/>
          <w:numId w:val="1"/>
        </w:numPr>
        <w:spacing w:after="0" w:line="240" w:lineRule="auto"/>
        <w:ind w:left="0" w:firstLine="284"/>
        <w:jc w:val="both"/>
        <w:rPr>
          <w:rFonts w:ascii="Times New Roman" w:hAnsi="Times New Roman" w:cs="Times New Roman"/>
        </w:rPr>
      </w:pPr>
      <w:r w:rsidRPr="00A730FD">
        <w:rPr>
          <w:rStyle w:val="a3"/>
          <w:rFonts w:ascii="Times New Roman" w:hAnsi="Times New Roman" w:cs="Times New Roman"/>
        </w:rPr>
        <w:t>Правила пожежної безпеки в лісах України</w:t>
      </w:r>
      <w:r w:rsidRPr="00A730FD">
        <w:rPr>
          <w:rFonts w:ascii="Times New Roman" w:hAnsi="Times New Roman" w:cs="Times New Roman"/>
        </w:rPr>
        <w:t xml:space="preserve">, затверджені наказом Держкомлісгоспу України від 27.12.2004 № 278; вони встановлюють вимоги щодо забезпечення охорони лісів від пожеж (https://zakon.rada.gov.ua/laws/show/z0328-05#Text). </w:t>
      </w:r>
    </w:p>
    <w:p w:rsidR="0063081C" w:rsidRPr="00A730FD" w:rsidRDefault="0063081C" w:rsidP="0063081C">
      <w:pPr>
        <w:spacing w:after="0" w:line="240" w:lineRule="auto"/>
        <w:ind w:firstLine="567"/>
        <w:jc w:val="both"/>
        <w:rPr>
          <w:rFonts w:ascii="Times New Roman" w:hAnsi="Times New Roman" w:cs="Times New Roman"/>
        </w:rPr>
      </w:pPr>
      <w:r w:rsidRPr="00A730FD">
        <w:rPr>
          <w:rFonts w:ascii="Times New Roman" w:hAnsi="Times New Roman" w:cs="Times New Roman"/>
        </w:rPr>
        <w:t xml:space="preserve">Важливо розуміти, що один практичний випадок може одночасно регулюватися </w:t>
      </w:r>
      <w:r w:rsidRPr="00A730FD">
        <w:rPr>
          <w:rStyle w:val="a3"/>
          <w:rFonts w:ascii="Times New Roman" w:eastAsiaTheme="majorEastAsia" w:hAnsi="Times New Roman" w:cs="Times New Roman"/>
        </w:rPr>
        <w:t>кількома нормативно-правовими актами</w:t>
      </w:r>
      <w:r w:rsidRPr="00A730FD">
        <w:rPr>
          <w:rFonts w:ascii="Times New Roman" w:hAnsi="Times New Roman" w:cs="Times New Roman"/>
        </w:rPr>
        <w:t xml:space="preserve">. Наприклад: </w:t>
      </w:r>
      <w:r w:rsidRPr="00A730FD">
        <w:rPr>
          <w:rStyle w:val="a3"/>
          <w:rFonts w:ascii="Times New Roman" w:eastAsiaTheme="majorEastAsia" w:hAnsi="Times New Roman" w:cs="Times New Roman"/>
        </w:rPr>
        <w:t xml:space="preserve">виявлення осередку всихання → обстеження → встановлення причин → оцінка санітарного стану → визначення допустимого заходу → документальне оформлення → виконання заходу → контроль результатів. </w:t>
      </w:r>
      <w:r w:rsidRPr="00A730FD">
        <w:rPr>
          <w:rFonts w:ascii="Times New Roman" w:hAnsi="Times New Roman" w:cs="Times New Roman"/>
        </w:rPr>
        <w:t xml:space="preserve">Санітарні правила, зокрема, передбачають вибіркові й суцільні санітарні рубки, видалення захаращеності та профілактику виникнення і поширення осередків шкідників і хвороб. </w:t>
      </w:r>
    </w:p>
    <w:p w:rsidR="0063081C" w:rsidRPr="00A730FD" w:rsidRDefault="0063081C" w:rsidP="0063081C">
      <w:pPr>
        <w:spacing w:after="0" w:line="240" w:lineRule="auto"/>
        <w:ind w:firstLine="567"/>
        <w:jc w:val="both"/>
        <w:rPr>
          <w:rFonts w:ascii="Times New Roman" w:hAnsi="Times New Roman" w:cs="Times New Roman"/>
        </w:rPr>
      </w:pPr>
      <w:r w:rsidRPr="00A730FD">
        <w:rPr>
          <w:rFonts w:ascii="Times New Roman" w:hAnsi="Times New Roman" w:cs="Times New Roman"/>
          <w:b/>
        </w:rPr>
        <w:t>Завдання 1</w:t>
      </w:r>
      <w:r w:rsidRPr="00A730FD">
        <w:rPr>
          <w:rFonts w:ascii="Times New Roman" w:hAnsi="Times New Roman" w:cs="Times New Roman"/>
        </w:rPr>
        <w:t>. Визначення нормативного документа. Працівник лісництва отримав чотири різні виробничі завдання:</w:t>
      </w:r>
    </w:p>
    <w:p w:rsidR="0063081C" w:rsidRPr="00A730FD" w:rsidRDefault="0063081C" w:rsidP="0063081C">
      <w:pPr>
        <w:spacing w:after="0" w:line="240" w:lineRule="auto"/>
        <w:rPr>
          <w:rFonts w:ascii="Times New Roman" w:hAnsi="Times New Roman" w:cs="Times New Roman"/>
        </w:rPr>
      </w:pPr>
      <w:r w:rsidRPr="00A730FD">
        <w:rPr>
          <w:rStyle w:val="a3"/>
          <w:rFonts w:ascii="Times New Roman" w:eastAsiaTheme="majorEastAsia" w:hAnsi="Times New Roman" w:cs="Times New Roman"/>
        </w:rPr>
        <w:t>А.</w:t>
      </w:r>
      <w:r w:rsidRPr="00A730FD">
        <w:rPr>
          <w:rFonts w:ascii="Times New Roman" w:hAnsi="Times New Roman" w:cs="Times New Roman"/>
        </w:rPr>
        <w:t xml:space="preserve"> Організувати профілактичні заходи щодо недопущення виникнення лісових пожеж.</w:t>
      </w:r>
    </w:p>
    <w:p w:rsidR="0063081C" w:rsidRPr="00A730FD" w:rsidRDefault="0063081C" w:rsidP="0063081C">
      <w:pPr>
        <w:spacing w:after="0" w:line="240" w:lineRule="auto"/>
        <w:rPr>
          <w:rFonts w:ascii="Times New Roman" w:hAnsi="Times New Roman" w:cs="Times New Roman"/>
        </w:rPr>
      </w:pPr>
      <w:r w:rsidRPr="00A730FD">
        <w:rPr>
          <w:rStyle w:val="a3"/>
          <w:rFonts w:ascii="Times New Roman" w:eastAsiaTheme="majorEastAsia" w:hAnsi="Times New Roman" w:cs="Times New Roman"/>
        </w:rPr>
        <w:t>Б.</w:t>
      </w:r>
      <w:r w:rsidRPr="00A730FD">
        <w:rPr>
          <w:rFonts w:ascii="Times New Roman" w:hAnsi="Times New Roman" w:cs="Times New Roman"/>
        </w:rPr>
        <w:t xml:space="preserve"> Визначити необхідні заходи у насадженні, де спостерігається масове всихання дерев.</w:t>
      </w:r>
    </w:p>
    <w:p w:rsidR="0063081C" w:rsidRPr="00A730FD" w:rsidRDefault="0063081C" w:rsidP="0063081C">
      <w:pPr>
        <w:spacing w:after="0" w:line="240" w:lineRule="auto"/>
        <w:rPr>
          <w:rFonts w:ascii="Times New Roman" w:hAnsi="Times New Roman" w:cs="Times New Roman"/>
        </w:rPr>
      </w:pPr>
      <w:r w:rsidRPr="00A730FD">
        <w:rPr>
          <w:rStyle w:val="a3"/>
          <w:rFonts w:ascii="Times New Roman" w:eastAsiaTheme="majorEastAsia" w:hAnsi="Times New Roman" w:cs="Times New Roman"/>
        </w:rPr>
        <w:t>В.</w:t>
      </w:r>
      <w:r w:rsidRPr="00A730FD">
        <w:rPr>
          <w:rFonts w:ascii="Times New Roman" w:hAnsi="Times New Roman" w:cs="Times New Roman"/>
        </w:rPr>
        <w:t xml:space="preserve"> Організувати систему охорони і захисту лісів на території підприємства.</w:t>
      </w:r>
    </w:p>
    <w:p w:rsidR="0063081C" w:rsidRPr="00A730FD" w:rsidRDefault="0063081C" w:rsidP="0063081C">
      <w:pPr>
        <w:spacing w:after="0" w:line="240" w:lineRule="auto"/>
        <w:jc w:val="both"/>
        <w:rPr>
          <w:rFonts w:ascii="Times New Roman" w:hAnsi="Times New Roman" w:cs="Times New Roman"/>
        </w:rPr>
      </w:pPr>
      <w:r w:rsidRPr="00A730FD">
        <w:rPr>
          <w:rStyle w:val="a3"/>
          <w:rFonts w:ascii="Times New Roman" w:eastAsiaTheme="majorEastAsia" w:hAnsi="Times New Roman" w:cs="Times New Roman"/>
        </w:rPr>
        <w:t>Г.</w:t>
      </w:r>
      <w:r w:rsidRPr="00A730FD">
        <w:rPr>
          <w:rFonts w:ascii="Times New Roman" w:hAnsi="Times New Roman" w:cs="Times New Roman"/>
        </w:rPr>
        <w:t xml:space="preserve"> Встановити загальні правові засади ведення лісового господарства та охорони лісів.</w:t>
      </w:r>
    </w:p>
    <w:p w:rsidR="0063081C" w:rsidRPr="00A730FD" w:rsidRDefault="0063081C" w:rsidP="0063081C">
      <w:pPr>
        <w:spacing w:after="0" w:line="240" w:lineRule="auto"/>
        <w:jc w:val="both"/>
        <w:rPr>
          <w:rFonts w:ascii="Times New Roman" w:hAnsi="Times New Roman" w:cs="Times New Roman"/>
        </w:rPr>
      </w:pPr>
      <w:r w:rsidRPr="00A730FD">
        <w:rPr>
          <w:rFonts w:ascii="Times New Roman" w:hAnsi="Times New Roman" w:cs="Times New Roman"/>
        </w:rPr>
        <w:t>Необхідно встановити, який основний нормативний документ необхідно використовувати в кожному випадку.</w:t>
      </w:r>
    </w:p>
    <w:p w:rsidR="0063081C" w:rsidRPr="00A730FD" w:rsidRDefault="0063081C" w:rsidP="0063081C">
      <w:pPr>
        <w:spacing w:after="0" w:line="240" w:lineRule="auto"/>
        <w:ind w:firstLine="567"/>
        <w:jc w:val="both"/>
        <w:rPr>
          <w:rFonts w:ascii="Times New Roman" w:hAnsi="Times New Roman" w:cs="Times New Roman"/>
        </w:rPr>
      </w:pPr>
      <w:r w:rsidRPr="00A730FD">
        <w:rPr>
          <w:rFonts w:ascii="Times New Roman" w:hAnsi="Times New Roman" w:cs="Times New Roman"/>
          <w:b/>
        </w:rPr>
        <w:t>Завдання 2.</w:t>
      </w:r>
      <w:r w:rsidRPr="00A730FD">
        <w:rPr>
          <w:rFonts w:ascii="Times New Roman" w:hAnsi="Times New Roman" w:cs="Times New Roman"/>
        </w:rPr>
        <w:t xml:space="preserve"> Аналіз ситуації з виникненням лісової пожежі. У серпні в сосновому насадженні виникла низова пожежа. Під час перевірки встановлено, що протягом пожежонебезпечного періоду частина запланованих профілактичних заходів не була виконана. Крім того, пожежу виявили із запізненням, унаслідок чого площа її поширення збільшилася. </w:t>
      </w:r>
    </w:p>
    <w:p w:rsidR="0063081C" w:rsidRPr="00A730FD" w:rsidRDefault="0063081C" w:rsidP="0063081C">
      <w:pPr>
        <w:spacing w:after="0" w:line="240" w:lineRule="auto"/>
        <w:jc w:val="both"/>
        <w:rPr>
          <w:rFonts w:ascii="Times New Roman" w:hAnsi="Times New Roman" w:cs="Times New Roman"/>
        </w:rPr>
      </w:pPr>
      <w:r w:rsidRPr="00A730FD">
        <w:rPr>
          <w:rFonts w:ascii="Times New Roman" w:hAnsi="Times New Roman" w:cs="Times New Roman"/>
        </w:rPr>
        <w:t xml:space="preserve">Необхідно: </w:t>
      </w:r>
    </w:p>
    <w:p w:rsidR="0063081C" w:rsidRPr="00A730FD" w:rsidRDefault="0063081C" w:rsidP="0063081C">
      <w:pPr>
        <w:pStyle w:val="a5"/>
        <w:numPr>
          <w:ilvl w:val="0"/>
          <w:numId w:val="3"/>
        </w:numPr>
        <w:spacing w:after="0" w:line="240" w:lineRule="auto"/>
        <w:ind w:left="709"/>
        <w:jc w:val="both"/>
        <w:rPr>
          <w:rFonts w:ascii="Times New Roman" w:hAnsi="Times New Roman" w:cs="Times New Roman"/>
        </w:rPr>
      </w:pPr>
      <w:r w:rsidRPr="00A730FD">
        <w:rPr>
          <w:rFonts w:ascii="Times New Roman" w:hAnsi="Times New Roman" w:cs="Times New Roman"/>
        </w:rPr>
        <w:t xml:space="preserve">визначити, до якого напряму належить ця ситуація – охорони чи захисту лісів; </w:t>
      </w:r>
    </w:p>
    <w:p w:rsidR="0063081C" w:rsidRPr="00A730FD" w:rsidRDefault="0063081C" w:rsidP="0063081C">
      <w:pPr>
        <w:pStyle w:val="a5"/>
        <w:numPr>
          <w:ilvl w:val="0"/>
          <w:numId w:val="3"/>
        </w:numPr>
        <w:spacing w:after="0" w:line="240" w:lineRule="auto"/>
        <w:ind w:left="709"/>
        <w:jc w:val="both"/>
        <w:rPr>
          <w:rFonts w:ascii="Times New Roman" w:hAnsi="Times New Roman" w:cs="Times New Roman"/>
        </w:rPr>
      </w:pPr>
      <w:r w:rsidRPr="00A730FD">
        <w:rPr>
          <w:rFonts w:ascii="Times New Roman" w:hAnsi="Times New Roman" w:cs="Times New Roman"/>
        </w:rPr>
        <w:t xml:space="preserve">визначити основний спеціальний нормативний документ; </w:t>
      </w:r>
    </w:p>
    <w:p w:rsidR="0063081C" w:rsidRPr="00A730FD" w:rsidRDefault="0063081C" w:rsidP="0063081C">
      <w:pPr>
        <w:pStyle w:val="a5"/>
        <w:numPr>
          <w:ilvl w:val="0"/>
          <w:numId w:val="3"/>
        </w:numPr>
        <w:spacing w:after="0" w:line="240" w:lineRule="auto"/>
        <w:ind w:left="709"/>
        <w:jc w:val="both"/>
        <w:rPr>
          <w:rFonts w:ascii="Times New Roman" w:hAnsi="Times New Roman" w:cs="Times New Roman"/>
        </w:rPr>
      </w:pPr>
      <w:r w:rsidRPr="00A730FD">
        <w:rPr>
          <w:rFonts w:ascii="Times New Roman" w:hAnsi="Times New Roman" w:cs="Times New Roman"/>
        </w:rPr>
        <w:t xml:space="preserve">встановити основні напрями роботи, які повинні були бути забезпечені; </w:t>
      </w:r>
    </w:p>
    <w:p w:rsidR="0063081C" w:rsidRPr="00A730FD" w:rsidRDefault="0063081C" w:rsidP="0063081C">
      <w:pPr>
        <w:pStyle w:val="a5"/>
        <w:numPr>
          <w:ilvl w:val="0"/>
          <w:numId w:val="3"/>
        </w:numPr>
        <w:spacing w:after="0" w:line="240" w:lineRule="auto"/>
        <w:ind w:left="709"/>
        <w:jc w:val="both"/>
        <w:rPr>
          <w:rFonts w:ascii="Times New Roman" w:hAnsi="Times New Roman" w:cs="Times New Roman"/>
        </w:rPr>
      </w:pPr>
      <w:r w:rsidRPr="00A730FD">
        <w:rPr>
          <w:rFonts w:ascii="Times New Roman" w:hAnsi="Times New Roman" w:cs="Times New Roman"/>
        </w:rPr>
        <w:t xml:space="preserve">зробити висновок щодо організаційних недоліків. </w:t>
      </w:r>
    </w:p>
    <w:p w:rsidR="0063081C" w:rsidRPr="00A730FD" w:rsidRDefault="0063081C" w:rsidP="0063081C">
      <w:pPr>
        <w:spacing w:after="0" w:line="240" w:lineRule="auto"/>
        <w:ind w:firstLine="567"/>
        <w:jc w:val="both"/>
        <w:rPr>
          <w:rFonts w:ascii="Times New Roman" w:hAnsi="Times New Roman" w:cs="Times New Roman"/>
        </w:rPr>
      </w:pPr>
      <w:r w:rsidRPr="00A730FD">
        <w:rPr>
          <w:rFonts w:ascii="Times New Roman" w:hAnsi="Times New Roman" w:cs="Times New Roman"/>
          <w:b/>
        </w:rPr>
        <w:t>Завдання 3.</w:t>
      </w:r>
      <w:r w:rsidRPr="00A730FD">
        <w:rPr>
          <w:rFonts w:ascii="Times New Roman" w:hAnsi="Times New Roman" w:cs="Times New Roman"/>
        </w:rPr>
        <w:t xml:space="preserve"> Дії при виявленні погіршення санітарного стану. Під час обстеження 65-річного соснового насадження виявлено групове всихання дерев, зрідження крон, </w:t>
      </w:r>
      <w:proofErr w:type="spellStart"/>
      <w:r w:rsidRPr="00A730FD">
        <w:rPr>
          <w:rFonts w:ascii="Times New Roman" w:hAnsi="Times New Roman" w:cs="Times New Roman"/>
        </w:rPr>
        <w:t>суховершинність</w:t>
      </w:r>
      <w:proofErr w:type="spellEnd"/>
      <w:r w:rsidRPr="00A730FD">
        <w:rPr>
          <w:rFonts w:ascii="Times New Roman" w:hAnsi="Times New Roman" w:cs="Times New Roman"/>
        </w:rPr>
        <w:t>, смолотечу та ознаки діяльності стовбурових шкідників. Керівник запропонував негайно провести санітарну рубку на всій пошкодженій ділянці.</w:t>
      </w:r>
    </w:p>
    <w:p w:rsidR="0063081C" w:rsidRPr="00A730FD" w:rsidRDefault="0063081C" w:rsidP="0063081C">
      <w:pPr>
        <w:spacing w:after="0" w:line="240" w:lineRule="auto"/>
        <w:rPr>
          <w:rFonts w:ascii="Times New Roman" w:hAnsi="Times New Roman" w:cs="Times New Roman"/>
        </w:rPr>
      </w:pPr>
      <w:r w:rsidRPr="00A730FD">
        <w:rPr>
          <w:rFonts w:ascii="Times New Roman" w:hAnsi="Times New Roman" w:cs="Times New Roman"/>
        </w:rPr>
        <w:t>Необхідно:</w:t>
      </w:r>
    </w:p>
    <w:p w:rsidR="0063081C" w:rsidRPr="00A730FD" w:rsidRDefault="0063081C" w:rsidP="0063081C">
      <w:pPr>
        <w:pStyle w:val="a5"/>
        <w:numPr>
          <w:ilvl w:val="0"/>
          <w:numId w:val="2"/>
        </w:numPr>
        <w:spacing w:after="0" w:line="240" w:lineRule="auto"/>
        <w:rPr>
          <w:rFonts w:ascii="Times New Roman" w:hAnsi="Times New Roman" w:cs="Times New Roman"/>
        </w:rPr>
      </w:pPr>
      <w:r w:rsidRPr="00A730FD">
        <w:rPr>
          <w:rFonts w:ascii="Times New Roman" w:hAnsi="Times New Roman" w:cs="Times New Roman"/>
        </w:rPr>
        <w:t xml:space="preserve">визначити нормативний документ, яким необхідно керуватися; </w:t>
      </w:r>
    </w:p>
    <w:p w:rsidR="0063081C" w:rsidRPr="00A730FD" w:rsidRDefault="0063081C" w:rsidP="0063081C">
      <w:pPr>
        <w:pStyle w:val="a5"/>
        <w:numPr>
          <w:ilvl w:val="0"/>
          <w:numId w:val="2"/>
        </w:numPr>
        <w:spacing w:after="0" w:line="240" w:lineRule="auto"/>
        <w:rPr>
          <w:rFonts w:ascii="Times New Roman" w:hAnsi="Times New Roman" w:cs="Times New Roman"/>
        </w:rPr>
      </w:pPr>
      <w:r w:rsidRPr="00A730FD">
        <w:rPr>
          <w:rFonts w:ascii="Times New Roman" w:hAnsi="Times New Roman" w:cs="Times New Roman"/>
        </w:rPr>
        <w:t xml:space="preserve">оцінити правильність рішення про негайне проведення рубки; </w:t>
      </w:r>
    </w:p>
    <w:p w:rsidR="0063081C" w:rsidRPr="00A730FD" w:rsidRDefault="0063081C" w:rsidP="0063081C">
      <w:pPr>
        <w:pStyle w:val="a5"/>
        <w:numPr>
          <w:ilvl w:val="0"/>
          <w:numId w:val="2"/>
        </w:numPr>
        <w:spacing w:after="0" w:line="240" w:lineRule="auto"/>
        <w:rPr>
          <w:rFonts w:ascii="Times New Roman" w:hAnsi="Times New Roman" w:cs="Times New Roman"/>
        </w:rPr>
      </w:pPr>
      <w:r w:rsidRPr="00A730FD">
        <w:rPr>
          <w:rFonts w:ascii="Times New Roman" w:hAnsi="Times New Roman" w:cs="Times New Roman"/>
        </w:rPr>
        <w:t xml:space="preserve">визначити логічну послідовність прийняття рішення; </w:t>
      </w:r>
    </w:p>
    <w:p w:rsidR="0063081C" w:rsidRPr="00A730FD" w:rsidRDefault="0063081C" w:rsidP="0063081C">
      <w:pPr>
        <w:pStyle w:val="a5"/>
        <w:numPr>
          <w:ilvl w:val="0"/>
          <w:numId w:val="2"/>
        </w:numPr>
        <w:spacing w:after="0" w:line="240" w:lineRule="auto"/>
        <w:rPr>
          <w:rFonts w:ascii="Times New Roman" w:hAnsi="Times New Roman" w:cs="Times New Roman"/>
        </w:rPr>
      </w:pPr>
      <w:r w:rsidRPr="00A730FD">
        <w:rPr>
          <w:rFonts w:ascii="Times New Roman" w:hAnsi="Times New Roman" w:cs="Times New Roman"/>
        </w:rPr>
        <w:lastRenderedPageBreak/>
        <w:t xml:space="preserve">назвати можливі заходи з поліпшення санітарного стану. </w:t>
      </w:r>
    </w:p>
    <w:p w:rsidR="0063081C" w:rsidRPr="00A730FD" w:rsidRDefault="0063081C" w:rsidP="0063081C">
      <w:pPr>
        <w:spacing w:after="0" w:line="240" w:lineRule="auto"/>
        <w:ind w:firstLine="567"/>
        <w:jc w:val="both"/>
        <w:rPr>
          <w:rFonts w:ascii="Times New Roman" w:hAnsi="Times New Roman" w:cs="Times New Roman"/>
        </w:rPr>
      </w:pPr>
      <w:r w:rsidRPr="00A730FD">
        <w:rPr>
          <w:rFonts w:ascii="Times New Roman" w:hAnsi="Times New Roman" w:cs="Times New Roman"/>
          <w:b/>
        </w:rPr>
        <w:t>Завдання 4.</w:t>
      </w:r>
      <w:r w:rsidRPr="00A730FD">
        <w:rPr>
          <w:rFonts w:ascii="Times New Roman" w:hAnsi="Times New Roman" w:cs="Times New Roman"/>
        </w:rPr>
        <w:t xml:space="preserve"> Вибір між охороною та захистом лісу. Лісогосподарське підприємство протягом року виконало такі заходи:</w:t>
      </w:r>
    </w:p>
    <w:p w:rsidR="0063081C" w:rsidRPr="00A730FD" w:rsidRDefault="0063081C" w:rsidP="0063081C">
      <w:pPr>
        <w:pStyle w:val="a5"/>
        <w:numPr>
          <w:ilvl w:val="0"/>
          <w:numId w:val="4"/>
        </w:numPr>
        <w:spacing w:after="0" w:line="240" w:lineRule="auto"/>
        <w:rPr>
          <w:rFonts w:ascii="Times New Roman" w:hAnsi="Times New Roman" w:cs="Times New Roman"/>
        </w:rPr>
      </w:pPr>
      <w:r w:rsidRPr="00A730FD">
        <w:rPr>
          <w:rFonts w:ascii="Times New Roman" w:hAnsi="Times New Roman" w:cs="Times New Roman"/>
        </w:rPr>
        <w:t xml:space="preserve">встановлення інформаційних стендів щодо пожежної безпеки; </w:t>
      </w:r>
    </w:p>
    <w:p w:rsidR="0063081C" w:rsidRPr="00A730FD" w:rsidRDefault="0063081C" w:rsidP="0063081C">
      <w:pPr>
        <w:pStyle w:val="a5"/>
        <w:numPr>
          <w:ilvl w:val="0"/>
          <w:numId w:val="4"/>
        </w:numPr>
        <w:spacing w:after="0" w:line="240" w:lineRule="auto"/>
        <w:rPr>
          <w:rFonts w:ascii="Times New Roman" w:hAnsi="Times New Roman" w:cs="Times New Roman"/>
        </w:rPr>
      </w:pPr>
      <w:r w:rsidRPr="00A730FD">
        <w:rPr>
          <w:rFonts w:ascii="Times New Roman" w:hAnsi="Times New Roman" w:cs="Times New Roman"/>
        </w:rPr>
        <w:t xml:space="preserve">обстеження осередку стовбурових шкідників; </w:t>
      </w:r>
    </w:p>
    <w:p w:rsidR="0063081C" w:rsidRPr="00A730FD" w:rsidRDefault="0063081C" w:rsidP="0063081C">
      <w:pPr>
        <w:pStyle w:val="a5"/>
        <w:numPr>
          <w:ilvl w:val="0"/>
          <w:numId w:val="4"/>
        </w:numPr>
        <w:spacing w:after="0" w:line="240" w:lineRule="auto"/>
        <w:rPr>
          <w:rFonts w:ascii="Times New Roman" w:hAnsi="Times New Roman" w:cs="Times New Roman"/>
        </w:rPr>
      </w:pPr>
      <w:r w:rsidRPr="00A730FD">
        <w:rPr>
          <w:rFonts w:ascii="Times New Roman" w:hAnsi="Times New Roman" w:cs="Times New Roman"/>
        </w:rPr>
        <w:t xml:space="preserve">патрулювання лісів у пожежонебезпечний період; </w:t>
      </w:r>
    </w:p>
    <w:p w:rsidR="0063081C" w:rsidRPr="00A730FD" w:rsidRDefault="0063081C" w:rsidP="0063081C">
      <w:pPr>
        <w:pStyle w:val="a5"/>
        <w:numPr>
          <w:ilvl w:val="0"/>
          <w:numId w:val="4"/>
        </w:numPr>
        <w:spacing w:after="0" w:line="240" w:lineRule="auto"/>
        <w:rPr>
          <w:rFonts w:ascii="Times New Roman" w:hAnsi="Times New Roman" w:cs="Times New Roman"/>
        </w:rPr>
      </w:pPr>
      <w:r w:rsidRPr="00A730FD">
        <w:rPr>
          <w:rFonts w:ascii="Times New Roman" w:hAnsi="Times New Roman" w:cs="Times New Roman"/>
        </w:rPr>
        <w:t xml:space="preserve">застосування </w:t>
      </w:r>
      <w:proofErr w:type="spellStart"/>
      <w:r w:rsidRPr="00A730FD">
        <w:rPr>
          <w:rFonts w:ascii="Times New Roman" w:hAnsi="Times New Roman" w:cs="Times New Roman"/>
        </w:rPr>
        <w:t>феромонних</w:t>
      </w:r>
      <w:proofErr w:type="spellEnd"/>
      <w:r w:rsidRPr="00A730FD">
        <w:rPr>
          <w:rFonts w:ascii="Times New Roman" w:hAnsi="Times New Roman" w:cs="Times New Roman"/>
        </w:rPr>
        <w:t xml:space="preserve"> пасток; </w:t>
      </w:r>
    </w:p>
    <w:p w:rsidR="0063081C" w:rsidRPr="00A730FD" w:rsidRDefault="0063081C" w:rsidP="0063081C">
      <w:pPr>
        <w:pStyle w:val="a5"/>
        <w:numPr>
          <w:ilvl w:val="0"/>
          <w:numId w:val="4"/>
        </w:numPr>
        <w:spacing w:after="0" w:line="240" w:lineRule="auto"/>
        <w:rPr>
          <w:rFonts w:ascii="Times New Roman" w:hAnsi="Times New Roman" w:cs="Times New Roman"/>
        </w:rPr>
      </w:pPr>
      <w:r w:rsidRPr="00A730FD">
        <w:rPr>
          <w:rFonts w:ascii="Times New Roman" w:hAnsi="Times New Roman" w:cs="Times New Roman"/>
        </w:rPr>
        <w:t xml:space="preserve">виявлення незаконної рубки; </w:t>
      </w:r>
    </w:p>
    <w:p w:rsidR="0063081C" w:rsidRPr="00A730FD" w:rsidRDefault="0063081C" w:rsidP="0063081C">
      <w:pPr>
        <w:pStyle w:val="a5"/>
        <w:numPr>
          <w:ilvl w:val="0"/>
          <w:numId w:val="4"/>
        </w:numPr>
        <w:spacing w:after="0" w:line="240" w:lineRule="auto"/>
        <w:rPr>
          <w:rFonts w:ascii="Times New Roman" w:hAnsi="Times New Roman" w:cs="Times New Roman"/>
        </w:rPr>
      </w:pPr>
      <w:r w:rsidRPr="00A730FD">
        <w:rPr>
          <w:rFonts w:ascii="Times New Roman" w:hAnsi="Times New Roman" w:cs="Times New Roman"/>
        </w:rPr>
        <w:t xml:space="preserve">обстеження насаджень із ознаками грибних захворювань; </w:t>
      </w:r>
    </w:p>
    <w:p w:rsidR="0063081C" w:rsidRPr="00A730FD" w:rsidRDefault="0063081C" w:rsidP="0063081C">
      <w:pPr>
        <w:pStyle w:val="a5"/>
        <w:numPr>
          <w:ilvl w:val="0"/>
          <w:numId w:val="4"/>
        </w:numPr>
        <w:spacing w:after="0" w:line="240" w:lineRule="auto"/>
        <w:rPr>
          <w:rFonts w:ascii="Times New Roman" w:hAnsi="Times New Roman" w:cs="Times New Roman"/>
        </w:rPr>
      </w:pPr>
      <w:r w:rsidRPr="00A730FD">
        <w:rPr>
          <w:rFonts w:ascii="Times New Roman" w:hAnsi="Times New Roman" w:cs="Times New Roman"/>
        </w:rPr>
        <w:t xml:space="preserve">оперативне виявлення лісових пожеж; </w:t>
      </w:r>
    </w:p>
    <w:p w:rsidR="0063081C" w:rsidRPr="00A730FD" w:rsidRDefault="0063081C" w:rsidP="0063081C">
      <w:pPr>
        <w:pStyle w:val="a5"/>
        <w:numPr>
          <w:ilvl w:val="0"/>
          <w:numId w:val="4"/>
        </w:numPr>
        <w:spacing w:after="0" w:line="240" w:lineRule="auto"/>
        <w:rPr>
          <w:rFonts w:ascii="Times New Roman" w:hAnsi="Times New Roman" w:cs="Times New Roman"/>
        </w:rPr>
      </w:pPr>
      <w:r w:rsidRPr="00A730FD">
        <w:rPr>
          <w:rFonts w:ascii="Times New Roman" w:hAnsi="Times New Roman" w:cs="Times New Roman"/>
        </w:rPr>
        <w:t xml:space="preserve">проведення заходів щодо недопущення поширення осередку шкідників. </w:t>
      </w:r>
    </w:p>
    <w:p w:rsidR="0063081C" w:rsidRPr="00A730FD" w:rsidRDefault="0063081C" w:rsidP="0063081C">
      <w:pPr>
        <w:spacing w:after="0" w:line="240" w:lineRule="auto"/>
        <w:rPr>
          <w:rFonts w:ascii="Times New Roman" w:hAnsi="Times New Roman" w:cs="Times New Roman"/>
        </w:rPr>
      </w:pPr>
      <w:r w:rsidRPr="00A730FD">
        <w:rPr>
          <w:rFonts w:ascii="Times New Roman" w:hAnsi="Times New Roman" w:cs="Times New Roman"/>
        </w:rPr>
        <w:t xml:space="preserve">Розподіліть заходи на дві групи: </w:t>
      </w:r>
      <w:r w:rsidRPr="00A730FD">
        <w:rPr>
          <w:rStyle w:val="a3"/>
          <w:rFonts w:ascii="Times New Roman" w:eastAsiaTheme="majorEastAsia" w:hAnsi="Times New Roman" w:cs="Times New Roman"/>
        </w:rPr>
        <w:t>охорона лісів</w:t>
      </w:r>
      <w:r w:rsidRPr="00A730FD">
        <w:rPr>
          <w:rFonts w:ascii="Times New Roman" w:hAnsi="Times New Roman" w:cs="Times New Roman"/>
        </w:rPr>
        <w:t xml:space="preserve"> і </w:t>
      </w:r>
      <w:r w:rsidRPr="00A730FD">
        <w:rPr>
          <w:rStyle w:val="a3"/>
          <w:rFonts w:ascii="Times New Roman" w:eastAsiaTheme="majorEastAsia" w:hAnsi="Times New Roman" w:cs="Times New Roman"/>
        </w:rPr>
        <w:t>захист лісів</w:t>
      </w:r>
      <w:r w:rsidRPr="00A730FD">
        <w:rPr>
          <w:rFonts w:ascii="Times New Roman" w:hAnsi="Times New Roman" w:cs="Times New Roman"/>
        </w:rPr>
        <w:t>.</w:t>
      </w:r>
    </w:p>
    <w:p w:rsidR="0063081C" w:rsidRPr="00A730FD" w:rsidRDefault="0063081C" w:rsidP="0063081C">
      <w:pPr>
        <w:spacing w:after="0" w:line="240" w:lineRule="auto"/>
        <w:ind w:firstLine="567"/>
        <w:jc w:val="both"/>
        <w:rPr>
          <w:rFonts w:ascii="Times New Roman" w:hAnsi="Times New Roman" w:cs="Times New Roman"/>
        </w:rPr>
      </w:pPr>
      <w:r w:rsidRPr="00A730FD">
        <w:rPr>
          <w:rFonts w:ascii="Times New Roman" w:hAnsi="Times New Roman" w:cs="Times New Roman"/>
          <w:b/>
        </w:rPr>
        <w:t>Завдання 5.</w:t>
      </w:r>
      <w:r w:rsidRPr="00A730FD">
        <w:rPr>
          <w:rFonts w:ascii="Times New Roman" w:hAnsi="Times New Roman" w:cs="Times New Roman"/>
        </w:rPr>
        <w:t xml:space="preserve"> Аналіз законності санітарного заходу на території ПЗФ. На території природно-заповідного фонду виявлено групу старих дерев із дуплами, сухими гілками та частково відмерлими стовбурами. Запропоновано видалити всі сухостійні та дуплясті дерева для «покращення санітарного стану». Студенту повідомлено, що ділянка розташована </w:t>
      </w:r>
      <w:r w:rsidRPr="00A730FD">
        <w:rPr>
          <w:rStyle w:val="a3"/>
          <w:rFonts w:ascii="Times New Roman" w:eastAsiaTheme="majorEastAsia" w:hAnsi="Times New Roman" w:cs="Times New Roman"/>
        </w:rPr>
        <w:t xml:space="preserve">у заповідній зоні національного природного </w:t>
      </w:r>
      <w:proofErr w:type="spellStart"/>
      <w:r w:rsidRPr="00A730FD">
        <w:rPr>
          <w:rStyle w:val="a3"/>
          <w:rFonts w:ascii="Times New Roman" w:eastAsiaTheme="majorEastAsia" w:hAnsi="Times New Roman" w:cs="Times New Roman"/>
        </w:rPr>
        <w:t>парку</w:t>
      </w:r>
      <w:r w:rsidRPr="00A730FD">
        <w:rPr>
          <w:rFonts w:ascii="Times New Roman" w:hAnsi="Times New Roman" w:cs="Times New Roman"/>
        </w:rPr>
        <w:t>.Необхідно</w:t>
      </w:r>
      <w:proofErr w:type="spellEnd"/>
      <w:r w:rsidRPr="00A730FD">
        <w:rPr>
          <w:rFonts w:ascii="Times New Roman" w:hAnsi="Times New Roman" w:cs="Times New Roman"/>
        </w:rPr>
        <w:t>:</w:t>
      </w:r>
    </w:p>
    <w:p w:rsidR="0063081C" w:rsidRPr="00A730FD" w:rsidRDefault="0063081C" w:rsidP="0063081C">
      <w:pPr>
        <w:pStyle w:val="a5"/>
        <w:numPr>
          <w:ilvl w:val="0"/>
          <w:numId w:val="5"/>
        </w:numPr>
        <w:spacing w:after="0" w:line="240" w:lineRule="auto"/>
        <w:rPr>
          <w:rFonts w:ascii="Times New Roman" w:hAnsi="Times New Roman" w:cs="Times New Roman"/>
        </w:rPr>
      </w:pPr>
      <w:r w:rsidRPr="00A730FD">
        <w:rPr>
          <w:rFonts w:ascii="Times New Roman" w:hAnsi="Times New Roman" w:cs="Times New Roman"/>
        </w:rPr>
        <w:t xml:space="preserve">визначити, чи можна автоматично застосовувати звичайний підхід до санітарного очищення; </w:t>
      </w:r>
    </w:p>
    <w:p w:rsidR="0063081C" w:rsidRPr="00A730FD" w:rsidRDefault="0063081C" w:rsidP="0063081C">
      <w:pPr>
        <w:pStyle w:val="a5"/>
        <w:numPr>
          <w:ilvl w:val="0"/>
          <w:numId w:val="5"/>
        </w:numPr>
        <w:spacing w:after="0" w:line="240" w:lineRule="auto"/>
        <w:rPr>
          <w:rFonts w:ascii="Times New Roman" w:hAnsi="Times New Roman" w:cs="Times New Roman"/>
        </w:rPr>
      </w:pPr>
      <w:r w:rsidRPr="00A730FD">
        <w:rPr>
          <w:rFonts w:ascii="Times New Roman" w:hAnsi="Times New Roman" w:cs="Times New Roman"/>
        </w:rPr>
        <w:t xml:space="preserve">знайти нормативне обмеження; </w:t>
      </w:r>
    </w:p>
    <w:p w:rsidR="0063081C" w:rsidRPr="00A730FD" w:rsidRDefault="0063081C" w:rsidP="0063081C">
      <w:pPr>
        <w:pStyle w:val="a5"/>
        <w:numPr>
          <w:ilvl w:val="0"/>
          <w:numId w:val="5"/>
        </w:numPr>
        <w:spacing w:after="0" w:line="240" w:lineRule="auto"/>
        <w:rPr>
          <w:rFonts w:ascii="Times New Roman" w:hAnsi="Times New Roman" w:cs="Times New Roman"/>
        </w:rPr>
      </w:pPr>
      <w:r w:rsidRPr="00A730FD">
        <w:rPr>
          <w:rFonts w:ascii="Times New Roman" w:hAnsi="Times New Roman" w:cs="Times New Roman"/>
        </w:rPr>
        <w:t xml:space="preserve">пояснити екологічну причину такого обмеження; </w:t>
      </w:r>
    </w:p>
    <w:p w:rsidR="0063081C" w:rsidRPr="00A730FD" w:rsidRDefault="0063081C" w:rsidP="0063081C">
      <w:pPr>
        <w:pStyle w:val="a5"/>
        <w:numPr>
          <w:ilvl w:val="0"/>
          <w:numId w:val="5"/>
        </w:numPr>
        <w:spacing w:after="0" w:line="240" w:lineRule="auto"/>
        <w:rPr>
          <w:rFonts w:ascii="Times New Roman" w:hAnsi="Times New Roman" w:cs="Times New Roman"/>
        </w:rPr>
      </w:pPr>
      <w:r w:rsidRPr="00A730FD">
        <w:rPr>
          <w:rFonts w:ascii="Times New Roman" w:hAnsi="Times New Roman" w:cs="Times New Roman"/>
        </w:rPr>
        <w:t xml:space="preserve">зробити висновок щодо запропонованого рішення. </w:t>
      </w:r>
    </w:p>
    <w:p w:rsidR="0063081C" w:rsidRPr="00A730FD" w:rsidRDefault="0063081C" w:rsidP="0063081C">
      <w:pPr>
        <w:spacing w:after="0" w:line="240" w:lineRule="auto"/>
        <w:ind w:firstLine="567"/>
        <w:rPr>
          <w:rFonts w:ascii="Times New Roman" w:hAnsi="Times New Roman" w:cs="Times New Roman"/>
        </w:rPr>
      </w:pPr>
      <w:r w:rsidRPr="00A730FD">
        <w:rPr>
          <w:rFonts w:ascii="Times New Roman" w:hAnsi="Times New Roman" w:cs="Times New Roman"/>
          <w:b/>
        </w:rPr>
        <w:t>Завдання 6.</w:t>
      </w:r>
      <w:r w:rsidRPr="00A730FD">
        <w:rPr>
          <w:rFonts w:ascii="Times New Roman" w:hAnsi="Times New Roman" w:cs="Times New Roman"/>
        </w:rPr>
        <w:t xml:space="preserve"> Встановлення відповідального суб'єкта Під час перевірки лісової ділянки встановлено:</w:t>
      </w:r>
    </w:p>
    <w:p w:rsidR="0063081C" w:rsidRPr="00A730FD" w:rsidRDefault="0063081C" w:rsidP="0063081C">
      <w:pPr>
        <w:pStyle w:val="a5"/>
        <w:numPr>
          <w:ilvl w:val="0"/>
          <w:numId w:val="6"/>
        </w:numPr>
        <w:spacing w:after="0" w:line="240" w:lineRule="auto"/>
        <w:rPr>
          <w:rFonts w:ascii="Times New Roman" w:hAnsi="Times New Roman" w:cs="Times New Roman"/>
        </w:rPr>
      </w:pPr>
      <w:r w:rsidRPr="00A730FD">
        <w:rPr>
          <w:rFonts w:ascii="Times New Roman" w:hAnsi="Times New Roman" w:cs="Times New Roman"/>
        </w:rPr>
        <w:t xml:space="preserve">не забезпечено належне виконання </w:t>
      </w:r>
      <w:proofErr w:type="spellStart"/>
      <w:r w:rsidRPr="00A730FD">
        <w:rPr>
          <w:rFonts w:ascii="Times New Roman" w:hAnsi="Times New Roman" w:cs="Times New Roman"/>
        </w:rPr>
        <w:t>пожежно</w:t>
      </w:r>
      <w:proofErr w:type="spellEnd"/>
      <w:r w:rsidRPr="00A730FD">
        <w:rPr>
          <w:rFonts w:ascii="Times New Roman" w:hAnsi="Times New Roman" w:cs="Times New Roman"/>
        </w:rPr>
        <w:t xml:space="preserve">-профілактичних заходів; </w:t>
      </w:r>
    </w:p>
    <w:p w:rsidR="0063081C" w:rsidRPr="00A730FD" w:rsidRDefault="0063081C" w:rsidP="0063081C">
      <w:pPr>
        <w:pStyle w:val="a5"/>
        <w:numPr>
          <w:ilvl w:val="0"/>
          <w:numId w:val="6"/>
        </w:numPr>
        <w:spacing w:after="0" w:line="240" w:lineRule="auto"/>
        <w:rPr>
          <w:rFonts w:ascii="Times New Roman" w:hAnsi="Times New Roman" w:cs="Times New Roman"/>
        </w:rPr>
      </w:pPr>
      <w:r w:rsidRPr="00A730FD">
        <w:rPr>
          <w:rFonts w:ascii="Times New Roman" w:hAnsi="Times New Roman" w:cs="Times New Roman"/>
        </w:rPr>
        <w:t xml:space="preserve">відсутній належний контроль за пожежною ситуацією; </w:t>
      </w:r>
    </w:p>
    <w:p w:rsidR="0063081C" w:rsidRPr="00A730FD" w:rsidRDefault="0063081C" w:rsidP="0063081C">
      <w:pPr>
        <w:pStyle w:val="a5"/>
        <w:numPr>
          <w:ilvl w:val="0"/>
          <w:numId w:val="6"/>
        </w:numPr>
        <w:spacing w:after="0" w:line="240" w:lineRule="auto"/>
        <w:rPr>
          <w:rFonts w:ascii="Times New Roman" w:hAnsi="Times New Roman" w:cs="Times New Roman"/>
        </w:rPr>
      </w:pPr>
      <w:r w:rsidRPr="00A730FD">
        <w:rPr>
          <w:rFonts w:ascii="Times New Roman" w:hAnsi="Times New Roman" w:cs="Times New Roman"/>
        </w:rPr>
        <w:t xml:space="preserve">частина працівників вважає, що забезпечення пожежної безпеки є виключно функцією </w:t>
      </w:r>
      <w:proofErr w:type="spellStart"/>
      <w:r w:rsidRPr="00A730FD">
        <w:rPr>
          <w:rFonts w:ascii="Times New Roman" w:hAnsi="Times New Roman" w:cs="Times New Roman"/>
        </w:rPr>
        <w:t>пожежно</w:t>
      </w:r>
      <w:proofErr w:type="spellEnd"/>
      <w:r w:rsidRPr="00A730FD">
        <w:rPr>
          <w:rFonts w:ascii="Times New Roman" w:hAnsi="Times New Roman" w:cs="Times New Roman"/>
        </w:rPr>
        <w:t xml:space="preserve">-рятувальних підрозділів. </w:t>
      </w:r>
    </w:p>
    <w:p w:rsidR="0063081C" w:rsidRPr="00A730FD" w:rsidRDefault="0063081C" w:rsidP="0063081C">
      <w:pPr>
        <w:spacing w:after="0" w:line="240" w:lineRule="auto"/>
        <w:rPr>
          <w:rFonts w:ascii="Times New Roman" w:hAnsi="Times New Roman" w:cs="Times New Roman"/>
        </w:rPr>
      </w:pPr>
      <w:r w:rsidRPr="00A730FD">
        <w:rPr>
          <w:rFonts w:ascii="Times New Roman" w:hAnsi="Times New Roman" w:cs="Times New Roman"/>
        </w:rPr>
        <w:t>Необхідно встановити, чи правильне таке твердження.</w:t>
      </w:r>
    </w:p>
    <w:p w:rsidR="0063081C" w:rsidRPr="00A730FD" w:rsidRDefault="0063081C" w:rsidP="0063081C">
      <w:pPr>
        <w:spacing w:after="0" w:line="240" w:lineRule="auto"/>
        <w:ind w:firstLine="567"/>
        <w:rPr>
          <w:rFonts w:ascii="Times New Roman" w:hAnsi="Times New Roman" w:cs="Times New Roman"/>
        </w:rPr>
      </w:pPr>
      <w:r w:rsidRPr="00A730FD">
        <w:rPr>
          <w:rFonts w:ascii="Times New Roman" w:hAnsi="Times New Roman" w:cs="Times New Roman"/>
          <w:b/>
        </w:rPr>
        <w:t>Завдання 7.</w:t>
      </w:r>
      <w:r w:rsidRPr="00A730FD">
        <w:rPr>
          <w:rFonts w:ascii="Times New Roman" w:hAnsi="Times New Roman" w:cs="Times New Roman"/>
        </w:rPr>
        <w:t xml:space="preserve"> Комплексний нормативно-правовий кейс. У лісовому масиві одночасно встановлено:</w:t>
      </w:r>
    </w:p>
    <w:p w:rsidR="0063081C" w:rsidRPr="00A730FD" w:rsidRDefault="0063081C" w:rsidP="0063081C">
      <w:pPr>
        <w:pStyle w:val="a5"/>
        <w:numPr>
          <w:ilvl w:val="0"/>
          <w:numId w:val="7"/>
        </w:numPr>
        <w:spacing w:after="0" w:line="240" w:lineRule="auto"/>
        <w:rPr>
          <w:rFonts w:ascii="Times New Roman" w:hAnsi="Times New Roman" w:cs="Times New Roman"/>
        </w:rPr>
      </w:pPr>
      <w:r w:rsidRPr="00A730FD">
        <w:rPr>
          <w:rFonts w:ascii="Times New Roman" w:hAnsi="Times New Roman" w:cs="Times New Roman"/>
        </w:rPr>
        <w:t xml:space="preserve">високий рівень пожежної небезпеки; </w:t>
      </w:r>
    </w:p>
    <w:p w:rsidR="0063081C" w:rsidRPr="00A730FD" w:rsidRDefault="0063081C" w:rsidP="0063081C">
      <w:pPr>
        <w:pStyle w:val="a5"/>
        <w:numPr>
          <w:ilvl w:val="0"/>
          <w:numId w:val="7"/>
        </w:numPr>
        <w:spacing w:after="0" w:line="240" w:lineRule="auto"/>
        <w:rPr>
          <w:rFonts w:ascii="Times New Roman" w:hAnsi="Times New Roman" w:cs="Times New Roman"/>
        </w:rPr>
      </w:pPr>
      <w:r w:rsidRPr="00A730FD">
        <w:rPr>
          <w:rFonts w:ascii="Times New Roman" w:hAnsi="Times New Roman" w:cs="Times New Roman"/>
        </w:rPr>
        <w:t xml:space="preserve">осередок стовбурових шкідників; </w:t>
      </w:r>
    </w:p>
    <w:p w:rsidR="0063081C" w:rsidRPr="00A730FD" w:rsidRDefault="0063081C" w:rsidP="0063081C">
      <w:pPr>
        <w:pStyle w:val="a5"/>
        <w:numPr>
          <w:ilvl w:val="0"/>
          <w:numId w:val="7"/>
        </w:numPr>
        <w:spacing w:after="0" w:line="240" w:lineRule="auto"/>
        <w:rPr>
          <w:rFonts w:ascii="Times New Roman" w:hAnsi="Times New Roman" w:cs="Times New Roman"/>
        </w:rPr>
      </w:pPr>
      <w:r w:rsidRPr="00A730FD">
        <w:rPr>
          <w:rFonts w:ascii="Times New Roman" w:hAnsi="Times New Roman" w:cs="Times New Roman"/>
        </w:rPr>
        <w:t xml:space="preserve">групове всихання сосни; </w:t>
      </w:r>
    </w:p>
    <w:p w:rsidR="0063081C" w:rsidRPr="00A730FD" w:rsidRDefault="0063081C" w:rsidP="0063081C">
      <w:pPr>
        <w:pStyle w:val="a5"/>
        <w:numPr>
          <w:ilvl w:val="0"/>
          <w:numId w:val="7"/>
        </w:numPr>
        <w:spacing w:after="0" w:line="240" w:lineRule="auto"/>
        <w:rPr>
          <w:rFonts w:ascii="Times New Roman" w:hAnsi="Times New Roman" w:cs="Times New Roman"/>
        </w:rPr>
      </w:pPr>
      <w:r w:rsidRPr="00A730FD">
        <w:rPr>
          <w:rFonts w:ascii="Times New Roman" w:hAnsi="Times New Roman" w:cs="Times New Roman"/>
        </w:rPr>
        <w:t xml:space="preserve">незаконне вирубування п'яти дерев; </w:t>
      </w:r>
    </w:p>
    <w:p w:rsidR="0063081C" w:rsidRPr="00A730FD" w:rsidRDefault="0063081C" w:rsidP="0063081C">
      <w:pPr>
        <w:pStyle w:val="a5"/>
        <w:numPr>
          <w:ilvl w:val="0"/>
          <w:numId w:val="7"/>
        </w:numPr>
        <w:spacing w:after="0" w:line="240" w:lineRule="auto"/>
        <w:rPr>
          <w:rFonts w:ascii="Times New Roman" w:hAnsi="Times New Roman" w:cs="Times New Roman"/>
        </w:rPr>
      </w:pPr>
      <w:r w:rsidRPr="00A730FD">
        <w:rPr>
          <w:rFonts w:ascii="Times New Roman" w:hAnsi="Times New Roman" w:cs="Times New Roman"/>
        </w:rPr>
        <w:t xml:space="preserve">захаращеність після бурелому; </w:t>
      </w:r>
    </w:p>
    <w:p w:rsidR="0063081C" w:rsidRPr="00A730FD" w:rsidRDefault="0063081C" w:rsidP="0063081C">
      <w:pPr>
        <w:pStyle w:val="a5"/>
        <w:numPr>
          <w:ilvl w:val="0"/>
          <w:numId w:val="7"/>
        </w:numPr>
        <w:spacing w:after="0" w:line="240" w:lineRule="auto"/>
        <w:rPr>
          <w:rFonts w:ascii="Times New Roman" w:hAnsi="Times New Roman" w:cs="Times New Roman"/>
        </w:rPr>
      </w:pPr>
      <w:r w:rsidRPr="00A730FD">
        <w:rPr>
          <w:rFonts w:ascii="Times New Roman" w:hAnsi="Times New Roman" w:cs="Times New Roman"/>
        </w:rPr>
        <w:t xml:space="preserve">частина пошкодженої ділянки належить до території природно-заповідного фонду. </w:t>
      </w:r>
    </w:p>
    <w:p w:rsidR="0063081C" w:rsidRPr="00A730FD" w:rsidRDefault="0063081C" w:rsidP="0063081C">
      <w:pPr>
        <w:spacing w:after="0" w:line="240" w:lineRule="auto"/>
        <w:jc w:val="both"/>
        <w:rPr>
          <w:rFonts w:ascii="Times New Roman" w:hAnsi="Times New Roman" w:cs="Times New Roman"/>
        </w:rPr>
      </w:pPr>
      <w:r w:rsidRPr="00A730FD">
        <w:rPr>
          <w:rFonts w:ascii="Times New Roman" w:hAnsi="Times New Roman" w:cs="Times New Roman"/>
        </w:rPr>
        <w:t>Керівнику необхідно визначити комплекс першочергових заходів. У цьому випадку застосування лише одного нормативного документа недостатньо.</w:t>
      </w:r>
    </w:p>
    <w:tbl>
      <w:tblPr>
        <w:tblStyle w:val="a4"/>
        <w:tblW w:w="0" w:type="auto"/>
        <w:jc w:val="center"/>
        <w:tblLook w:val="04A0" w:firstRow="1" w:lastRow="0" w:firstColumn="1" w:lastColumn="0" w:noHBand="0" w:noVBand="1"/>
      </w:tblPr>
      <w:tblGrid>
        <w:gridCol w:w="2245"/>
        <w:gridCol w:w="941"/>
        <w:gridCol w:w="2057"/>
      </w:tblGrid>
      <w:tr w:rsidR="0063081C" w:rsidRPr="00A730FD" w:rsidTr="00FD7283">
        <w:trPr>
          <w:jc w:val="center"/>
        </w:trPr>
        <w:tc>
          <w:tcPr>
            <w:tcW w:w="0" w:type="auto"/>
            <w:hideMark/>
          </w:tcPr>
          <w:p w:rsidR="0063081C" w:rsidRPr="00A730FD" w:rsidRDefault="0063081C" w:rsidP="00FD7283">
            <w:pPr>
              <w:rPr>
                <w:rFonts w:ascii="Times New Roman" w:hAnsi="Times New Roman" w:cs="Times New Roman"/>
                <w:bCs/>
              </w:rPr>
            </w:pPr>
            <w:r w:rsidRPr="00A730FD">
              <w:rPr>
                <w:rFonts w:ascii="Times New Roman" w:hAnsi="Times New Roman" w:cs="Times New Roman"/>
                <w:bCs/>
              </w:rPr>
              <w:t>Проблема</w:t>
            </w:r>
          </w:p>
        </w:tc>
        <w:tc>
          <w:tcPr>
            <w:tcW w:w="0" w:type="auto"/>
            <w:hideMark/>
          </w:tcPr>
          <w:p w:rsidR="0063081C" w:rsidRPr="00A730FD" w:rsidRDefault="0063081C" w:rsidP="00FD7283">
            <w:pPr>
              <w:rPr>
                <w:rFonts w:ascii="Times New Roman" w:hAnsi="Times New Roman" w:cs="Times New Roman"/>
                <w:bCs/>
              </w:rPr>
            </w:pPr>
            <w:r w:rsidRPr="00A730FD">
              <w:rPr>
                <w:rFonts w:ascii="Times New Roman" w:hAnsi="Times New Roman" w:cs="Times New Roman"/>
                <w:bCs/>
              </w:rPr>
              <w:t>Напрям</w:t>
            </w:r>
          </w:p>
        </w:tc>
        <w:tc>
          <w:tcPr>
            <w:tcW w:w="0" w:type="auto"/>
            <w:hideMark/>
          </w:tcPr>
          <w:p w:rsidR="0063081C" w:rsidRPr="00A730FD" w:rsidRDefault="0063081C" w:rsidP="00FD7283">
            <w:pPr>
              <w:rPr>
                <w:rFonts w:ascii="Times New Roman" w:hAnsi="Times New Roman" w:cs="Times New Roman"/>
                <w:bCs/>
              </w:rPr>
            </w:pPr>
            <w:r w:rsidRPr="00A730FD">
              <w:rPr>
                <w:rFonts w:ascii="Times New Roman" w:hAnsi="Times New Roman" w:cs="Times New Roman"/>
                <w:bCs/>
              </w:rPr>
              <w:t>Нормативна основа</w:t>
            </w:r>
          </w:p>
        </w:tc>
      </w:tr>
      <w:tr w:rsidR="0063081C" w:rsidRPr="00A730FD" w:rsidTr="00FD7283">
        <w:trPr>
          <w:jc w:val="center"/>
        </w:trPr>
        <w:tc>
          <w:tcPr>
            <w:tcW w:w="0" w:type="auto"/>
            <w:hideMark/>
          </w:tcPr>
          <w:p w:rsidR="0063081C" w:rsidRPr="00A730FD" w:rsidRDefault="0063081C" w:rsidP="00FD7283">
            <w:pPr>
              <w:rPr>
                <w:rFonts w:ascii="Times New Roman" w:hAnsi="Times New Roman" w:cs="Times New Roman"/>
              </w:rPr>
            </w:pPr>
            <w:r w:rsidRPr="00A730FD">
              <w:rPr>
                <w:rFonts w:ascii="Times New Roman" w:hAnsi="Times New Roman" w:cs="Times New Roman"/>
              </w:rPr>
              <w:t>Пожежна небезпека</w:t>
            </w:r>
          </w:p>
        </w:tc>
        <w:tc>
          <w:tcPr>
            <w:tcW w:w="0" w:type="auto"/>
          </w:tcPr>
          <w:p w:rsidR="0063081C" w:rsidRPr="00A730FD" w:rsidRDefault="0063081C" w:rsidP="00FD7283">
            <w:pPr>
              <w:rPr>
                <w:rFonts w:ascii="Times New Roman" w:hAnsi="Times New Roman" w:cs="Times New Roman"/>
              </w:rPr>
            </w:pPr>
          </w:p>
        </w:tc>
        <w:tc>
          <w:tcPr>
            <w:tcW w:w="0" w:type="auto"/>
          </w:tcPr>
          <w:p w:rsidR="0063081C" w:rsidRPr="00A730FD" w:rsidRDefault="0063081C" w:rsidP="00FD7283">
            <w:pPr>
              <w:rPr>
                <w:rFonts w:ascii="Times New Roman" w:hAnsi="Times New Roman" w:cs="Times New Roman"/>
              </w:rPr>
            </w:pPr>
          </w:p>
        </w:tc>
      </w:tr>
      <w:tr w:rsidR="0063081C" w:rsidRPr="00A730FD" w:rsidTr="00FD7283">
        <w:trPr>
          <w:jc w:val="center"/>
        </w:trPr>
        <w:tc>
          <w:tcPr>
            <w:tcW w:w="0" w:type="auto"/>
            <w:hideMark/>
          </w:tcPr>
          <w:p w:rsidR="0063081C" w:rsidRPr="00A730FD" w:rsidRDefault="0063081C" w:rsidP="00FD7283">
            <w:pPr>
              <w:rPr>
                <w:rFonts w:ascii="Times New Roman" w:hAnsi="Times New Roman" w:cs="Times New Roman"/>
              </w:rPr>
            </w:pPr>
            <w:r w:rsidRPr="00A730FD">
              <w:rPr>
                <w:rFonts w:ascii="Times New Roman" w:hAnsi="Times New Roman" w:cs="Times New Roman"/>
              </w:rPr>
              <w:t>Стовбурові шкідники</w:t>
            </w:r>
          </w:p>
        </w:tc>
        <w:tc>
          <w:tcPr>
            <w:tcW w:w="0" w:type="auto"/>
          </w:tcPr>
          <w:p w:rsidR="0063081C" w:rsidRPr="00A730FD" w:rsidRDefault="0063081C" w:rsidP="00FD7283">
            <w:pPr>
              <w:rPr>
                <w:rFonts w:ascii="Times New Roman" w:hAnsi="Times New Roman" w:cs="Times New Roman"/>
              </w:rPr>
            </w:pPr>
          </w:p>
        </w:tc>
        <w:tc>
          <w:tcPr>
            <w:tcW w:w="0" w:type="auto"/>
          </w:tcPr>
          <w:p w:rsidR="0063081C" w:rsidRPr="00A730FD" w:rsidRDefault="0063081C" w:rsidP="00FD7283">
            <w:pPr>
              <w:rPr>
                <w:rFonts w:ascii="Times New Roman" w:hAnsi="Times New Roman" w:cs="Times New Roman"/>
              </w:rPr>
            </w:pPr>
          </w:p>
        </w:tc>
      </w:tr>
      <w:tr w:rsidR="0063081C" w:rsidRPr="00A730FD" w:rsidTr="00FD7283">
        <w:trPr>
          <w:jc w:val="center"/>
        </w:trPr>
        <w:tc>
          <w:tcPr>
            <w:tcW w:w="0" w:type="auto"/>
            <w:hideMark/>
          </w:tcPr>
          <w:p w:rsidR="0063081C" w:rsidRPr="00A730FD" w:rsidRDefault="0063081C" w:rsidP="00FD7283">
            <w:pPr>
              <w:rPr>
                <w:rFonts w:ascii="Times New Roman" w:hAnsi="Times New Roman" w:cs="Times New Roman"/>
              </w:rPr>
            </w:pPr>
            <w:r w:rsidRPr="00A730FD">
              <w:rPr>
                <w:rFonts w:ascii="Times New Roman" w:hAnsi="Times New Roman" w:cs="Times New Roman"/>
              </w:rPr>
              <w:t>Всихання сосни</w:t>
            </w:r>
          </w:p>
        </w:tc>
        <w:tc>
          <w:tcPr>
            <w:tcW w:w="0" w:type="auto"/>
          </w:tcPr>
          <w:p w:rsidR="0063081C" w:rsidRPr="00A730FD" w:rsidRDefault="0063081C" w:rsidP="00FD7283">
            <w:pPr>
              <w:rPr>
                <w:rFonts w:ascii="Times New Roman" w:hAnsi="Times New Roman" w:cs="Times New Roman"/>
              </w:rPr>
            </w:pPr>
          </w:p>
        </w:tc>
        <w:tc>
          <w:tcPr>
            <w:tcW w:w="0" w:type="auto"/>
          </w:tcPr>
          <w:p w:rsidR="0063081C" w:rsidRPr="00A730FD" w:rsidRDefault="0063081C" w:rsidP="00FD7283">
            <w:pPr>
              <w:rPr>
                <w:rFonts w:ascii="Times New Roman" w:hAnsi="Times New Roman" w:cs="Times New Roman"/>
              </w:rPr>
            </w:pPr>
          </w:p>
        </w:tc>
      </w:tr>
      <w:tr w:rsidR="0063081C" w:rsidRPr="00A730FD" w:rsidTr="00FD7283">
        <w:trPr>
          <w:jc w:val="center"/>
        </w:trPr>
        <w:tc>
          <w:tcPr>
            <w:tcW w:w="0" w:type="auto"/>
            <w:hideMark/>
          </w:tcPr>
          <w:p w:rsidR="0063081C" w:rsidRPr="00A730FD" w:rsidRDefault="0063081C" w:rsidP="00FD7283">
            <w:pPr>
              <w:rPr>
                <w:rFonts w:ascii="Times New Roman" w:hAnsi="Times New Roman" w:cs="Times New Roman"/>
              </w:rPr>
            </w:pPr>
            <w:r w:rsidRPr="00A730FD">
              <w:rPr>
                <w:rFonts w:ascii="Times New Roman" w:hAnsi="Times New Roman" w:cs="Times New Roman"/>
              </w:rPr>
              <w:t>Незаконна рубка</w:t>
            </w:r>
          </w:p>
        </w:tc>
        <w:tc>
          <w:tcPr>
            <w:tcW w:w="0" w:type="auto"/>
          </w:tcPr>
          <w:p w:rsidR="0063081C" w:rsidRPr="00A730FD" w:rsidRDefault="0063081C" w:rsidP="00FD7283">
            <w:pPr>
              <w:rPr>
                <w:rFonts w:ascii="Times New Roman" w:hAnsi="Times New Roman" w:cs="Times New Roman"/>
              </w:rPr>
            </w:pPr>
          </w:p>
        </w:tc>
        <w:tc>
          <w:tcPr>
            <w:tcW w:w="0" w:type="auto"/>
          </w:tcPr>
          <w:p w:rsidR="0063081C" w:rsidRPr="00A730FD" w:rsidRDefault="0063081C" w:rsidP="00FD7283">
            <w:pPr>
              <w:rPr>
                <w:rFonts w:ascii="Times New Roman" w:hAnsi="Times New Roman" w:cs="Times New Roman"/>
              </w:rPr>
            </w:pPr>
          </w:p>
        </w:tc>
      </w:tr>
      <w:tr w:rsidR="0063081C" w:rsidRPr="00A730FD" w:rsidTr="00FD7283">
        <w:trPr>
          <w:jc w:val="center"/>
        </w:trPr>
        <w:tc>
          <w:tcPr>
            <w:tcW w:w="0" w:type="auto"/>
            <w:hideMark/>
          </w:tcPr>
          <w:p w:rsidR="0063081C" w:rsidRPr="00A730FD" w:rsidRDefault="0063081C" w:rsidP="00FD7283">
            <w:pPr>
              <w:rPr>
                <w:rFonts w:ascii="Times New Roman" w:hAnsi="Times New Roman" w:cs="Times New Roman"/>
              </w:rPr>
            </w:pPr>
            <w:r w:rsidRPr="00A730FD">
              <w:rPr>
                <w:rFonts w:ascii="Times New Roman" w:hAnsi="Times New Roman" w:cs="Times New Roman"/>
              </w:rPr>
              <w:t>Захаращеність</w:t>
            </w:r>
          </w:p>
        </w:tc>
        <w:tc>
          <w:tcPr>
            <w:tcW w:w="0" w:type="auto"/>
          </w:tcPr>
          <w:p w:rsidR="0063081C" w:rsidRPr="00A730FD" w:rsidRDefault="0063081C" w:rsidP="00FD7283">
            <w:pPr>
              <w:rPr>
                <w:rFonts w:ascii="Times New Roman" w:hAnsi="Times New Roman" w:cs="Times New Roman"/>
              </w:rPr>
            </w:pPr>
          </w:p>
        </w:tc>
        <w:tc>
          <w:tcPr>
            <w:tcW w:w="0" w:type="auto"/>
          </w:tcPr>
          <w:p w:rsidR="0063081C" w:rsidRPr="00A730FD" w:rsidRDefault="0063081C" w:rsidP="00FD7283">
            <w:pPr>
              <w:rPr>
                <w:rFonts w:ascii="Times New Roman" w:hAnsi="Times New Roman" w:cs="Times New Roman"/>
              </w:rPr>
            </w:pPr>
          </w:p>
        </w:tc>
      </w:tr>
      <w:tr w:rsidR="0063081C" w:rsidRPr="00A730FD" w:rsidTr="00FD7283">
        <w:trPr>
          <w:jc w:val="center"/>
        </w:trPr>
        <w:tc>
          <w:tcPr>
            <w:tcW w:w="0" w:type="auto"/>
            <w:hideMark/>
          </w:tcPr>
          <w:p w:rsidR="0063081C" w:rsidRPr="00A730FD" w:rsidRDefault="0063081C" w:rsidP="00FD7283">
            <w:pPr>
              <w:rPr>
                <w:rFonts w:ascii="Times New Roman" w:hAnsi="Times New Roman" w:cs="Times New Roman"/>
              </w:rPr>
            </w:pPr>
            <w:r w:rsidRPr="00A730FD">
              <w:rPr>
                <w:rFonts w:ascii="Times New Roman" w:hAnsi="Times New Roman" w:cs="Times New Roman"/>
              </w:rPr>
              <w:t>Територія ПЗФ</w:t>
            </w:r>
          </w:p>
        </w:tc>
        <w:tc>
          <w:tcPr>
            <w:tcW w:w="0" w:type="auto"/>
          </w:tcPr>
          <w:p w:rsidR="0063081C" w:rsidRPr="00A730FD" w:rsidRDefault="0063081C" w:rsidP="00FD7283">
            <w:pPr>
              <w:rPr>
                <w:rFonts w:ascii="Times New Roman" w:hAnsi="Times New Roman" w:cs="Times New Roman"/>
              </w:rPr>
            </w:pPr>
          </w:p>
        </w:tc>
        <w:tc>
          <w:tcPr>
            <w:tcW w:w="0" w:type="auto"/>
          </w:tcPr>
          <w:p w:rsidR="0063081C" w:rsidRPr="00A730FD" w:rsidRDefault="0063081C" w:rsidP="00FD7283">
            <w:pPr>
              <w:rPr>
                <w:rFonts w:ascii="Times New Roman" w:hAnsi="Times New Roman" w:cs="Times New Roman"/>
              </w:rPr>
            </w:pPr>
          </w:p>
        </w:tc>
      </w:tr>
    </w:tbl>
    <w:p w:rsidR="0063081C" w:rsidRPr="00A730FD" w:rsidRDefault="0063081C" w:rsidP="0063081C">
      <w:pPr>
        <w:spacing w:after="0" w:line="240" w:lineRule="auto"/>
        <w:rPr>
          <w:rFonts w:ascii="Times New Roman" w:hAnsi="Times New Roman" w:cs="Times New Roman"/>
        </w:rPr>
      </w:pPr>
      <w:r w:rsidRPr="00A730FD">
        <w:rPr>
          <w:rFonts w:ascii="Times New Roman" w:hAnsi="Times New Roman" w:cs="Times New Roman"/>
          <w:b/>
        </w:rPr>
        <w:t>Завдання 8.</w:t>
      </w:r>
      <w:r w:rsidRPr="00A730FD">
        <w:rPr>
          <w:rFonts w:ascii="Times New Roman" w:hAnsi="Times New Roman" w:cs="Times New Roman"/>
        </w:rPr>
        <w:t xml:space="preserve"> За результатами практичної роботи студент заповнює узагальнюючу таблицю:</w:t>
      </w:r>
    </w:p>
    <w:tbl>
      <w:tblPr>
        <w:tblStyle w:val="a4"/>
        <w:tblW w:w="0" w:type="auto"/>
        <w:tblLook w:val="04A0" w:firstRow="1" w:lastRow="0" w:firstColumn="1" w:lastColumn="0" w:noHBand="0" w:noVBand="1"/>
      </w:tblPr>
      <w:tblGrid>
        <w:gridCol w:w="2014"/>
        <w:gridCol w:w="1228"/>
        <w:gridCol w:w="1868"/>
        <w:gridCol w:w="1851"/>
        <w:gridCol w:w="1217"/>
        <w:gridCol w:w="1451"/>
      </w:tblGrid>
      <w:tr w:rsidR="0063081C" w:rsidRPr="00A730FD" w:rsidTr="00FD7283">
        <w:tc>
          <w:tcPr>
            <w:tcW w:w="0" w:type="auto"/>
            <w:hideMark/>
          </w:tcPr>
          <w:p w:rsidR="0063081C" w:rsidRPr="00A730FD" w:rsidRDefault="0063081C" w:rsidP="00FD7283">
            <w:pPr>
              <w:rPr>
                <w:rFonts w:ascii="Times New Roman" w:eastAsia="Times New Roman" w:hAnsi="Times New Roman" w:cs="Times New Roman"/>
                <w:bCs/>
                <w:lang w:eastAsia="uk-UA"/>
              </w:rPr>
            </w:pPr>
            <w:r w:rsidRPr="00A730FD">
              <w:rPr>
                <w:rFonts w:ascii="Times New Roman" w:eastAsia="Times New Roman" w:hAnsi="Times New Roman" w:cs="Times New Roman"/>
                <w:bCs/>
                <w:lang w:eastAsia="uk-UA"/>
              </w:rPr>
              <w:t>Негативний фактор / проблема</w:t>
            </w:r>
          </w:p>
        </w:tc>
        <w:tc>
          <w:tcPr>
            <w:tcW w:w="0" w:type="auto"/>
            <w:hideMark/>
          </w:tcPr>
          <w:p w:rsidR="0063081C" w:rsidRPr="00A730FD" w:rsidRDefault="0063081C" w:rsidP="00FD7283">
            <w:pPr>
              <w:rPr>
                <w:rFonts w:ascii="Times New Roman" w:eastAsia="Times New Roman" w:hAnsi="Times New Roman" w:cs="Times New Roman"/>
                <w:bCs/>
                <w:lang w:eastAsia="uk-UA"/>
              </w:rPr>
            </w:pPr>
            <w:r w:rsidRPr="00A730FD">
              <w:rPr>
                <w:rFonts w:ascii="Times New Roman" w:eastAsia="Times New Roman" w:hAnsi="Times New Roman" w:cs="Times New Roman"/>
                <w:bCs/>
                <w:lang w:eastAsia="uk-UA"/>
              </w:rPr>
              <w:t>Охорона чи захист</w:t>
            </w:r>
          </w:p>
        </w:tc>
        <w:tc>
          <w:tcPr>
            <w:tcW w:w="0" w:type="auto"/>
            <w:hideMark/>
          </w:tcPr>
          <w:p w:rsidR="0063081C" w:rsidRPr="00A730FD" w:rsidRDefault="0063081C" w:rsidP="00FD7283">
            <w:pPr>
              <w:rPr>
                <w:rFonts w:ascii="Times New Roman" w:eastAsia="Times New Roman" w:hAnsi="Times New Roman" w:cs="Times New Roman"/>
                <w:bCs/>
                <w:lang w:eastAsia="uk-UA"/>
              </w:rPr>
            </w:pPr>
            <w:r w:rsidRPr="00A730FD">
              <w:rPr>
                <w:rFonts w:ascii="Times New Roman" w:eastAsia="Times New Roman" w:hAnsi="Times New Roman" w:cs="Times New Roman"/>
                <w:bCs/>
                <w:lang w:eastAsia="uk-UA"/>
              </w:rPr>
              <w:t>Основний нормативний документ</w:t>
            </w:r>
          </w:p>
        </w:tc>
        <w:tc>
          <w:tcPr>
            <w:tcW w:w="0" w:type="auto"/>
            <w:hideMark/>
          </w:tcPr>
          <w:p w:rsidR="0063081C" w:rsidRPr="00A730FD" w:rsidRDefault="0063081C" w:rsidP="00FD7283">
            <w:pPr>
              <w:rPr>
                <w:rFonts w:ascii="Times New Roman" w:eastAsia="Times New Roman" w:hAnsi="Times New Roman" w:cs="Times New Roman"/>
                <w:bCs/>
                <w:lang w:eastAsia="uk-UA"/>
              </w:rPr>
            </w:pPr>
            <w:r w:rsidRPr="00A730FD">
              <w:rPr>
                <w:rFonts w:ascii="Times New Roman" w:eastAsia="Times New Roman" w:hAnsi="Times New Roman" w:cs="Times New Roman"/>
                <w:bCs/>
                <w:lang w:eastAsia="uk-UA"/>
              </w:rPr>
              <w:t>Відповідальний суб'єкт</w:t>
            </w:r>
          </w:p>
        </w:tc>
        <w:tc>
          <w:tcPr>
            <w:tcW w:w="0" w:type="auto"/>
            <w:hideMark/>
          </w:tcPr>
          <w:p w:rsidR="0063081C" w:rsidRPr="00A730FD" w:rsidRDefault="0063081C" w:rsidP="00FD7283">
            <w:pPr>
              <w:rPr>
                <w:rFonts w:ascii="Times New Roman" w:eastAsia="Times New Roman" w:hAnsi="Times New Roman" w:cs="Times New Roman"/>
                <w:bCs/>
                <w:lang w:eastAsia="uk-UA"/>
              </w:rPr>
            </w:pPr>
            <w:r w:rsidRPr="00A730FD">
              <w:rPr>
                <w:rFonts w:ascii="Times New Roman" w:eastAsia="Times New Roman" w:hAnsi="Times New Roman" w:cs="Times New Roman"/>
                <w:bCs/>
                <w:lang w:eastAsia="uk-UA"/>
              </w:rPr>
              <w:t>Необхідні дії</w:t>
            </w:r>
          </w:p>
        </w:tc>
        <w:tc>
          <w:tcPr>
            <w:tcW w:w="0" w:type="auto"/>
            <w:hideMark/>
          </w:tcPr>
          <w:p w:rsidR="0063081C" w:rsidRPr="00A730FD" w:rsidRDefault="0063081C" w:rsidP="00FD7283">
            <w:pPr>
              <w:rPr>
                <w:rFonts w:ascii="Times New Roman" w:eastAsia="Times New Roman" w:hAnsi="Times New Roman" w:cs="Times New Roman"/>
                <w:bCs/>
                <w:lang w:eastAsia="uk-UA"/>
              </w:rPr>
            </w:pPr>
            <w:r w:rsidRPr="00A730FD">
              <w:rPr>
                <w:rFonts w:ascii="Times New Roman" w:eastAsia="Times New Roman" w:hAnsi="Times New Roman" w:cs="Times New Roman"/>
                <w:bCs/>
                <w:lang w:eastAsia="uk-UA"/>
              </w:rPr>
              <w:t>Можливі обмеження</w:t>
            </w:r>
          </w:p>
        </w:tc>
      </w:tr>
      <w:tr w:rsidR="0063081C" w:rsidRPr="00A730FD" w:rsidTr="00FD7283">
        <w:tc>
          <w:tcPr>
            <w:tcW w:w="0" w:type="auto"/>
            <w:hideMark/>
          </w:tcPr>
          <w:p w:rsidR="0063081C" w:rsidRPr="00A730FD" w:rsidRDefault="0063081C" w:rsidP="00FD7283">
            <w:pPr>
              <w:rPr>
                <w:rFonts w:ascii="Times New Roman" w:eastAsia="Times New Roman" w:hAnsi="Times New Roman" w:cs="Times New Roman"/>
                <w:lang w:eastAsia="uk-UA"/>
              </w:rPr>
            </w:pPr>
            <w:r w:rsidRPr="00A730FD">
              <w:rPr>
                <w:rFonts w:ascii="Times New Roman" w:eastAsia="Times New Roman" w:hAnsi="Times New Roman" w:cs="Times New Roman"/>
                <w:lang w:eastAsia="uk-UA"/>
              </w:rPr>
              <w:t>Лісова пожежа</w:t>
            </w: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r>
      <w:tr w:rsidR="0063081C" w:rsidRPr="00A730FD" w:rsidTr="00FD7283">
        <w:tc>
          <w:tcPr>
            <w:tcW w:w="0" w:type="auto"/>
            <w:hideMark/>
          </w:tcPr>
          <w:p w:rsidR="0063081C" w:rsidRPr="00A730FD" w:rsidRDefault="0063081C" w:rsidP="00FD7283">
            <w:pPr>
              <w:rPr>
                <w:rFonts w:ascii="Times New Roman" w:eastAsia="Times New Roman" w:hAnsi="Times New Roman" w:cs="Times New Roman"/>
                <w:lang w:eastAsia="uk-UA"/>
              </w:rPr>
            </w:pPr>
            <w:r w:rsidRPr="00A730FD">
              <w:rPr>
                <w:rFonts w:ascii="Times New Roman" w:eastAsia="Times New Roman" w:hAnsi="Times New Roman" w:cs="Times New Roman"/>
                <w:lang w:eastAsia="uk-UA"/>
              </w:rPr>
              <w:t>Незаконна рубка</w:t>
            </w: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r>
      <w:tr w:rsidR="0063081C" w:rsidRPr="00A730FD" w:rsidTr="00FD7283">
        <w:tc>
          <w:tcPr>
            <w:tcW w:w="0" w:type="auto"/>
            <w:hideMark/>
          </w:tcPr>
          <w:p w:rsidR="0063081C" w:rsidRPr="00A730FD" w:rsidRDefault="0063081C" w:rsidP="00FD7283">
            <w:pPr>
              <w:rPr>
                <w:rFonts w:ascii="Times New Roman" w:eastAsia="Times New Roman" w:hAnsi="Times New Roman" w:cs="Times New Roman"/>
                <w:lang w:eastAsia="uk-UA"/>
              </w:rPr>
            </w:pPr>
            <w:r w:rsidRPr="00A730FD">
              <w:rPr>
                <w:rFonts w:ascii="Times New Roman" w:eastAsia="Times New Roman" w:hAnsi="Times New Roman" w:cs="Times New Roman"/>
                <w:lang w:eastAsia="uk-UA"/>
              </w:rPr>
              <w:t>Шкідники</w:t>
            </w: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r>
      <w:tr w:rsidR="0063081C" w:rsidRPr="00A730FD" w:rsidTr="00FD7283">
        <w:tc>
          <w:tcPr>
            <w:tcW w:w="0" w:type="auto"/>
            <w:hideMark/>
          </w:tcPr>
          <w:p w:rsidR="0063081C" w:rsidRPr="00A730FD" w:rsidRDefault="0063081C" w:rsidP="00FD7283">
            <w:pPr>
              <w:rPr>
                <w:rFonts w:ascii="Times New Roman" w:eastAsia="Times New Roman" w:hAnsi="Times New Roman" w:cs="Times New Roman"/>
                <w:lang w:eastAsia="uk-UA"/>
              </w:rPr>
            </w:pPr>
            <w:r w:rsidRPr="00A730FD">
              <w:rPr>
                <w:rFonts w:ascii="Times New Roman" w:eastAsia="Times New Roman" w:hAnsi="Times New Roman" w:cs="Times New Roman"/>
                <w:lang w:eastAsia="uk-UA"/>
              </w:rPr>
              <w:t>Хвороби</w:t>
            </w: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r>
      <w:tr w:rsidR="0063081C" w:rsidRPr="00A730FD" w:rsidTr="00FD7283">
        <w:tc>
          <w:tcPr>
            <w:tcW w:w="0" w:type="auto"/>
            <w:hideMark/>
          </w:tcPr>
          <w:p w:rsidR="0063081C" w:rsidRPr="00A730FD" w:rsidRDefault="0063081C" w:rsidP="00FD7283">
            <w:pPr>
              <w:rPr>
                <w:rFonts w:ascii="Times New Roman" w:eastAsia="Times New Roman" w:hAnsi="Times New Roman" w:cs="Times New Roman"/>
                <w:lang w:eastAsia="uk-UA"/>
              </w:rPr>
            </w:pPr>
            <w:r w:rsidRPr="00A730FD">
              <w:rPr>
                <w:rFonts w:ascii="Times New Roman" w:eastAsia="Times New Roman" w:hAnsi="Times New Roman" w:cs="Times New Roman"/>
                <w:lang w:eastAsia="uk-UA"/>
              </w:rPr>
              <w:t>Всихання насадження</w:t>
            </w: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r>
      <w:tr w:rsidR="0063081C" w:rsidRPr="00A730FD" w:rsidTr="00FD7283">
        <w:tc>
          <w:tcPr>
            <w:tcW w:w="0" w:type="auto"/>
            <w:hideMark/>
          </w:tcPr>
          <w:p w:rsidR="0063081C" w:rsidRPr="00A730FD" w:rsidRDefault="0063081C" w:rsidP="00FD7283">
            <w:pPr>
              <w:rPr>
                <w:rFonts w:ascii="Times New Roman" w:eastAsia="Times New Roman" w:hAnsi="Times New Roman" w:cs="Times New Roman"/>
                <w:lang w:eastAsia="uk-UA"/>
              </w:rPr>
            </w:pPr>
            <w:r w:rsidRPr="00A730FD">
              <w:rPr>
                <w:rFonts w:ascii="Times New Roman" w:eastAsia="Times New Roman" w:hAnsi="Times New Roman" w:cs="Times New Roman"/>
                <w:lang w:eastAsia="uk-UA"/>
              </w:rPr>
              <w:t>Бурелом</w:t>
            </w: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r>
      <w:tr w:rsidR="0063081C" w:rsidRPr="00A730FD" w:rsidTr="00FD7283">
        <w:tc>
          <w:tcPr>
            <w:tcW w:w="0" w:type="auto"/>
            <w:hideMark/>
          </w:tcPr>
          <w:p w:rsidR="0063081C" w:rsidRPr="00A730FD" w:rsidRDefault="0063081C" w:rsidP="00FD7283">
            <w:pPr>
              <w:rPr>
                <w:rFonts w:ascii="Times New Roman" w:eastAsia="Times New Roman" w:hAnsi="Times New Roman" w:cs="Times New Roman"/>
                <w:lang w:eastAsia="uk-UA"/>
              </w:rPr>
            </w:pPr>
            <w:r w:rsidRPr="00A730FD">
              <w:rPr>
                <w:rFonts w:ascii="Times New Roman" w:eastAsia="Times New Roman" w:hAnsi="Times New Roman" w:cs="Times New Roman"/>
                <w:lang w:eastAsia="uk-UA"/>
              </w:rPr>
              <w:t>Пошкодження лісу на території ПЗФ</w:t>
            </w: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c>
          <w:tcPr>
            <w:tcW w:w="0" w:type="auto"/>
            <w:hideMark/>
          </w:tcPr>
          <w:p w:rsidR="0063081C" w:rsidRPr="00A730FD" w:rsidRDefault="0063081C" w:rsidP="00FD7283">
            <w:pPr>
              <w:rPr>
                <w:rFonts w:ascii="Times New Roman" w:eastAsia="Times New Roman" w:hAnsi="Times New Roman" w:cs="Times New Roman"/>
                <w:lang w:eastAsia="uk-UA"/>
              </w:rPr>
            </w:pPr>
          </w:p>
        </w:tc>
      </w:tr>
    </w:tbl>
    <w:p w:rsidR="005C49B2" w:rsidRPr="0063081C" w:rsidRDefault="005C49B2" w:rsidP="0063081C">
      <w:pPr>
        <w:spacing w:after="0"/>
        <w:rPr>
          <w:rFonts w:ascii="Times New Roman" w:hAnsi="Times New Roman" w:cs="Times New Roman"/>
          <w:sz w:val="24"/>
          <w:szCs w:val="24"/>
        </w:rPr>
      </w:pPr>
      <w:bookmarkStart w:id="0" w:name="_GoBack"/>
      <w:bookmarkEnd w:id="0"/>
    </w:p>
    <w:sectPr w:rsidR="005C49B2" w:rsidRPr="0063081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FF3A41"/>
    <w:multiLevelType w:val="hybridMultilevel"/>
    <w:tmpl w:val="243EDC66"/>
    <w:lvl w:ilvl="0" w:tplc="0422000D">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nsid w:val="32A8127A"/>
    <w:multiLevelType w:val="hybridMultilevel"/>
    <w:tmpl w:val="F05C81C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3E5223D7"/>
    <w:multiLevelType w:val="hybridMultilevel"/>
    <w:tmpl w:val="45A2B69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474C7AC7"/>
    <w:multiLevelType w:val="hybridMultilevel"/>
    <w:tmpl w:val="F1A8456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660515A8"/>
    <w:multiLevelType w:val="hybridMultilevel"/>
    <w:tmpl w:val="02DAA54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76C65738"/>
    <w:multiLevelType w:val="hybridMultilevel"/>
    <w:tmpl w:val="759C3E6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7F997709"/>
    <w:multiLevelType w:val="hybridMultilevel"/>
    <w:tmpl w:val="DC2CFF40"/>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0"/>
  </w:num>
  <w:num w:numId="4">
    <w:abstractNumId w:val="3"/>
  </w:num>
  <w:num w:numId="5">
    <w:abstractNumId w:val="1"/>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62A"/>
    <w:rsid w:val="005C49B2"/>
    <w:rsid w:val="0063081C"/>
    <w:rsid w:val="0086762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759F90-A2CA-4313-BEEC-4EBE1673F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08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63081C"/>
    <w:rPr>
      <w:b/>
      <w:bCs/>
    </w:rPr>
  </w:style>
  <w:style w:type="table" w:styleId="a4">
    <w:name w:val="Table Grid"/>
    <w:basedOn w:val="a1"/>
    <w:uiPriority w:val="39"/>
    <w:rsid w:val="006308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6308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4324</Words>
  <Characters>2466</Characters>
  <Application>Microsoft Office Word</Application>
  <DocSecurity>0</DocSecurity>
  <Lines>20</Lines>
  <Paragraphs>13</Paragraphs>
  <ScaleCrop>false</ScaleCrop>
  <Company/>
  <LinksUpToDate>false</LinksUpToDate>
  <CharactersWithSpaces>6777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Мельник Вікторія Вікторівна</dc:creator>
  <cp:keywords/>
  <dc:description/>
  <cp:lastModifiedBy>Мельник Вікторія Вікторівна</cp:lastModifiedBy>
  <cp:revision>2</cp:revision>
  <dcterms:created xsi:type="dcterms:W3CDTF">2026-09-15T06:06:00Z</dcterms:created>
  <dcterms:modified xsi:type="dcterms:W3CDTF">2026-09-15T06:06:00Z</dcterms:modified>
</cp:coreProperties>
</file>