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A5B" w:rsidRPr="00D36A5B" w:rsidRDefault="00D36A5B" w:rsidP="00D36A5B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ПРАКТИЧНЕ ЗАНЯТТЯ №9</w:t>
      </w:r>
    </w:p>
    <w:p w:rsidR="00D36A5B" w:rsidRPr="00D36A5B" w:rsidRDefault="00D36A5B" w:rsidP="00D36A5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Тема: «Розроблення технологічної схеми переробки промислових відходів»</w:t>
      </w:r>
    </w:p>
    <w:p w:rsidR="00D36A5B" w:rsidRPr="00D36A5B" w:rsidRDefault="00D36A5B" w:rsidP="00D36A5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Мета. </w:t>
      </w: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Навчитися розробляти послідовність технологічних операцій для переробки промислових відходів, визначати необхідні етапи підготовки та розділення матеріалу, а також формувати технологічну схему з отриманням корисного продукту та утворенням залишкових відходів.</w:t>
      </w:r>
    </w:p>
    <w:p w:rsidR="00D36A5B" w:rsidRDefault="00D36A5B" w:rsidP="00D36A5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D36A5B" w:rsidRPr="00D36A5B" w:rsidRDefault="00D36A5B" w:rsidP="00D36A5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</w:t>
      </w:r>
      <w:r w:rsidRPr="00D36A5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еоретичні відомості</w:t>
      </w:r>
    </w:p>
    <w:p w:rsidR="00D36A5B" w:rsidRPr="00D36A5B" w:rsidRDefault="00D36A5B" w:rsidP="00D36A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Технологічна схема переробки промислових відходів відображає послідовність операцій, які проходить відхід від моменту надходження на переробку до отримання готового продукту.</w:t>
      </w:r>
    </w:p>
    <w:p w:rsidR="00D36A5B" w:rsidRPr="00D36A5B" w:rsidRDefault="00D36A5B" w:rsidP="00D36A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Загальна структура технологічної схеми може мати такий вигляд:</w:t>
      </w:r>
    </w:p>
    <w:p w:rsidR="00D36A5B" w:rsidRPr="00D36A5B" w:rsidRDefault="00D36A5B" w:rsidP="00D36A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вхідний потік → підготовка → основний процес → розділення → готовий продукт + залишкові відходи</w:t>
      </w:r>
    </w:p>
    <w:p w:rsidR="00D36A5B" w:rsidRPr="00D36A5B" w:rsidRDefault="00D36A5B" w:rsidP="00D36A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 час розроблення схеми необхідно враховувати властивості відходів, їх склад, розмір частинок, наявність домішок, можливість повторного використання матеріалів та вимоги до якості кінцевого продукту.</w:t>
      </w:r>
    </w:p>
    <w:p w:rsidR="00D36A5B" w:rsidRPr="00D36A5B" w:rsidRDefault="00D36A5B" w:rsidP="00D36A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До підготовчих операцій можуть належати сортування, подрібнення, грохочення, очищення та видалення сторонніх домішок.</w:t>
      </w:r>
    </w:p>
    <w:p w:rsidR="00D36A5B" w:rsidRPr="00D36A5B" w:rsidRDefault="00D36A5B" w:rsidP="00D36A5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Умовні вихідні дані</w:t>
      </w:r>
    </w:p>
    <w:p w:rsidR="00D36A5B" w:rsidRPr="00D36A5B" w:rsidRDefault="00D36A5B" w:rsidP="00D36A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Ливарне підприємство утворює </w:t>
      </w:r>
      <w:r w:rsidRPr="00D36A5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1000 т відпрацьованого формувального піску на рік</w:t>
      </w: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D36A5B" w:rsidRPr="00D36A5B" w:rsidRDefault="00D36A5B" w:rsidP="00D36A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До складу відходу входять: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4"/>
        <w:gridCol w:w="1942"/>
      </w:tblGrid>
      <w:tr w:rsidR="00D36A5B" w:rsidRPr="00D36A5B" w:rsidTr="00D36A5B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D36A5B" w:rsidRPr="00D36A5B" w:rsidRDefault="00D36A5B" w:rsidP="00D36A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D36A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Компонент</w:t>
            </w:r>
          </w:p>
        </w:tc>
        <w:tc>
          <w:tcPr>
            <w:tcW w:w="0" w:type="auto"/>
            <w:vAlign w:val="center"/>
            <w:hideMark/>
          </w:tcPr>
          <w:p w:rsidR="00D36A5B" w:rsidRPr="00D36A5B" w:rsidRDefault="00D36A5B" w:rsidP="00D36A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D36A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Вміст, %</w:t>
            </w:r>
          </w:p>
        </w:tc>
      </w:tr>
      <w:tr w:rsidR="00D36A5B" w:rsidRPr="00D36A5B" w:rsidTr="00D36A5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D36A5B" w:rsidRPr="00D36A5B" w:rsidRDefault="00D36A5B" w:rsidP="00D36A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36A5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Мінеральна піщана основа</w:t>
            </w:r>
          </w:p>
        </w:tc>
        <w:tc>
          <w:tcPr>
            <w:tcW w:w="0" w:type="auto"/>
            <w:vAlign w:val="center"/>
            <w:hideMark/>
          </w:tcPr>
          <w:p w:rsidR="00D36A5B" w:rsidRPr="00D36A5B" w:rsidRDefault="00D36A5B" w:rsidP="00D36A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36A5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85</w:t>
            </w:r>
          </w:p>
        </w:tc>
      </w:tr>
      <w:tr w:rsidR="00D36A5B" w:rsidRPr="00D36A5B" w:rsidTr="00D36A5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D36A5B" w:rsidRPr="00D36A5B" w:rsidRDefault="00D36A5B" w:rsidP="00D36A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36A5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Глинисті зв'язувальні матеріали</w:t>
            </w:r>
          </w:p>
        </w:tc>
        <w:tc>
          <w:tcPr>
            <w:tcW w:w="0" w:type="auto"/>
            <w:vAlign w:val="center"/>
            <w:hideMark/>
          </w:tcPr>
          <w:p w:rsidR="00D36A5B" w:rsidRPr="00D36A5B" w:rsidRDefault="00D36A5B" w:rsidP="00D36A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36A5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8</w:t>
            </w:r>
          </w:p>
        </w:tc>
      </w:tr>
      <w:tr w:rsidR="00D36A5B" w:rsidRPr="00D36A5B" w:rsidTr="00D36A5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D36A5B" w:rsidRPr="00D36A5B" w:rsidRDefault="00D36A5B" w:rsidP="00D36A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36A5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Металеві домішки</w:t>
            </w:r>
          </w:p>
        </w:tc>
        <w:tc>
          <w:tcPr>
            <w:tcW w:w="0" w:type="auto"/>
            <w:vAlign w:val="center"/>
            <w:hideMark/>
          </w:tcPr>
          <w:p w:rsidR="00D36A5B" w:rsidRPr="00D36A5B" w:rsidRDefault="00D36A5B" w:rsidP="00D36A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36A5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</w:t>
            </w:r>
          </w:p>
        </w:tc>
      </w:tr>
      <w:tr w:rsidR="00D36A5B" w:rsidRPr="00D36A5B" w:rsidTr="00D36A5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D36A5B" w:rsidRPr="00D36A5B" w:rsidRDefault="00D36A5B" w:rsidP="00D36A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36A5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Органічні домішки</w:t>
            </w:r>
          </w:p>
        </w:tc>
        <w:tc>
          <w:tcPr>
            <w:tcW w:w="0" w:type="auto"/>
            <w:vAlign w:val="center"/>
            <w:hideMark/>
          </w:tcPr>
          <w:p w:rsidR="00D36A5B" w:rsidRPr="00D36A5B" w:rsidRDefault="00D36A5B" w:rsidP="00D36A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36A5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</w:tr>
      <w:tr w:rsidR="00D36A5B" w:rsidRPr="00D36A5B" w:rsidTr="00D36A5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D36A5B" w:rsidRPr="00D36A5B" w:rsidRDefault="00D36A5B" w:rsidP="00D36A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36A5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Інші домішки</w:t>
            </w:r>
          </w:p>
        </w:tc>
        <w:tc>
          <w:tcPr>
            <w:tcW w:w="0" w:type="auto"/>
            <w:vAlign w:val="center"/>
            <w:hideMark/>
          </w:tcPr>
          <w:p w:rsidR="00D36A5B" w:rsidRPr="00D36A5B" w:rsidRDefault="00D36A5B" w:rsidP="00D36A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36A5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</w:tr>
      <w:tr w:rsidR="00D36A5B" w:rsidRPr="00D36A5B" w:rsidTr="00D36A5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D36A5B" w:rsidRPr="00D36A5B" w:rsidRDefault="00D36A5B" w:rsidP="00D36A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36A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Разом</w:t>
            </w:r>
          </w:p>
        </w:tc>
        <w:tc>
          <w:tcPr>
            <w:tcW w:w="0" w:type="auto"/>
            <w:vAlign w:val="center"/>
            <w:hideMark/>
          </w:tcPr>
          <w:p w:rsidR="00D36A5B" w:rsidRPr="00D36A5B" w:rsidRDefault="00D36A5B" w:rsidP="00D36A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36A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100</w:t>
            </w:r>
          </w:p>
        </w:tc>
      </w:tr>
    </w:tbl>
    <w:p w:rsidR="00D36A5B" w:rsidRPr="00D36A5B" w:rsidRDefault="00D36A5B" w:rsidP="00D36A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Підприємство планує підготувати відпрацьований пісок до </w:t>
      </w:r>
      <w:r w:rsidRPr="00D36A5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повторного використання як вторинної мінеральної сировини</w:t>
      </w: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D36A5B" w:rsidRPr="00D36A5B" w:rsidRDefault="00D36A5B" w:rsidP="00D36A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його підготовки можна застосувати такі операції:</w:t>
      </w:r>
    </w:p>
    <w:p w:rsidR="00D36A5B" w:rsidRPr="00D36A5B" w:rsidRDefault="00D36A5B" w:rsidP="00D36A5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попереднє сортування;</w:t>
      </w:r>
    </w:p>
    <w:p w:rsidR="00D36A5B" w:rsidRPr="00D36A5B" w:rsidRDefault="00D36A5B" w:rsidP="00D36A5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видалення металевих домішок;</w:t>
      </w:r>
    </w:p>
    <w:p w:rsidR="00D36A5B" w:rsidRPr="00D36A5B" w:rsidRDefault="00D36A5B" w:rsidP="00D36A5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грохочення;</w:t>
      </w:r>
    </w:p>
    <w:p w:rsidR="00D36A5B" w:rsidRPr="00D36A5B" w:rsidRDefault="00D36A5B" w:rsidP="00D36A5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очищення та регенерація піску;</w:t>
      </w:r>
    </w:p>
    <w:p w:rsidR="00D36A5B" w:rsidRPr="00D36A5B" w:rsidRDefault="00D36A5B" w:rsidP="00D36A5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контроль якості;</w:t>
      </w:r>
    </w:p>
    <w:p w:rsidR="00D36A5B" w:rsidRPr="00D36A5B" w:rsidRDefault="00D36A5B" w:rsidP="00D36A5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накопичення підготовленого матеріалу.</w:t>
      </w:r>
    </w:p>
    <w:p w:rsidR="00D36A5B" w:rsidRPr="00D36A5B" w:rsidRDefault="00D36A5B" w:rsidP="00D36A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Не всі операції обов'язково мають бути використані. </w:t>
      </w:r>
      <w:r w:rsidR="00C34E2E">
        <w:rPr>
          <w:rFonts w:ascii="Times New Roman" w:eastAsia="Times New Roman" w:hAnsi="Times New Roman" w:cs="Times New Roman"/>
          <w:sz w:val="28"/>
          <w:szCs w:val="28"/>
          <w:lang w:eastAsia="uk-UA"/>
        </w:rPr>
        <w:t>В</w:t>
      </w: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изнач</w:t>
      </w:r>
      <w:r w:rsidR="00C34E2E">
        <w:rPr>
          <w:rFonts w:ascii="Times New Roman" w:eastAsia="Times New Roman" w:hAnsi="Times New Roman" w:cs="Times New Roman"/>
          <w:sz w:val="28"/>
          <w:szCs w:val="28"/>
          <w:lang w:eastAsia="uk-UA"/>
        </w:rPr>
        <w:t>те</w:t>
      </w: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Pr="00D36A5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які з них необхідні та в якій послідовності їх доцільно застосувати</w:t>
      </w: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D36A5B" w:rsidRDefault="00D36A5B" w:rsidP="00D36A5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D36A5B" w:rsidRDefault="00D36A5B" w:rsidP="00D36A5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C34E2E" w:rsidRDefault="00C34E2E" w:rsidP="00D36A5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bookmarkStart w:id="0" w:name="_GoBack"/>
      <w:bookmarkEnd w:id="0"/>
    </w:p>
    <w:p w:rsidR="00D36A5B" w:rsidRPr="00D36A5B" w:rsidRDefault="00D36A5B" w:rsidP="00D36A5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ПРАКТИЧНА ЧАСТИНА</w:t>
      </w:r>
    </w:p>
    <w:p w:rsidR="00C34E2E" w:rsidRDefault="00C34E2E" w:rsidP="00D36A5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D36A5B" w:rsidRPr="00D36A5B" w:rsidRDefault="00D36A5B" w:rsidP="00D36A5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1. Визначити необхідні етапи підготовки відходу</w:t>
      </w:r>
    </w:p>
    <w:p w:rsidR="00D36A5B" w:rsidRPr="00D36A5B" w:rsidRDefault="00D36A5B" w:rsidP="00D36A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Проаналізувати склад відпрацьованого формувального піску та визначити, які операції необхідні для його підготовки до повторного використання.</w:t>
      </w:r>
    </w:p>
    <w:p w:rsidR="00D36A5B" w:rsidRPr="00D36A5B" w:rsidRDefault="00D36A5B" w:rsidP="00D36A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Із запропонованого переліку вибрати необхідні операції:</w:t>
      </w:r>
    </w:p>
    <w:p w:rsidR="00D36A5B" w:rsidRPr="00D36A5B" w:rsidRDefault="00D36A5B" w:rsidP="00D36A5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попереднє сортування;</w:t>
      </w:r>
    </w:p>
    <w:p w:rsidR="00D36A5B" w:rsidRPr="00D36A5B" w:rsidRDefault="00D36A5B" w:rsidP="00D36A5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видалення металевих домішок;</w:t>
      </w:r>
    </w:p>
    <w:p w:rsidR="00D36A5B" w:rsidRPr="00D36A5B" w:rsidRDefault="00D36A5B" w:rsidP="00D36A5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грохочення;</w:t>
      </w:r>
    </w:p>
    <w:p w:rsidR="00D36A5B" w:rsidRPr="00D36A5B" w:rsidRDefault="00D36A5B" w:rsidP="00D36A5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очищення та регенерація;</w:t>
      </w:r>
    </w:p>
    <w:p w:rsidR="00D36A5B" w:rsidRPr="00D36A5B" w:rsidRDefault="00D36A5B" w:rsidP="00D36A5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контроль якості;</w:t>
      </w:r>
    </w:p>
    <w:p w:rsidR="00D36A5B" w:rsidRPr="00D36A5B" w:rsidRDefault="00D36A5B" w:rsidP="00D36A5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накопичення.</w:t>
      </w:r>
    </w:p>
    <w:p w:rsidR="00D36A5B" w:rsidRPr="00D36A5B" w:rsidRDefault="00D36A5B" w:rsidP="00D36A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Коротко обґрунтувати вибір кожної операції.</w:t>
      </w:r>
    </w:p>
    <w:p w:rsidR="00D36A5B" w:rsidRDefault="00D36A5B" w:rsidP="00D36A5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D36A5B" w:rsidRPr="00D36A5B" w:rsidRDefault="00D36A5B" w:rsidP="00D36A5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2. Встановити послідовність технологічних операцій</w:t>
      </w:r>
    </w:p>
    <w:p w:rsidR="00D36A5B" w:rsidRPr="00D36A5B" w:rsidRDefault="00D36A5B" w:rsidP="00D36A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Розташувати вибрані операції у логічній послідовності — від надходження відходів до отримання підготовленого матеріалу.</w:t>
      </w:r>
    </w:p>
    <w:p w:rsidR="00D36A5B" w:rsidRPr="00D36A5B" w:rsidRDefault="00D36A5B" w:rsidP="00D36A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Представити послідовність у вигляді:</w:t>
      </w:r>
    </w:p>
    <w:p w:rsidR="00D36A5B" w:rsidRPr="00D36A5B" w:rsidRDefault="00D36A5B" w:rsidP="00D36A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Вхідний потік → ______ → ______ → ______ → ______ → Готовий матеріал</w:t>
      </w:r>
    </w:p>
    <w:p w:rsidR="00D36A5B" w:rsidRDefault="00D36A5B" w:rsidP="00D36A5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D36A5B" w:rsidRPr="00D36A5B" w:rsidRDefault="00D36A5B" w:rsidP="00D36A5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3. Розробити технологічну схему</w:t>
      </w:r>
    </w:p>
    <w:p w:rsidR="00D36A5B" w:rsidRPr="00D36A5B" w:rsidRDefault="00D36A5B" w:rsidP="00D36A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На основі встановленої послідовності розробити технологічну схему переробки відпрацьованого формувального піску.</w:t>
      </w:r>
    </w:p>
    <w:p w:rsidR="00D36A5B" w:rsidRPr="00D36A5B" w:rsidRDefault="00D36A5B" w:rsidP="00D36A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У схемі обов'язково показати:</w:t>
      </w:r>
    </w:p>
    <w:p w:rsidR="00D36A5B" w:rsidRPr="00D36A5B" w:rsidRDefault="00D36A5B" w:rsidP="00D36A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вхідний потік → підготовку → основні операції переробки → розділення → підготовлений продукт → залишкові відходи.</w:t>
      </w:r>
    </w:p>
    <w:p w:rsidR="00D36A5B" w:rsidRPr="00D36A5B" w:rsidRDefault="00D36A5B" w:rsidP="00D36A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Схему можна виконати у вигляді блоків та стрілок.</w:t>
      </w:r>
    </w:p>
    <w:p w:rsidR="00D36A5B" w:rsidRDefault="00D36A5B" w:rsidP="00D36A5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D36A5B" w:rsidRPr="00D36A5B" w:rsidRDefault="00D36A5B" w:rsidP="00D36A5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4. Описати призначення операцій</w:t>
      </w:r>
    </w:p>
    <w:p w:rsidR="00D36A5B" w:rsidRPr="00D36A5B" w:rsidRDefault="00D36A5B" w:rsidP="00D36A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кожної операції технологічної схеми коротко зазначити:</w:t>
      </w:r>
    </w:p>
    <w:p w:rsidR="00D36A5B" w:rsidRPr="00D36A5B" w:rsidRDefault="00D36A5B" w:rsidP="00D36A5B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що відбувається з матеріалом;</w:t>
      </w:r>
    </w:p>
    <w:p w:rsidR="00D36A5B" w:rsidRPr="00D36A5B" w:rsidRDefault="00D36A5B" w:rsidP="00D36A5B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яку мету має операція;</w:t>
      </w:r>
    </w:p>
    <w:p w:rsidR="00D36A5B" w:rsidRPr="00D36A5B" w:rsidRDefault="00D36A5B" w:rsidP="00D36A5B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який результат отримують після її виконання.</w:t>
      </w:r>
    </w:p>
    <w:p w:rsidR="00D36A5B" w:rsidRPr="00D36A5B" w:rsidRDefault="00D36A5B" w:rsidP="00D36A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Результати подати у таблиці:</w:t>
      </w:r>
    </w:p>
    <w:tbl>
      <w:tblPr>
        <w:tblW w:w="977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79"/>
        <w:gridCol w:w="2316"/>
        <w:gridCol w:w="3581"/>
      </w:tblGrid>
      <w:tr w:rsidR="00D36A5B" w:rsidRPr="00D36A5B" w:rsidTr="00D36A5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36A5B" w:rsidRPr="00D36A5B" w:rsidRDefault="00D36A5B" w:rsidP="00D3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D36A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Технологічна операція</w:t>
            </w:r>
          </w:p>
        </w:tc>
        <w:tc>
          <w:tcPr>
            <w:tcW w:w="0" w:type="auto"/>
            <w:vAlign w:val="center"/>
            <w:hideMark/>
          </w:tcPr>
          <w:p w:rsidR="00D36A5B" w:rsidRPr="00D36A5B" w:rsidRDefault="00D36A5B" w:rsidP="00D3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D36A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Призначення</w:t>
            </w:r>
          </w:p>
        </w:tc>
        <w:tc>
          <w:tcPr>
            <w:tcW w:w="3536" w:type="dxa"/>
            <w:vAlign w:val="center"/>
            <w:hideMark/>
          </w:tcPr>
          <w:p w:rsidR="00D36A5B" w:rsidRPr="00D36A5B" w:rsidRDefault="00D36A5B" w:rsidP="00D3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D36A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Результат</w:t>
            </w:r>
          </w:p>
        </w:tc>
      </w:tr>
      <w:tr w:rsidR="00D36A5B" w:rsidRPr="00D36A5B" w:rsidTr="00D36A5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36A5B" w:rsidRPr="00D36A5B" w:rsidRDefault="00D36A5B" w:rsidP="00D36A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D36A5B" w:rsidRPr="00D36A5B" w:rsidRDefault="00D36A5B" w:rsidP="00D36A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3536" w:type="dxa"/>
            <w:vAlign w:val="center"/>
            <w:hideMark/>
          </w:tcPr>
          <w:p w:rsidR="00D36A5B" w:rsidRPr="00D36A5B" w:rsidRDefault="00D36A5B" w:rsidP="00D36A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36A5B" w:rsidRPr="00D36A5B" w:rsidTr="00D36A5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36A5B" w:rsidRPr="00D36A5B" w:rsidRDefault="00D36A5B" w:rsidP="00D36A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D36A5B" w:rsidRPr="00D36A5B" w:rsidRDefault="00D36A5B" w:rsidP="00D36A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3536" w:type="dxa"/>
            <w:vAlign w:val="center"/>
            <w:hideMark/>
          </w:tcPr>
          <w:p w:rsidR="00D36A5B" w:rsidRPr="00D36A5B" w:rsidRDefault="00D36A5B" w:rsidP="00D36A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36A5B" w:rsidRPr="00D36A5B" w:rsidTr="00D36A5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36A5B" w:rsidRPr="00D36A5B" w:rsidRDefault="00D36A5B" w:rsidP="00D36A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D36A5B" w:rsidRPr="00D36A5B" w:rsidRDefault="00D36A5B" w:rsidP="00D36A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3536" w:type="dxa"/>
            <w:vAlign w:val="center"/>
            <w:hideMark/>
          </w:tcPr>
          <w:p w:rsidR="00D36A5B" w:rsidRPr="00D36A5B" w:rsidRDefault="00D36A5B" w:rsidP="00D36A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D36A5B" w:rsidRPr="00D36A5B" w:rsidTr="00D36A5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36A5B" w:rsidRPr="00D36A5B" w:rsidRDefault="00D36A5B" w:rsidP="00D36A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D36A5B" w:rsidRPr="00D36A5B" w:rsidRDefault="00D36A5B" w:rsidP="00D36A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3536" w:type="dxa"/>
            <w:vAlign w:val="center"/>
            <w:hideMark/>
          </w:tcPr>
          <w:p w:rsidR="00D36A5B" w:rsidRPr="00D36A5B" w:rsidRDefault="00D36A5B" w:rsidP="00D36A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:rsidR="00D36A5B" w:rsidRDefault="00D36A5B" w:rsidP="00D36A5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D36A5B" w:rsidRPr="00D36A5B" w:rsidRDefault="00D36A5B" w:rsidP="00D36A5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5. Оцінити розроблену технологічну схему</w:t>
      </w:r>
    </w:p>
    <w:p w:rsidR="00D36A5B" w:rsidRPr="00D36A5B" w:rsidRDefault="00D36A5B" w:rsidP="00D36A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Оцінити запропоновану схему за такими показниками:</w:t>
      </w:r>
    </w:p>
    <w:p w:rsidR="00D36A5B" w:rsidRPr="00D36A5B" w:rsidRDefault="00D36A5B" w:rsidP="00D36A5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повнота підготовки відходу;</w:t>
      </w:r>
    </w:p>
    <w:p w:rsidR="00D36A5B" w:rsidRPr="00D36A5B" w:rsidRDefault="00D36A5B" w:rsidP="00D36A5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логічність послідовності операцій;</w:t>
      </w:r>
    </w:p>
    <w:p w:rsidR="00D36A5B" w:rsidRPr="00D36A5B" w:rsidRDefault="00D36A5B" w:rsidP="00D36A5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можливість отримання придатного до повторного використання матеріалу;</w:t>
      </w:r>
    </w:p>
    <w:p w:rsidR="00D36A5B" w:rsidRPr="00D36A5B" w:rsidRDefault="00D36A5B" w:rsidP="00D36A5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утворення залишкових відходів;</w:t>
      </w:r>
    </w:p>
    <w:p w:rsidR="00D36A5B" w:rsidRPr="00D36A5B" w:rsidRDefault="00D36A5B" w:rsidP="00D36A5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можливість удосконалення технологічної схеми.</w:t>
      </w:r>
    </w:p>
    <w:p w:rsidR="00D36A5B" w:rsidRPr="00D36A5B" w:rsidRDefault="00D36A5B" w:rsidP="00D36A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Запропонувати </w:t>
      </w:r>
      <w:r w:rsidRPr="00D36A5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один захід</w:t>
      </w: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, який може підвищити ефективність розробленої схеми.</w:t>
      </w:r>
    </w:p>
    <w:p w:rsidR="00D36A5B" w:rsidRDefault="00D36A5B" w:rsidP="00D36A5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D36A5B" w:rsidRPr="00D36A5B" w:rsidRDefault="00D36A5B" w:rsidP="00D36A5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ПИТАННЯ ДЛЯ САМОКОНТРОЛЮ</w:t>
      </w:r>
    </w:p>
    <w:p w:rsidR="00D36A5B" w:rsidRPr="00D36A5B" w:rsidRDefault="00D36A5B" w:rsidP="00D36A5B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Що таке технологічна схема переробки відходів?</w:t>
      </w:r>
    </w:p>
    <w:p w:rsidR="00D36A5B" w:rsidRPr="00D36A5B" w:rsidRDefault="00D36A5B" w:rsidP="00D36A5B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основні елементи містить технологічна схема?</w:t>
      </w:r>
    </w:p>
    <w:p w:rsidR="00D36A5B" w:rsidRPr="00D36A5B" w:rsidRDefault="00D36A5B" w:rsidP="00D36A5B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чого проводять попередню підготовку відходів?</w:t>
      </w:r>
    </w:p>
    <w:p w:rsidR="00D36A5B" w:rsidRPr="00D36A5B" w:rsidRDefault="00D36A5B" w:rsidP="00D36A5B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Яке призначення грохочення?</w:t>
      </w:r>
    </w:p>
    <w:p w:rsidR="00D36A5B" w:rsidRPr="00D36A5B" w:rsidRDefault="00D36A5B" w:rsidP="00D36A5B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чого видаляють металеві домішки?</w:t>
      </w:r>
    </w:p>
    <w:p w:rsidR="00D36A5B" w:rsidRPr="00D36A5B" w:rsidRDefault="00D36A5B" w:rsidP="00D36A5B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Що таке регенерація формувального піску?</w:t>
      </w:r>
    </w:p>
    <w:p w:rsidR="00D36A5B" w:rsidRPr="00D36A5B" w:rsidRDefault="00D36A5B" w:rsidP="00D36A5B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Чому важливо правильно визначити послідовність технологічних операцій?</w:t>
      </w:r>
    </w:p>
    <w:p w:rsidR="00D36A5B" w:rsidRPr="00D36A5B" w:rsidRDefault="00D36A5B" w:rsidP="00D36A5B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Яке призначення контролю якості підготовленого матеріалу?</w:t>
      </w:r>
    </w:p>
    <w:p w:rsidR="00D36A5B" w:rsidRPr="00D36A5B" w:rsidRDefault="00D36A5B" w:rsidP="00D36A5B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Що може бути джерелом залишкових відходів у процесі переробки?</w:t>
      </w:r>
    </w:p>
    <w:p w:rsidR="00D36A5B" w:rsidRPr="00D36A5B" w:rsidRDefault="00D36A5B" w:rsidP="00D36A5B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36A5B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чинники необхідно враховувати під час удосконалення технологічної схеми?</w:t>
      </w:r>
    </w:p>
    <w:p w:rsidR="00A5326E" w:rsidRPr="00D36A5B" w:rsidRDefault="00A5326E" w:rsidP="00D36A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5326E" w:rsidRPr="00D36A5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B1207"/>
    <w:multiLevelType w:val="multilevel"/>
    <w:tmpl w:val="A530A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1C6109"/>
    <w:multiLevelType w:val="multilevel"/>
    <w:tmpl w:val="CF462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CD44D1"/>
    <w:multiLevelType w:val="multilevel"/>
    <w:tmpl w:val="B0E86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F167455"/>
    <w:multiLevelType w:val="multilevel"/>
    <w:tmpl w:val="54D0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F9B6B46"/>
    <w:multiLevelType w:val="multilevel"/>
    <w:tmpl w:val="4D3ED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A5B"/>
    <w:rsid w:val="00A5326E"/>
    <w:rsid w:val="00C34E2E"/>
    <w:rsid w:val="00D3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38F4D5-92B8-482D-800A-731DDFC56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36A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D36A5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D36A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6A5B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D36A5B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D36A5B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D36A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D36A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62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2587</Words>
  <Characters>1476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20</vt:i4>
      </vt:variant>
    </vt:vector>
  </HeadingPairs>
  <TitlesOfParts>
    <vt:vector size="21" baseType="lpstr">
      <vt:lpstr/>
      <vt:lpstr>ПРАКТИЧНЕ ЗАНЯТТЯ №9</vt:lpstr>
      <vt:lpstr>    Тема: «Розроблення технологічної схеми переробки промислових відходів»</vt:lpstr>
      <vt:lpstr>        Мета. Навчитися розробляти послідовність технологічних операцій для переробки пр</vt:lpstr>
      <vt:lpstr>        </vt:lpstr>
      <vt:lpstr>        Теоретичні відомості</vt:lpstr>
      <vt:lpstr>    Умовні вихідні дані</vt:lpstr>
      <vt:lpstr>    </vt:lpstr>
      <vt:lpstr>    </vt:lpstr>
      <vt:lpstr>    ПРАКТИЧНА ЧАСТИНА</vt:lpstr>
      <vt:lpstr>        Завдання 1. Визначити необхідні етапи підготовки відходу</vt:lpstr>
      <vt:lpstr>        </vt:lpstr>
      <vt:lpstr>        Завдання 2. Встановити послідовність технологічних операцій</vt:lpstr>
      <vt:lpstr>        </vt:lpstr>
      <vt:lpstr>        Завдання 3. Розробити технологічну схему</vt:lpstr>
      <vt:lpstr>        </vt:lpstr>
      <vt:lpstr>        Завдання 4. Описати призначення операцій</vt:lpstr>
      <vt:lpstr>        </vt:lpstr>
      <vt:lpstr>        Завдання 5. Оцінити розроблену технологічну схему</vt:lpstr>
      <vt:lpstr>    </vt:lpstr>
      <vt:lpstr>    ПИТАННЯ ДЛЯ САМОКОНТРОЛЮ</vt:lpstr>
    </vt:vector>
  </TitlesOfParts>
  <Company/>
  <LinksUpToDate>false</LinksUpToDate>
  <CharactersWithSpaces>4055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Нонік Людмила Юріївна</dc:creator>
  <cp:keywords/>
  <dc:description/>
  <cp:lastModifiedBy>Нонік Людмила Юріївна</cp:lastModifiedBy>
  <cp:revision>2</cp:revision>
  <dcterms:created xsi:type="dcterms:W3CDTF">2026-09-22T08:44:00Z</dcterms:created>
  <dcterms:modified xsi:type="dcterms:W3CDTF">2026-09-22T08:47:00Z</dcterms:modified>
</cp:coreProperties>
</file>