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07F8C" w14:textId="77777777" w:rsidR="00064E43" w:rsidRPr="00064E43" w:rsidRDefault="00064E43" w:rsidP="00064E43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Лабораторна робота № 1</w:t>
      </w:r>
    </w:p>
    <w:p w14:paraId="3D29F873" w14:textId="77777777" w:rsidR="00064E43" w:rsidRPr="00064E43" w:rsidRDefault="00064E43" w:rsidP="00064E43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Гідросфера Землі та її основні компоненти</w:t>
      </w:r>
    </w:p>
    <w:p w14:paraId="73F45252" w14:textId="060DB292" w:rsidR="00064E43" w:rsidRPr="00064E43" w:rsidRDefault="00064E43" w:rsidP="00064E43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с</w:t>
      </w: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формувати у студентів базові уявлення про гідросферу як глобальну складову географічної оболонки Землі, її структуру, основні компоненти та закономірності розподілу води на планеті; ознайомити з роллю поверхневих, підземних та атмосферних вод у природних процесах і життєдіяльності людини.</w:t>
      </w:r>
    </w:p>
    <w:p w14:paraId="7F070C1F" w14:textId="77777777" w:rsidR="00064E43" w:rsidRPr="00064E43" w:rsidRDefault="00064E43" w:rsidP="00064E43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роботи</w:t>
      </w:r>
    </w:p>
    <w:p w14:paraId="71CC1699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з'ясувати поняття «гідросфера» та визначити її основні складові; </w:t>
      </w:r>
    </w:p>
    <w:p w14:paraId="3D8BDDEC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охарактеризувати основні форми існування води в природі; </w:t>
      </w:r>
    </w:p>
    <w:p w14:paraId="39CD87C4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співвідношення солоних і прісних вод на Землі; </w:t>
      </w:r>
    </w:p>
    <w:p w14:paraId="1CDE4CA9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охарактеризувати основні компоненти поверхневих вод; </w:t>
      </w:r>
    </w:p>
    <w:p w14:paraId="172FBCCC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ознайомитися з особливостями підземних та атмосферних вод; </w:t>
      </w:r>
    </w:p>
    <w:p w14:paraId="1D6AA9F0" w14:textId="77777777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проаналізувати значення різних компонентів гідросфери для природних екосистем і людини; </w:t>
      </w:r>
    </w:p>
    <w:p w14:paraId="284B081D" w14:textId="5BD874E2" w:rsidR="00064E43" w:rsidRPr="00064E43" w:rsidRDefault="00064E43" w:rsidP="00064E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сформувати уявлення про кругообіг води в природі та взаємозв'язки між компонентами гідросфери. </w:t>
      </w:r>
    </w:p>
    <w:p w14:paraId="6183156D" w14:textId="77777777" w:rsidR="00064E43" w:rsidRPr="00064E43" w:rsidRDefault="00064E43" w:rsidP="00064E43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Теоретичні відомості</w:t>
      </w:r>
    </w:p>
    <w:p w14:paraId="7CD9EF14" w14:textId="77777777" w:rsidR="00064E43" w:rsidRPr="00064E43" w:rsidRDefault="00064E43" w:rsidP="00064E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Гідросфера</w:t>
      </w: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водна оболонка Землі, яка охоплює сукупність усіх природних вод планети: води Світового океану, поверхневі та підземні води суходолу, воду в атмосфері, льодовиках, сніговому покриві, ґрунті та живих організмах.</w:t>
      </w:r>
    </w:p>
    <w:p w14:paraId="4FB5D577" w14:textId="77777777" w:rsidR="00064E43" w:rsidRPr="00064E43" w:rsidRDefault="00064E43" w:rsidP="00064E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>Гідросфера є динамічною системою, компоненти якої постійно взаємодіють між собою. Вода переходить з одного стану та резервуара в інший у процесі глобального кругообігу води.</w:t>
      </w:r>
    </w:p>
    <w:p w14:paraId="0DCB122C" w14:textId="77777777" w:rsidR="00064E43" w:rsidRPr="00064E43" w:rsidRDefault="00064E43" w:rsidP="00064E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основних компонентів гідросфери належать:</w:t>
      </w:r>
    </w:p>
    <w:p w14:paraId="4284D097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Світовий океан і моря; </w:t>
      </w:r>
    </w:p>
    <w:p w14:paraId="7C4309F1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річки та струмки; </w:t>
      </w:r>
    </w:p>
    <w:p w14:paraId="32E161A1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озера; </w:t>
      </w:r>
    </w:p>
    <w:p w14:paraId="0B6B39BB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водосховища та ставки; </w:t>
      </w:r>
    </w:p>
    <w:p w14:paraId="2B925F0D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болота; </w:t>
      </w:r>
    </w:p>
    <w:p w14:paraId="29553E54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льодовики та багаторічні сніги; </w:t>
      </w:r>
    </w:p>
    <w:p w14:paraId="4644F6BB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підземні води; </w:t>
      </w:r>
    </w:p>
    <w:p w14:paraId="5EBA3215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ґрунтова волога; </w:t>
      </w:r>
    </w:p>
    <w:p w14:paraId="28203AC7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атмосферна вода; </w:t>
      </w:r>
    </w:p>
    <w:p w14:paraId="777BB463" w14:textId="77777777" w:rsidR="00064E43" w:rsidRPr="00064E43" w:rsidRDefault="00064E43" w:rsidP="00064E4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вода, що міститься в живих організмах. </w:t>
      </w:r>
    </w:p>
    <w:p w14:paraId="5FC440D6" w14:textId="77777777" w:rsidR="00064E43" w:rsidRPr="00064E43" w:rsidRDefault="00064E43" w:rsidP="00064E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4E43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Важливою характеристикою гідросфери є переважання солоних вод. Основна частина води Землі зосереджена у Світовому океані, тоді як частка прісної води є значно меншою. Значна частина прісної води перебуває у формі льоду та підземних вод, тому безпосередньо доступна для використання людиною лише невелика її частина.</w:t>
      </w:r>
    </w:p>
    <w:p w14:paraId="7F4B3FA3" w14:textId="77777777" w:rsidR="00064E43" w:rsidRPr="00064E43" w:rsidRDefault="00064E43" w:rsidP="00064E43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64E43">
        <w:rPr>
          <w:sz w:val="28"/>
          <w:szCs w:val="28"/>
        </w:rPr>
        <w:t>Хід лабораторної роботи</w:t>
      </w:r>
    </w:p>
    <w:p w14:paraId="04D53D9D" w14:textId="77777777" w:rsidR="00064E43" w:rsidRPr="00064E43" w:rsidRDefault="00064E43" w:rsidP="00064E43">
      <w:pPr>
        <w:pStyle w:val="2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64E43">
        <w:rPr>
          <w:sz w:val="28"/>
          <w:szCs w:val="28"/>
        </w:rPr>
        <w:t>Завдання 1. Сформувати схему «Основні компоненти гідросфери»</w:t>
      </w:r>
    </w:p>
    <w:p w14:paraId="03A96B02" w14:textId="42B70016" w:rsidR="00064E43" w:rsidRPr="00064E43" w:rsidRDefault="00064E43" w:rsidP="00064E4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64E43">
        <w:rPr>
          <w:sz w:val="28"/>
          <w:szCs w:val="28"/>
        </w:rPr>
        <w:t>На основі теоретичних відомостей побудуйте схему структури гідросфери.</w:t>
      </w:r>
      <w:r>
        <w:rPr>
          <w:sz w:val="28"/>
          <w:szCs w:val="28"/>
        </w:rPr>
        <w:t xml:space="preserve"> </w:t>
      </w:r>
    </w:p>
    <w:p w14:paraId="157ADD55" w14:textId="77777777" w:rsidR="00064E43" w:rsidRPr="00064E43" w:rsidRDefault="00064E43" w:rsidP="00064E4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64E43">
        <w:rPr>
          <w:sz w:val="28"/>
          <w:szCs w:val="28"/>
        </w:rPr>
        <w:t>У центрі схеми запишіть:</w:t>
      </w:r>
    </w:p>
    <w:p w14:paraId="2589C2CC" w14:textId="77777777" w:rsidR="00064E43" w:rsidRPr="00064E43" w:rsidRDefault="00064E43" w:rsidP="00064E4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64E43">
        <w:rPr>
          <w:rStyle w:val="a4"/>
          <w:sz w:val="28"/>
          <w:szCs w:val="28"/>
        </w:rPr>
        <w:t>ГІДРОСФЕРА</w:t>
      </w:r>
    </w:p>
    <w:p w14:paraId="6F90DB94" w14:textId="77777777" w:rsidR="00064E43" w:rsidRPr="00064E43" w:rsidRDefault="00064E43" w:rsidP="00064E43">
      <w:pPr>
        <w:pStyle w:val="1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64E43">
        <w:rPr>
          <w:sz w:val="28"/>
          <w:szCs w:val="28"/>
        </w:rPr>
        <w:t>Завдання 2. Класифікація природних вод</w:t>
      </w:r>
    </w:p>
    <w:p w14:paraId="2344A13F" w14:textId="77777777" w:rsidR="00064E43" w:rsidRPr="00064E43" w:rsidRDefault="00064E43" w:rsidP="00064E43">
      <w:pPr>
        <w:pStyle w:val="a3"/>
        <w:spacing w:before="0" w:beforeAutospacing="0" w:after="0" w:afterAutospacing="0" w:line="360" w:lineRule="auto"/>
        <w:ind w:firstLine="709"/>
      </w:pPr>
      <w:r w:rsidRPr="00064E43">
        <w:t>Заповніть таблицю.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2"/>
        <w:gridCol w:w="3092"/>
        <w:gridCol w:w="3126"/>
        <w:gridCol w:w="1129"/>
      </w:tblGrid>
      <w:tr w:rsidR="00064E43" w:rsidRPr="00064E43" w14:paraId="4A292A96" w14:textId="77777777" w:rsidTr="00064E4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EAB7B2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 гідросфери</w:t>
            </w:r>
          </w:p>
        </w:tc>
        <w:tc>
          <w:tcPr>
            <w:tcW w:w="0" w:type="auto"/>
            <w:vAlign w:val="center"/>
            <w:hideMark/>
          </w:tcPr>
          <w:p w14:paraId="3995D7EB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Приклади</w:t>
            </w:r>
          </w:p>
        </w:tc>
        <w:tc>
          <w:tcPr>
            <w:tcW w:w="0" w:type="auto"/>
            <w:vAlign w:val="center"/>
            <w:hideMark/>
          </w:tcPr>
          <w:p w14:paraId="44892B50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Основний стан води</w:t>
            </w:r>
          </w:p>
        </w:tc>
        <w:tc>
          <w:tcPr>
            <w:tcW w:w="0" w:type="auto"/>
            <w:vAlign w:val="center"/>
            <w:hideMark/>
          </w:tcPr>
          <w:p w14:paraId="5D4F66D7" w14:textId="77777777" w:rsidR="00064E43" w:rsidRPr="00786B6B" w:rsidRDefault="00064E43" w:rsidP="00064E43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Значення</w:t>
            </w:r>
          </w:p>
        </w:tc>
      </w:tr>
      <w:tr w:rsidR="00064E43" w:rsidRPr="00064E43" w14:paraId="0A195CC3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538639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Океанічні води</w:t>
            </w:r>
          </w:p>
        </w:tc>
        <w:tc>
          <w:tcPr>
            <w:tcW w:w="0" w:type="auto"/>
            <w:vAlign w:val="center"/>
            <w:hideMark/>
          </w:tcPr>
          <w:p w14:paraId="2751085C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Океани, моря</w:t>
            </w:r>
          </w:p>
        </w:tc>
        <w:tc>
          <w:tcPr>
            <w:tcW w:w="0" w:type="auto"/>
            <w:vAlign w:val="center"/>
            <w:hideMark/>
          </w:tcPr>
          <w:p w14:paraId="6ABA681E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Рідкий</w:t>
            </w:r>
          </w:p>
        </w:tc>
        <w:tc>
          <w:tcPr>
            <w:tcW w:w="0" w:type="auto"/>
            <w:vAlign w:val="center"/>
            <w:hideMark/>
          </w:tcPr>
          <w:p w14:paraId="0C3937AB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050259D7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085CD1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Поверхневі води</w:t>
            </w:r>
          </w:p>
        </w:tc>
        <w:tc>
          <w:tcPr>
            <w:tcW w:w="0" w:type="auto"/>
            <w:vAlign w:val="center"/>
            <w:hideMark/>
          </w:tcPr>
          <w:p w14:paraId="7DDD6556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Річки, озера</w:t>
            </w:r>
          </w:p>
        </w:tc>
        <w:tc>
          <w:tcPr>
            <w:tcW w:w="0" w:type="auto"/>
            <w:vAlign w:val="center"/>
            <w:hideMark/>
          </w:tcPr>
          <w:p w14:paraId="318582EA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Рідкий</w:t>
            </w:r>
          </w:p>
        </w:tc>
        <w:tc>
          <w:tcPr>
            <w:tcW w:w="0" w:type="auto"/>
            <w:vAlign w:val="center"/>
            <w:hideMark/>
          </w:tcPr>
          <w:p w14:paraId="69FC096C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7C7538E7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3D4C45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Підземні води</w:t>
            </w:r>
          </w:p>
        </w:tc>
        <w:tc>
          <w:tcPr>
            <w:tcW w:w="0" w:type="auto"/>
            <w:vAlign w:val="center"/>
            <w:hideMark/>
          </w:tcPr>
          <w:p w14:paraId="38A3D1A0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 xml:space="preserve">Ґрунтові, </w:t>
            </w:r>
            <w:proofErr w:type="spellStart"/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міжпластові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ADC9CD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Рідкий</w:t>
            </w:r>
          </w:p>
        </w:tc>
        <w:tc>
          <w:tcPr>
            <w:tcW w:w="0" w:type="auto"/>
            <w:vAlign w:val="center"/>
            <w:hideMark/>
          </w:tcPr>
          <w:p w14:paraId="4923C624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1C0F9000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14F05A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Льодовики</w:t>
            </w:r>
          </w:p>
        </w:tc>
        <w:tc>
          <w:tcPr>
            <w:tcW w:w="0" w:type="auto"/>
            <w:vAlign w:val="center"/>
            <w:hideMark/>
          </w:tcPr>
          <w:p w14:paraId="16557F0B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Гірські, покривні</w:t>
            </w:r>
          </w:p>
        </w:tc>
        <w:tc>
          <w:tcPr>
            <w:tcW w:w="0" w:type="auto"/>
            <w:vAlign w:val="center"/>
            <w:hideMark/>
          </w:tcPr>
          <w:p w14:paraId="68F7945F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Твердий</w:t>
            </w:r>
          </w:p>
        </w:tc>
        <w:tc>
          <w:tcPr>
            <w:tcW w:w="0" w:type="auto"/>
            <w:vAlign w:val="center"/>
            <w:hideMark/>
          </w:tcPr>
          <w:p w14:paraId="7D03F65F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7BAF34CC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C1422A6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Атмосферна вода</w:t>
            </w:r>
          </w:p>
        </w:tc>
        <w:tc>
          <w:tcPr>
            <w:tcW w:w="0" w:type="auto"/>
            <w:vAlign w:val="center"/>
            <w:hideMark/>
          </w:tcPr>
          <w:p w14:paraId="4B81FB31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Водяна пара, хмари, опади</w:t>
            </w:r>
          </w:p>
        </w:tc>
        <w:tc>
          <w:tcPr>
            <w:tcW w:w="0" w:type="auto"/>
            <w:vAlign w:val="center"/>
            <w:hideMark/>
          </w:tcPr>
          <w:p w14:paraId="548E6C2E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Рідкий/твердий/газоподібний</w:t>
            </w:r>
          </w:p>
        </w:tc>
        <w:tc>
          <w:tcPr>
            <w:tcW w:w="0" w:type="auto"/>
            <w:vAlign w:val="center"/>
            <w:hideMark/>
          </w:tcPr>
          <w:p w14:paraId="76D8F155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00CBE498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B897E1C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Ґрунтова вода</w:t>
            </w:r>
          </w:p>
        </w:tc>
        <w:tc>
          <w:tcPr>
            <w:tcW w:w="0" w:type="auto"/>
            <w:vAlign w:val="center"/>
            <w:hideMark/>
          </w:tcPr>
          <w:p w14:paraId="34B79F5C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Волога ґрунту</w:t>
            </w:r>
          </w:p>
        </w:tc>
        <w:tc>
          <w:tcPr>
            <w:tcW w:w="0" w:type="auto"/>
            <w:vAlign w:val="center"/>
            <w:hideMark/>
          </w:tcPr>
          <w:p w14:paraId="03696631" w14:textId="77777777" w:rsidR="00064E43" w:rsidRPr="00786B6B" w:rsidRDefault="00064E43" w:rsidP="00064E43">
            <w:pPr>
              <w:spacing w:after="0" w:line="360" w:lineRule="auto"/>
              <w:ind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Рідкий</w:t>
            </w:r>
          </w:p>
        </w:tc>
        <w:tc>
          <w:tcPr>
            <w:tcW w:w="0" w:type="auto"/>
            <w:vAlign w:val="center"/>
            <w:hideMark/>
          </w:tcPr>
          <w:p w14:paraId="7D820A23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064E43" w14:paraId="58D15F00" w14:textId="77777777" w:rsidTr="00064E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0D42B5" w14:textId="77777777" w:rsidR="00064E43" w:rsidRPr="00786B6B" w:rsidRDefault="00064E43" w:rsidP="00064E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Вода живих організмів</w:t>
            </w:r>
          </w:p>
        </w:tc>
        <w:tc>
          <w:tcPr>
            <w:tcW w:w="0" w:type="auto"/>
            <w:vAlign w:val="center"/>
            <w:hideMark/>
          </w:tcPr>
          <w:p w14:paraId="7CC4E907" w14:textId="77777777" w:rsidR="00064E43" w:rsidRPr="00786B6B" w:rsidRDefault="00064E43" w:rsidP="00064E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Рослини, тварини, мікроорганізми</w:t>
            </w:r>
          </w:p>
        </w:tc>
        <w:tc>
          <w:tcPr>
            <w:tcW w:w="0" w:type="auto"/>
            <w:vAlign w:val="center"/>
            <w:hideMark/>
          </w:tcPr>
          <w:p w14:paraId="292C9DA1" w14:textId="77777777" w:rsidR="00064E43" w:rsidRPr="00786B6B" w:rsidRDefault="00064E43" w:rsidP="00064E43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Переважно рідкий</w:t>
            </w:r>
          </w:p>
        </w:tc>
        <w:tc>
          <w:tcPr>
            <w:tcW w:w="0" w:type="auto"/>
            <w:vAlign w:val="center"/>
            <w:hideMark/>
          </w:tcPr>
          <w:p w14:paraId="2FA7F0E5" w14:textId="77777777" w:rsidR="00064E43" w:rsidRPr="00786B6B" w:rsidRDefault="00064E43" w:rsidP="00064E43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06F758" w14:textId="5497BC20" w:rsidR="00064E43" w:rsidRPr="00786B6B" w:rsidRDefault="00064E43" w:rsidP="00786B6B">
      <w:pPr>
        <w:pStyle w:val="1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786B6B">
        <w:rPr>
          <w:sz w:val="28"/>
          <w:szCs w:val="28"/>
        </w:rPr>
        <w:t xml:space="preserve">Завдання </w:t>
      </w:r>
      <w:r w:rsidR="00786B6B">
        <w:rPr>
          <w:sz w:val="28"/>
          <w:szCs w:val="28"/>
        </w:rPr>
        <w:t>3</w:t>
      </w:r>
      <w:r w:rsidRPr="00786B6B">
        <w:rPr>
          <w:sz w:val="28"/>
          <w:szCs w:val="28"/>
        </w:rPr>
        <w:t>. Поверхневі води та їх різноманіття</w:t>
      </w:r>
    </w:p>
    <w:p w14:paraId="544B936E" w14:textId="77777777" w:rsidR="00064E43" w:rsidRPr="00786B6B" w:rsidRDefault="00064E43" w:rsidP="00786B6B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86B6B">
        <w:rPr>
          <w:sz w:val="28"/>
          <w:szCs w:val="28"/>
        </w:rPr>
        <w:t>Розподіліть наведені водні об'єкти на відповідні групи:</w:t>
      </w:r>
    </w:p>
    <w:p w14:paraId="7263D716" w14:textId="77777777" w:rsidR="00064E43" w:rsidRPr="00786B6B" w:rsidRDefault="00064E43" w:rsidP="00786B6B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786B6B">
        <w:rPr>
          <w:rStyle w:val="a4"/>
          <w:sz w:val="28"/>
          <w:szCs w:val="28"/>
        </w:rPr>
        <w:t>Річка, озеро, море, океан, водосховище, ставок, болото, струмок.</w:t>
      </w:r>
    </w:p>
    <w:p w14:paraId="7B3F6CBC" w14:textId="77777777" w:rsidR="00064E43" w:rsidRPr="00786B6B" w:rsidRDefault="00064E43" w:rsidP="00786B6B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86B6B">
        <w:rPr>
          <w:sz w:val="28"/>
          <w:szCs w:val="28"/>
        </w:rPr>
        <w:lastRenderedPageBreak/>
        <w:t>Заповніть таблицю: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7"/>
        <w:gridCol w:w="1552"/>
        <w:gridCol w:w="2322"/>
      </w:tblGrid>
      <w:tr w:rsidR="00064E43" w:rsidRPr="00786B6B" w14:paraId="4CEDA7EB" w14:textId="77777777" w:rsidTr="00786B6B">
        <w:trPr>
          <w:tblHeader/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4B3B7157" w14:textId="77777777" w:rsidR="00064E43" w:rsidRPr="00786B6B" w:rsidRDefault="00064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0" w:type="auto"/>
            <w:vAlign w:val="center"/>
            <w:hideMark/>
          </w:tcPr>
          <w:p w14:paraId="4277F8FD" w14:textId="77777777" w:rsidR="00064E43" w:rsidRPr="00786B6B" w:rsidRDefault="00064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Водні об'єкти</w:t>
            </w:r>
          </w:p>
        </w:tc>
        <w:tc>
          <w:tcPr>
            <w:tcW w:w="0" w:type="auto"/>
            <w:vAlign w:val="center"/>
            <w:hideMark/>
          </w:tcPr>
          <w:p w14:paraId="0F97C859" w14:textId="77777777" w:rsidR="00064E43" w:rsidRPr="00786B6B" w:rsidRDefault="00064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Основні особливості</w:t>
            </w:r>
          </w:p>
        </w:tc>
      </w:tr>
      <w:tr w:rsidR="00064E43" w:rsidRPr="00786B6B" w14:paraId="2F5DB4FD" w14:textId="77777777" w:rsidTr="00786B6B">
        <w:trPr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544FB4F1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Морські води</w:t>
            </w:r>
          </w:p>
        </w:tc>
        <w:tc>
          <w:tcPr>
            <w:tcW w:w="0" w:type="auto"/>
            <w:vAlign w:val="center"/>
            <w:hideMark/>
          </w:tcPr>
          <w:p w14:paraId="10DD61D6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FF11E1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786B6B" w14:paraId="2F9EC24C" w14:textId="77777777" w:rsidTr="00786B6B">
        <w:trPr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38F515FE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Річкові води</w:t>
            </w:r>
          </w:p>
        </w:tc>
        <w:tc>
          <w:tcPr>
            <w:tcW w:w="0" w:type="auto"/>
            <w:vAlign w:val="center"/>
            <w:hideMark/>
          </w:tcPr>
          <w:p w14:paraId="2D598113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B97A89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786B6B" w14:paraId="4FD07940" w14:textId="77777777" w:rsidTr="00786B6B">
        <w:trPr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78909FFE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Озерні води</w:t>
            </w:r>
          </w:p>
        </w:tc>
        <w:tc>
          <w:tcPr>
            <w:tcW w:w="0" w:type="auto"/>
            <w:vAlign w:val="center"/>
            <w:hideMark/>
          </w:tcPr>
          <w:p w14:paraId="5F56D0ED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9A0577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786B6B" w14:paraId="0D278CD1" w14:textId="77777777" w:rsidTr="00786B6B">
        <w:trPr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0BC86FFC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Штучні водойми</w:t>
            </w:r>
          </w:p>
        </w:tc>
        <w:tc>
          <w:tcPr>
            <w:tcW w:w="0" w:type="auto"/>
            <w:vAlign w:val="center"/>
            <w:hideMark/>
          </w:tcPr>
          <w:p w14:paraId="237CC0F5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034981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E43" w:rsidRPr="00786B6B" w14:paraId="1776D025" w14:textId="77777777" w:rsidTr="00786B6B">
        <w:trPr>
          <w:tblCellSpacing w:w="15" w:type="dxa"/>
          <w:jc w:val="center"/>
        </w:trPr>
        <w:tc>
          <w:tcPr>
            <w:tcW w:w="3532" w:type="dxa"/>
            <w:vAlign w:val="center"/>
            <w:hideMark/>
          </w:tcPr>
          <w:p w14:paraId="4151F52F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B6B">
              <w:rPr>
                <w:rFonts w:ascii="Times New Roman" w:hAnsi="Times New Roman" w:cs="Times New Roman"/>
                <w:sz w:val="24"/>
                <w:szCs w:val="24"/>
              </w:rPr>
              <w:t>Заболочені території</w:t>
            </w:r>
          </w:p>
        </w:tc>
        <w:tc>
          <w:tcPr>
            <w:tcW w:w="0" w:type="auto"/>
            <w:vAlign w:val="center"/>
            <w:hideMark/>
          </w:tcPr>
          <w:p w14:paraId="0037DBF4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FDC4E0" w14:textId="77777777" w:rsidR="00064E43" w:rsidRPr="00786B6B" w:rsidRDefault="0006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1BEC97" w14:textId="1E5AF8E1" w:rsidR="00064E43" w:rsidRPr="006B2F0F" w:rsidRDefault="006B2F0F" w:rsidP="00786B6B">
      <w:pPr>
        <w:pStyle w:val="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6B2F0F">
        <w:rPr>
          <w:sz w:val="28"/>
          <w:szCs w:val="28"/>
        </w:rPr>
        <w:t>Дати відповідь на запитання:</w:t>
      </w:r>
    </w:p>
    <w:p w14:paraId="7E502BD4" w14:textId="77777777" w:rsidR="00064E43" w:rsidRPr="006B2F0F" w:rsidRDefault="00064E43" w:rsidP="00786B6B">
      <w:pPr>
        <w:pStyle w:val="a3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 w:rsidRPr="006B2F0F">
        <w:rPr>
          <w:rStyle w:val="a4"/>
          <w:b w:val="0"/>
          <w:bCs w:val="0"/>
          <w:sz w:val="28"/>
          <w:szCs w:val="28"/>
        </w:rPr>
        <w:t>Чим природне озеро відрізняється від водосховища?</w:t>
      </w:r>
    </w:p>
    <w:p w14:paraId="11AFD1EC" w14:textId="61D42054" w:rsidR="006B2F0F" w:rsidRPr="006B2F0F" w:rsidRDefault="006B2F0F" w:rsidP="006B2F0F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Завдання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</w:t>
      </w:r>
      <w:r w:rsidRPr="006B2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Кругообіг води в природі</w:t>
      </w:r>
    </w:p>
    <w:p w14:paraId="2114F36C" w14:textId="77777777" w:rsidR="006B2F0F" w:rsidRPr="006B2F0F" w:rsidRDefault="006B2F0F" w:rsidP="006B2F0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Розгляньте схему глобального кругообігу води та позначте такі процеси:</w:t>
      </w:r>
    </w:p>
    <w:p w14:paraId="3BCB41EA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випаровування; </w:t>
      </w:r>
    </w:p>
    <w:p w14:paraId="7FAC7303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транспірація; </w:t>
      </w:r>
    </w:p>
    <w:p w14:paraId="15C54576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конденсація; </w:t>
      </w:r>
    </w:p>
    <w:p w14:paraId="4C066DA6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утворення хмар; </w:t>
      </w:r>
    </w:p>
    <w:p w14:paraId="2DA95279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випадання опадів; </w:t>
      </w:r>
    </w:p>
    <w:p w14:paraId="53CDA547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поверхневий стік; </w:t>
      </w:r>
    </w:p>
    <w:p w14:paraId="134A6CE9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підземний стік; </w:t>
      </w:r>
    </w:p>
    <w:p w14:paraId="2940F180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інфільтрація; </w:t>
      </w:r>
    </w:p>
    <w:p w14:paraId="3B7D8096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накопичення води в льодовиках; </w:t>
      </w:r>
    </w:p>
    <w:p w14:paraId="58BAC019" w14:textId="77777777" w:rsidR="006B2F0F" w:rsidRPr="006B2F0F" w:rsidRDefault="006B2F0F" w:rsidP="006B2F0F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повернення води до Світового океану. </w:t>
      </w:r>
    </w:p>
    <w:p w14:paraId="0F687579" w14:textId="77777777" w:rsidR="006B2F0F" w:rsidRPr="006B2F0F" w:rsidRDefault="006B2F0F" w:rsidP="006B2F0F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Потрібно:</w:t>
      </w:r>
    </w:p>
    <w:p w14:paraId="356F5622" w14:textId="77777777" w:rsidR="006B2F0F" w:rsidRPr="006B2F0F" w:rsidRDefault="006B2F0F" w:rsidP="006B2F0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Побудувати спрощену схему кругообігу води.</w:t>
      </w:r>
    </w:p>
    <w:p w14:paraId="0B483284" w14:textId="77777777" w:rsidR="006B2F0F" w:rsidRPr="006B2F0F" w:rsidRDefault="006B2F0F" w:rsidP="006B2F0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</w:t>
      </w: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Стрілками показати напрямок переміщення води.</w:t>
      </w:r>
    </w:p>
    <w:p w14:paraId="6BC6B576" w14:textId="77777777" w:rsidR="006B2F0F" w:rsidRPr="006B2F0F" w:rsidRDefault="006B2F0F" w:rsidP="006B2F0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</w:t>
      </w: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Пояснити, яку роль у кругообігу відіграють:</w:t>
      </w:r>
    </w:p>
    <w:p w14:paraId="412C62F5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атмосфера; </w:t>
      </w:r>
    </w:p>
    <w:p w14:paraId="5EDD2AD7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Світовий океан; </w:t>
      </w:r>
    </w:p>
    <w:p w14:paraId="65C17223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суходіл; </w:t>
      </w:r>
    </w:p>
    <w:p w14:paraId="4944A878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рослинність; </w:t>
      </w:r>
    </w:p>
    <w:p w14:paraId="69FFD1D1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ґрунт; </w:t>
      </w:r>
    </w:p>
    <w:p w14:paraId="1621310B" w14:textId="77777777" w:rsidR="006B2F0F" w:rsidRPr="006B2F0F" w:rsidRDefault="006B2F0F" w:rsidP="006B2F0F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підземні води. </w:t>
      </w:r>
    </w:p>
    <w:p w14:paraId="12633EFA" w14:textId="3A559311" w:rsidR="006B2F0F" w:rsidRPr="006B2F0F" w:rsidRDefault="006B2F0F" w:rsidP="006B2F0F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Дати відповідь на запитання:</w:t>
      </w:r>
    </w:p>
    <w:p w14:paraId="0473B758" w14:textId="77777777" w:rsidR="006B2F0F" w:rsidRPr="006B2F0F" w:rsidRDefault="006B2F0F" w:rsidP="006B2F0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2F0F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може відбутися з водним балансом території у разі значного зменшення кількості рослинності?</w:t>
      </w:r>
    </w:p>
    <w:p w14:paraId="31BAE0CD" w14:textId="77777777" w:rsidR="004D4DDF" w:rsidRPr="004D4DDF" w:rsidRDefault="004D4DDF" w:rsidP="004D4DDF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8. Вплив діяльності людини на гідросферу</w:t>
      </w:r>
    </w:p>
    <w:p w14:paraId="5F13FBF3" w14:textId="09E416BF" w:rsidR="004D4DDF" w:rsidRPr="004D4DDF" w:rsidRDefault="004D4DDF" w:rsidP="004D4D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наведені види антропогенного впливу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заповніть </w:t>
      </w: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таблицю: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4386"/>
        <w:gridCol w:w="2281"/>
      </w:tblGrid>
      <w:tr w:rsidR="004D4DDF" w:rsidRPr="004D4DDF" w14:paraId="20A38541" w14:textId="77777777" w:rsidTr="004D4DD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B5888C" w14:textId="77777777" w:rsidR="004D4DDF" w:rsidRPr="004D4DDF" w:rsidRDefault="004D4DDF" w:rsidP="004D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 впливу</w:t>
            </w:r>
          </w:p>
        </w:tc>
        <w:tc>
          <w:tcPr>
            <w:tcW w:w="0" w:type="auto"/>
            <w:vAlign w:val="center"/>
            <w:hideMark/>
          </w:tcPr>
          <w:p w14:paraId="7B443294" w14:textId="77777777" w:rsidR="004D4DDF" w:rsidRPr="004D4DDF" w:rsidRDefault="004D4DDF" w:rsidP="004D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 який компонент гідросфери впливає</w:t>
            </w:r>
          </w:p>
        </w:tc>
        <w:tc>
          <w:tcPr>
            <w:tcW w:w="0" w:type="auto"/>
            <w:vAlign w:val="center"/>
            <w:hideMark/>
          </w:tcPr>
          <w:p w14:paraId="0255622A" w14:textId="77777777" w:rsidR="004D4DDF" w:rsidRPr="004D4DDF" w:rsidRDefault="004D4DDF" w:rsidP="004D4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Можливий наслідок</w:t>
            </w:r>
          </w:p>
        </w:tc>
      </w:tr>
      <w:tr w:rsidR="004D4DDF" w:rsidRPr="004D4DDF" w14:paraId="30EDE4AE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BD799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Промислове забруднення</w:t>
            </w:r>
          </w:p>
        </w:tc>
        <w:tc>
          <w:tcPr>
            <w:tcW w:w="0" w:type="auto"/>
            <w:vAlign w:val="center"/>
            <w:hideMark/>
          </w:tcPr>
          <w:p w14:paraId="5ECACFEA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5971ADA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4DDF" w:rsidRPr="004D4DDF" w14:paraId="36B17EA4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AA5A1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Сільськогосподарський стік</w:t>
            </w:r>
          </w:p>
        </w:tc>
        <w:tc>
          <w:tcPr>
            <w:tcW w:w="0" w:type="auto"/>
            <w:vAlign w:val="center"/>
            <w:hideMark/>
          </w:tcPr>
          <w:p w14:paraId="6360D0BA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434551A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4DDF" w:rsidRPr="004D4DDF" w14:paraId="245BCC9E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43C42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Надмірний водозабір</w:t>
            </w:r>
          </w:p>
        </w:tc>
        <w:tc>
          <w:tcPr>
            <w:tcW w:w="0" w:type="auto"/>
            <w:vAlign w:val="center"/>
            <w:hideMark/>
          </w:tcPr>
          <w:p w14:paraId="04989249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C30B9FB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4DDF" w:rsidRPr="004D4DDF" w14:paraId="0F0E7F42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59BBE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Осушення боліт</w:t>
            </w:r>
          </w:p>
        </w:tc>
        <w:tc>
          <w:tcPr>
            <w:tcW w:w="0" w:type="auto"/>
            <w:vAlign w:val="center"/>
            <w:hideMark/>
          </w:tcPr>
          <w:p w14:paraId="67F4B9C3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28763DA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4DDF" w:rsidRPr="004D4DDF" w14:paraId="39B35DEA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4D162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Зарегулювання річок</w:t>
            </w:r>
          </w:p>
        </w:tc>
        <w:tc>
          <w:tcPr>
            <w:tcW w:w="0" w:type="auto"/>
            <w:vAlign w:val="center"/>
            <w:hideMark/>
          </w:tcPr>
          <w:p w14:paraId="17515E3E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799287F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D4DDF" w:rsidRPr="004D4DDF" w14:paraId="6C89F764" w14:textId="77777777" w:rsidTr="004D4D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6A251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4DD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Зміна клімату</w:t>
            </w:r>
          </w:p>
        </w:tc>
        <w:tc>
          <w:tcPr>
            <w:tcW w:w="0" w:type="auto"/>
            <w:vAlign w:val="center"/>
            <w:hideMark/>
          </w:tcPr>
          <w:p w14:paraId="322DBBC4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F892CD7" w14:textId="77777777" w:rsidR="004D4DDF" w:rsidRPr="004D4DDF" w:rsidRDefault="004D4DDF" w:rsidP="004D4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628ACA85" w14:textId="77777777" w:rsidR="004D4DDF" w:rsidRPr="004D4DDF" w:rsidRDefault="004D4DDF" w:rsidP="004D4DDF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Контрольні запитання</w:t>
      </w:r>
    </w:p>
    <w:p w14:paraId="018830D4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гідросфера? </w:t>
      </w:r>
    </w:p>
    <w:p w14:paraId="60C5E6B1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основні компоненти входять до складу гідросфери? </w:t>
      </w:r>
    </w:p>
    <w:p w14:paraId="232FFE8D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Яка частина води Землі припадає на солоні води? </w:t>
      </w:r>
    </w:p>
    <w:p w14:paraId="03453BE5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запаси прісної води є обмеженими? </w:t>
      </w:r>
    </w:p>
    <w:p w14:paraId="12177D69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води належать до поверхневих? </w:t>
      </w:r>
    </w:p>
    <w:p w14:paraId="2A32E7FC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підземні води? </w:t>
      </w:r>
    </w:p>
    <w:p w14:paraId="7DFA79EC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Яке значення мають льодовики у водному балансі Землі? </w:t>
      </w:r>
    </w:p>
    <w:p w14:paraId="0D24489A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глобальний кругообіг води? </w:t>
      </w:r>
    </w:p>
    <w:p w14:paraId="4401E4C8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основні процеси забезпечують кругообіг води? </w:t>
      </w:r>
    </w:p>
    <w:p w14:paraId="17B2A646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Яке значення має вода для функціонування екосистем? </w:t>
      </w:r>
    </w:p>
    <w:p w14:paraId="3BA18832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основні види антропогенного впливу на гідросферу? </w:t>
      </w:r>
    </w:p>
    <w:p w14:paraId="3EF2CBEB" w14:textId="77777777" w:rsidR="004D4DDF" w:rsidRPr="004D4DDF" w:rsidRDefault="004D4DDF" w:rsidP="004D4DDF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D4DDF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охорона водних ресурсів є важливою складовою екологічної безпеки?</w:t>
      </w:r>
    </w:p>
    <w:p w14:paraId="5EC6A8A0" w14:textId="77777777" w:rsidR="00C44EBC" w:rsidRPr="00064E43" w:rsidRDefault="00C44EBC" w:rsidP="00064E4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44EBC" w:rsidRPr="00064E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5125C"/>
    <w:multiLevelType w:val="multilevel"/>
    <w:tmpl w:val="1DCA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27227"/>
    <w:multiLevelType w:val="multilevel"/>
    <w:tmpl w:val="488E0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9F6EF2"/>
    <w:multiLevelType w:val="multilevel"/>
    <w:tmpl w:val="3070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FC688E"/>
    <w:multiLevelType w:val="multilevel"/>
    <w:tmpl w:val="A50C4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1C18D2"/>
    <w:multiLevelType w:val="multilevel"/>
    <w:tmpl w:val="EA0E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62119"/>
    <w:multiLevelType w:val="multilevel"/>
    <w:tmpl w:val="F044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67"/>
    <w:rsid w:val="00064E43"/>
    <w:rsid w:val="003F5B67"/>
    <w:rsid w:val="00436600"/>
    <w:rsid w:val="004619B8"/>
    <w:rsid w:val="004D4DDF"/>
    <w:rsid w:val="006B2F0F"/>
    <w:rsid w:val="00786B6B"/>
    <w:rsid w:val="00C4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47B2"/>
  <w15:chartTrackingRefBased/>
  <w15:docId w15:val="{4CB1FC5A-A95A-4F00-90AB-0DA2A6B8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E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64E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064E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E4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64E4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64E4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064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64E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6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4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2840</Words>
  <Characters>1619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2026-09-08T11:03:00Z</dcterms:created>
  <dcterms:modified xsi:type="dcterms:W3CDTF">2026-09-08T11:30:00Z</dcterms:modified>
</cp:coreProperties>
</file>