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3E57" w14:textId="77777777" w:rsidR="001E2619" w:rsidRPr="001E2619" w:rsidRDefault="001E2619" w:rsidP="001E261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E2619">
        <w:rPr>
          <w:rFonts w:ascii="Times New Roman" w:hAnsi="Times New Roman" w:cs="Times New Roman"/>
          <w:sz w:val="28"/>
          <w:szCs w:val="28"/>
          <w:lang w:val="uk-UA"/>
        </w:rPr>
        <w:t>Debate:</w:t>
      </w:r>
    </w:p>
    <w:p w14:paraId="767D530A" w14:textId="77777777" w:rsidR="001E2619" w:rsidRPr="001E2619" w:rsidRDefault="001E2619" w:rsidP="001E261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E2619">
        <w:rPr>
          <w:rFonts w:ascii="Times New Roman" w:hAnsi="Times New Roman" w:cs="Times New Roman"/>
          <w:b/>
          <w:bCs/>
          <w:sz w:val="28"/>
          <w:szCs w:val="28"/>
          <w:lang w:val="uk-UA"/>
        </w:rPr>
        <w:t>“Universities should provide information and services, but students themselves are ultimately responsible for their health.”</w:t>
      </w:r>
    </w:p>
    <w:p w14:paraId="40E792C1" w14:textId="77777777" w:rsidR="001E2619" w:rsidRPr="001E2619" w:rsidRDefault="001E2619" w:rsidP="001E261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E2619">
        <w:rPr>
          <w:rFonts w:ascii="Times New Roman" w:hAnsi="Times New Roman" w:cs="Times New Roman"/>
          <w:sz w:val="28"/>
          <w:szCs w:val="28"/>
          <w:lang w:val="uk-UA"/>
        </w:rPr>
        <w:t>Consider:</w:t>
      </w:r>
    </w:p>
    <w:p w14:paraId="0EF5D427" w14:textId="77777777" w:rsidR="001E2619" w:rsidRPr="001E2619" w:rsidRDefault="001E2619" w:rsidP="001E261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E2619">
        <w:rPr>
          <w:rFonts w:ascii="Times New Roman" w:hAnsi="Times New Roman" w:cs="Times New Roman"/>
          <w:b/>
          <w:bCs/>
          <w:sz w:val="28"/>
          <w:szCs w:val="28"/>
          <w:lang w:val="uk-UA"/>
        </w:rPr>
        <w:t>personal freedom • institutional responsibility • financial barriers • accessibility • mental health • prevention • social inequality • education • healthy environments</w:t>
      </w:r>
    </w:p>
    <w:p w14:paraId="6D9B143E" w14:textId="77777777" w:rsidR="002B0BE1" w:rsidRDefault="002B0BE1"/>
    <w:sectPr w:rsidR="002B0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19"/>
    <w:rsid w:val="001E2619"/>
    <w:rsid w:val="002B0BE1"/>
    <w:rsid w:val="0051207E"/>
    <w:rsid w:val="00515AD3"/>
    <w:rsid w:val="005653FD"/>
    <w:rsid w:val="00A25687"/>
    <w:rsid w:val="00AE7927"/>
    <w:rsid w:val="00C956E6"/>
    <w:rsid w:val="00E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7184"/>
  <w15:chartTrackingRefBased/>
  <w15:docId w15:val="{B7D67568-D64D-49F6-92AF-9CF0EBC4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E2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6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6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261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1E261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1E2619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1E2619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1E2619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1E2619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1E2619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1E2619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1E2619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1E2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E261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1E2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E261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1E2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E2619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1E26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26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2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E2619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1E26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</Characters>
  <Application>Microsoft Office Word</Application>
  <DocSecurity>0</DocSecurity>
  <Lines>1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2026-09-06T10:06:00Z</dcterms:created>
  <dcterms:modified xsi:type="dcterms:W3CDTF">2026-09-06T10:06:00Z</dcterms:modified>
</cp:coreProperties>
</file>