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C7E" w:rsidRPr="00DB1C7E" w:rsidRDefault="00DB1C7E" w:rsidP="00E244BB">
      <w:pPr>
        <w:spacing w:after="0" w:line="240" w:lineRule="auto"/>
        <w:ind w:firstLine="567"/>
        <w:jc w:val="both"/>
        <w:rPr>
          <w:rFonts w:ascii="Times New Roman" w:hAnsi="Times New Roman" w:cs="Times New Roman"/>
          <w:b/>
          <w:sz w:val="28"/>
          <w:szCs w:val="28"/>
        </w:rPr>
      </w:pPr>
      <w:bookmarkStart w:id="0" w:name="_GoBack"/>
      <w:r w:rsidRPr="00DB1C7E">
        <w:rPr>
          <w:rFonts w:ascii="Times New Roman" w:hAnsi="Times New Roman" w:cs="Times New Roman"/>
          <w:b/>
          <w:bCs/>
          <w:i/>
          <w:iCs/>
          <w:sz w:val="28"/>
          <w:szCs w:val="28"/>
        </w:rPr>
        <w:t xml:space="preserve">Лекція </w:t>
      </w:r>
      <w:r w:rsidR="00D142E4">
        <w:rPr>
          <w:rFonts w:ascii="Times New Roman" w:hAnsi="Times New Roman" w:cs="Times New Roman"/>
          <w:b/>
          <w:bCs/>
          <w:i/>
          <w:iCs/>
          <w:sz w:val="28"/>
          <w:szCs w:val="28"/>
        </w:rPr>
        <w:t>12</w:t>
      </w:r>
      <w:r>
        <w:rPr>
          <w:rFonts w:ascii="Times New Roman" w:hAnsi="Times New Roman" w:cs="Times New Roman"/>
          <w:b/>
          <w:bCs/>
          <w:i/>
          <w:iCs/>
          <w:sz w:val="28"/>
          <w:szCs w:val="28"/>
        </w:rPr>
        <w:t>.</w:t>
      </w:r>
      <w:r w:rsidRPr="00DB1C7E">
        <w:rPr>
          <w:rFonts w:ascii="Times New Roman" w:hAnsi="Times New Roman" w:cs="Times New Roman"/>
          <w:b/>
          <w:bCs/>
          <w:i/>
          <w:iCs/>
          <w:sz w:val="28"/>
          <w:szCs w:val="28"/>
        </w:rPr>
        <w:t xml:space="preserve"> </w:t>
      </w:r>
      <w:r w:rsidRPr="00DB1C7E">
        <w:rPr>
          <w:rFonts w:ascii="Times New Roman" w:hAnsi="Times New Roman" w:cs="Times New Roman"/>
          <w:b/>
          <w:sz w:val="28"/>
          <w:szCs w:val="28"/>
        </w:rPr>
        <w:t>Орган</w:t>
      </w:r>
      <w:r w:rsidR="00D142E4">
        <w:rPr>
          <w:rFonts w:ascii="Times New Roman" w:hAnsi="Times New Roman" w:cs="Times New Roman"/>
          <w:b/>
          <w:sz w:val="28"/>
          <w:szCs w:val="28"/>
        </w:rPr>
        <w:t>ізаційно-правове забезпечення е-</w:t>
      </w:r>
      <w:r w:rsidRPr="00DB1C7E">
        <w:rPr>
          <w:rFonts w:ascii="Times New Roman" w:hAnsi="Times New Roman" w:cs="Times New Roman"/>
          <w:b/>
          <w:sz w:val="28"/>
          <w:szCs w:val="28"/>
        </w:rPr>
        <w:t xml:space="preserve">урядування в Україні </w:t>
      </w:r>
    </w:p>
    <w:bookmarkEnd w:id="0"/>
    <w:p w:rsidR="00E4478E" w:rsidRDefault="00AD3000" w:rsidP="00513D04">
      <w:pPr>
        <w:pStyle w:val="a8"/>
        <w:numPr>
          <w:ilvl w:val="0"/>
          <w:numId w:val="5"/>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Законодавче</w:t>
      </w:r>
      <w:r w:rsidR="00E4478E" w:rsidRPr="00C45488">
        <w:rPr>
          <w:rFonts w:ascii="Times New Roman" w:hAnsi="Times New Roman" w:cs="Times New Roman"/>
          <w:sz w:val="28"/>
          <w:szCs w:val="28"/>
        </w:rPr>
        <w:t xml:space="preserve"> забезпечення розвитку електронного урядування</w:t>
      </w:r>
    </w:p>
    <w:p w:rsidR="0032185E" w:rsidRPr="0032185E" w:rsidRDefault="0032185E" w:rsidP="00513D04">
      <w:pPr>
        <w:pStyle w:val="a8"/>
        <w:numPr>
          <w:ilvl w:val="0"/>
          <w:numId w:val="5"/>
        </w:numPr>
        <w:shd w:val="clear" w:color="auto" w:fill="FFFFFF"/>
        <w:spacing w:after="0" w:line="240" w:lineRule="auto"/>
        <w:ind w:left="0" w:firstLine="284"/>
        <w:jc w:val="both"/>
        <w:outlineLvl w:val="0"/>
        <w:rPr>
          <w:rFonts w:ascii="Times New Roman" w:eastAsia="Times New Roman" w:hAnsi="Times New Roman" w:cs="Times New Roman"/>
          <w:bCs/>
          <w:kern w:val="36"/>
          <w:sz w:val="28"/>
          <w:szCs w:val="28"/>
          <w:lang w:eastAsia="uk-UA"/>
        </w:rPr>
      </w:pPr>
      <w:r w:rsidRPr="0032185E">
        <w:rPr>
          <w:rFonts w:ascii="Times New Roman" w:eastAsia="Times New Roman" w:hAnsi="Times New Roman" w:cs="Times New Roman"/>
          <w:bCs/>
          <w:kern w:val="36"/>
          <w:sz w:val="28"/>
          <w:szCs w:val="28"/>
          <w:lang w:eastAsia="uk-UA"/>
        </w:rPr>
        <w:t>Правові основи розміщення інформації органів державної влади в Інтернет</w:t>
      </w:r>
    </w:p>
    <w:p w:rsidR="00E47C5F" w:rsidRPr="00CB4B10" w:rsidRDefault="00CB4B10" w:rsidP="00513D04">
      <w:pPr>
        <w:pStyle w:val="aa"/>
        <w:numPr>
          <w:ilvl w:val="0"/>
          <w:numId w:val="5"/>
        </w:numPr>
        <w:shd w:val="clear" w:color="auto" w:fill="FFFFFF"/>
        <w:spacing w:before="0" w:beforeAutospacing="0" w:after="0" w:afterAutospacing="0"/>
        <w:ind w:left="0" w:firstLine="284"/>
        <w:jc w:val="both"/>
        <w:outlineLvl w:val="0"/>
        <w:rPr>
          <w:bCs/>
          <w:kern w:val="36"/>
          <w:sz w:val="28"/>
          <w:szCs w:val="28"/>
        </w:rPr>
      </w:pPr>
      <w:r w:rsidRPr="00CB4B10">
        <w:rPr>
          <w:sz w:val="28"/>
          <w:szCs w:val="28"/>
        </w:rPr>
        <w:t xml:space="preserve">Організаційне забезпечення електронного врядування. </w:t>
      </w:r>
      <w:r w:rsidR="0032185E" w:rsidRPr="00CB4B10">
        <w:rPr>
          <w:bCs/>
          <w:kern w:val="36"/>
          <w:sz w:val="28"/>
          <w:szCs w:val="28"/>
        </w:rPr>
        <w:t>Електронні документи та електронний документообіг</w:t>
      </w:r>
      <w:r w:rsidR="00E47C5F" w:rsidRPr="00CB4B10">
        <w:rPr>
          <w:bCs/>
          <w:kern w:val="36"/>
          <w:sz w:val="28"/>
          <w:szCs w:val="28"/>
        </w:rPr>
        <w:t>.</w:t>
      </w:r>
    </w:p>
    <w:p w:rsidR="00E4478E" w:rsidRPr="00E47C5F" w:rsidRDefault="005B02DF" w:rsidP="00513D04">
      <w:pPr>
        <w:pStyle w:val="a8"/>
        <w:numPr>
          <w:ilvl w:val="0"/>
          <w:numId w:val="5"/>
        </w:numPr>
        <w:shd w:val="clear" w:color="auto" w:fill="FFFFFF"/>
        <w:spacing w:after="0" w:line="240" w:lineRule="auto"/>
        <w:ind w:left="0" w:firstLine="284"/>
        <w:jc w:val="both"/>
        <w:outlineLvl w:val="0"/>
        <w:rPr>
          <w:rFonts w:ascii="Times New Roman" w:eastAsia="Times New Roman" w:hAnsi="Times New Roman" w:cs="Times New Roman"/>
          <w:bCs/>
          <w:kern w:val="36"/>
          <w:sz w:val="28"/>
          <w:szCs w:val="28"/>
          <w:lang w:eastAsia="uk-UA"/>
        </w:rPr>
      </w:pPr>
      <w:r w:rsidRPr="00E47C5F">
        <w:rPr>
          <w:rStyle w:val="a5"/>
          <w:rFonts w:ascii="Times New Roman" w:hAnsi="Times New Roman" w:cs="Times New Roman"/>
          <w:b w:val="0"/>
          <w:sz w:val="28"/>
          <w:szCs w:val="28"/>
        </w:rPr>
        <w:t>Надання послуг</w:t>
      </w:r>
      <w:r w:rsidR="008475C3" w:rsidRPr="00E47C5F">
        <w:rPr>
          <w:rStyle w:val="a5"/>
          <w:rFonts w:ascii="Times New Roman" w:hAnsi="Times New Roman" w:cs="Times New Roman"/>
          <w:b w:val="0"/>
          <w:sz w:val="28"/>
          <w:szCs w:val="28"/>
        </w:rPr>
        <w:t xml:space="preserve"> </w:t>
      </w:r>
      <w:r w:rsidR="0032185E" w:rsidRPr="00E47C5F">
        <w:rPr>
          <w:rStyle w:val="a5"/>
          <w:rFonts w:ascii="Times New Roman" w:hAnsi="Times New Roman" w:cs="Times New Roman"/>
          <w:b w:val="0"/>
          <w:sz w:val="28"/>
          <w:szCs w:val="28"/>
        </w:rPr>
        <w:t xml:space="preserve">в системі е-урядування. </w:t>
      </w:r>
      <w:r w:rsidR="00E47C5F" w:rsidRPr="00E47C5F">
        <w:rPr>
          <w:rFonts w:ascii="Times New Roman" w:eastAsia="Times New Roman" w:hAnsi="Times New Roman" w:cs="Times New Roman"/>
          <w:sz w:val="28"/>
          <w:szCs w:val="36"/>
          <w:lang w:eastAsia="uk-UA"/>
        </w:rPr>
        <w:t>Центри надання адміністративних послуг</w:t>
      </w:r>
      <w:r w:rsidR="00E47C5F">
        <w:rPr>
          <w:rFonts w:ascii="Times New Roman" w:eastAsia="Times New Roman" w:hAnsi="Times New Roman" w:cs="Times New Roman"/>
          <w:sz w:val="28"/>
          <w:szCs w:val="36"/>
          <w:lang w:eastAsia="uk-UA"/>
        </w:rPr>
        <w:t>.</w:t>
      </w:r>
      <w:r w:rsidR="008B14AD">
        <w:rPr>
          <w:rFonts w:ascii="Times New Roman" w:eastAsia="Times New Roman" w:hAnsi="Times New Roman" w:cs="Times New Roman"/>
          <w:sz w:val="28"/>
          <w:szCs w:val="36"/>
          <w:lang w:eastAsia="uk-UA"/>
        </w:rPr>
        <w:t xml:space="preserve"> </w:t>
      </w:r>
      <w:r w:rsidR="008B14AD" w:rsidRPr="00E47C5F">
        <w:rPr>
          <w:rStyle w:val="a5"/>
          <w:rFonts w:ascii="Times New Roman" w:hAnsi="Times New Roman" w:cs="Times New Roman"/>
          <w:b w:val="0"/>
          <w:sz w:val="28"/>
          <w:szCs w:val="28"/>
        </w:rPr>
        <w:t>«Прозорі» офіси.</w:t>
      </w:r>
    </w:p>
    <w:p w:rsidR="00337865" w:rsidRDefault="00337865" w:rsidP="00E4478E">
      <w:pPr>
        <w:spacing w:after="0" w:line="240" w:lineRule="auto"/>
        <w:ind w:firstLine="709"/>
        <w:jc w:val="both"/>
        <w:rPr>
          <w:rFonts w:ascii="Times New Roman" w:hAnsi="Times New Roman" w:cs="Times New Roman"/>
          <w:sz w:val="28"/>
          <w:szCs w:val="28"/>
        </w:rPr>
      </w:pPr>
    </w:p>
    <w:p w:rsidR="00337865" w:rsidRDefault="00337865" w:rsidP="00E4478E">
      <w:pPr>
        <w:spacing w:after="0" w:line="240" w:lineRule="auto"/>
        <w:ind w:firstLine="709"/>
        <w:jc w:val="both"/>
        <w:rPr>
          <w:rFonts w:ascii="Times New Roman" w:hAnsi="Times New Roman" w:cs="Times New Roman"/>
          <w:sz w:val="28"/>
          <w:szCs w:val="28"/>
        </w:rPr>
      </w:pPr>
    </w:p>
    <w:p w:rsidR="00E4478E" w:rsidRPr="00C45488" w:rsidRDefault="00E4478E" w:rsidP="00C45488">
      <w:pPr>
        <w:pStyle w:val="a8"/>
        <w:numPr>
          <w:ilvl w:val="0"/>
          <w:numId w:val="4"/>
        </w:numPr>
        <w:spacing w:after="0" w:line="240" w:lineRule="auto"/>
        <w:jc w:val="both"/>
        <w:rPr>
          <w:rFonts w:ascii="Times New Roman" w:hAnsi="Times New Roman" w:cs="Times New Roman"/>
          <w:b/>
          <w:sz w:val="28"/>
          <w:szCs w:val="28"/>
        </w:rPr>
      </w:pPr>
      <w:r w:rsidRPr="00C45488">
        <w:rPr>
          <w:rFonts w:ascii="Times New Roman" w:hAnsi="Times New Roman" w:cs="Times New Roman"/>
          <w:b/>
          <w:sz w:val="28"/>
          <w:szCs w:val="28"/>
        </w:rPr>
        <w:t>Законодавче забезпечення розвитку електронного урядування</w:t>
      </w:r>
    </w:p>
    <w:p w:rsidR="00E4478E" w:rsidRPr="00E4478E"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Сучасне законодавство України, що регулює суспільні відносини, які безпосередньо пов’язано з впровадженням та використанням технологій електронне урядування налічує понад півтори сотні нормативно-правових актів. Крім того, існує більш ніж триста нормативно-правових актів інформаційного законодавства різного рівня – від законів України до відомчих актів, що опосередковано впливають на електронне урядування та які необхідно враховувати при його організації. </w:t>
      </w:r>
    </w:p>
    <w:p w:rsidR="00E4478E" w:rsidRPr="00E4478E"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Зазначене актуалізує необхідність проведення дослідження щодо визначення особливостей правового регулювання забезпечення використання технологій електронне урядування в Україні.</w:t>
      </w:r>
    </w:p>
    <w:p w:rsidR="00E4478E" w:rsidRPr="00E4478E" w:rsidRDefault="00E4478E" w:rsidP="00E4478E">
      <w:pPr>
        <w:pStyle w:val="a3"/>
        <w:rPr>
          <w:sz w:val="28"/>
          <w:szCs w:val="28"/>
          <w:lang w:val="uk-UA"/>
        </w:rPr>
      </w:pPr>
      <w:r w:rsidRPr="00337865">
        <w:rPr>
          <w:i/>
          <w:sz w:val="28"/>
          <w:szCs w:val="28"/>
          <w:u w:val="single"/>
          <w:lang w:val="uk-UA"/>
        </w:rPr>
        <w:t>Міжнародні та національні документи</w:t>
      </w:r>
      <w:r w:rsidRPr="00E4478E">
        <w:rPr>
          <w:sz w:val="28"/>
          <w:szCs w:val="28"/>
          <w:lang w:val="uk-UA"/>
        </w:rPr>
        <w:t xml:space="preserve"> у сфері електронного урядування Необхідність здійснення державного впливу та формування з цією метою окремої державної політики в сфері інформаційного суспільства визначена, насамперед, в документах Женевського (2003 р.) та Туніського (2005 р.) всесвітніх самітів з питань розвитку інформаційного суспільства, в Окінавській хартії з розвитку глобального інформаційного суспільства, Стратегії розвитку Європейського Союзу «Європа-2020». З точки зору інтеграції з ЄС, під час розробки національних документів важливою є орієнтація на eIDAS (Положення Європейського парламенту та Ради ЄС щодо електронної ідентифікації та послуг інтероперабельності) та EIF (Європейські рамки інтероперабельності). Це дасть можливість у майбутньому забезпечити транскордонну електронну взаємодію та надання транскордонних електронних послуг. Досягнення інтероперабельності та забезпечення електронної взаємодії різних систем органів публічної влади визначено одним з головних пріоритетів Цифрового порядку денного для Європи–2020 та Європейського плану дій у сфері е-урядування на 2011–2015 роки як необхідної умови для формування єдиного цифрового ринку Європи та надання транскордонних послуг. </w:t>
      </w:r>
    </w:p>
    <w:p w:rsidR="001A70FD" w:rsidRDefault="00E4478E" w:rsidP="00E4478E">
      <w:pPr>
        <w:pStyle w:val="a3"/>
        <w:rPr>
          <w:sz w:val="28"/>
          <w:szCs w:val="28"/>
          <w:lang w:val="uk-UA"/>
        </w:rPr>
      </w:pPr>
      <w:r w:rsidRPr="00E4478E">
        <w:rPr>
          <w:sz w:val="28"/>
          <w:szCs w:val="28"/>
          <w:lang w:val="uk-UA"/>
        </w:rPr>
        <w:t>Розвит</w:t>
      </w:r>
      <w:r w:rsidR="00444501">
        <w:rPr>
          <w:sz w:val="28"/>
          <w:szCs w:val="28"/>
          <w:lang w:val="uk-UA"/>
        </w:rPr>
        <w:t>о</w:t>
      </w:r>
      <w:r w:rsidRPr="00E4478E">
        <w:rPr>
          <w:sz w:val="28"/>
          <w:szCs w:val="28"/>
          <w:lang w:val="uk-UA"/>
        </w:rPr>
        <w:t xml:space="preserve">к електронного урядування в Україні </w:t>
      </w:r>
      <w:r w:rsidR="00444501">
        <w:rPr>
          <w:sz w:val="28"/>
          <w:szCs w:val="28"/>
          <w:lang w:val="uk-UA"/>
        </w:rPr>
        <w:t>пройшов декілька етапів</w:t>
      </w:r>
      <w:r w:rsidRPr="00E4478E">
        <w:rPr>
          <w:sz w:val="28"/>
          <w:szCs w:val="28"/>
          <w:lang w:val="uk-UA"/>
        </w:rPr>
        <w:t>.</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Впровадження технологій електронне урядування можливо забезпечити тільки в рамках реформування на сучасних засадах всієї системи публічної влади. Це потребує модернізації у першу чергу системи державного управління, проведення ефективної адміністративної реформи. Саме завдання розбудови системи публічної адміністрації в Україні є масштабним, таким яке потребує значного часу та ресурсів.</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Концепція адміністративної реформи в Україні зазначає, що «Після проголошення державної незалежності в Україні обсяги управлінської діяльності зросли у деяких сферах у 20-30 разів, а окремі з них (оборона, зовнішня політика) були утворені заново. На наш погляд, виконання комплексного завдання щодо розбудови національної системи публічної адміністрації європейського рівня, що спрямоване на підвищення ефективності та якості виконання державою її </w:t>
      </w:r>
      <w:r w:rsidRPr="00E4478E">
        <w:rPr>
          <w:rFonts w:ascii="Times New Roman" w:hAnsi="Times New Roman" w:cs="Times New Roman"/>
          <w:sz w:val="28"/>
          <w:szCs w:val="28"/>
        </w:rPr>
        <w:lastRenderedPageBreak/>
        <w:t xml:space="preserve">конституційних функцій та  надання адміністративних послуг, неможливо без активізації впровадження технологій електронне урядування. Розробка та впровадження у практику організацій публічного сектору адміністративних електронних послуг, безумовно є довгостроковим завданням, від якого залежить вищезгаданий успіх адміністративної реформи. У цьому зв’язку коректне розуміння природи одного з результатів діяльності публічної адміністрації – адміністративних послуг, які надаються їх кінцевим споживачам, є важливою умовою досягнення успіху у цій реформі. </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lang w:eastAsia="uk-UA"/>
        </w:rPr>
        <w:t xml:space="preserve">Завдяки наявності в Україні одного з провідних світових центрів кібернетики, саме в ній, в одній з перших країн, народилася ідея загального системного підходу до вирішення проблеми створення інформаційного суспільства, </w:t>
      </w:r>
      <w:r w:rsidRPr="00E4478E">
        <w:rPr>
          <w:rFonts w:ascii="Times New Roman" w:hAnsi="Times New Roman" w:cs="Times New Roman"/>
          <w:sz w:val="28"/>
          <w:szCs w:val="28"/>
        </w:rPr>
        <w:t xml:space="preserve">визначення державної політики інформатизації, </w:t>
      </w:r>
      <w:r w:rsidRPr="00E4478E">
        <w:rPr>
          <w:rFonts w:ascii="Times New Roman" w:hAnsi="Times New Roman" w:cs="Times New Roman"/>
          <w:sz w:val="28"/>
          <w:szCs w:val="28"/>
          <w:lang w:eastAsia="uk-UA"/>
        </w:rPr>
        <w:t xml:space="preserve">створення інформаційної інфраструктури. Ще в 1993 році Указом Президента України було </w:t>
      </w:r>
      <w:r w:rsidRPr="00E4478E">
        <w:rPr>
          <w:rFonts w:ascii="Times New Roman" w:hAnsi="Times New Roman" w:cs="Times New Roman"/>
          <w:sz w:val="28"/>
          <w:szCs w:val="28"/>
        </w:rPr>
        <w:t xml:space="preserve">поставлене завдання щодо розроблення основних напрямів Національної програми інформатизації України. </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115FC2">
        <w:rPr>
          <w:rFonts w:ascii="Times New Roman" w:hAnsi="Times New Roman" w:cs="Times New Roman"/>
          <w:i/>
          <w:sz w:val="28"/>
          <w:szCs w:val="28"/>
        </w:rPr>
        <w:t>Національна програма інформатизації</w:t>
      </w:r>
      <w:r w:rsidRPr="00E4478E">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w:t>
      </w:r>
      <w:r w:rsidRPr="00E4478E">
        <w:rPr>
          <w:rFonts w:ascii="Times New Roman" w:hAnsi="Times New Roman" w:cs="Times New Roman"/>
          <w:sz w:val="28"/>
          <w:szCs w:val="28"/>
          <w:lang w:eastAsia="uk-UA"/>
        </w:rPr>
        <w:t xml:space="preserve"> це складний комплекс взаємопов'язаних завдань і проектів, що охоплюють практично всі сфери діяльності суспільства. Як підсумок спільної роботи органів виконавчої влади, народних депутатів, великої кількості вчених, фахівців, Національна програма інформатизації була розглянута Верховною Радою України і в 1998 р. були прийняті </w:t>
      </w:r>
      <w:r>
        <w:rPr>
          <w:rFonts w:ascii="Times New Roman" w:hAnsi="Times New Roman" w:cs="Times New Roman"/>
          <w:sz w:val="28"/>
          <w:szCs w:val="28"/>
          <w:lang w:eastAsia="uk-UA"/>
        </w:rPr>
        <w:t>З</w:t>
      </w:r>
      <w:r w:rsidRPr="00E4478E">
        <w:rPr>
          <w:rFonts w:ascii="Times New Roman" w:hAnsi="Times New Roman" w:cs="Times New Roman"/>
          <w:sz w:val="28"/>
          <w:szCs w:val="28"/>
        </w:rPr>
        <w:t>акони України «Про Національну програму інформатизації» і «Про концепцію Національної програми інформатизації».</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Однією із істотних умов запровадження </w:t>
      </w:r>
      <w:r w:rsidRPr="00E4478E">
        <w:rPr>
          <w:rFonts w:ascii="Times New Roman" w:hAnsi="Times New Roman" w:cs="Times New Roman"/>
          <w:sz w:val="28"/>
          <w:szCs w:val="28"/>
          <w:lang w:eastAsia="uk-UA"/>
        </w:rPr>
        <w:t xml:space="preserve">технологій електронне урядування є наявність електронних інформаційних ресурсів, </w:t>
      </w:r>
      <w:r w:rsidRPr="00E4478E">
        <w:rPr>
          <w:rFonts w:ascii="Times New Roman" w:hAnsi="Times New Roman" w:cs="Times New Roman"/>
          <w:sz w:val="28"/>
          <w:szCs w:val="28"/>
        </w:rPr>
        <w:t>які характеризуються різноманітними формами надання інформації, організаційними та технологічними рішеннями, та кількість яких збільшується одночасно із стрімким розвитком інформаційних технологій. Кабінет Міністрів України затвердив Концепцію формування системи національних електронних інформаційних ресурсів задля вирішення таких основних проблем:</w:t>
      </w:r>
      <w:r w:rsidRPr="00E4478E">
        <w:rPr>
          <w:rStyle w:val="a6"/>
          <w:rFonts w:ascii="Times New Roman" w:hAnsi="Times New Roman" w:cs="Times New Roman"/>
          <w:sz w:val="28"/>
          <w:szCs w:val="28"/>
        </w:rPr>
        <w:t xml:space="preserve">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 xml:space="preserve">недосконалість правових норм, які регулювали б доступ до державних інформаційних ресурсів, порядок надання і використання інформації про діяльність органів державної влади, підприємств і організацій;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 xml:space="preserve">необхідність приведення національних інформаційних ресурсів до єдиних державних стандартів на базі новітніх інформаційних технологій, міжнародних стандартів, уніфікованих систем класифікації і кодування інформації;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 xml:space="preserve">відсутність ефективних національних операційних, пошукових, геоінформаційних та навігаційних інформаційних систем;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 xml:space="preserve">відсутність вимог до змісту національних інформаційних ресурсів та обмежень щодо їх використання. </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З метою впровадження відповідних положень уряд затвердив заходи з реалізації Концепції формування системи національних електронних інформаційних ресурсів, основною метою яких є створення Національного реєстру електронних інформаційних ресурсів.</w:t>
      </w:r>
    </w:p>
    <w:p w:rsidR="00444501" w:rsidRPr="00E4478E" w:rsidRDefault="00444501" w:rsidP="004445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E4478E">
        <w:rPr>
          <w:rFonts w:ascii="Times New Roman" w:hAnsi="Times New Roman" w:cs="Times New Roman"/>
          <w:sz w:val="28"/>
          <w:szCs w:val="28"/>
        </w:rPr>
        <w:t xml:space="preserve"> </w:t>
      </w:r>
      <w:r w:rsidRPr="00AA17E7">
        <w:rPr>
          <w:rFonts w:ascii="Times New Roman" w:hAnsi="Times New Roman" w:cs="Times New Roman"/>
          <w:i/>
          <w:sz w:val="28"/>
          <w:szCs w:val="28"/>
        </w:rPr>
        <w:t>Концепції Національної програми інформатизації</w:t>
      </w:r>
      <w:r w:rsidRPr="00E4478E">
        <w:rPr>
          <w:rFonts w:ascii="Times New Roman" w:hAnsi="Times New Roman" w:cs="Times New Roman"/>
          <w:sz w:val="28"/>
          <w:szCs w:val="28"/>
        </w:rPr>
        <w:t xml:space="preserve"> підкреслюється, що інформаційно-телекомунікаційна система органів державної влади створить умови </w:t>
      </w:r>
      <w:r w:rsidRPr="00E4478E">
        <w:rPr>
          <w:rFonts w:ascii="Times New Roman" w:hAnsi="Times New Roman" w:cs="Times New Roman"/>
          <w:sz w:val="28"/>
          <w:szCs w:val="28"/>
        </w:rPr>
        <w:lastRenderedPageBreak/>
        <w:t xml:space="preserve">для надання широкого спектра інформаційних послуг населенню, державним і комерційним організаціям, зарубіжним користувачам. </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115FC2">
        <w:rPr>
          <w:rFonts w:ascii="Times New Roman" w:hAnsi="Times New Roman" w:cs="Times New Roman"/>
          <w:i/>
          <w:sz w:val="28"/>
          <w:szCs w:val="28"/>
        </w:rPr>
        <w:t>В Указі Президента України «Про заходи щодо розвитку національної складової глобальної інформаційної мережі Інтернет та забезпечення широкого доступу до цієї мережі в Україні»</w:t>
      </w:r>
      <w:r w:rsidRPr="00E4478E">
        <w:rPr>
          <w:rFonts w:ascii="Times New Roman" w:hAnsi="Times New Roman" w:cs="Times New Roman"/>
          <w:sz w:val="28"/>
          <w:szCs w:val="28"/>
        </w:rPr>
        <w:t xml:space="preserve"> відбулася конкретизація уявлень щодо того, яким чином потрібно забезпечити надання інформаційних послуг урядовими структурами. Зокрема визначено, що основними завданнями щодо розвитку національної складової мережі Інтернет та забезпечення широкого доступу до цієї мережі в Україні є: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розширення і вдосконалення подання у мережі Інтернет об'єктивної політичної, економічної, правової, екологічної, науково-технічної, культурної та іншої інформації про Україну що формується в органах державної влади та органах місцевого самоврядування;</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 xml:space="preserve">забезпечення державної підтримки розвитку інфраструктури надання інформаційних послуг через мережу Інтернет. </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Крім того, Президент зобов’язав встановити порядок оприлюднення інформації про діяльність органів державної влади України та завершити створення Веб-сторінок центральними органами виконавчої влади, Радою міністрів Автономної Республіки Крим, обласними, Київською та Севастопольською міськими державними адміністраціями. </w:t>
      </w:r>
    </w:p>
    <w:p w:rsidR="00444501" w:rsidRPr="00E4478E" w:rsidRDefault="00444501" w:rsidP="00444501">
      <w:pPr>
        <w:spacing w:after="0" w:line="240" w:lineRule="auto"/>
        <w:ind w:firstLine="709"/>
        <w:jc w:val="both"/>
        <w:rPr>
          <w:rFonts w:ascii="Times New Roman" w:hAnsi="Times New Roman" w:cs="Times New Roman"/>
          <w:bCs/>
          <w:sz w:val="28"/>
          <w:szCs w:val="28"/>
        </w:rPr>
      </w:pPr>
      <w:r w:rsidRPr="00E4478E">
        <w:rPr>
          <w:rFonts w:ascii="Times New Roman" w:hAnsi="Times New Roman" w:cs="Times New Roman"/>
          <w:sz w:val="28"/>
          <w:szCs w:val="28"/>
        </w:rPr>
        <w:t xml:space="preserve">Наступним стимулюючим актом щодо впровадження технологій електронне урядування є </w:t>
      </w:r>
      <w:r w:rsidRPr="00115FC2">
        <w:rPr>
          <w:rFonts w:ascii="Times New Roman" w:hAnsi="Times New Roman" w:cs="Times New Roman"/>
          <w:i/>
          <w:sz w:val="28"/>
          <w:szCs w:val="28"/>
        </w:rPr>
        <w:t>Указ Президента України «</w:t>
      </w:r>
      <w:r w:rsidRPr="00115FC2">
        <w:rPr>
          <w:rFonts w:ascii="Times New Roman" w:hAnsi="Times New Roman" w:cs="Times New Roman"/>
          <w:bCs/>
          <w:i/>
          <w:sz w:val="28"/>
          <w:szCs w:val="28"/>
        </w:rPr>
        <w:t xml:space="preserve">Про додаткові заходи </w:t>
      </w:r>
      <w:r w:rsidRPr="00115FC2">
        <w:rPr>
          <w:rFonts w:ascii="Times New Roman" w:hAnsi="Times New Roman" w:cs="Times New Roman"/>
          <w:i/>
          <w:sz w:val="28"/>
          <w:szCs w:val="28"/>
        </w:rPr>
        <w:t>щодо забезпечення відкритості у діяльності органів державної влади»</w:t>
      </w:r>
      <w:r w:rsidRPr="00E4478E">
        <w:rPr>
          <w:rFonts w:ascii="Times New Roman" w:hAnsi="Times New Roman" w:cs="Times New Roman"/>
          <w:sz w:val="28"/>
          <w:szCs w:val="28"/>
        </w:rPr>
        <w:t xml:space="preserve">. В цьому Указі йдеться про обов'язковість ведення органами державної влади та органами місцевого самоврядування Веб-сторінок та оперативного (не пізніше п'яти робочих днів) розміщення на них  офіційної  інформації  про діяльність відповідних органів,  виконання програм, планів, чинних та скасованих нормативно-правових  актів, форм і зразків документів,  архівної  та  іншої інформації. </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Урядом у 2002 р. було затверджено </w:t>
      </w:r>
      <w:r w:rsidRPr="00115FC2">
        <w:rPr>
          <w:rFonts w:ascii="Times New Roman" w:hAnsi="Times New Roman" w:cs="Times New Roman"/>
          <w:i/>
          <w:sz w:val="28"/>
          <w:szCs w:val="28"/>
        </w:rPr>
        <w:t>Порядок оприлюднення у мережі Інтернет інформації про діяльність органів виконавчої влади</w:t>
      </w:r>
      <w:r w:rsidRPr="00E4478E">
        <w:rPr>
          <w:rFonts w:ascii="Times New Roman" w:hAnsi="Times New Roman" w:cs="Times New Roman"/>
          <w:sz w:val="28"/>
          <w:szCs w:val="28"/>
        </w:rPr>
        <w:t>, згідно з яким передбачено розміщення і періодичне оновлення міністерствами, іншими центральними та місцевими органами виконавчої влади відомчої інформації на власних веб-сайтах та створення Єдиного урядового веб-порталу, визначено склад та вимоги до інформації, яка підлягає оприлюдненню.</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В розвиток положень зазначеного Указу була прийнята </w:t>
      </w:r>
      <w:r w:rsidRPr="00E4478E">
        <w:rPr>
          <w:rFonts w:ascii="Times New Roman" w:hAnsi="Times New Roman" w:cs="Times New Roman"/>
          <w:sz w:val="28"/>
          <w:szCs w:val="28"/>
          <w:lang w:eastAsia="uk-UA"/>
        </w:rPr>
        <w:t xml:space="preserve">постанова </w:t>
      </w:r>
      <w:r w:rsidRPr="00E4478E">
        <w:rPr>
          <w:rFonts w:ascii="Times New Roman" w:hAnsi="Times New Roman" w:cs="Times New Roman"/>
          <w:sz w:val="28"/>
          <w:szCs w:val="28"/>
        </w:rPr>
        <w:t>Кабінету Міністрів України</w:t>
      </w:r>
      <w:r w:rsidRPr="00E4478E">
        <w:rPr>
          <w:rFonts w:ascii="Times New Roman" w:hAnsi="Times New Roman" w:cs="Times New Roman"/>
          <w:sz w:val="28"/>
          <w:szCs w:val="28"/>
          <w:lang w:eastAsia="uk-UA"/>
        </w:rPr>
        <w:t xml:space="preserve"> </w:t>
      </w:r>
      <w:r w:rsidRPr="00E4478E">
        <w:rPr>
          <w:rFonts w:ascii="Times New Roman" w:hAnsi="Times New Roman" w:cs="Times New Roman"/>
          <w:sz w:val="28"/>
          <w:szCs w:val="28"/>
        </w:rPr>
        <w:t xml:space="preserve">щодо створення електронної інформаційної системи «Електронний Уряд». Цією постановою в якості одного з пріоритетних завдань щодо розвитку інформаційного суспільства визначено надання громадянам та юридичним особам інформаційних та інших послуг шляхом використання електронної інформаційної системи «Електронний Уряд», яка повинна забезпечити інформаційну взаємодію органів виконавчої влади між собою, з громадянами та юридичними особами на основі сучасних інформаційних технологій. Основним механізмом реалізації поставленого завдання встановлено єдиний веб-портал органів виконавчої влади, який визначається центральною частиною електронної інформаційної системи «Електронний Уряд», призначеною для інтеграції веб-сайтів, </w:t>
      </w:r>
      <w:r w:rsidRPr="00E4478E">
        <w:rPr>
          <w:rFonts w:ascii="Times New Roman" w:hAnsi="Times New Roman" w:cs="Times New Roman"/>
          <w:sz w:val="28"/>
          <w:szCs w:val="28"/>
        </w:rPr>
        <w:lastRenderedPageBreak/>
        <w:t xml:space="preserve">електронних інформаційних систем та ресурсів органів виконавчої влади і надання інформаційних та інших послуг з використанням мережі Інтернет. </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Постановою Кабінету Міністрів України</w:t>
      </w:r>
      <w:r w:rsidRPr="00E4478E">
        <w:rPr>
          <w:rFonts w:ascii="Times New Roman" w:hAnsi="Times New Roman" w:cs="Times New Roman"/>
          <w:sz w:val="28"/>
          <w:szCs w:val="28"/>
          <w:lang w:eastAsia="uk-UA"/>
        </w:rPr>
        <w:t xml:space="preserve"> «Про заходи</w:t>
      </w:r>
      <w:r w:rsidRPr="00E4478E">
        <w:rPr>
          <w:rFonts w:ascii="Times New Roman" w:hAnsi="Times New Roman" w:cs="Times New Roman"/>
          <w:sz w:val="28"/>
          <w:szCs w:val="28"/>
        </w:rPr>
        <w:t xml:space="preserve"> щодо створення електронної інформаційної системи «Електронний Уряд» всі органи виконавчої влади та місцевого самоврядування були зобов’язані забезпечувати надання громадянам і юридичним особам інформаційних послуг загального призначення через електронну інформаційну систему «Електронний Уряд» та наказано Держкомзв'язку, Держкомінформ, Мінекономіки, Мінфін, СБУ, Мін'юст, іншим центральним органам виконавчої влади «зробити та затвердити перелік і порядок надання інформаційних та інших послуг з використанням електронної інформаційної системи «Електронний Уряд». </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В 2005 році відбулися парламентські слухання з питань розвитку інформаційного суспільства в Україні, рекомендації яких були затверджені постановою Верховної Ради України. Учасники парламентських слухань, зокрема зазначили про те, що створення національної інформаційної інфраструктури для</w:t>
      </w:r>
      <w:r w:rsidRPr="00E4478E">
        <w:rPr>
          <w:rFonts w:ascii="Times New Roman" w:hAnsi="Times New Roman" w:cs="Times New Roman"/>
          <w:i/>
          <w:sz w:val="28"/>
          <w:szCs w:val="28"/>
        </w:rPr>
        <w:t xml:space="preserve"> </w:t>
      </w:r>
      <w:r w:rsidRPr="00E4478E">
        <w:rPr>
          <w:rFonts w:ascii="Times New Roman" w:hAnsi="Times New Roman" w:cs="Times New Roman"/>
          <w:sz w:val="28"/>
          <w:szCs w:val="28"/>
        </w:rPr>
        <w:t>надання органами державної влади та органами місцевого самоврядування юридичним і фізичним особам інформаційних послуг з використанням Інтернету відбувається повільно. Тому в рекомендаціях особливо підкреслювалось про необхідність вдосконалення законодавства в частині надання органами державної влади та органами місцевого самоврядування юридичним та фізичним особам інформаційних послуг з використанням Інтернету, а також рекомендувалось Кабінету Міністрів розробити заходи щодо впровадження механізмів надання таких послуг.</w:t>
      </w:r>
      <w:r w:rsidR="00115FC2">
        <w:rPr>
          <w:rFonts w:ascii="Times New Roman" w:hAnsi="Times New Roman" w:cs="Times New Roman"/>
          <w:sz w:val="28"/>
          <w:szCs w:val="28"/>
        </w:rPr>
        <w:t xml:space="preserve"> </w:t>
      </w:r>
      <w:r w:rsidRPr="00E4478E">
        <w:rPr>
          <w:rFonts w:ascii="Times New Roman" w:hAnsi="Times New Roman" w:cs="Times New Roman"/>
          <w:sz w:val="28"/>
          <w:szCs w:val="28"/>
        </w:rPr>
        <w:t xml:space="preserve">За наслідками парламентських слухань було прийнято </w:t>
      </w:r>
      <w:r w:rsidRPr="00115FC2">
        <w:rPr>
          <w:rFonts w:ascii="Times New Roman" w:hAnsi="Times New Roman" w:cs="Times New Roman"/>
          <w:i/>
          <w:sz w:val="28"/>
          <w:szCs w:val="28"/>
        </w:rPr>
        <w:t>Указ Президента України «Про першочергові завдання щодо впровадження новітніх інформаційних технологій»</w:t>
      </w:r>
      <w:r w:rsidRPr="00E4478E">
        <w:rPr>
          <w:rFonts w:ascii="Times New Roman" w:hAnsi="Times New Roman" w:cs="Times New Roman"/>
          <w:sz w:val="28"/>
          <w:szCs w:val="28"/>
        </w:rPr>
        <w:t>. Кабінет Міністрів України відповідно до цього указу повинен був забезпечити:</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організацію роботи з надання юридичним та фізичним особам адміністративних послуг на основі використання електронної інформаційної системи «Електронний уряд»;</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 xml:space="preserve">спрощення порядку державної реєстрації суб'єктів підприємницької діяльності, які діють у інформаційній сфері, подання ними звітності про свою діяльність, створення умов для митного оформлення товарів, впровадження системи приймання та видачі відповідних документів із використанням глобальної інформаційної мережі Інтернет та електронного цифрового підпису. </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Правовою основою подальшого вдосконалення концепції національної політики щодо впровадження інформаційно-комунікаційних технологій у всі сфери суспільних відносин став </w:t>
      </w:r>
      <w:r w:rsidRPr="00AA17E7">
        <w:rPr>
          <w:rFonts w:ascii="Times New Roman" w:hAnsi="Times New Roman" w:cs="Times New Roman"/>
          <w:i/>
          <w:sz w:val="28"/>
          <w:szCs w:val="28"/>
        </w:rPr>
        <w:t>Закон України «Про Основні засади  розвитку інформаційного суспільства в Україні на 2007-2015 роки</w:t>
      </w:r>
      <w:r w:rsidRPr="00E4478E">
        <w:rPr>
          <w:rFonts w:ascii="Times New Roman" w:hAnsi="Times New Roman" w:cs="Times New Roman"/>
          <w:sz w:val="28"/>
          <w:szCs w:val="28"/>
        </w:rPr>
        <w:t xml:space="preserve">», який прийнято 9 січня 2007 року з метою вдосконалення  державного управління, відносин між державою і громадянами, становлення електронних форм взаємодії між  органами державної  влади та органами  місцевого самоврядування і фізичними та юридичними особами передбачено, зокрема: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 xml:space="preserve">впровадження механізмів надання  органами державної влади та органами місцевого самоврядування юридичним та фізичним особам інформаційних </w:t>
      </w:r>
      <w:r w:rsidRPr="00E4478E">
        <w:rPr>
          <w:rFonts w:ascii="Times New Roman" w:hAnsi="Times New Roman" w:cs="Times New Roman"/>
          <w:sz w:val="28"/>
          <w:szCs w:val="28"/>
          <w:lang w:val="uk-UA"/>
        </w:rPr>
        <w:lastRenderedPageBreak/>
        <w:t xml:space="preserve">послуг з використанням мережі Інтернет, передбачивши відповідні зміни в законодавстві;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 xml:space="preserve">визначити статус і перелік обов'язкових  електронних  послуг, які повинні надаватися органами державної влади та органами місцевого самоврядування юридичним і фізичним особам, забезпечити реалізацію принципу «єдиного вікна»;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 xml:space="preserve">вжити додаткових заходів, спрямованих на створення сприятливих умов для надання послуг із застосуванням  ІКТ зокрема особам, які потребують соціальної допомоги та реабілітації;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 xml:space="preserve">прискорити впровадження  ІКТ  в  аграрному  секторі економіки України,  передбачивши надання  широкої  номенклатури  електронних послуг населенню сільської місцевості;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сприяння демократичним  перетворенням  у  суспільстві  шляхом забезпечення доступу населення до інформаційних ресурсів і  систем надання  інформаційних послуг органами державної влади та органами місцевого самоврядування із застосуванням мережі Інтернет, зокрема шляхом   оприлюднення   проектів  відповідних  нормативно-правових актів, впровадження  нових  форм  взаємодії  з  громадськістю   з використанням ІКТ (стосовно опитувань,  консультацій,  громадських експертиз тощо); тощо.</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Однією із істотних умов надання платних адміністративних (урядових) послуг за допомогою технологій електронне урядування є наявність в державі системи масових електронних платежів.  Значні зусилля щодо впровадження Національної системи масових електронних платежів (НСМЕП) докладає Національний банк України. С цією метою ним затверджені такі нормативно-правові акти: Тимчасове положення про Національну систему масових електронних платежів, Правила Національної системи масових електронних платежів та Програма розвитку Національної системи масових електронних платежів на 2006 - 2008 роки.  До основних завдань Програми відносяться: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 xml:space="preserve">збільшення частки безготівкових розрахунків з використанням платіжних карток, які найбільш повно відповідають вимогам безпеки (смарт-картки), у загальному обсязі операцій, що здійснюються з використанням платіжних карток в Україні;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 xml:space="preserve">досягнення за кількісними та якісними показниками роботи НСМЕП рівня платіжної системи загальнодержавного значення;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зменшення суспільних витрат на підтримку готівкового грошового обігу шляхом впровадження масових безготівкових розрахунків населення у сфері торгівлі та послуг в Україні.</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Для забезпечення можливості значного поширення попиту на адміністративні (урядові) послуги за допомогою технологій електронне урядування значна увага приділялася використанню інформаційних технологій в освіті, зокрема в середній та вищій школах. Так, були затверджені: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 xml:space="preserve">Програма інформатизації загальноосвітніх навчальних закладів, комп'ютеризації сільських шкіл на 2001 - 2003 роки;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t xml:space="preserve">Державна програма інформатизації та комп'ютеризації вищих навчальних закладів I - II рівня акредитації на 2005 - 2008 роки; </w:t>
      </w:r>
    </w:p>
    <w:p w:rsidR="00444501" w:rsidRPr="00E4478E" w:rsidRDefault="00444501" w:rsidP="00444501">
      <w:pPr>
        <w:pStyle w:val="ConsPlusNormal"/>
        <w:widowControl/>
        <w:numPr>
          <w:ilvl w:val="0"/>
          <w:numId w:val="3"/>
        </w:numPr>
        <w:tabs>
          <w:tab w:val="clear" w:pos="1440"/>
          <w:tab w:val="num" w:pos="0"/>
          <w:tab w:val="left" w:pos="426"/>
          <w:tab w:val="num" w:pos="540"/>
        </w:tabs>
        <w:ind w:left="0" w:firstLine="709"/>
        <w:jc w:val="both"/>
        <w:rPr>
          <w:rFonts w:ascii="Times New Roman" w:hAnsi="Times New Roman" w:cs="Times New Roman"/>
          <w:sz w:val="28"/>
          <w:szCs w:val="28"/>
          <w:lang w:val="uk-UA"/>
        </w:rPr>
      </w:pPr>
      <w:r w:rsidRPr="00E4478E">
        <w:rPr>
          <w:rFonts w:ascii="Times New Roman" w:hAnsi="Times New Roman" w:cs="Times New Roman"/>
          <w:sz w:val="28"/>
          <w:szCs w:val="28"/>
          <w:lang w:val="uk-UA"/>
        </w:rPr>
        <w:lastRenderedPageBreak/>
        <w:t xml:space="preserve">Державна програма «Інформаційні та комунікаційні технології в освіті і науці» на 2006 - 2010 роки. Основною метою зазначених програм визначено створення умов для розвитку освіти і науки, забезпечення реалізації прав на вільний пошук, одержання, передачу, виробництво і поширення інформації, здійснення підготовки спеціалістів і кваліфікованих користувачів. </w:t>
      </w:r>
    </w:p>
    <w:p w:rsidR="00444501" w:rsidRPr="00E4478E"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 Особливе значення в сучасних умовах має Тимчасове положення про застосування мобільного платіжного інструмента в Національній системі масових електронних платежів (НСМЕП), яке визначає особливості впровадження в НСМЕП мобільного платіжного інструменту із застосуванням мобільних засобів зв’язку.</w:t>
      </w:r>
    </w:p>
    <w:p w:rsidR="00816A82" w:rsidRDefault="00444501" w:rsidP="00444501">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До цілей Програми розвитку Національної системи масових електронних платежів Національний банк України відніс також «забезпечення державної підтримки діяльності НСМЕП». </w:t>
      </w:r>
    </w:p>
    <w:p w:rsidR="00444501" w:rsidRPr="00E4478E" w:rsidRDefault="00816A82" w:rsidP="004445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444501" w:rsidRPr="00E4478E">
        <w:rPr>
          <w:rFonts w:ascii="Times New Roman" w:hAnsi="Times New Roman" w:cs="Times New Roman"/>
          <w:sz w:val="28"/>
          <w:szCs w:val="28"/>
        </w:rPr>
        <w:t>астосування передових інформаційних технологій для забезпечення масових електронних платежів надає змогу реалізовувати багато суспільно корисних про</w:t>
      </w:r>
      <w:r>
        <w:rPr>
          <w:rFonts w:ascii="Times New Roman" w:hAnsi="Times New Roman" w:cs="Times New Roman"/>
          <w:sz w:val="28"/>
          <w:szCs w:val="28"/>
        </w:rPr>
        <w:t>є</w:t>
      </w:r>
      <w:r w:rsidR="00444501" w:rsidRPr="00E4478E">
        <w:rPr>
          <w:rFonts w:ascii="Times New Roman" w:hAnsi="Times New Roman" w:cs="Times New Roman"/>
          <w:sz w:val="28"/>
          <w:szCs w:val="28"/>
        </w:rPr>
        <w:t xml:space="preserve">ктів. Деякі з них наведені в Програмі розвитку НСМЕП, а саме: «Транспортна картка» (з урахуванням соціальної складової), «Соціальна картка», «Митна картка», «Електронний паспорт», «Картка страхувальника», «Носій електронного цифрового підпису», «Картка водія», «Студентська картка», «Дисконтна картка» тощо. </w:t>
      </w:r>
    </w:p>
    <w:p w:rsidR="00E4478E" w:rsidRPr="00E4478E" w:rsidRDefault="00D755FB" w:rsidP="00E4478E">
      <w:pPr>
        <w:pStyle w:val="a3"/>
        <w:rPr>
          <w:sz w:val="28"/>
          <w:szCs w:val="28"/>
          <w:lang w:val="uk-UA"/>
        </w:rPr>
      </w:pPr>
      <w:r>
        <w:rPr>
          <w:i/>
          <w:sz w:val="28"/>
          <w:szCs w:val="28"/>
          <w:u w:val="single"/>
          <w:lang w:val="uk-UA"/>
        </w:rPr>
        <w:t>Законодавче забезпечення</w:t>
      </w:r>
      <w:r w:rsidR="001A70FD" w:rsidRPr="00A950C0">
        <w:rPr>
          <w:i/>
          <w:sz w:val="28"/>
          <w:szCs w:val="28"/>
          <w:u w:val="single"/>
          <w:lang w:val="uk-UA"/>
        </w:rPr>
        <w:t xml:space="preserve"> е-урядування</w:t>
      </w:r>
      <w:r w:rsidR="001A70FD" w:rsidRPr="004038B0">
        <w:rPr>
          <w:i/>
          <w:sz w:val="28"/>
          <w:szCs w:val="28"/>
          <w:lang w:val="uk-UA"/>
        </w:rPr>
        <w:t xml:space="preserve"> </w:t>
      </w:r>
      <w:r w:rsidR="001A70FD">
        <w:rPr>
          <w:sz w:val="28"/>
          <w:szCs w:val="28"/>
          <w:lang w:val="uk-UA"/>
        </w:rPr>
        <w:t>містить</w:t>
      </w:r>
      <w:r w:rsidR="00E4478E" w:rsidRPr="00E4478E">
        <w:rPr>
          <w:sz w:val="28"/>
          <w:szCs w:val="28"/>
          <w:lang w:val="uk-UA"/>
        </w:rPr>
        <w:t xml:space="preserve"> понад 10 законів, 30 постанов та 20 розпоряджень Кабінету Міністрів України. Зокрема, </w:t>
      </w:r>
      <w:r w:rsidR="00E4478E" w:rsidRPr="00C45488">
        <w:rPr>
          <w:i/>
          <w:sz w:val="28"/>
          <w:szCs w:val="28"/>
          <w:u w:val="single"/>
          <w:lang w:val="uk-UA"/>
        </w:rPr>
        <w:t>Закони України</w:t>
      </w:r>
      <w:r w:rsidR="00337865">
        <w:rPr>
          <w:sz w:val="28"/>
          <w:szCs w:val="28"/>
          <w:lang w:val="uk-UA"/>
        </w:rPr>
        <w:t>:</w:t>
      </w:r>
    </w:p>
    <w:p w:rsidR="00E4478E" w:rsidRPr="00816A82" w:rsidRDefault="00E4478E" w:rsidP="00E4478E">
      <w:pPr>
        <w:pStyle w:val="a3"/>
        <w:rPr>
          <w:i/>
          <w:sz w:val="28"/>
          <w:szCs w:val="28"/>
          <w:lang w:val="uk-UA"/>
        </w:rPr>
      </w:pPr>
      <w:r w:rsidRPr="00816A82">
        <w:rPr>
          <w:i/>
          <w:sz w:val="28"/>
          <w:szCs w:val="28"/>
          <w:lang w:val="uk-UA"/>
        </w:rPr>
        <w:t xml:space="preserve">«Про інформацію», </w:t>
      </w:r>
    </w:p>
    <w:p w:rsidR="00E4478E" w:rsidRPr="00816A82" w:rsidRDefault="00E4478E" w:rsidP="00E4478E">
      <w:pPr>
        <w:pStyle w:val="a3"/>
        <w:rPr>
          <w:i/>
          <w:sz w:val="28"/>
          <w:szCs w:val="28"/>
          <w:lang w:val="uk-UA"/>
        </w:rPr>
      </w:pPr>
      <w:r w:rsidRPr="00816A82">
        <w:rPr>
          <w:i/>
          <w:sz w:val="28"/>
          <w:szCs w:val="28"/>
          <w:lang w:val="uk-UA"/>
        </w:rPr>
        <w:t xml:space="preserve">«Про Національну програму інформатизації», </w:t>
      </w:r>
    </w:p>
    <w:p w:rsidR="00E4478E" w:rsidRPr="00816A82" w:rsidRDefault="00E4478E" w:rsidP="00E4478E">
      <w:pPr>
        <w:pStyle w:val="a3"/>
        <w:rPr>
          <w:i/>
          <w:sz w:val="28"/>
          <w:szCs w:val="28"/>
          <w:lang w:val="uk-UA"/>
        </w:rPr>
      </w:pPr>
      <w:r w:rsidRPr="00816A82">
        <w:rPr>
          <w:i/>
          <w:sz w:val="28"/>
          <w:szCs w:val="28"/>
          <w:lang w:val="uk-UA"/>
        </w:rPr>
        <w:t xml:space="preserve">«Про доступ до публічної інформації», </w:t>
      </w:r>
    </w:p>
    <w:p w:rsidR="00816A82" w:rsidRPr="00816A82" w:rsidRDefault="00E4478E" w:rsidP="00E4478E">
      <w:pPr>
        <w:pStyle w:val="a3"/>
        <w:rPr>
          <w:i/>
          <w:sz w:val="28"/>
          <w:szCs w:val="28"/>
          <w:lang w:val="uk-UA"/>
        </w:rPr>
      </w:pPr>
      <w:r w:rsidRPr="00816A82">
        <w:rPr>
          <w:i/>
          <w:sz w:val="28"/>
          <w:szCs w:val="28"/>
          <w:lang w:val="uk-UA"/>
        </w:rPr>
        <w:t xml:space="preserve">«Про адміністративні послуги», </w:t>
      </w:r>
    </w:p>
    <w:p w:rsidR="00E4478E" w:rsidRPr="00816A82" w:rsidRDefault="00E4478E" w:rsidP="00E4478E">
      <w:pPr>
        <w:pStyle w:val="a3"/>
        <w:rPr>
          <w:i/>
          <w:sz w:val="28"/>
          <w:szCs w:val="28"/>
          <w:lang w:val="uk-UA"/>
        </w:rPr>
      </w:pPr>
      <w:r w:rsidRPr="00816A82">
        <w:rPr>
          <w:i/>
          <w:sz w:val="28"/>
          <w:szCs w:val="28"/>
          <w:lang w:val="uk-UA"/>
        </w:rPr>
        <w:t xml:space="preserve">«Про електронні документи та електронний документообіг», </w:t>
      </w:r>
    </w:p>
    <w:p w:rsidR="00E4478E" w:rsidRPr="00816A82" w:rsidRDefault="00E4478E" w:rsidP="00E4478E">
      <w:pPr>
        <w:pStyle w:val="a3"/>
        <w:rPr>
          <w:i/>
          <w:sz w:val="28"/>
          <w:szCs w:val="28"/>
          <w:lang w:val="uk-UA"/>
        </w:rPr>
      </w:pPr>
      <w:r w:rsidRPr="00816A82">
        <w:rPr>
          <w:i/>
          <w:sz w:val="28"/>
          <w:szCs w:val="28"/>
          <w:lang w:val="uk-UA"/>
        </w:rPr>
        <w:t xml:space="preserve">«Про електронний цифровий підпис», </w:t>
      </w:r>
    </w:p>
    <w:p w:rsidR="00E4478E" w:rsidRPr="00816A82" w:rsidRDefault="00E4478E" w:rsidP="00E4478E">
      <w:pPr>
        <w:pStyle w:val="a3"/>
        <w:rPr>
          <w:i/>
          <w:sz w:val="28"/>
          <w:szCs w:val="28"/>
          <w:lang w:val="uk-UA"/>
        </w:rPr>
      </w:pPr>
      <w:r w:rsidRPr="00816A82">
        <w:rPr>
          <w:i/>
          <w:sz w:val="28"/>
          <w:szCs w:val="28"/>
          <w:lang w:val="uk-UA"/>
        </w:rPr>
        <w:t xml:space="preserve">«Про персональні дані», </w:t>
      </w:r>
    </w:p>
    <w:p w:rsidR="00E4478E" w:rsidRPr="00816A82" w:rsidRDefault="00E4478E" w:rsidP="00E4478E">
      <w:pPr>
        <w:pStyle w:val="a3"/>
        <w:rPr>
          <w:i/>
          <w:sz w:val="28"/>
          <w:szCs w:val="28"/>
          <w:lang w:val="uk-UA"/>
        </w:rPr>
      </w:pPr>
      <w:r w:rsidRPr="00816A82">
        <w:rPr>
          <w:i/>
          <w:sz w:val="28"/>
          <w:szCs w:val="28"/>
          <w:lang w:val="uk-UA"/>
        </w:rPr>
        <w:t xml:space="preserve">«Про електронну комерцію», </w:t>
      </w:r>
    </w:p>
    <w:p w:rsidR="00E4478E" w:rsidRPr="00816A82" w:rsidRDefault="00E4478E" w:rsidP="00E4478E">
      <w:pPr>
        <w:pStyle w:val="a3"/>
        <w:rPr>
          <w:i/>
          <w:sz w:val="28"/>
          <w:szCs w:val="28"/>
          <w:lang w:val="uk-UA"/>
        </w:rPr>
      </w:pPr>
      <w:r w:rsidRPr="00816A82">
        <w:rPr>
          <w:i/>
          <w:sz w:val="28"/>
          <w:szCs w:val="28"/>
          <w:lang w:val="uk-UA"/>
        </w:rPr>
        <w:t xml:space="preserve">«Про внесення змін до Закону України «Про звернення громадян» щодо електронного звернення та електронної петиції», </w:t>
      </w:r>
    </w:p>
    <w:p w:rsidR="00E4478E" w:rsidRDefault="00E4478E" w:rsidP="00E4478E">
      <w:pPr>
        <w:pStyle w:val="a3"/>
        <w:rPr>
          <w:i/>
          <w:sz w:val="28"/>
          <w:szCs w:val="28"/>
          <w:lang w:val="uk-UA"/>
        </w:rPr>
      </w:pPr>
      <w:r w:rsidRPr="00816A82">
        <w:rPr>
          <w:i/>
          <w:sz w:val="28"/>
          <w:szCs w:val="28"/>
          <w:lang w:val="uk-UA"/>
        </w:rPr>
        <w:t xml:space="preserve">«Про внесення змін до деяких законодавчих актів України щодо особливостей подання службовими особами декларацій про майно, доходи, витрати і зобов’язання фінансового характеру у 2016 році». </w:t>
      </w:r>
    </w:p>
    <w:p w:rsidR="00973986" w:rsidRDefault="00973986" w:rsidP="00E4478E">
      <w:pPr>
        <w:pStyle w:val="a3"/>
        <w:rPr>
          <w:sz w:val="28"/>
          <w:szCs w:val="28"/>
        </w:rPr>
      </w:pPr>
      <w:r w:rsidRPr="00973986">
        <w:rPr>
          <w:i/>
          <w:sz w:val="28"/>
          <w:szCs w:val="28"/>
          <w:lang w:val="uk-UA"/>
        </w:rPr>
        <w:t>Закон України «Про електронні довірчі послуги» від 05.10.2017 7</w:t>
      </w:r>
      <w:r w:rsidRPr="00973986">
        <w:rPr>
          <w:sz w:val="28"/>
          <w:szCs w:val="28"/>
          <w:lang w:val="uk-UA"/>
        </w:rPr>
        <w:t xml:space="preserve"> </w:t>
      </w:r>
      <w:r w:rsidRPr="00973986">
        <w:rPr>
          <w:sz w:val="28"/>
          <w:szCs w:val="28"/>
        </w:rPr>
        <w:sym w:font="Symbol" w:char="F0FC"/>
      </w:r>
    </w:p>
    <w:p w:rsidR="00973986" w:rsidRPr="00973986" w:rsidRDefault="00973986" w:rsidP="00E4478E">
      <w:pPr>
        <w:pStyle w:val="a3"/>
        <w:rPr>
          <w:i/>
          <w:sz w:val="28"/>
          <w:szCs w:val="28"/>
          <w:lang w:val="uk-UA"/>
        </w:rPr>
      </w:pPr>
      <w:r w:rsidRPr="00973986">
        <w:rPr>
          <w:i/>
          <w:sz w:val="28"/>
          <w:szCs w:val="28"/>
          <w:lang w:val="uk-UA"/>
        </w:rPr>
        <w:t>Закон України «Про порядок висвітлення діяльності органів державної влади та органів місцевого самоврядування в Україні засобами масової інформації» 16.07.2019</w:t>
      </w:r>
    </w:p>
    <w:p w:rsidR="00AA17E7" w:rsidRDefault="00AA17E7" w:rsidP="00AA17E7">
      <w:pPr>
        <w:pStyle w:val="rvps2"/>
        <w:shd w:val="clear" w:color="auto" w:fill="FFFFFF"/>
        <w:spacing w:before="0" w:beforeAutospacing="0" w:after="0" w:afterAutospacing="0"/>
        <w:ind w:firstLine="709"/>
        <w:jc w:val="both"/>
        <w:rPr>
          <w:sz w:val="28"/>
        </w:rPr>
      </w:pPr>
      <w:r w:rsidRPr="00AA17E7">
        <w:rPr>
          <w:sz w:val="28"/>
        </w:rPr>
        <w:t xml:space="preserve">Реалізація </w:t>
      </w:r>
      <w:r w:rsidRPr="00AA17E7">
        <w:rPr>
          <w:i/>
          <w:sz w:val="28"/>
        </w:rPr>
        <w:t xml:space="preserve">Концепції </w:t>
      </w:r>
      <w:r w:rsidRPr="00AA17E7">
        <w:rPr>
          <w:rStyle w:val="rvts23"/>
          <w:rFonts w:eastAsiaTheme="majorEastAsia"/>
          <w:bCs/>
          <w:i/>
          <w:sz w:val="28"/>
          <w:szCs w:val="28"/>
          <w:shd w:val="clear" w:color="auto" w:fill="FFFFFF"/>
        </w:rPr>
        <w:t>розвитку системи електронних послуг в Україні</w:t>
      </w:r>
      <w:r w:rsidRPr="00AA17E7">
        <w:rPr>
          <w:sz w:val="28"/>
        </w:rPr>
        <w:t xml:space="preserve"> передбачена на період до 2020 року та складається з трьох основних етапів.</w:t>
      </w:r>
    </w:p>
    <w:p w:rsidR="001F1AB6" w:rsidRPr="00621E7D" w:rsidRDefault="001F1AB6" w:rsidP="00AA17E7">
      <w:pPr>
        <w:pStyle w:val="rvps2"/>
        <w:shd w:val="clear" w:color="auto" w:fill="FFFFFF"/>
        <w:spacing w:before="0" w:beforeAutospacing="0" w:after="0" w:afterAutospacing="0"/>
        <w:ind w:firstLine="709"/>
        <w:jc w:val="both"/>
        <w:rPr>
          <w:sz w:val="28"/>
        </w:rPr>
      </w:pPr>
      <w:r w:rsidRPr="001F1AB6">
        <w:rPr>
          <w:sz w:val="28"/>
          <w:szCs w:val="28"/>
          <w:shd w:val="clear" w:color="auto" w:fill="FFFFFF"/>
        </w:rPr>
        <w:t xml:space="preserve">З огляду на міжнародний досвід розвиток електронного урядування є одним з основних факторів забезпечення успішності реформування та підвищення конкурентоспроможності країни. Реформа будь-якої галузі в сучасних умовах спрямована на широке використання сучасних інформаційно-комунікаційних технологій для досягнення необхідного рівня ефективності та результативності. Адже саме інструменти е-урядування здатні забезпечити значне покращення якості </w:t>
      </w:r>
      <w:r w:rsidRPr="001F1AB6">
        <w:rPr>
          <w:sz w:val="28"/>
          <w:szCs w:val="28"/>
          <w:shd w:val="clear" w:color="auto" w:fill="FFFFFF"/>
        </w:rPr>
        <w:lastRenderedPageBreak/>
        <w:t>обслуговування фізичних і юридичних осіб та підвищення відкритості, прозорості та ефективності діяльності органів державної влади та органів місцевого самоврядування (далі — органи влади). Крім того, запровадження електронного урядування є базовою передумовою для розбудови в Україні ефективних цифрової економіки і</w:t>
      </w:r>
      <w:r w:rsidR="00621E7D" w:rsidRPr="00621E7D">
        <w:rPr>
          <w:rFonts w:ascii="Verdana" w:hAnsi="Verdana"/>
          <w:color w:val="1D1D1B"/>
          <w:sz w:val="16"/>
          <w:szCs w:val="16"/>
          <w:shd w:val="clear" w:color="auto" w:fill="FFFFFF"/>
        </w:rPr>
        <w:t xml:space="preserve"> </w:t>
      </w:r>
      <w:r w:rsidR="00621E7D" w:rsidRPr="00621E7D">
        <w:rPr>
          <w:sz w:val="28"/>
          <w:shd w:val="clear" w:color="auto" w:fill="FFFFFF"/>
        </w:rPr>
        <w:t>цифрового ринку та його подальшої інтеграції до єдиного цифрового ринку ЄС (EU Digital Single Market Strategy).</w:t>
      </w:r>
    </w:p>
    <w:p w:rsidR="00AA17E7" w:rsidRPr="00973986" w:rsidRDefault="00AA17E7" w:rsidP="00AA17E7">
      <w:pPr>
        <w:pStyle w:val="rvps2"/>
        <w:shd w:val="clear" w:color="auto" w:fill="FFFFFF"/>
        <w:spacing w:before="0" w:beforeAutospacing="0" w:after="0" w:afterAutospacing="0"/>
        <w:ind w:firstLine="709"/>
        <w:jc w:val="both"/>
        <w:rPr>
          <w:b/>
          <w:sz w:val="28"/>
        </w:rPr>
      </w:pPr>
      <w:bookmarkStart w:id="1" w:name="n41"/>
      <w:bookmarkEnd w:id="1"/>
      <w:r w:rsidRPr="00973986">
        <w:rPr>
          <w:b/>
          <w:i/>
          <w:sz w:val="28"/>
        </w:rPr>
        <w:t>На першому етапі (2016-2017 роки</w:t>
      </w:r>
      <w:r w:rsidRPr="00973986">
        <w:rPr>
          <w:b/>
          <w:sz w:val="28"/>
        </w:rPr>
        <w:t>) передбача</w:t>
      </w:r>
      <w:r w:rsidR="00D755FB">
        <w:rPr>
          <w:b/>
          <w:sz w:val="28"/>
        </w:rPr>
        <w:t>ло</w:t>
      </w:r>
      <w:r w:rsidRPr="00973986">
        <w:rPr>
          <w:b/>
          <w:sz w:val="28"/>
        </w:rPr>
        <w:t>ся:</w:t>
      </w:r>
    </w:p>
    <w:p w:rsidR="00AA17E7" w:rsidRPr="00AA17E7" w:rsidRDefault="00AA17E7" w:rsidP="00AA17E7">
      <w:pPr>
        <w:pStyle w:val="rvps2"/>
        <w:shd w:val="clear" w:color="auto" w:fill="FFFFFF"/>
        <w:spacing w:before="0" w:beforeAutospacing="0" w:after="0" w:afterAutospacing="0"/>
        <w:ind w:firstLine="709"/>
        <w:jc w:val="both"/>
        <w:rPr>
          <w:sz w:val="28"/>
        </w:rPr>
      </w:pPr>
      <w:bookmarkStart w:id="2" w:name="n42"/>
      <w:bookmarkEnd w:id="2"/>
      <w:r w:rsidRPr="00AA17E7">
        <w:rPr>
          <w:sz w:val="28"/>
        </w:rPr>
        <w:t>оптимізація порядків надання пріоритетних послуг, запровадження надання яких в електронній формі передбачається першочергово (далі - пріоритетні послуги), згідно з </w:t>
      </w:r>
      <w:hyperlink r:id="rId7" w:anchor="n128" w:history="1">
        <w:r w:rsidRPr="00AA17E7">
          <w:rPr>
            <w:rStyle w:val="a7"/>
            <w:color w:val="auto"/>
            <w:sz w:val="28"/>
          </w:rPr>
          <w:t>додатком</w:t>
        </w:r>
      </w:hyperlink>
      <w:r w:rsidRPr="00AA17E7">
        <w:rPr>
          <w:sz w:val="28"/>
        </w:rPr>
        <w:t>;</w:t>
      </w:r>
    </w:p>
    <w:p w:rsidR="00AA17E7" w:rsidRPr="00AA17E7" w:rsidRDefault="00AA17E7" w:rsidP="00AA17E7">
      <w:pPr>
        <w:pStyle w:val="rvps2"/>
        <w:shd w:val="clear" w:color="auto" w:fill="FFFFFF"/>
        <w:spacing w:before="0" w:beforeAutospacing="0" w:after="0" w:afterAutospacing="0"/>
        <w:ind w:firstLine="709"/>
        <w:jc w:val="both"/>
        <w:rPr>
          <w:sz w:val="28"/>
        </w:rPr>
      </w:pPr>
      <w:bookmarkStart w:id="3" w:name="n43"/>
      <w:bookmarkEnd w:id="3"/>
      <w:r w:rsidRPr="00AA17E7">
        <w:rPr>
          <w:sz w:val="28"/>
        </w:rPr>
        <w:t>реалізація пілотних проектів із запровадження надання пріоритетних послуг в електронній формі та альтернативних способів електронної ідентифікації та автентифікації;</w:t>
      </w:r>
    </w:p>
    <w:p w:rsidR="00AA17E7" w:rsidRPr="00AA17E7" w:rsidRDefault="00AA17E7" w:rsidP="00AA17E7">
      <w:pPr>
        <w:pStyle w:val="rvps2"/>
        <w:shd w:val="clear" w:color="auto" w:fill="FFFFFF"/>
        <w:spacing w:before="0" w:beforeAutospacing="0" w:after="0" w:afterAutospacing="0"/>
        <w:ind w:firstLine="709"/>
        <w:jc w:val="both"/>
        <w:rPr>
          <w:sz w:val="28"/>
        </w:rPr>
      </w:pPr>
      <w:bookmarkStart w:id="4" w:name="n44"/>
      <w:bookmarkEnd w:id="4"/>
      <w:r w:rsidRPr="00AA17E7">
        <w:rPr>
          <w:sz w:val="28"/>
        </w:rPr>
        <w:t>формування єдиної інформаційно-телекомунікаційної інфраструктури надання електронних послуг та визначення єдиних вимог до запровадження електронних послуг;</w:t>
      </w:r>
    </w:p>
    <w:p w:rsidR="00AA17E7" w:rsidRPr="00AA17E7" w:rsidRDefault="00AA17E7" w:rsidP="00AA17E7">
      <w:pPr>
        <w:pStyle w:val="rvps2"/>
        <w:shd w:val="clear" w:color="auto" w:fill="FFFFFF"/>
        <w:spacing w:before="0" w:beforeAutospacing="0" w:after="0" w:afterAutospacing="0"/>
        <w:ind w:firstLine="709"/>
        <w:jc w:val="both"/>
        <w:rPr>
          <w:sz w:val="28"/>
        </w:rPr>
      </w:pPr>
      <w:bookmarkStart w:id="5" w:name="n45"/>
      <w:bookmarkEnd w:id="5"/>
      <w:r w:rsidRPr="00AA17E7">
        <w:rPr>
          <w:sz w:val="28"/>
        </w:rPr>
        <w:t>врегулювання на законодавчому рівні  застосування альтернативних електронному цифровому підпису схем електронної ідентифікації із встановленням рівня довіри до них (низького, середнього, високого);</w:t>
      </w:r>
    </w:p>
    <w:p w:rsidR="00AA17E7" w:rsidRPr="00AA17E7" w:rsidRDefault="00AA17E7" w:rsidP="00AA17E7">
      <w:pPr>
        <w:pStyle w:val="rvps2"/>
        <w:shd w:val="clear" w:color="auto" w:fill="FFFFFF"/>
        <w:spacing w:before="0" w:beforeAutospacing="0" w:after="0" w:afterAutospacing="0"/>
        <w:ind w:firstLine="709"/>
        <w:jc w:val="both"/>
        <w:rPr>
          <w:sz w:val="28"/>
        </w:rPr>
      </w:pPr>
      <w:bookmarkStart w:id="6" w:name="n46"/>
      <w:bookmarkEnd w:id="6"/>
      <w:r w:rsidRPr="00AA17E7">
        <w:rPr>
          <w:sz w:val="28"/>
        </w:rPr>
        <w:t>розподіл електронних послуг за необхідними рівнями довіри до схем електронної ідентифікації залежно від наслідків, які можуть бути заподіяні у разі компрометації схеми.</w:t>
      </w:r>
    </w:p>
    <w:p w:rsidR="00AA17E7" w:rsidRPr="00973986" w:rsidRDefault="00AA17E7" w:rsidP="00AA17E7">
      <w:pPr>
        <w:pStyle w:val="rvps2"/>
        <w:shd w:val="clear" w:color="auto" w:fill="FFFFFF"/>
        <w:spacing w:before="0" w:beforeAutospacing="0" w:after="0" w:afterAutospacing="0"/>
        <w:ind w:firstLine="709"/>
        <w:jc w:val="both"/>
        <w:rPr>
          <w:b/>
          <w:sz w:val="28"/>
        </w:rPr>
      </w:pPr>
      <w:bookmarkStart w:id="7" w:name="n47"/>
      <w:bookmarkEnd w:id="7"/>
      <w:r w:rsidRPr="00973986">
        <w:rPr>
          <w:b/>
          <w:i/>
          <w:sz w:val="28"/>
        </w:rPr>
        <w:t>На другому етапі (2018-2019 роки</w:t>
      </w:r>
      <w:r w:rsidRPr="00973986">
        <w:rPr>
          <w:b/>
          <w:sz w:val="28"/>
        </w:rPr>
        <w:t>) передбача</w:t>
      </w:r>
      <w:r w:rsidR="00D755FB">
        <w:rPr>
          <w:b/>
          <w:sz w:val="28"/>
        </w:rPr>
        <w:t>ло</w:t>
      </w:r>
      <w:r w:rsidRPr="00973986">
        <w:rPr>
          <w:b/>
          <w:sz w:val="28"/>
        </w:rPr>
        <w:t>ся:</w:t>
      </w:r>
    </w:p>
    <w:p w:rsidR="00AA17E7" w:rsidRPr="00AA17E7" w:rsidRDefault="00AA17E7" w:rsidP="00AA17E7">
      <w:pPr>
        <w:pStyle w:val="rvps2"/>
        <w:shd w:val="clear" w:color="auto" w:fill="FFFFFF"/>
        <w:spacing w:before="0" w:beforeAutospacing="0" w:after="0" w:afterAutospacing="0"/>
        <w:ind w:firstLine="709"/>
        <w:jc w:val="both"/>
        <w:rPr>
          <w:sz w:val="28"/>
        </w:rPr>
      </w:pPr>
      <w:bookmarkStart w:id="8" w:name="n48"/>
      <w:bookmarkEnd w:id="8"/>
      <w:r w:rsidRPr="00AA17E7">
        <w:rPr>
          <w:sz w:val="28"/>
        </w:rPr>
        <w:t>оптимізація порядків надання адміністративних послуг;</w:t>
      </w:r>
    </w:p>
    <w:p w:rsidR="00AA17E7" w:rsidRPr="00AA17E7" w:rsidRDefault="00AA17E7" w:rsidP="00AA17E7">
      <w:pPr>
        <w:pStyle w:val="rvps2"/>
        <w:shd w:val="clear" w:color="auto" w:fill="FFFFFF"/>
        <w:spacing w:before="0" w:beforeAutospacing="0" w:after="0" w:afterAutospacing="0"/>
        <w:ind w:firstLine="709"/>
        <w:jc w:val="both"/>
        <w:rPr>
          <w:sz w:val="28"/>
        </w:rPr>
      </w:pPr>
      <w:bookmarkStart w:id="9" w:name="n49"/>
      <w:bookmarkEnd w:id="9"/>
      <w:r w:rsidRPr="00AA17E7">
        <w:rPr>
          <w:sz w:val="28"/>
        </w:rPr>
        <w:t>запровадження пріоритетних послуг в електронній формі;</w:t>
      </w:r>
    </w:p>
    <w:p w:rsidR="00AA17E7" w:rsidRPr="00AA17E7" w:rsidRDefault="00AA17E7" w:rsidP="00AA17E7">
      <w:pPr>
        <w:pStyle w:val="rvps2"/>
        <w:shd w:val="clear" w:color="auto" w:fill="FFFFFF"/>
        <w:spacing w:before="0" w:beforeAutospacing="0" w:after="0" w:afterAutospacing="0"/>
        <w:ind w:firstLine="709"/>
        <w:jc w:val="both"/>
        <w:rPr>
          <w:sz w:val="28"/>
        </w:rPr>
      </w:pPr>
      <w:bookmarkStart w:id="10" w:name="n50"/>
      <w:bookmarkEnd w:id="10"/>
      <w:r w:rsidRPr="00AA17E7">
        <w:rPr>
          <w:sz w:val="28"/>
        </w:rPr>
        <w:t>широке залучення фізичних та юридичних осіб до використання електронних послуг.</w:t>
      </w:r>
    </w:p>
    <w:p w:rsidR="00AA17E7" w:rsidRPr="00AA17E7" w:rsidRDefault="00AA17E7" w:rsidP="00AA17E7">
      <w:pPr>
        <w:pStyle w:val="rvps2"/>
        <w:shd w:val="clear" w:color="auto" w:fill="FFFFFF"/>
        <w:spacing w:before="0" w:beforeAutospacing="0" w:after="0" w:afterAutospacing="0"/>
        <w:ind w:firstLine="709"/>
        <w:jc w:val="both"/>
        <w:rPr>
          <w:sz w:val="28"/>
        </w:rPr>
      </w:pPr>
      <w:bookmarkStart w:id="11" w:name="n51"/>
      <w:bookmarkEnd w:id="11"/>
      <w:r w:rsidRPr="00973986">
        <w:rPr>
          <w:b/>
          <w:i/>
          <w:sz w:val="28"/>
        </w:rPr>
        <w:t>На третьому етапі (2020 рік)</w:t>
      </w:r>
      <w:r w:rsidRPr="00AA17E7">
        <w:rPr>
          <w:sz w:val="28"/>
        </w:rPr>
        <w:t xml:space="preserve"> передбача</w:t>
      </w:r>
      <w:r w:rsidR="00D755FB">
        <w:rPr>
          <w:sz w:val="28"/>
        </w:rPr>
        <w:t>ло</w:t>
      </w:r>
      <w:r w:rsidRPr="00AA17E7">
        <w:rPr>
          <w:sz w:val="28"/>
        </w:rPr>
        <w:t>ся забезпечення надання електронних послуг в усіх сферах суспільного життя, надання інтегрованих електронних послуг, а також запровадження транскордонних електронних послуг.</w:t>
      </w:r>
    </w:p>
    <w:p w:rsidR="00AA17E7" w:rsidRPr="00AA17E7" w:rsidRDefault="00AA17E7" w:rsidP="00E4478E">
      <w:pPr>
        <w:pStyle w:val="a3"/>
        <w:rPr>
          <w:sz w:val="28"/>
          <w:szCs w:val="28"/>
          <w:lang w:val="uk-UA"/>
        </w:rPr>
      </w:pPr>
    </w:p>
    <w:p w:rsidR="00C45488" w:rsidRDefault="00E4478E" w:rsidP="00E4478E">
      <w:pPr>
        <w:pStyle w:val="a3"/>
        <w:rPr>
          <w:sz w:val="28"/>
          <w:szCs w:val="28"/>
          <w:lang w:val="uk-UA"/>
        </w:rPr>
      </w:pPr>
      <w:r w:rsidRPr="00E4478E">
        <w:rPr>
          <w:sz w:val="28"/>
          <w:szCs w:val="28"/>
          <w:lang w:val="uk-UA"/>
        </w:rPr>
        <w:t xml:space="preserve">Електронне урядування визначено одним із пріоритетів </w:t>
      </w:r>
      <w:r w:rsidRPr="00E4478E">
        <w:rPr>
          <w:i/>
          <w:sz w:val="28"/>
          <w:szCs w:val="28"/>
          <w:lang w:val="uk-UA"/>
        </w:rPr>
        <w:t>Стратегії сталого розвитку «Україна–2020»</w:t>
      </w:r>
      <w:r w:rsidRPr="00E4478E">
        <w:rPr>
          <w:sz w:val="28"/>
          <w:szCs w:val="28"/>
          <w:lang w:val="uk-UA"/>
        </w:rPr>
        <w:t xml:space="preserve"> – Президентського плану широкомасштабної модернізації України. У ній, зокрема, зазначається: «Метою реформи державного управління є побудова прозорої системи державного управління, створення професійного інституту державної служби, забезпечення її ефективності. Результатом впровадження реформи має стати створення ефективної, прозорої, відкритої та гнучкої структури публічної адміністрації із застосуванням новітніх інформаційно-комунікативних технологій (е-урядування), яка здатна виробляти і реалізовувати цілісну державну політику, спрямовану на суспільний сталий розвиток і адекватне реагування на внутрішні та зовнішні виклики». </w:t>
      </w:r>
    </w:p>
    <w:p w:rsidR="00E4478E" w:rsidRPr="00E4478E" w:rsidRDefault="00E4478E" w:rsidP="00E4478E">
      <w:pPr>
        <w:pStyle w:val="a3"/>
        <w:rPr>
          <w:sz w:val="28"/>
          <w:szCs w:val="28"/>
          <w:lang w:val="uk-UA"/>
        </w:rPr>
      </w:pPr>
      <w:r w:rsidRPr="00E4478E">
        <w:rPr>
          <w:sz w:val="28"/>
          <w:szCs w:val="28"/>
          <w:lang w:val="uk-UA"/>
        </w:rPr>
        <w:t xml:space="preserve">Згідно з цими та іншими документами саме на </w:t>
      </w:r>
      <w:r w:rsidRPr="00C45488">
        <w:rPr>
          <w:i/>
          <w:sz w:val="28"/>
          <w:szCs w:val="28"/>
          <w:lang w:val="uk-UA"/>
        </w:rPr>
        <w:t>державу</w:t>
      </w:r>
      <w:r w:rsidRPr="00E4478E">
        <w:rPr>
          <w:sz w:val="28"/>
          <w:szCs w:val="28"/>
          <w:lang w:val="uk-UA"/>
        </w:rPr>
        <w:t xml:space="preserve"> покладається головна організуюча, координуюча та контролююча роль у відношеннях, що виникають у процесі розбудови інформаційного суспільства та впровадження електронного урядування між основними її суб’єктами: державою, бізнесом, міжнародними та </w:t>
      </w:r>
      <w:r w:rsidRPr="00E4478E">
        <w:rPr>
          <w:sz w:val="28"/>
          <w:szCs w:val="28"/>
          <w:lang w:val="uk-UA"/>
        </w:rPr>
        <w:lastRenderedPageBreak/>
        <w:t>громадськими організаціями, а також з експертним середовищем: «Створення відкритого для всіх інформаційного суспільства потребує нових форм партнерства та співпраці між органами державного управління та приватним сектором, громадянським суспільством та міжнародними організаціями…. при цьому органам державного управління належить провідна роль у розробці та здійсненні перспективних та усталених національних електронних стратегій…».</w:t>
      </w:r>
    </w:p>
    <w:p w:rsidR="00E4478E" w:rsidRPr="00E4478E" w:rsidRDefault="00E4478E" w:rsidP="00E4478E">
      <w:pPr>
        <w:pStyle w:val="a3"/>
        <w:rPr>
          <w:sz w:val="28"/>
          <w:szCs w:val="28"/>
          <w:lang w:val="uk-UA"/>
        </w:rPr>
      </w:pPr>
      <w:r w:rsidRPr="00E4478E">
        <w:rPr>
          <w:sz w:val="28"/>
          <w:szCs w:val="28"/>
          <w:lang w:val="uk-UA"/>
        </w:rPr>
        <w:t xml:space="preserve">У </w:t>
      </w:r>
      <w:r w:rsidRPr="00AA17E7">
        <w:rPr>
          <w:i/>
          <w:sz w:val="28"/>
          <w:szCs w:val="28"/>
          <w:lang w:val="uk-UA"/>
        </w:rPr>
        <w:t>Державній стратегії регіонального розвитку на період до 202</w:t>
      </w:r>
      <w:r w:rsidR="00C45488" w:rsidRPr="00AA17E7">
        <w:rPr>
          <w:i/>
          <w:sz w:val="28"/>
          <w:szCs w:val="28"/>
          <w:lang w:val="uk-UA"/>
        </w:rPr>
        <w:t>0 </w:t>
      </w:r>
      <w:r w:rsidRPr="00AA17E7">
        <w:rPr>
          <w:i/>
          <w:sz w:val="28"/>
          <w:szCs w:val="28"/>
          <w:lang w:val="uk-UA"/>
        </w:rPr>
        <w:t>р.</w:t>
      </w:r>
      <w:r w:rsidRPr="00E4478E">
        <w:rPr>
          <w:sz w:val="28"/>
          <w:szCs w:val="28"/>
          <w:lang w:val="uk-UA"/>
        </w:rPr>
        <w:t xml:space="preserve"> визначено пріоритетні напрями розвитку регіонів, зокрема, щодо підвищення ефективності діяльності місцевих держадміністрацій, удосконалення взаємовідносин між місцевими держадміністраціями та фізичними і юридичними особами шляхом упровадження системи електронного урядування. </w:t>
      </w:r>
    </w:p>
    <w:p w:rsidR="001F1AB6" w:rsidRDefault="00E4478E" w:rsidP="00E4478E">
      <w:pPr>
        <w:pStyle w:val="a3"/>
        <w:rPr>
          <w:sz w:val="28"/>
          <w:szCs w:val="28"/>
          <w:lang w:val="uk-UA"/>
        </w:rPr>
      </w:pPr>
      <w:r w:rsidRPr="00E4478E">
        <w:rPr>
          <w:sz w:val="28"/>
          <w:szCs w:val="28"/>
          <w:lang w:val="uk-UA"/>
        </w:rPr>
        <w:t>Таким чином, в Україні в цілому створена відповідна законодавча і нормативно-правова база з питань електронного урядування</w:t>
      </w:r>
      <w:r w:rsidR="00C45488">
        <w:rPr>
          <w:sz w:val="28"/>
          <w:szCs w:val="28"/>
          <w:lang w:val="uk-UA"/>
        </w:rPr>
        <w:t>. Проте</w:t>
      </w:r>
      <w:r w:rsidRPr="00E4478E">
        <w:rPr>
          <w:sz w:val="28"/>
          <w:szCs w:val="28"/>
          <w:lang w:val="uk-UA"/>
        </w:rPr>
        <w:t xml:space="preserve"> їй притаманна низка недоліків: неповнота, декларативність, несистемність, нечіткість, недостатня взаємоузгодженість документів та відповідність міжнародним нормам, насамперед європейським, втрата актуальності, що є суттєвим стримуючим фактором розвитку цієї сфери і однією з основних причин втрати Україною своїх позицій у міжнародних рейтингах з розвитку інформаційного суспільства та електронного урядування. </w:t>
      </w:r>
    </w:p>
    <w:p w:rsidR="00E4478E" w:rsidRDefault="00E4478E" w:rsidP="00E4478E">
      <w:pPr>
        <w:pStyle w:val="a3"/>
        <w:rPr>
          <w:sz w:val="28"/>
          <w:szCs w:val="28"/>
          <w:lang w:val="uk-UA"/>
        </w:rPr>
      </w:pPr>
      <w:r w:rsidRPr="00E4478E">
        <w:rPr>
          <w:sz w:val="28"/>
          <w:szCs w:val="28"/>
          <w:lang w:val="uk-UA"/>
        </w:rPr>
        <w:t>Так, за результатами міжнародної оцінки розвитку електронного урядування «United Nations E-Government Survey 2014. E-Government For The Future We Want», Україна у 2014 р. посіла 87 місце серед 193 країн. У 2012 р. вона посідала 68 місце, у 2010 р. – 54 місце</w:t>
      </w:r>
      <w:r w:rsidRPr="00AA17E7">
        <w:rPr>
          <w:sz w:val="28"/>
          <w:szCs w:val="28"/>
          <w:lang w:val="uk-UA"/>
        </w:rPr>
        <w:t>.</w:t>
      </w:r>
      <w:r w:rsidR="00AA17E7" w:rsidRPr="00115FC2">
        <w:rPr>
          <w:sz w:val="28"/>
          <w:szCs w:val="28"/>
          <w:lang w:val="uk-UA"/>
        </w:rPr>
        <w:t xml:space="preserve"> </w:t>
      </w:r>
      <w:r w:rsidR="00AA17E7" w:rsidRPr="00115FC2">
        <w:rPr>
          <w:sz w:val="28"/>
          <w:szCs w:val="28"/>
          <w:shd w:val="clear" w:color="auto" w:fill="FFFFFF"/>
          <w:lang w:val="uk-UA"/>
        </w:rPr>
        <w:t>Згідно з останнім дослідженням ООН (</w:t>
      </w:r>
      <w:r w:rsidR="00AA17E7" w:rsidRPr="00AA17E7">
        <w:rPr>
          <w:sz w:val="28"/>
          <w:szCs w:val="28"/>
          <w:shd w:val="clear" w:color="auto" w:fill="FFFFFF"/>
        </w:rPr>
        <w:t>United</w:t>
      </w:r>
      <w:r w:rsidR="00AA17E7" w:rsidRPr="00115FC2">
        <w:rPr>
          <w:sz w:val="28"/>
          <w:szCs w:val="28"/>
          <w:shd w:val="clear" w:color="auto" w:fill="FFFFFF"/>
          <w:lang w:val="uk-UA"/>
        </w:rPr>
        <w:t xml:space="preserve"> </w:t>
      </w:r>
      <w:r w:rsidR="00AA17E7" w:rsidRPr="00AA17E7">
        <w:rPr>
          <w:sz w:val="28"/>
          <w:szCs w:val="28"/>
          <w:shd w:val="clear" w:color="auto" w:fill="FFFFFF"/>
        </w:rPr>
        <w:t>Nations</w:t>
      </w:r>
      <w:r w:rsidR="00AA17E7" w:rsidRPr="00115FC2">
        <w:rPr>
          <w:sz w:val="28"/>
          <w:szCs w:val="28"/>
          <w:shd w:val="clear" w:color="auto" w:fill="FFFFFF"/>
          <w:lang w:val="uk-UA"/>
        </w:rPr>
        <w:t xml:space="preserve"> Е-</w:t>
      </w:r>
      <w:r w:rsidR="00AA17E7" w:rsidRPr="00AA17E7">
        <w:rPr>
          <w:sz w:val="28"/>
          <w:szCs w:val="28"/>
          <w:shd w:val="clear" w:color="auto" w:fill="FFFFFF"/>
        </w:rPr>
        <w:t>government</w:t>
      </w:r>
      <w:r w:rsidR="00AA17E7" w:rsidRPr="00115FC2">
        <w:rPr>
          <w:sz w:val="28"/>
          <w:szCs w:val="28"/>
          <w:shd w:val="clear" w:color="auto" w:fill="FFFFFF"/>
          <w:lang w:val="uk-UA"/>
        </w:rPr>
        <w:t xml:space="preserve"> </w:t>
      </w:r>
      <w:r w:rsidR="00AA17E7" w:rsidRPr="00AA17E7">
        <w:rPr>
          <w:sz w:val="28"/>
          <w:szCs w:val="28"/>
          <w:shd w:val="clear" w:color="auto" w:fill="FFFFFF"/>
        </w:rPr>
        <w:t>Survey</w:t>
      </w:r>
      <w:r w:rsidR="00AA17E7" w:rsidRPr="00115FC2">
        <w:rPr>
          <w:sz w:val="28"/>
          <w:szCs w:val="28"/>
          <w:shd w:val="clear" w:color="auto" w:fill="FFFFFF"/>
          <w:lang w:val="uk-UA"/>
        </w:rPr>
        <w:t xml:space="preserve"> 2016) щодо розвитку електронного урядування (</w:t>
      </w:r>
      <w:r w:rsidR="00AA17E7" w:rsidRPr="00AA17E7">
        <w:rPr>
          <w:sz w:val="28"/>
          <w:szCs w:val="28"/>
          <w:shd w:val="clear" w:color="auto" w:fill="FFFFFF"/>
        </w:rPr>
        <w:t>E</w:t>
      </w:r>
      <w:r w:rsidR="00AA17E7" w:rsidRPr="00115FC2">
        <w:rPr>
          <w:sz w:val="28"/>
          <w:szCs w:val="28"/>
          <w:shd w:val="clear" w:color="auto" w:fill="FFFFFF"/>
          <w:lang w:val="uk-UA"/>
        </w:rPr>
        <w:t>-</w:t>
      </w:r>
      <w:r w:rsidR="00AA17E7" w:rsidRPr="00AA17E7">
        <w:rPr>
          <w:sz w:val="28"/>
          <w:szCs w:val="28"/>
          <w:shd w:val="clear" w:color="auto" w:fill="FFFFFF"/>
        </w:rPr>
        <w:t>Government</w:t>
      </w:r>
      <w:r w:rsidR="00AA17E7" w:rsidRPr="00115FC2">
        <w:rPr>
          <w:sz w:val="28"/>
          <w:szCs w:val="28"/>
          <w:shd w:val="clear" w:color="auto" w:fill="FFFFFF"/>
          <w:lang w:val="uk-UA"/>
        </w:rPr>
        <w:t xml:space="preserve"> </w:t>
      </w:r>
      <w:r w:rsidR="00AA17E7" w:rsidRPr="00AA17E7">
        <w:rPr>
          <w:sz w:val="28"/>
          <w:szCs w:val="28"/>
          <w:shd w:val="clear" w:color="auto" w:fill="FFFFFF"/>
        </w:rPr>
        <w:t>Development</w:t>
      </w:r>
      <w:r w:rsidR="00AA17E7" w:rsidRPr="00115FC2">
        <w:rPr>
          <w:sz w:val="28"/>
          <w:szCs w:val="28"/>
          <w:shd w:val="clear" w:color="auto" w:fill="FFFFFF"/>
          <w:lang w:val="uk-UA"/>
        </w:rPr>
        <w:t xml:space="preserve"> </w:t>
      </w:r>
      <w:r w:rsidR="00AA17E7" w:rsidRPr="00AA17E7">
        <w:rPr>
          <w:sz w:val="28"/>
          <w:szCs w:val="28"/>
          <w:shd w:val="clear" w:color="auto" w:fill="FFFFFF"/>
        </w:rPr>
        <w:t>Index</w:t>
      </w:r>
      <w:r w:rsidR="00AA17E7" w:rsidRPr="00115FC2">
        <w:rPr>
          <w:sz w:val="28"/>
          <w:szCs w:val="28"/>
          <w:shd w:val="clear" w:color="auto" w:fill="FFFFFF"/>
          <w:lang w:val="uk-UA"/>
        </w:rPr>
        <w:t xml:space="preserve">) Україна посіла </w:t>
      </w:r>
      <w:r w:rsidR="00AA17E7" w:rsidRPr="00115FC2">
        <w:rPr>
          <w:b/>
          <w:sz w:val="28"/>
          <w:szCs w:val="28"/>
          <w:shd w:val="clear" w:color="auto" w:fill="FFFFFF"/>
          <w:lang w:val="uk-UA"/>
        </w:rPr>
        <w:t>62 місце серед 193 держав</w:t>
      </w:r>
      <w:r w:rsidR="00AA17E7">
        <w:rPr>
          <w:b/>
          <w:sz w:val="28"/>
          <w:szCs w:val="28"/>
          <w:shd w:val="clear" w:color="auto" w:fill="FFFFFF"/>
          <w:lang w:val="uk-UA"/>
        </w:rPr>
        <w:t>.</w:t>
      </w:r>
      <w:r w:rsidRPr="00AA17E7">
        <w:rPr>
          <w:sz w:val="28"/>
          <w:szCs w:val="28"/>
          <w:lang w:val="uk-UA"/>
        </w:rPr>
        <w:t xml:space="preserve"> </w:t>
      </w:r>
      <w:r w:rsidRPr="00E4478E">
        <w:rPr>
          <w:sz w:val="28"/>
          <w:szCs w:val="28"/>
          <w:lang w:val="uk-UA"/>
        </w:rPr>
        <w:t>Така негативна динаміка пов’язана з втратою Україною позицій за індексом запровадження он-лайн сервіс</w:t>
      </w:r>
      <w:r w:rsidR="0032185E">
        <w:rPr>
          <w:sz w:val="28"/>
          <w:szCs w:val="28"/>
          <w:lang w:val="uk-UA"/>
        </w:rPr>
        <w:t>.</w:t>
      </w:r>
    </w:p>
    <w:p w:rsidR="001F1AB6" w:rsidRPr="001F1AB6" w:rsidRDefault="001F1AB6" w:rsidP="001F1AB6">
      <w:pPr>
        <w:pStyle w:val="aa"/>
        <w:spacing w:before="0" w:beforeAutospacing="0" w:after="0" w:afterAutospacing="0"/>
        <w:ind w:firstLine="709"/>
        <w:jc w:val="both"/>
        <w:rPr>
          <w:sz w:val="28"/>
          <w:szCs w:val="28"/>
        </w:rPr>
      </w:pPr>
      <w:r w:rsidRPr="001F1AB6">
        <w:rPr>
          <w:sz w:val="28"/>
          <w:szCs w:val="28"/>
        </w:rPr>
        <w:t>3 березня 2021 року Кабінет Міністрів України своїм розпорядженням схвалив Концепцію розвитку цифрових компетентностей і затвердив план заходів щодо її реалізації. </w:t>
      </w:r>
    </w:p>
    <w:p w:rsidR="001F1AB6" w:rsidRPr="001F1AB6" w:rsidRDefault="001F1AB6" w:rsidP="001F1AB6">
      <w:pPr>
        <w:pStyle w:val="aa"/>
        <w:spacing w:before="0" w:beforeAutospacing="0" w:after="0" w:afterAutospacing="0"/>
        <w:ind w:firstLine="709"/>
        <w:jc w:val="both"/>
        <w:rPr>
          <w:sz w:val="28"/>
          <w:szCs w:val="28"/>
        </w:rPr>
      </w:pPr>
      <w:r w:rsidRPr="001F1AB6">
        <w:rPr>
          <w:sz w:val="28"/>
          <w:szCs w:val="28"/>
        </w:rPr>
        <w:t xml:space="preserve">Стратегічна ціль Мінцифри — навчити </w:t>
      </w:r>
      <w:r w:rsidRPr="001F1AB6">
        <w:rPr>
          <w:b/>
          <w:sz w:val="28"/>
          <w:szCs w:val="28"/>
        </w:rPr>
        <w:t>6 млн українців</w:t>
      </w:r>
      <w:r w:rsidRPr="001F1AB6">
        <w:rPr>
          <w:sz w:val="28"/>
          <w:szCs w:val="28"/>
        </w:rPr>
        <w:t xml:space="preserve"> цифрової грамотності за три роки. Для цього Мінцифра запустила в 2020 році національну онлайн-платформу </w:t>
      </w:r>
      <w:hyperlink r:id="rId8" w:history="1">
        <w:r w:rsidRPr="001F1AB6">
          <w:rPr>
            <w:rStyle w:val="a7"/>
            <w:b/>
            <w:color w:val="auto"/>
            <w:sz w:val="28"/>
            <w:szCs w:val="28"/>
          </w:rPr>
          <w:t>Дія.Цифрова освіта</w:t>
        </w:r>
      </w:hyperlink>
      <w:r w:rsidRPr="001F1AB6">
        <w:rPr>
          <w:sz w:val="28"/>
          <w:szCs w:val="28"/>
        </w:rPr>
        <w:t>. За рік без державного фінансування було створено більше 50 освітніх серіалів із цифрової грамотності, які почали дивитися майже 500 000 українців. Також запустили перший національний тест на цифрову грамотність «Цифрограм». Крім того, вже побудована мережа із 2000 офлайн-хабів цифрової освіти всією Україною, а в процесі долучення до мережі ще 4000 хабів. </w:t>
      </w:r>
    </w:p>
    <w:p w:rsidR="001F1AB6" w:rsidRDefault="001F1AB6" w:rsidP="00E4478E">
      <w:pPr>
        <w:pStyle w:val="a3"/>
        <w:rPr>
          <w:sz w:val="28"/>
          <w:szCs w:val="28"/>
          <w:lang w:val="uk-UA"/>
        </w:rPr>
      </w:pPr>
    </w:p>
    <w:p w:rsidR="00AD3000" w:rsidRPr="00AD3000" w:rsidRDefault="00AD3000" w:rsidP="00AD3000">
      <w:pPr>
        <w:pStyle w:val="rvps2"/>
        <w:shd w:val="clear" w:color="auto" w:fill="FFFFFF"/>
        <w:spacing w:before="0" w:beforeAutospacing="0" w:after="0" w:afterAutospacing="0"/>
        <w:ind w:firstLine="709"/>
        <w:jc w:val="both"/>
        <w:textAlignment w:val="top"/>
      </w:pPr>
      <w:r w:rsidRPr="00AD3000">
        <w:rPr>
          <w:rStyle w:val="a5"/>
          <w:bdr w:val="none" w:sz="0" w:space="0" w:color="auto" w:frame="1"/>
        </w:rPr>
        <w:t>Перелік законодавчих та нормативно-правових актів, що регулюють зазначене питання:</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9" w:history="1">
        <w:r w:rsidR="00AD3000" w:rsidRPr="00AD3000">
          <w:rPr>
            <w:rStyle w:val="a7"/>
            <w:rFonts w:ascii="Times New Roman" w:hAnsi="Times New Roman" w:cs="Times New Roman"/>
            <w:color w:val="auto"/>
            <w:sz w:val="24"/>
            <w:szCs w:val="24"/>
            <w:u w:val="none"/>
            <w:bdr w:val="none" w:sz="0" w:space="0" w:color="auto" w:frame="1"/>
          </w:rPr>
          <w:t>Закон України “Про Національну програму інформатизації” від 4 лютого 1998 року № 74/98-ВР</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10" w:history="1">
        <w:r w:rsidR="00AD3000" w:rsidRPr="00AD3000">
          <w:rPr>
            <w:rStyle w:val="a7"/>
            <w:rFonts w:ascii="Times New Roman" w:hAnsi="Times New Roman" w:cs="Times New Roman"/>
            <w:color w:val="auto"/>
            <w:sz w:val="24"/>
            <w:szCs w:val="24"/>
            <w:u w:val="none"/>
            <w:bdr w:val="none" w:sz="0" w:space="0" w:color="auto" w:frame="1"/>
          </w:rPr>
          <w:t>Закон України “Про електронні документи та електронний документообіг” від 22 травня 2003 року № 851-IV</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11" w:history="1">
        <w:r w:rsidR="00AD3000" w:rsidRPr="00AD3000">
          <w:rPr>
            <w:rStyle w:val="a7"/>
            <w:rFonts w:ascii="Times New Roman" w:hAnsi="Times New Roman" w:cs="Times New Roman"/>
            <w:color w:val="auto"/>
            <w:sz w:val="24"/>
            <w:szCs w:val="24"/>
            <w:u w:val="none"/>
            <w:bdr w:val="none" w:sz="0" w:space="0" w:color="auto" w:frame="1"/>
          </w:rPr>
          <w:t>Закон України “Про електронні довірчі послуги” від 5 жовтня 2017 року № 2155-VIII</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12" w:history="1">
        <w:r w:rsidR="00AD3000" w:rsidRPr="00AD3000">
          <w:rPr>
            <w:rStyle w:val="a7"/>
            <w:rFonts w:ascii="Times New Roman" w:hAnsi="Times New Roman" w:cs="Times New Roman"/>
            <w:color w:val="auto"/>
            <w:sz w:val="24"/>
            <w:szCs w:val="24"/>
            <w:u w:val="none"/>
            <w:bdr w:val="none" w:sz="0" w:space="0" w:color="auto" w:frame="1"/>
          </w:rPr>
          <w:t>Указ Президента України від 29 липня 2019 року №558/2019 “Про деякі заходи щодо поліпшення доступу фізичних та юридичних осіб до електронних послуг”</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13" w:history="1">
        <w:r w:rsidR="00AD3000" w:rsidRPr="00AD3000">
          <w:rPr>
            <w:rStyle w:val="a7"/>
            <w:rFonts w:ascii="Times New Roman" w:hAnsi="Times New Roman" w:cs="Times New Roman"/>
            <w:color w:val="auto"/>
            <w:sz w:val="24"/>
            <w:szCs w:val="24"/>
            <w:u w:val="none"/>
            <w:bdr w:val="none" w:sz="0" w:space="0" w:color="auto" w:frame="1"/>
          </w:rPr>
          <w:t>постанова Кабінету Міністрів України від 14 січня 2009 року № 4 “Про утворення Міжгалузевої ради з питань розвитку електронного урядування” (в редакції постанови Кабінету Міністрів України від 24 травня 2017 року № 356)</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14" w:history="1">
        <w:r w:rsidR="00AD3000" w:rsidRPr="00AD3000">
          <w:rPr>
            <w:rStyle w:val="a7"/>
            <w:rFonts w:ascii="Times New Roman" w:hAnsi="Times New Roman" w:cs="Times New Roman"/>
            <w:color w:val="auto"/>
            <w:sz w:val="24"/>
            <w:szCs w:val="24"/>
            <w:u w:val="none"/>
            <w:bdr w:val="none" w:sz="0" w:space="0" w:color="auto" w:frame="1"/>
          </w:rPr>
          <w:t>постанова Кабінету Міністрів України від 18 серпня 2017 року № 608 “Деякі питання підготовки проектів актів законодавства в електронній формі”</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15" w:history="1">
        <w:r w:rsidR="00AD3000" w:rsidRPr="00AD3000">
          <w:rPr>
            <w:rStyle w:val="a7"/>
            <w:rFonts w:ascii="Times New Roman" w:hAnsi="Times New Roman" w:cs="Times New Roman"/>
            <w:color w:val="auto"/>
            <w:sz w:val="24"/>
            <w:szCs w:val="24"/>
            <w:u w:val="none"/>
            <w:bdr w:val="none" w:sz="0" w:space="0" w:color="auto" w:frame="1"/>
          </w:rPr>
          <w:t>постанова Кабінету Міністрів України від 17 січня 2018 року № 55 “Деякі питання документування управлінської діяльності”</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16" w:history="1">
        <w:r w:rsidR="00AD3000" w:rsidRPr="00AD3000">
          <w:rPr>
            <w:rStyle w:val="a7"/>
            <w:rFonts w:ascii="Times New Roman" w:hAnsi="Times New Roman" w:cs="Times New Roman"/>
            <w:color w:val="auto"/>
            <w:sz w:val="24"/>
            <w:szCs w:val="24"/>
            <w:u w:val="none"/>
            <w:bdr w:val="none" w:sz="0" w:space="0" w:color="auto" w:frame="1"/>
          </w:rPr>
          <w:t>постанова Кабінету Міністрів України від 12 червня 2019 року № 493 “Про внесення змін до деяких постанов Кабінету Міністрів України щодо функціонування офіційних веб-сайтів органів виконавчої влади”</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17" w:history="1">
        <w:r w:rsidR="00AD3000" w:rsidRPr="00AD3000">
          <w:rPr>
            <w:rStyle w:val="a7"/>
            <w:rFonts w:ascii="Times New Roman" w:hAnsi="Times New Roman" w:cs="Times New Roman"/>
            <w:color w:val="auto"/>
            <w:sz w:val="24"/>
            <w:szCs w:val="24"/>
            <w:u w:val="none"/>
            <w:bdr w:val="none" w:sz="0" w:space="0" w:color="auto" w:frame="1"/>
          </w:rPr>
          <w:t>розпорядження Кабінету Міністрів України від 24 червня 2016 року № 474-р “Деякі питання реформування державного управління України” (в редакції розпорядження Кабінету Міністрів України від 18 грудня 2018 року № 1102-р)</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18" w:history="1">
        <w:r w:rsidR="00AD3000" w:rsidRPr="00AD3000">
          <w:rPr>
            <w:rStyle w:val="a7"/>
            <w:rFonts w:ascii="Times New Roman" w:hAnsi="Times New Roman" w:cs="Times New Roman"/>
            <w:color w:val="auto"/>
            <w:sz w:val="24"/>
            <w:szCs w:val="24"/>
            <w:u w:val="none"/>
            <w:bdr w:val="none" w:sz="0" w:space="0" w:color="auto" w:frame="1"/>
          </w:rPr>
          <w:t>розпорядження Кабінету Міністрів України від 16 листопада 2016 року № 918-р “Про схвалення Концепції розвитку системи електронних послуг в Україні”</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19" w:history="1">
        <w:r w:rsidR="00AD3000" w:rsidRPr="00AD3000">
          <w:rPr>
            <w:rStyle w:val="a7"/>
            <w:rFonts w:ascii="Times New Roman" w:hAnsi="Times New Roman" w:cs="Times New Roman"/>
            <w:color w:val="auto"/>
            <w:sz w:val="24"/>
            <w:szCs w:val="24"/>
            <w:u w:val="none"/>
            <w:bdr w:val="none" w:sz="0" w:space="0" w:color="auto" w:frame="1"/>
          </w:rPr>
          <w:t>розпорядження Кабінету Міністрів України від 14 червня 2017 року № 394-р “Про затвердження плану заходів щодо реалізації Концепції розвитку системи електронних послуг в Україні на 2017-2018 роки”</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20" w:history="1">
        <w:r w:rsidR="00AD3000" w:rsidRPr="00AD3000">
          <w:rPr>
            <w:rStyle w:val="a7"/>
            <w:rFonts w:ascii="Times New Roman" w:hAnsi="Times New Roman" w:cs="Times New Roman"/>
            <w:color w:val="auto"/>
            <w:sz w:val="24"/>
            <w:szCs w:val="24"/>
            <w:u w:val="none"/>
            <w:bdr w:val="none" w:sz="0" w:space="0" w:color="auto" w:frame="1"/>
          </w:rPr>
          <w:t>розпорядження Кабінету Міністрів України від 20 вересня 2017 року № 649-р “Про схвалення Концепції розвитку електронного урядування в Україні”</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21" w:history="1">
        <w:r w:rsidR="00AD3000" w:rsidRPr="00AD3000">
          <w:rPr>
            <w:rStyle w:val="a7"/>
            <w:rFonts w:ascii="Times New Roman" w:hAnsi="Times New Roman" w:cs="Times New Roman"/>
            <w:color w:val="auto"/>
            <w:sz w:val="24"/>
            <w:szCs w:val="24"/>
            <w:u w:val="none"/>
            <w:bdr w:val="none" w:sz="0" w:space="0" w:color="auto" w:frame="1"/>
          </w:rPr>
          <w:t>розпорядження Кабінету Міністрів України від 8 листопада 2017 року № 797-р “Про схвалення Концепції розвитку електронної демократії в Україні та плану заходів щодо її реалізації”</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22" w:history="1">
        <w:r w:rsidR="00AD3000" w:rsidRPr="00AD3000">
          <w:rPr>
            <w:rStyle w:val="a7"/>
            <w:rFonts w:ascii="Times New Roman" w:hAnsi="Times New Roman" w:cs="Times New Roman"/>
            <w:color w:val="auto"/>
            <w:sz w:val="24"/>
            <w:szCs w:val="24"/>
            <w:u w:val="none"/>
            <w:bdr w:val="none" w:sz="0" w:space="0" w:color="auto" w:frame="1"/>
          </w:rPr>
          <w:t>розпорядження Кабінету Міністрів України від 1 грудня 2017 року № 844-р “Про схвалення Концепції впровадження інформаційної системи управління людськими ресурсами в державних органах та затвердження плану заходів щодо її реалізації”</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23" w:history="1">
        <w:r w:rsidR="00AD3000" w:rsidRPr="00AD3000">
          <w:rPr>
            <w:rStyle w:val="a7"/>
            <w:rFonts w:ascii="Times New Roman" w:hAnsi="Times New Roman" w:cs="Times New Roman"/>
            <w:color w:val="auto"/>
            <w:sz w:val="24"/>
            <w:szCs w:val="24"/>
            <w:u w:val="none"/>
            <w:bdr w:val="none" w:sz="0" w:space="0" w:color="auto" w:frame="1"/>
          </w:rPr>
          <w:t>розпорядження Кабінету Міністрів України від 22 серпня 2018 року № 617-р “Про затвердження плану заходів з реалізації Концепції розвитку електронного урядування в Україні”</w:t>
        </w:r>
      </w:hyperlink>
      <w:r w:rsidR="00AD3000" w:rsidRPr="00AD3000">
        <w:rPr>
          <w:rFonts w:ascii="Times New Roman" w:hAnsi="Times New Roman" w:cs="Times New Roman"/>
          <w:sz w:val="24"/>
          <w:szCs w:val="24"/>
        </w:rPr>
        <w:t>;</w:t>
      </w:r>
    </w:p>
    <w:p w:rsidR="00AD3000" w:rsidRP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24" w:history="1">
        <w:r w:rsidR="00AD3000" w:rsidRPr="00AD3000">
          <w:rPr>
            <w:rStyle w:val="a7"/>
            <w:rFonts w:ascii="Times New Roman" w:hAnsi="Times New Roman" w:cs="Times New Roman"/>
            <w:color w:val="auto"/>
            <w:sz w:val="24"/>
            <w:szCs w:val="24"/>
            <w:u w:val="none"/>
            <w:bdr w:val="none" w:sz="0" w:space="0" w:color="auto" w:frame="1"/>
          </w:rPr>
          <w:t>розпорядження Кабінету Міністрів України від 30 січня 2019 року № 37-р “Про затвердження плану заходів щодо реалізації Концепції розвитку системи електронних послуг в Україні на 2019-2020 роки”</w:t>
        </w:r>
      </w:hyperlink>
      <w:r w:rsidR="00AD3000" w:rsidRPr="00AD3000">
        <w:rPr>
          <w:rFonts w:ascii="Times New Roman" w:hAnsi="Times New Roman" w:cs="Times New Roman"/>
          <w:sz w:val="24"/>
          <w:szCs w:val="24"/>
        </w:rPr>
        <w:t>;</w:t>
      </w:r>
    </w:p>
    <w:p w:rsidR="00AD3000" w:rsidRDefault="00622A5E" w:rsidP="00AD3000">
      <w:pPr>
        <w:numPr>
          <w:ilvl w:val="0"/>
          <w:numId w:val="14"/>
        </w:numPr>
        <w:shd w:val="clear" w:color="auto" w:fill="FFFFFF"/>
        <w:spacing w:after="0" w:line="270" w:lineRule="atLeast"/>
        <w:ind w:left="0" w:firstLine="709"/>
        <w:jc w:val="both"/>
        <w:textAlignment w:val="top"/>
        <w:rPr>
          <w:rFonts w:ascii="Times New Roman" w:hAnsi="Times New Roman" w:cs="Times New Roman"/>
          <w:sz w:val="24"/>
          <w:szCs w:val="24"/>
        </w:rPr>
      </w:pPr>
      <w:hyperlink r:id="rId25" w:history="1">
        <w:r w:rsidR="00AD3000" w:rsidRPr="00AD3000">
          <w:rPr>
            <w:rStyle w:val="a7"/>
            <w:rFonts w:ascii="Times New Roman" w:hAnsi="Times New Roman" w:cs="Times New Roman"/>
            <w:color w:val="auto"/>
            <w:sz w:val="24"/>
            <w:szCs w:val="24"/>
            <w:u w:val="none"/>
            <w:bdr w:val="none" w:sz="0" w:space="0" w:color="auto" w:frame="1"/>
          </w:rPr>
          <w:t>постанова Правління Національного банку України від 30 серпня 2016 року № 378 “Про затвердження Положення про Систему BankID Національного банку України” (в редакції постанови Правління Національного банку України від 3 жовтня 2018 року № 105)</w:t>
        </w:r>
      </w:hyperlink>
      <w:r w:rsidR="00AD3000" w:rsidRPr="00AD3000">
        <w:rPr>
          <w:rFonts w:ascii="Times New Roman" w:hAnsi="Times New Roman" w:cs="Times New Roman"/>
          <w:sz w:val="24"/>
          <w:szCs w:val="24"/>
        </w:rPr>
        <w:t>.</w:t>
      </w:r>
    </w:p>
    <w:p w:rsidR="00D755FB" w:rsidRPr="00AD3000" w:rsidRDefault="00D755FB" w:rsidP="00D755FB">
      <w:pPr>
        <w:shd w:val="clear" w:color="auto" w:fill="FFFFFF"/>
        <w:spacing w:after="0" w:line="270" w:lineRule="atLeast"/>
        <w:ind w:left="709"/>
        <w:jc w:val="both"/>
        <w:textAlignment w:val="top"/>
        <w:rPr>
          <w:rFonts w:ascii="Times New Roman" w:hAnsi="Times New Roman" w:cs="Times New Roman"/>
          <w:sz w:val="24"/>
          <w:szCs w:val="24"/>
        </w:rPr>
      </w:pPr>
    </w:p>
    <w:p w:rsidR="0032185E" w:rsidRPr="0032185E" w:rsidRDefault="0032185E" w:rsidP="0032185E">
      <w:pPr>
        <w:pStyle w:val="a8"/>
        <w:numPr>
          <w:ilvl w:val="0"/>
          <w:numId w:val="4"/>
        </w:numPr>
        <w:shd w:val="clear" w:color="auto" w:fill="FFFFFF"/>
        <w:spacing w:after="0" w:line="240" w:lineRule="auto"/>
        <w:ind w:left="0" w:firstLine="426"/>
        <w:jc w:val="both"/>
        <w:outlineLvl w:val="0"/>
        <w:rPr>
          <w:rFonts w:ascii="Times New Roman" w:eastAsia="Times New Roman" w:hAnsi="Times New Roman" w:cs="Times New Roman"/>
          <w:b/>
          <w:bCs/>
          <w:kern w:val="36"/>
          <w:sz w:val="28"/>
          <w:szCs w:val="28"/>
          <w:lang w:eastAsia="uk-UA"/>
        </w:rPr>
      </w:pPr>
      <w:r w:rsidRPr="0032185E">
        <w:rPr>
          <w:rFonts w:ascii="Times New Roman" w:eastAsia="Times New Roman" w:hAnsi="Times New Roman" w:cs="Times New Roman"/>
          <w:b/>
          <w:bCs/>
          <w:kern w:val="36"/>
          <w:sz w:val="28"/>
          <w:szCs w:val="28"/>
          <w:lang w:eastAsia="uk-UA"/>
        </w:rPr>
        <w:t>Правові основи розміщення інформації органів державної влади в Інтернет</w:t>
      </w:r>
    </w:p>
    <w:p w:rsidR="0032185E" w:rsidRPr="00E4478E" w:rsidRDefault="0032185E" w:rsidP="0032185E">
      <w:pPr>
        <w:spacing w:after="0" w:line="240" w:lineRule="auto"/>
        <w:ind w:firstLine="709"/>
        <w:jc w:val="both"/>
        <w:rPr>
          <w:rFonts w:ascii="Times New Roman" w:hAnsi="Times New Roman" w:cs="Times New Roman"/>
          <w:i/>
          <w:sz w:val="28"/>
          <w:szCs w:val="28"/>
        </w:rPr>
      </w:pPr>
      <w:r w:rsidRPr="00E4478E">
        <w:rPr>
          <w:rFonts w:ascii="Times New Roman" w:hAnsi="Times New Roman" w:cs="Times New Roman"/>
          <w:i/>
          <w:sz w:val="28"/>
          <w:szCs w:val="28"/>
        </w:rPr>
        <w:t>Створення веб-сайтів</w:t>
      </w:r>
    </w:p>
    <w:p w:rsidR="0032185E" w:rsidRPr="00E4478E" w:rsidRDefault="0032185E" w:rsidP="0032185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Відповідно до Порядку оприлюднення у мережі Інтернет інформації про діяльність органів виконавчої влади, затвердженого Урядом, визначено, що наявність веб-сайта є першою та необхідною умовою впровадження технологій електронне урядування, тому органи державної влади спеціальним чином регулюють питання їх створення та функціонування. В основному, наказами регулюються питання оперативної підготовки відповідних інформаційних матеріалів, яка має загальнодержавне, регіональне або галузеве значення, про суттєві події у сфері діяльності, та подання їх в електронному вигляді для оприлюднення на веб-сайтах. </w:t>
      </w:r>
    </w:p>
    <w:p w:rsidR="0032185E" w:rsidRPr="00E4478E" w:rsidRDefault="0032185E" w:rsidP="0032185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lastRenderedPageBreak/>
        <w:t>Як зразок можна навести положення наказу Міністерства фінансів України «Про організацію роботи з інформаційного наповнення і функціонування офіційного веб-сайту Міністерства фінансів України». Цим наказом встановлено Перелік інформаційних матеріалів для оприлюднення на офіційному веб-сайті Міністерства фінансів України. До переліку віднесена різноманітна інформація, яка становить суспільний інтерес.</w:t>
      </w:r>
    </w:p>
    <w:p w:rsidR="0032185E" w:rsidRPr="00E4478E" w:rsidRDefault="0032185E" w:rsidP="0032185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Правову основу розміщення в Інтернет інформації органів виконавчої влади було створено з прийняттям на початку 2002 р. Постанови Кабінету Міністрів "</w:t>
      </w:r>
      <w:r w:rsidRPr="00E4478E">
        <w:rPr>
          <w:rFonts w:ascii="Times New Roman" w:eastAsia="Times New Roman" w:hAnsi="Times New Roman" w:cs="Times New Roman"/>
          <w:i/>
          <w:iCs/>
          <w:sz w:val="28"/>
          <w:szCs w:val="28"/>
          <w:lang w:eastAsia="uk-UA"/>
        </w:rPr>
        <w:t>Про Порядок оприлюднення у мережі Інте</w:t>
      </w:r>
      <w:r>
        <w:rPr>
          <w:rFonts w:ascii="Times New Roman" w:eastAsia="Times New Roman" w:hAnsi="Times New Roman" w:cs="Times New Roman"/>
          <w:i/>
          <w:iCs/>
          <w:sz w:val="28"/>
          <w:szCs w:val="28"/>
          <w:lang w:eastAsia="uk-UA"/>
        </w:rPr>
        <w:t>р</w:t>
      </w:r>
      <w:r w:rsidRPr="00E4478E">
        <w:rPr>
          <w:rFonts w:ascii="Times New Roman" w:eastAsia="Times New Roman" w:hAnsi="Times New Roman" w:cs="Times New Roman"/>
          <w:i/>
          <w:iCs/>
          <w:sz w:val="28"/>
          <w:szCs w:val="28"/>
          <w:lang w:eastAsia="uk-UA"/>
        </w:rPr>
        <w:t>нет інформації про діяльність органів виконавчої влади</w:t>
      </w:r>
      <w:r w:rsidRPr="00E4478E">
        <w:rPr>
          <w:rFonts w:ascii="Times New Roman" w:eastAsia="Times New Roman" w:hAnsi="Times New Roman" w:cs="Times New Roman"/>
          <w:sz w:val="28"/>
          <w:szCs w:val="28"/>
          <w:lang w:eastAsia="uk-UA"/>
        </w:rPr>
        <w:t>". Головною метою оприлюднення інформації органів виконавчої влади в Інтернет є підвищення ефективності та прозорості діяльності цих органів шляхом впровадження та використання сучасних інформаційних технологій для надання інформаційних та інших послуг громадськості, забезпечення її впливу на процеси, що відбуваються у державі.</w:t>
      </w:r>
    </w:p>
    <w:p w:rsidR="0032185E" w:rsidRPr="00E4478E" w:rsidRDefault="0032185E" w:rsidP="0032185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Шляхами оприлюднення відповідної інформації є:</w:t>
      </w:r>
    </w:p>
    <w:p w:rsidR="0032185E" w:rsidRPr="00E4478E" w:rsidRDefault="0032185E" w:rsidP="0032185E">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розміщення і періодичне оновлення міністерствами, іншими центральними та місцевими органами виконавчої влади інформації відповідно до вимог цього Порядку на власних в</w:t>
      </w:r>
      <w:r>
        <w:rPr>
          <w:rFonts w:ascii="Times New Roman" w:eastAsia="Times New Roman" w:hAnsi="Times New Roman" w:cs="Times New Roman"/>
          <w:sz w:val="28"/>
          <w:szCs w:val="28"/>
          <w:lang w:eastAsia="uk-UA"/>
        </w:rPr>
        <w:t>е</w:t>
      </w:r>
      <w:r w:rsidRPr="00E4478E">
        <w:rPr>
          <w:rFonts w:ascii="Times New Roman" w:eastAsia="Times New Roman" w:hAnsi="Times New Roman" w:cs="Times New Roman"/>
          <w:sz w:val="28"/>
          <w:szCs w:val="28"/>
          <w:lang w:eastAsia="uk-UA"/>
        </w:rPr>
        <w:t>б-сайтах;</w:t>
      </w:r>
    </w:p>
    <w:p w:rsidR="0032185E" w:rsidRPr="00E4478E" w:rsidRDefault="0032185E" w:rsidP="0032185E">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створення Єдиного веб-порталу Кабінету Міністрів України, при</w:t>
      </w:r>
      <w:r w:rsidRPr="00E4478E">
        <w:rPr>
          <w:rFonts w:ascii="Times New Roman" w:eastAsia="Times New Roman" w:hAnsi="Times New Roman" w:cs="Times New Roman"/>
          <w:sz w:val="28"/>
          <w:szCs w:val="28"/>
          <w:lang w:eastAsia="uk-UA"/>
        </w:rPr>
        <w:softHyphen/>
        <w:t>значеного для інтеграції веб-сайтів органів виконавчої влади та розміщення інформаційних ресурсів відповідно до потреб громадян.</w:t>
      </w:r>
    </w:p>
    <w:p w:rsidR="0032185E" w:rsidRDefault="0032185E" w:rsidP="0032185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Було визначено також норми визначення порядку захисту інформації, розміщеної в Інтернет. Зокрема, передбачено, що інформація, яка розміщується на веб-сайтах органів виконавчої влади та Веб-порталі,</w:t>
      </w:r>
      <w:r>
        <w:rPr>
          <w:rFonts w:ascii="Times New Roman" w:eastAsia="Times New Roman" w:hAnsi="Times New Roman" w:cs="Times New Roman"/>
          <w:sz w:val="28"/>
          <w:szCs w:val="28"/>
          <w:lang w:eastAsia="uk-UA"/>
        </w:rPr>
        <w:t xml:space="preserve"> має</w:t>
      </w:r>
      <w:r w:rsidRPr="00E4478E">
        <w:rPr>
          <w:rFonts w:ascii="Times New Roman" w:eastAsia="Times New Roman" w:hAnsi="Times New Roman" w:cs="Times New Roman"/>
          <w:sz w:val="28"/>
          <w:szCs w:val="28"/>
          <w:lang w:eastAsia="uk-UA"/>
        </w:rPr>
        <w:t xml:space="preserve"> мати захист від несанкціонованої модифікації. Інформаційне наповнення, захист інформації від несанкціонованої модифікації і технічне забезпечення функціонування веб-сайтів міністерств, інших центральних та місцевих органів виконавчої влади як складових частин веб-порталу зазначені органи здійснюють самостійно. </w:t>
      </w:r>
    </w:p>
    <w:p w:rsidR="0032185E" w:rsidRPr="00E4478E" w:rsidRDefault="0032185E" w:rsidP="0032185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Контроль за дотриманням вимог захисту інформації, доступної через веб-портал, здійснюється Департаментом спеціальних телекомунікаційних систем та захисту інформації СБУ.</w:t>
      </w:r>
    </w:p>
    <w:p w:rsidR="0032185E" w:rsidRPr="00E4478E" w:rsidRDefault="0032185E" w:rsidP="0032185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Оприлюднення у мережі Інтернет інформації про діяльність органів виконавчої влади здійснюється з метою підвищення ефективності та прозорості діяльності цих органів шляхом впровадження та використання сучасних інформаційних технологій для надання інформаційних та інших послуг громадськості, забезпечення її впливу на процеси, що відбуваються у державі.</w:t>
      </w:r>
    </w:p>
    <w:p w:rsidR="0032185E" w:rsidRPr="00E4478E" w:rsidRDefault="0032185E" w:rsidP="0032185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Законодавством також визначено особливий порядок використання органами виконавчої влади послуг Інтернет, який визначається</w:t>
      </w:r>
      <w:r>
        <w:rPr>
          <w:rFonts w:ascii="Times New Roman" w:eastAsia="Times New Roman" w:hAnsi="Times New Roman" w:cs="Times New Roman"/>
          <w:sz w:val="28"/>
          <w:szCs w:val="28"/>
          <w:lang w:eastAsia="uk-UA"/>
        </w:rPr>
        <w:t xml:space="preserve"> </w:t>
      </w:r>
      <w:r w:rsidRPr="00E4478E">
        <w:rPr>
          <w:rFonts w:ascii="Times New Roman" w:eastAsia="Times New Roman" w:hAnsi="Times New Roman" w:cs="Times New Roman"/>
          <w:sz w:val="28"/>
          <w:szCs w:val="28"/>
          <w:lang w:eastAsia="uk-UA"/>
        </w:rPr>
        <w:t>Постановою Кабінету Міністрів України</w:t>
      </w:r>
      <w:r>
        <w:rPr>
          <w:rFonts w:ascii="Times New Roman" w:eastAsia="Times New Roman" w:hAnsi="Times New Roman" w:cs="Times New Roman"/>
          <w:sz w:val="28"/>
          <w:szCs w:val="28"/>
          <w:lang w:eastAsia="uk-UA"/>
        </w:rPr>
        <w:t xml:space="preserve"> </w:t>
      </w:r>
      <w:r w:rsidRPr="00E4478E">
        <w:rPr>
          <w:rFonts w:ascii="Times New Roman" w:eastAsia="Times New Roman" w:hAnsi="Times New Roman" w:cs="Times New Roman"/>
          <w:sz w:val="28"/>
          <w:szCs w:val="28"/>
          <w:lang w:eastAsia="uk-UA"/>
        </w:rPr>
        <w:t>"Про затвердження Порядку підключення до глобальних мереж передачі даних". Зокрема, цією постановою встановлено правовий статус домену</w:t>
      </w:r>
      <w:r>
        <w:rPr>
          <w:rFonts w:ascii="Times New Roman" w:eastAsia="Times New Roman" w:hAnsi="Times New Roman" w:cs="Times New Roman"/>
          <w:sz w:val="28"/>
          <w:szCs w:val="28"/>
          <w:lang w:eastAsia="uk-UA"/>
        </w:rPr>
        <w:t xml:space="preserve"> </w:t>
      </w:r>
      <w:r w:rsidRPr="00E4478E">
        <w:rPr>
          <w:rFonts w:ascii="Times New Roman" w:eastAsia="Times New Roman" w:hAnsi="Times New Roman" w:cs="Times New Roman"/>
          <w:i/>
          <w:iCs/>
          <w:sz w:val="28"/>
          <w:szCs w:val="28"/>
          <w:lang w:eastAsia="uk-UA"/>
        </w:rPr>
        <w:t>gov</w:t>
      </w:r>
      <w:r w:rsidRPr="00E4478E">
        <w:rPr>
          <w:rFonts w:ascii="Times New Roman" w:eastAsia="Times New Roman" w:hAnsi="Times New Roman" w:cs="Times New Roman"/>
          <w:sz w:val="28"/>
          <w:szCs w:val="28"/>
          <w:lang w:eastAsia="uk-UA"/>
        </w:rPr>
        <w:t>.ua</w:t>
      </w:r>
      <w:r>
        <w:rPr>
          <w:rFonts w:ascii="Times New Roman" w:eastAsia="Times New Roman" w:hAnsi="Times New Roman" w:cs="Times New Roman"/>
          <w:sz w:val="28"/>
          <w:szCs w:val="28"/>
          <w:lang w:eastAsia="uk-UA"/>
        </w:rPr>
        <w:t xml:space="preserve"> </w:t>
      </w:r>
      <w:r w:rsidRPr="00E4478E">
        <w:rPr>
          <w:rFonts w:ascii="Times New Roman" w:eastAsia="Times New Roman" w:hAnsi="Times New Roman" w:cs="Times New Roman"/>
          <w:sz w:val="28"/>
          <w:szCs w:val="28"/>
          <w:lang w:eastAsia="uk-UA"/>
        </w:rPr>
        <w:t>як офіційної Інтернет-адреси органів державної виконавчої влади.</w:t>
      </w:r>
    </w:p>
    <w:p w:rsidR="0032185E" w:rsidRPr="00E4478E" w:rsidRDefault="0032185E" w:rsidP="0032185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Органи виконавчої влади та інші державні органи зобов'язані реєструвати свою адресу виключно на домені gov.ua.</w:t>
      </w:r>
    </w:p>
    <w:p w:rsidR="0032185E" w:rsidRDefault="0032185E" w:rsidP="0032185E">
      <w:pPr>
        <w:spacing w:after="0" w:line="240" w:lineRule="auto"/>
        <w:ind w:firstLine="709"/>
        <w:jc w:val="both"/>
        <w:rPr>
          <w:rFonts w:ascii="Times New Roman" w:eastAsia="Times New Roman" w:hAnsi="Times New Roman" w:cs="Times New Roman"/>
          <w:sz w:val="28"/>
          <w:szCs w:val="28"/>
          <w:shd w:val="clear" w:color="auto" w:fill="FFFFFF"/>
          <w:lang w:eastAsia="uk-UA"/>
        </w:rPr>
      </w:pPr>
      <w:r w:rsidRPr="00E4478E">
        <w:rPr>
          <w:rFonts w:ascii="Times New Roman" w:eastAsia="Times New Roman" w:hAnsi="Times New Roman" w:cs="Times New Roman"/>
          <w:sz w:val="28"/>
          <w:szCs w:val="28"/>
          <w:shd w:val="clear" w:color="auto" w:fill="FFFFFF"/>
          <w:lang w:eastAsia="uk-UA"/>
        </w:rPr>
        <w:t xml:space="preserve">Інші державні підприємства, установи та організації, які одержують, обробляють, поширюють і зберігають інформацію, що є об'єктом державної </w:t>
      </w:r>
      <w:r w:rsidRPr="00E4478E">
        <w:rPr>
          <w:rFonts w:ascii="Times New Roman" w:eastAsia="Times New Roman" w:hAnsi="Times New Roman" w:cs="Times New Roman"/>
          <w:sz w:val="28"/>
          <w:szCs w:val="28"/>
          <w:shd w:val="clear" w:color="auto" w:fill="FFFFFF"/>
          <w:lang w:eastAsia="uk-UA"/>
        </w:rPr>
        <w:lastRenderedPageBreak/>
        <w:t>власності та охороняється згідно із законодавством, реєструють свої адреси в домені ua.</w:t>
      </w:r>
    </w:p>
    <w:p w:rsidR="00AD03B9" w:rsidRDefault="00AD03B9" w:rsidP="00AD03B9">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b/>
          <w:sz w:val="28"/>
          <w:szCs w:val="28"/>
        </w:rPr>
        <w:t>Єдин</w:t>
      </w:r>
      <w:r>
        <w:rPr>
          <w:rFonts w:ascii="Times New Roman" w:hAnsi="Times New Roman" w:cs="Times New Roman"/>
          <w:b/>
          <w:sz w:val="28"/>
          <w:szCs w:val="28"/>
        </w:rPr>
        <w:t>ий</w:t>
      </w:r>
      <w:r w:rsidRPr="00973986">
        <w:rPr>
          <w:rFonts w:ascii="Times New Roman" w:hAnsi="Times New Roman" w:cs="Times New Roman"/>
          <w:b/>
          <w:sz w:val="28"/>
          <w:szCs w:val="28"/>
        </w:rPr>
        <w:t xml:space="preserve"> державн</w:t>
      </w:r>
      <w:r>
        <w:rPr>
          <w:rFonts w:ascii="Times New Roman" w:hAnsi="Times New Roman" w:cs="Times New Roman"/>
          <w:b/>
          <w:sz w:val="28"/>
          <w:szCs w:val="28"/>
        </w:rPr>
        <w:t>ий</w:t>
      </w:r>
      <w:r w:rsidRPr="00973986">
        <w:rPr>
          <w:rFonts w:ascii="Times New Roman" w:hAnsi="Times New Roman" w:cs="Times New Roman"/>
          <w:b/>
          <w:sz w:val="28"/>
          <w:szCs w:val="28"/>
        </w:rPr>
        <w:t xml:space="preserve"> веб-портал відкритих даних</w:t>
      </w:r>
    </w:p>
    <w:p w:rsidR="00973986" w:rsidRPr="00973986" w:rsidRDefault="00973986" w:rsidP="00973986">
      <w:pPr>
        <w:spacing w:after="0" w:line="240" w:lineRule="auto"/>
        <w:ind w:firstLine="709"/>
        <w:jc w:val="both"/>
        <w:rPr>
          <w:rFonts w:ascii="Times New Roman" w:hAnsi="Times New Roman" w:cs="Times New Roman"/>
          <w:b/>
          <w:sz w:val="28"/>
          <w:szCs w:val="28"/>
        </w:rPr>
      </w:pPr>
      <w:r w:rsidRPr="00973986">
        <w:rPr>
          <w:rFonts w:ascii="Times New Roman" w:hAnsi="Times New Roman" w:cs="Times New Roman"/>
          <w:sz w:val="28"/>
          <w:szCs w:val="28"/>
        </w:rPr>
        <w:t xml:space="preserve">За оновленою постановою № 835 від 21 жовтня 2015 р. “Про затвердження Положення про набори даних, які підлягають оприлюдненню у формі відкритих даних” та за Законом України “Про доступ до публічної інформації”, </w:t>
      </w:r>
      <w:r w:rsidRPr="00973986">
        <w:rPr>
          <w:rFonts w:ascii="Times New Roman" w:hAnsi="Times New Roman" w:cs="Times New Roman"/>
          <w:b/>
          <w:sz w:val="28"/>
          <w:szCs w:val="28"/>
        </w:rPr>
        <w:t>органи місцевого самоврядування визначені як розпорядники інформації.</w:t>
      </w:r>
      <w:r w:rsidRPr="00973986">
        <w:rPr>
          <w:rFonts w:ascii="Times New Roman" w:hAnsi="Times New Roman" w:cs="Times New Roman"/>
          <w:sz w:val="28"/>
          <w:szCs w:val="28"/>
        </w:rPr>
        <w:t xml:space="preserve"> Ви маєте оприлюднювати </w:t>
      </w:r>
      <w:r w:rsidRPr="00973986">
        <w:rPr>
          <w:rFonts w:ascii="Times New Roman" w:hAnsi="Times New Roman" w:cs="Times New Roman"/>
          <w:b/>
          <w:sz w:val="28"/>
          <w:szCs w:val="28"/>
        </w:rPr>
        <w:t xml:space="preserve">на “Єдиному державному веб-порталі відкритих даних”. https://data.gov.ua/: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Поіменні результати голосування депутатів на пленарних засіданнях органу місцевого самоврядування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депутатів місцевих рад, у тому числі, контактні дані та графік прийому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зелені насадження, що підлягають видаленню, відповідно до виданих актів обстеження зелених насаджень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Надані містобудівні умови та обмеження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доступність будівель для осіб з інвалідністю та інших маломобільних груп населення Дані про тарифи на комунальні послуги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надходження звернень на гарячі лінії, у аварійно-диспетчерські служби, телефонні центри тощо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електронні петиції, в тому числі, осіб, що їх підписали, та результати розгляду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громадського бюджету, бюджету участі тощо, в тому числі, про проекти, результати голосування, реалізацію підтриманих проектів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Перелік об'єктів комунальної власності, які підлягають приватизації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паркування, у тому числі, про розміщення майданчиків, їх операторів, обладнання та функціонування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Адресний реєстр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надані адміністративні послуги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видані будівельні паспорти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медичних працівників закладів охорони здоров’я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педагогічних працівників закладів освіти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медичне обладнання комунальних закладів охорони здоров’я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розміщення спецтехніки, що використовується для надання комунальних послуг, благоустрою, здійснення будівельних та ремонтних робіт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Перелік бюджетних програм, у тому числі, посилання на оприлюднені ресурси в мережі Інтернет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Перелік цільових програм, у тому числі, посилання на оприлюднені ресурси в мережі Інтернет Перелік розпорядників бюджетних коштів;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Фінансова звітність суб’єктів господарювання комунального сектору економіки (ф. 1, 2)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Перелік дошкільних, середніх, позашкільних та професійно-технічних навчальних закладів та статистична інформація по ним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lastRenderedPageBreak/>
        <w:sym w:font="Symbol" w:char="F0B7"/>
      </w:r>
      <w:r w:rsidRPr="00973986">
        <w:rPr>
          <w:rFonts w:ascii="Times New Roman" w:hAnsi="Times New Roman" w:cs="Times New Roman"/>
          <w:sz w:val="28"/>
          <w:szCs w:val="28"/>
        </w:rPr>
        <w:t xml:space="preserve"> Дані про черги дітей у дошкільні навчальні заклади Території обслуговування загальноосвітніх навчальних закладів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містобудівного кадастру, в тому числі, геопросторові дані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видані дозволи на порушення об’єктів благоустрою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Черга на отримання земельних ділянок із земель комунальної власності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обліку громадян, які потребують поліпшення житлових умов (квартирний облік)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споживання комунальних ресурсів (електроенергія, теплова енергія, природний газ, тверде паливо, холодна та гаряча вода) комунальними підприємствами, установами (закладами) та організаціями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Надходження й використання благодійної допомоги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надані містобудівні умови та обмеження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Планові та фактичні показники сплати за договорами оренди комунальної власності, розміщення тимчасових споруд, розміщення рекламних засобів </w:t>
      </w:r>
    </w:p>
    <w:p w:rsid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Дані про здійснення державного архітектурно- будівельного контролю, у тому числі, про плани перевірок та складені документи (акти, приписи, протоколи, постанови) </w:t>
      </w:r>
    </w:p>
    <w:p w:rsidR="00973986" w:rsidRPr="00973986" w:rsidRDefault="00973986" w:rsidP="00973986">
      <w:pPr>
        <w:spacing w:after="0" w:line="240" w:lineRule="auto"/>
        <w:ind w:firstLine="709"/>
        <w:jc w:val="both"/>
        <w:rPr>
          <w:rFonts w:ascii="Times New Roman" w:hAnsi="Times New Roman" w:cs="Times New Roman"/>
          <w:sz w:val="28"/>
          <w:szCs w:val="28"/>
        </w:rPr>
      </w:pPr>
      <w:r w:rsidRPr="00973986">
        <w:rPr>
          <w:rFonts w:ascii="Times New Roman" w:hAnsi="Times New Roman" w:cs="Times New Roman"/>
          <w:sz w:val="28"/>
          <w:szCs w:val="28"/>
        </w:rPr>
        <w:sym w:font="Symbol" w:char="F0B7"/>
      </w:r>
      <w:r w:rsidRPr="00973986">
        <w:rPr>
          <w:rFonts w:ascii="Times New Roman" w:hAnsi="Times New Roman" w:cs="Times New Roman"/>
          <w:sz w:val="28"/>
          <w:szCs w:val="28"/>
        </w:rPr>
        <w:t xml:space="preserve"> Перелік та місцезнаходження комунальних закладів охорони здоров’я, які забезпечені обладнанням гінекологічним та мамологічним, обладнанням що пристосоване до потреб осіб з інвалідністю з врахування особливостей їх пересування.</w:t>
      </w:r>
    </w:p>
    <w:p w:rsidR="00973986" w:rsidRPr="00E4478E" w:rsidRDefault="00973986" w:rsidP="0032185E">
      <w:pPr>
        <w:spacing w:after="0" w:line="240" w:lineRule="auto"/>
        <w:ind w:firstLine="709"/>
        <w:jc w:val="both"/>
        <w:rPr>
          <w:rFonts w:ascii="Times New Roman" w:eastAsia="Times New Roman" w:hAnsi="Times New Roman" w:cs="Times New Roman"/>
          <w:sz w:val="28"/>
          <w:szCs w:val="28"/>
          <w:shd w:val="clear" w:color="auto" w:fill="FFFFFF"/>
          <w:lang w:eastAsia="uk-UA"/>
        </w:rPr>
      </w:pPr>
    </w:p>
    <w:p w:rsidR="00CB4B10" w:rsidRPr="00CB4B10" w:rsidRDefault="00CB4B10" w:rsidP="00CB4B10">
      <w:pPr>
        <w:pStyle w:val="a8"/>
        <w:numPr>
          <w:ilvl w:val="0"/>
          <w:numId w:val="4"/>
        </w:numPr>
        <w:spacing w:after="0" w:line="240" w:lineRule="auto"/>
        <w:ind w:left="0" w:firstLine="426"/>
        <w:jc w:val="both"/>
        <w:rPr>
          <w:rFonts w:ascii="Times New Roman" w:hAnsi="Times New Roman" w:cs="Times New Roman"/>
          <w:b/>
          <w:sz w:val="28"/>
          <w:szCs w:val="28"/>
        </w:rPr>
      </w:pPr>
      <w:r w:rsidRPr="00CB4B10">
        <w:rPr>
          <w:rFonts w:ascii="Times New Roman" w:hAnsi="Times New Roman" w:cs="Times New Roman"/>
          <w:b/>
          <w:sz w:val="28"/>
          <w:szCs w:val="28"/>
        </w:rPr>
        <w:t>Організаційне забезпечення електронного врядування. Електронний документообіг та електронний цифровий підпис</w:t>
      </w:r>
    </w:p>
    <w:p w:rsidR="00CB4B10" w:rsidRPr="00816A82" w:rsidRDefault="00CB4B10" w:rsidP="00CB4B10">
      <w:pPr>
        <w:pStyle w:val="aa"/>
        <w:shd w:val="clear" w:color="auto" w:fill="FFFFFF"/>
        <w:spacing w:before="0" w:beforeAutospacing="0" w:after="0" w:afterAutospacing="0"/>
        <w:ind w:left="1069"/>
        <w:rPr>
          <w:b/>
          <w:sz w:val="28"/>
          <w:szCs w:val="28"/>
        </w:rPr>
      </w:pPr>
    </w:p>
    <w:p w:rsidR="00CB4B10" w:rsidRPr="00816A82" w:rsidRDefault="00CB4B10" w:rsidP="00CB4B10">
      <w:pPr>
        <w:pStyle w:val="aa"/>
        <w:shd w:val="clear" w:color="auto" w:fill="FFFFFF"/>
        <w:spacing w:before="0" w:beforeAutospacing="0" w:after="0" w:afterAutospacing="0"/>
        <w:ind w:firstLine="709"/>
        <w:jc w:val="both"/>
        <w:rPr>
          <w:sz w:val="28"/>
          <w:szCs w:val="28"/>
        </w:rPr>
      </w:pPr>
      <w:r w:rsidRPr="00513D04">
        <w:rPr>
          <w:bCs/>
          <w:i/>
          <w:sz w:val="28"/>
          <w:szCs w:val="28"/>
        </w:rPr>
        <w:t>Міністерство цифрової трансформації України (Мінцифри</w:t>
      </w:r>
      <w:r w:rsidRPr="00513D04">
        <w:rPr>
          <w:bCs/>
          <w:sz w:val="28"/>
          <w:szCs w:val="28"/>
        </w:rPr>
        <w:t xml:space="preserve">) </w:t>
      </w:r>
      <w:r>
        <w:rPr>
          <w:b/>
          <w:bCs/>
          <w:sz w:val="28"/>
          <w:szCs w:val="28"/>
        </w:rPr>
        <w:t>–</w:t>
      </w:r>
      <w:r w:rsidRPr="00816A82">
        <w:rPr>
          <w:sz w:val="28"/>
          <w:szCs w:val="28"/>
        </w:rPr>
        <w:t xml:space="preserve"> центральний орган виконавчої влади, який відповідає за формування та реалізацію державної політики у сфері цифровізації, відкритих даних, національних електронних інформаційних ресурсів, інтероперабельності</w:t>
      </w:r>
      <w:r>
        <w:rPr>
          <w:sz w:val="28"/>
          <w:szCs w:val="28"/>
        </w:rPr>
        <w:t xml:space="preserve"> –</w:t>
      </w:r>
      <w:r w:rsidRPr="00816A82">
        <w:rPr>
          <w:sz w:val="28"/>
          <w:szCs w:val="28"/>
        </w:rPr>
        <w:t xml:space="preserve"> взаємодії мережевих систем базі уніфікованих інтерфейсів або протоколів, впровадження електронних послуг та розвиток цифрової грамотності громадян. Створене у вересні 2019.</w:t>
      </w:r>
    </w:p>
    <w:p w:rsidR="00CB4B10" w:rsidRDefault="00CB4B10" w:rsidP="00CB4B10">
      <w:pPr>
        <w:pStyle w:val="aa"/>
        <w:shd w:val="clear" w:color="auto" w:fill="FFFFFF"/>
        <w:spacing w:before="0" w:beforeAutospacing="0" w:after="0" w:afterAutospacing="0"/>
        <w:ind w:firstLine="709"/>
        <w:jc w:val="both"/>
        <w:rPr>
          <w:sz w:val="28"/>
          <w:szCs w:val="28"/>
        </w:rPr>
      </w:pPr>
      <w:r w:rsidRPr="00513D04">
        <w:rPr>
          <w:sz w:val="28"/>
          <w:szCs w:val="28"/>
        </w:rPr>
        <w:t>Міністерство є центральним засвідчувальним органом у сфері електронних довірчих послуг. Також до компетенції Міністерства належить розвиток</w:t>
      </w:r>
      <w:r>
        <w:rPr>
          <w:sz w:val="28"/>
          <w:szCs w:val="28"/>
        </w:rPr>
        <w:t xml:space="preserve"> широкосмугового доступу до інтернету</w:t>
      </w:r>
      <w:r w:rsidRPr="00513D04">
        <w:rPr>
          <w:sz w:val="28"/>
          <w:szCs w:val="28"/>
        </w:rPr>
        <w:t>, телекомунікаційних мереж та ІТ-індустрії.</w:t>
      </w:r>
      <w:r>
        <w:rPr>
          <w:sz w:val="28"/>
          <w:szCs w:val="28"/>
        </w:rPr>
        <w:t xml:space="preserve"> </w:t>
      </w:r>
    </w:p>
    <w:p w:rsidR="00CB4B10" w:rsidRPr="00513D04" w:rsidRDefault="00CB4B10" w:rsidP="00CB4B10">
      <w:pPr>
        <w:pStyle w:val="aa"/>
        <w:shd w:val="clear" w:color="auto" w:fill="FFFFFF"/>
        <w:spacing w:before="0" w:beforeAutospacing="0" w:after="0" w:afterAutospacing="0"/>
        <w:ind w:firstLine="709"/>
        <w:jc w:val="both"/>
        <w:rPr>
          <w:sz w:val="28"/>
          <w:szCs w:val="28"/>
        </w:rPr>
      </w:pPr>
      <w:r w:rsidRPr="00F8091F">
        <w:rPr>
          <w:b/>
          <w:sz w:val="28"/>
          <w:szCs w:val="28"/>
        </w:rPr>
        <w:t>Міністерство створене 2.09.2019 шляхом перетворення Державного агентства з питань електронного урядування України</w:t>
      </w:r>
      <w:r w:rsidRPr="00816A82">
        <w:rPr>
          <w:sz w:val="28"/>
          <w:szCs w:val="28"/>
        </w:rPr>
        <w:t>.</w:t>
      </w:r>
      <w:r>
        <w:rPr>
          <w:sz w:val="28"/>
          <w:szCs w:val="28"/>
        </w:rPr>
        <w:t xml:space="preserve"> </w:t>
      </w:r>
      <w:r w:rsidRPr="00816A82">
        <w:rPr>
          <w:sz w:val="28"/>
          <w:szCs w:val="28"/>
        </w:rPr>
        <w:t>18 вересня 2019 р. Кабінет Міністрів України затвердив постанову щодо діяльності Міністерства цифрової трансформації, яка також регламентує його повноваження та сфери компетенції.</w:t>
      </w:r>
      <w:r>
        <w:rPr>
          <w:sz w:val="28"/>
          <w:szCs w:val="28"/>
        </w:rPr>
        <w:t xml:space="preserve"> </w:t>
      </w:r>
      <w:r w:rsidRPr="00513D04">
        <w:rPr>
          <w:sz w:val="28"/>
          <w:szCs w:val="28"/>
        </w:rPr>
        <w:t>Очолює Міністерство</w:t>
      </w:r>
      <w:r>
        <w:rPr>
          <w:sz w:val="28"/>
          <w:szCs w:val="28"/>
        </w:rPr>
        <w:t xml:space="preserve"> М. Федоров –</w:t>
      </w:r>
      <w:r w:rsidRPr="00816A82">
        <w:rPr>
          <w:sz w:val="28"/>
          <w:szCs w:val="28"/>
        </w:rPr>
        <w:t xml:space="preserve"> </w:t>
      </w:r>
      <w:r>
        <w:rPr>
          <w:sz w:val="28"/>
          <w:szCs w:val="28"/>
        </w:rPr>
        <w:t>в</w:t>
      </w:r>
      <w:r w:rsidRPr="00816A82">
        <w:rPr>
          <w:sz w:val="28"/>
          <w:szCs w:val="28"/>
        </w:rPr>
        <w:t>іце-</w:t>
      </w:r>
      <w:r w:rsidRPr="00513D04">
        <w:rPr>
          <w:sz w:val="28"/>
          <w:szCs w:val="28"/>
          <w:shd w:val="clear" w:color="auto" w:fill="FFFFFF"/>
        </w:rPr>
        <w:t>прем'єр-міністр</w:t>
      </w:r>
      <w:r>
        <w:rPr>
          <w:sz w:val="28"/>
          <w:szCs w:val="28"/>
          <w:shd w:val="clear" w:color="auto" w:fill="FFFFFF"/>
        </w:rPr>
        <w:t xml:space="preserve"> –</w:t>
      </w:r>
      <w:r w:rsidRPr="00513D04">
        <w:rPr>
          <w:sz w:val="28"/>
          <w:szCs w:val="28"/>
          <w:shd w:val="clear" w:color="auto" w:fill="FFFFFF"/>
        </w:rPr>
        <w:t xml:space="preserve"> Міністр цифрової трансформації України</w:t>
      </w:r>
    </w:p>
    <w:p w:rsidR="00CB4B10" w:rsidRPr="00F8091F" w:rsidRDefault="00CB4B10" w:rsidP="00CB4B10">
      <w:pPr>
        <w:pStyle w:val="aa"/>
        <w:shd w:val="clear" w:color="auto" w:fill="FFFFFF"/>
        <w:spacing w:before="0" w:beforeAutospacing="0" w:after="0" w:afterAutospacing="0"/>
        <w:ind w:firstLine="709"/>
        <w:jc w:val="both"/>
        <w:rPr>
          <w:b/>
          <w:sz w:val="28"/>
          <w:szCs w:val="28"/>
        </w:rPr>
      </w:pPr>
      <w:r w:rsidRPr="00F8091F">
        <w:rPr>
          <w:b/>
          <w:sz w:val="28"/>
          <w:szCs w:val="28"/>
        </w:rPr>
        <w:t xml:space="preserve">Міністерство цифрової трансформації забезпечує формування та реалізує державну політику у сфері електронних довірчих послуг і виконує функції </w:t>
      </w:r>
      <w:r w:rsidRPr="00F8091F">
        <w:rPr>
          <w:b/>
          <w:i/>
          <w:sz w:val="28"/>
          <w:szCs w:val="28"/>
        </w:rPr>
        <w:t>центрального засвідчувального органу</w:t>
      </w:r>
      <w:r w:rsidRPr="00F8091F">
        <w:rPr>
          <w:b/>
          <w:sz w:val="28"/>
          <w:szCs w:val="28"/>
        </w:rPr>
        <w:t>.</w:t>
      </w:r>
    </w:p>
    <w:p w:rsidR="00CB4B10" w:rsidRPr="00F8091F" w:rsidRDefault="00CB4B10" w:rsidP="00CB4B10">
      <w:pPr>
        <w:pStyle w:val="aa"/>
        <w:shd w:val="clear" w:color="auto" w:fill="FFFFFF"/>
        <w:spacing w:before="0" w:beforeAutospacing="0" w:after="0" w:afterAutospacing="0"/>
        <w:ind w:firstLine="284"/>
        <w:jc w:val="both"/>
        <w:rPr>
          <w:b/>
          <w:sz w:val="28"/>
          <w:szCs w:val="28"/>
        </w:rPr>
      </w:pPr>
      <w:r w:rsidRPr="00F8091F">
        <w:rPr>
          <w:b/>
          <w:sz w:val="28"/>
          <w:szCs w:val="28"/>
        </w:rPr>
        <w:lastRenderedPageBreak/>
        <w:t>Функції та повноваження центрального засвідчувального органу визначено у Статті 7 Закону України «Про електронні довірчі послуги», відповідно до якої Мінцифра:</w:t>
      </w:r>
    </w:p>
    <w:p w:rsidR="00CB4B10" w:rsidRPr="00BB65B2" w:rsidRDefault="00CB4B10" w:rsidP="00CB4B10">
      <w:pPr>
        <w:numPr>
          <w:ilvl w:val="0"/>
          <w:numId w:val="10"/>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здійснює визначені законом повноваження у сферах електронних довірчих послуг та електронної ідентифікації;</w:t>
      </w:r>
    </w:p>
    <w:p w:rsidR="00CB4B10" w:rsidRPr="00BB65B2" w:rsidRDefault="00CB4B10" w:rsidP="00CB4B10">
      <w:pPr>
        <w:numPr>
          <w:ilvl w:val="0"/>
          <w:numId w:val="10"/>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надає адміністративну послугу шляхом внесення юридичних осіб та фізичних осіб — підприємців, які мають намір надавати електронні довірчі послуги, до Довірчого списку;</w:t>
      </w:r>
    </w:p>
    <w:p w:rsidR="00CB4B10" w:rsidRPr="00BB65B2" w:rsidRDefault="00CB4B10" w:rsidP="00CB4B10">
      <w:pPr>
        <w:numPr>
          <w:ilvl w:val="0"/>
          <w:numId w:val="10"/>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погоджує розроблені надавачами електронних довірчих послуг порядки синхронізації часу зі Всесвітнім координованим часом (UTC);</w:t>
      </w:r>
    </w:p>
    <w:p w:rsidR="00CB4B10" w:rsidRPr="00BB65B2" w:rsidRDefault="00CB4B10" w:rsidP="00CB4B10">
      <w:pPr>
        <w:numPr>
          <w:ilvl w:val="0"/>
          <w:numId w:val="10"/>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погоджує плани припинення діяльності кваліфікованих надавачів електронних довірчих послуг;</w:t>
      </w:r>
    </w:p>
    <w:p w:rsidR="00CB4B10" w:rsidRPr="00BB65B2" w:rsidRDefault="00CB4B10" w:rsidP="00CB4B10">
      <w:pPr>
        <w:numPr>
          <w:ilvl w:val="0"/>
          <w:numId w:val="10"/>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приймає та зберігає документовану інформацію, сформовані сертифікати (зокрема посилені, кваліфіковані) відкритих ключів, реєстри чинних, блокованих та скасованих сертифікатів відкритих ключів у разі припинення діяльності кваліфікованого надавача електронних довірчих послуг;</w:t>
      </w:r>
    </w:p>
    <w:p w:rsidR="00CB4B10" w:rsidRPr="00BB65B2" w:rsidRDefault="00CB4B10" w:rsidP="00CB4B10">
      <w:pPr>
        <w:numPr>
          <w:ilvl w:val="0"/>
          <w:numId w:val="10"/>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розглядає пропозиції (зауваження) суб'єктів відносин у сфері електронних довірчих послуг щодо удосконалення державного регулювання сфери електронних довірчих послуг;</w:t>
      </w:r>
    </w:p>
    <w:p w:rsidR="00CB4B10" w:rsidRPr="00BB65B2" w:rsidRDefault="00CB4B10" w:rsidP="00CB4B10">
      <w:pPr>
        <w:numPr>
          <w:ilvl w:val="0"/>
          <w:numId w:val="10"/>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надає суб'єктам відносин у сфері електронних довірчих послуг консультації з питань, пов'язаних з наданням електронних довірчих послуг;</w:t>
      </w:r>
    </w:p>
    <w:p w:rsidR="00CB4B10" w:rsidRPr="00BB65B2" w:rsidRDefault="00CB4B10" w:rsidP="00CB4B10">
      <w:pPr>
        <w:numPr>
          <w:ilvl w:val="0"/>
          <w:numId w:val="10"/>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інформує відповідно до Закону України «Про електронні довірчі послуги» про обставини, які перешкоджають діяльності центрального засвідчувального органу;</w:t>
      </w:r>
    </w:p>
    <w:p w:rsidR="00CB4B10" w:rsidRPr="00BB65B2" w:rsidRDefault="00CB4B10" w:rsidP="00CB4B10">
      <w:pPr>
        <w:numPr>
          <w:ilvl w:val="0"/>
          <w:numId w:val="10"/>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проводить оцінку стану розвитку сфери електронних довірчих послуг за результатами проведення аналізу інформації про діяльність постачальників електронних довірчих послуг та засвідчувального центру;</w:t>
      </w:r>
    </w:p>
    <w:p w:rsidR="00CB4B10" w:rsidRPr="00BB65B2" w:rsidRDefault="00CB4B10" w:rsidP="00CB4B10">
      <w:pPr>
        <w:numPr>
          <w:ilvl w:val="0"/>
          <w:numId w:val="10"/>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забезпечує взаємне визнання українських та іноземних сертифікатів відкритих ключів та електронних підписів, що використовуються під час надання юридично значущих електронних послуг;</w:t>
      </w:r>
    </w:p>
    <w:p w:rsidR="00CB4B10" w:rsidRPr="00BB65B2" w:rsidRDefault="00CB4B10" w:rsidP="00CB4B10">
      <w:pPr>
        <w:numPr>
          <w:ilvl w:val="0"/>
          <w:numId w:val="10"/>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здійснює інші повноваження у сферах електронних довірчих послуг та електронної ідентифікації, визначені законом.</w:t>
      </w:r>
    </w:p>
    <w:p w:rsidR="00CB4B10" w:rsidRPr="00BB65B2" w:rsidRDefault="00CB4B10" w:rsidP="00CB4B10">
      <w:pPr>
        <w:pStyle w:val="aa"/>
        <w:shd w:val="clear" w:color="auto" w:fill="FFFFFF"/>
        <w:spacing w:before="0" w:beforeAutospacing="0" w:after="0" w:afterAutospacing="0"/>
        <w:ind w:firstLine="284"/>
        <w:jc w:val="both"/>
        <w:rPr>
          <w:sz w:val="28"/>
          <w:szCs w:val="28"/>
        </w:rPr>
      </w:pPr>
      <w:r w:rsidRPr="00BB65B2">
        <w:rPr>
          <w:sz w:val="28"/>
          <w:szCs w:val="28"/>
        </w:rPr>
        <w:t>Технічне та технологічне забезпечення виконання функцій центрального засвідчувального органу здійснюється адміністратором інформаційно-телекомунікаційної системи центрального засвідчувального органу</w:t>
      </w:r>
      <w:r>
        <w:rPr>
          <w:sz w:val="28"/>
          <w:szCs w:val="28"/>
        </w:rPr>
        <w:t xml:space="preserve"> –</w:t>
      </w:r>
      <w:r w:rsidRPr="00BB65B2">
        <w:rPr>
          <w:sz w:val="28"/>
          <w:szCs w:val="28"/>
        </w:rPr>
        <w:t xml:space="preserve"> державним підприємством, яке належить до сфери управління Мінцифри (державним підприємством «ДІЯ»).</w:t>
      </w:r>
    </w:p>
    <w:p w:rsidR="00CB4B10" w:rsidRPr="00F8091F" w:rsidRDefault="00CB4B10" w:rsidP="00CB4B10">
      <w:pPr>
        <w:pStyle w:val="aa"/>
        <w:shd w:val="clear" w:color="auto" w:fill="FFFFFF"/>
        <w:spacing w:before="0" w:beforeAutospacing="0" w:after="0" w:afterAutospacing="0"/>
        <w:ind w:firstLine="284"/>
        <w:jc w:val="both"/>
        <w:rPr>
          <w:b/>
          <w:sz w:val="28"/>
          <w:szCs w:val="28"/>
        </w:rPr>
      </w:pPr>
      <w:r w:rsidRPr="00F8091F">
        <w:rPr>
          <w:b/>
          <w:sz w:val="28"/>
          <w:szCs w:val="28"/>
          <w:highlight w:val="yellow"/>
        </w:rPr>
        <w:t>Відповідно до Закону України «Про електронні довірчі послуги» до складу електронних довірчих послуг входять:</w:t>
      </w:r>
    </w:p>
    <w:p w:rsidR="00CB4B10" w:rsidRPr="00BB65B2" w:rsidRDefault="00CB4B10" w:rsidP="00CB4B10">
      <w:pPr>
        <w:numPr>
          <w:ilvl w:val="0"/>
          <w:numId w:val="11"/>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створення, перевірка та підтвердження удосконаленого електронного підпису чи печатки;</w:t>
      </w:r>
    </w:p>
    <w:p w:rsidR="00CB4B10" w:rsidRPr="00BB65B2" w:rsidRDefault="00CB4B10" w:rsidP="00CB4B10">
      <w:pPr>
        <w:numPr>
          <w:ilvl w:val="0"/>
          <w:numId w:val="11"/>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формування, перевірка та підтвердження чинності сертифіката електронного підпису чи печатки;</w:t>
      </w:r>
    </w:p>
    <w:p w:rsidR="00CB4B10" w:rsidRPr="00BB65B2" w:rsidRDefault="00CB4B10" w:rsidP="00CB4B10">
      <w:pPr>
        <w:numPr>
          <w:ilvl w:val="0"/>
          <w:numId w:val="11"/>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формування, перевірка та підтвердження чинності сертифіката автентифікації веб-сайту;</w:t>
      </w:r>
    </w:p>
    <w:p w:rsidR="00CB4B10" w:rsidRPr="00BB65B2" w:rsidRDefault="00CB4B10" w:rsidP="00CB4B10">
      <w:pPr>
        <w:numPr>
          <w:ilvl w:val="0"/>
          <w:numId w:val="11"/>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формування, перевірка та підтвердження електронної позначки часу;</w:t>
      </w:r>
    </w:p>
    <w:p w:rsidR="00CB4B10" w:rsidRPr="00BB65B2" w:rsidRDefault="00CB4B10" w:rsidP="00CB4B10">
      <w:pPr>
        <w:numPr>
          <w:ilvl w:val="0"/>
          <w:numId w:val="11"/>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lastRenderedPageBreak/>
        <w:t>реєстрована електронна доставка;</w:t>
      </w:r>
    </w:p>
    <w:p w:rsidR="00CB4B10" w:rsidRPr="00BB65B2" w:rsidRDefault="00CB4B10" w:rsidP="00CB4B10">
      <w:pPr>
        <w:numPr>
          <w:ilvl w:val="0"/>
          <w:numId w:val="11"/>
        </w:numPr>
        <w:shd w:val="clear" w:color="auto" w:fill="FFFFFF"/>
        <w:spacing w:after="0" w:line="240" w:lineRule="auto"/>
        <w:ind w:left="0" w:firstLine="284"/>
        <w:jc w:val="both"/>
        <w:rPr>
          <w:rFonts w:ascii="Times New Roman" w:hAnsi="Times New Roman" w:cs="Times New Roman"/>
          <w:sz w:val="28"/>
          <w:szCs w:val="28"/>
        </w:rPr>
      </w:pPr>
      <w:r w:rsidRPr="00BB65B2">
        <w:rPr>
          <w:rFonts w:ascii="Times New Roman" w:hAnsi="Times New Roman" w:cs="Times New Roman"/>
          <w:sz w:val="28"/>
          <w:szCs w:val="28"/>
        </w:rPr>
        <w:t>зберігання удосконалених електронних підписів, печаток, електронних позначок часу та сертифікатів, пов'язаних з цими послугами.</w:t>
      </w:r>
    </w:p>
    <w:p w:rsidR="00E4478E" w:rsidRPr="00E4478E" w:rsidRDefault="00CB4B10" w:rsidP="00E447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E4478E" w:rsidRPr="00E4478E">
        <w:rPr>
          <w:rFonts w:ascii="Times New Roman" w:hAnsi="Times New Roman" w:cs="Times New Roman"/>
          <w:sz w:val="28"/>
          <w:szCs w:val="28"/>
        </w:rPr>
        <w:t xml:space="preserve">апровадження в Україні </w:t>
      </w:r>
      <w:r w:rsidR="00E4478E" w:rsidRPr="00CB4B10">
        <w:rPr>
          <w:rFonts w:ascii="Times New Roman" w:hAnsi="Times New Roman" w:cs="Times New Roman"/>
          <w:i/>
          <w:sz w:val="28"/>
          <w:szCs w:val="28"/>
        </w:rPr>
        <w:t>електронного документа та електронного документообігу</w:t>
      </w:r>
      <w:r w:rsidR="00E4478E" w:rsidRPr="00E4478E">
        <w:rPr>
          <w:rFonts w:ascii="Times New Roman" w:hAnsi="Times New Roman" w:cs="Times New Roman"/>
          <w:sz w:val="28"/>
          <w:szCs w:val="28"/>
        </w:rPr>
        <w:t xml:space="preserve"> набуває значної політичної та економічної ваги у зв’язку з розширенням використання інформаційно-комунікаційних технологій у суспільних відносинах, розбудові систем електронних платежів, електронної торгівлі тощо. При цьому, якщо у Цивільному кодексі (1963 року із наступними змінами, внесеними до нього) було багато обмежень щодо використання електронного документа, то новий Цивільний кодекс 2003 року дозволив широке застосування електронних документів у цивільних правовідносинах. Значний поштовх цивільно-правовим відносинам з використанням цифрових технологій надало прийняття 2003 року Законів України «Про електронний документ та електронний документообіг» та «Про електронний цифровий підпис».</w:t>
      </w:r>
    </w:p>
    <w:p w:rsidR="00E4478E" w:rsidRPr="00E4478E"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Уряд України приділяє увагу щодо заходів для забезпечення впровадження технологій електронного документообігу. Один із основних нормативно-правових документів з цих питань є Типовий порядок здійснення електронного документообігу в органах виконавчої влади. Цей Типовий порядок встановлює загальні правила документування в органах виконавчої влади управлінської діяльності в електронній формі і регламентує виконання дій з електронними документами з моменту їх створення або одержання до відправлення чи передачі до архіву органу виконавчої влади. </w:t>
      </w:r>
    </w:p>
    <w:p w:rsidR="00E4478E" w:rsidRPr="00E4478E"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Усі інші дії з електронними документами виконуються в органі виконавчої влади згідно з вимогами до дій з документами на папері, передбаченими інструкцією з діловодства цього органу. Дія Типового порядку поширюється на всі електронні документи, що створюються або одержуються органом виконавчої влади. </w:t>
      </w:r>
    </w:p>
    <w:p w:rsidR="00E4478E"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До нормативно-правових документів, які регламентують діяльність в цій сфері, відносяться також Порядок засвідчення наявності електронного документу (електронних даних) на певний момент часу, Порядок застосування електронного цифрового підпису органами державної влади, органами місцевого самоврядування, підприємствами, установами та організаціями державної форми власності.</w:t>
      </w:r>
    </w:p>
    <w:p w:rsidR="005B02DF" w:rsidRPr="00E4478E" w:rsidRDefault="005B02DF" w:rsidP="005B02DF">
      <w:pPr>
        <w:spacing w:after="0" w:line="240" w:lineRule="auto"/>
        <w:ind w:firstLine="709"/>
        <w:jc w:val="both"/>
        <w:rPr>
          <w:rStyle w:val="a5"/>
          <w:rFonts w:ascii="Times New Roman" w:hAnsi="Times New Roman" w:cs="Times New Roman"/>
          <w:sz w:val="28"/>
          <w:szCs w:val="28"/>
        </w:rPr>
      </w:pPr>
      <w:r w:rsidRPr="00E4478E">
        <w:rPr>
          <w:rFonts w:ascii="Times New Roman" w:hAnsi="Times New Roman" w:cs="Times New Roman"/>
          <w:i/>
          <w:sz w:val="28"/>
          <w:szCs w:val="28"/>
        </w:rPr>
        <w:t>Електронний документообіг, електронний цифровий підпис, створення та наповнення веб-сайтів</w:t>
      </w:r>
    </w:p>
    <w:p w:rsidR="005B02DF" w:rsidRPr="00E4478E" w:rsidRDefault="005B02DF" w:rsidP="005B02DF">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Технічні умови на систему електронного документообігу органу виконавчої влади, затверджено відповідними наказами Держзв'язку.</w:t>
      </w:r>
    </w:p>
    <w:p w:rsidR="005B02DF" w:rsidRPr="00E4478E" w:rsidRDefault="00622A5E" w:rsidP="005B02DF">
      <w:pPr>
        <w:spacing w:after="0" w:line="240" w:lineRule="auto"/>
        <w:ind w:firstLine="709"/>
        <w:jc w:val="both"/>
        <w:rPr>
          <w:rFonts w:ascii="Times New Roman" w:hAnsi="Times New Roman" w:cs="Times New Roman"/>
          <w:sz w:val="28"/>
          <w:szCs w:val="28"/>
        </w:rPr>
      </w:pPr>
      <w:hyperlink r:id="rId26" w:history="1">
        <w:r w:rsidR="005B02DF" w:rsidRPr="00E4478E">
          <w:rPr>
            <w:rFonts w:ascii="Times New Roman" w:hAnsi="Times New Roman" w:cs="Times New Roman"/>
            <w:sz w:val="28"/>
            <w:szCs w:val="28"/>
          </w:rPr>
          <w:t>Також було затверджено</w:t>
        </w:r>
      </w:hyperlink>
      <w:r w:rsidR="005B02DF" w:rsidRPr="00E4478E">
        <w:rPr>
          <w:rFonts w:ascii="Times New Roman" w:hAnsi="Times New Roman" w:cs="Times New Roman"/>
          <w:sz w:val="28"/>
          <w:szCs w:val="28"/>
        </w:rPr>
        <w:t xml:space="preserve"> Порядок інформаційного наповнення та технічного забезпечення Єдиного веб-порталу органів виконавчої влади та Порядку функціонування веб-сайтів органів виконавчої влади. </w:t>
      </w:r>
    </w:p>
    <w:p w:rsidR="005B02DF" w:rsidRPr="00E4478E" w:rsidRDefault="005B02DF" w:rsidP="005B02DF">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Зазначені документи визначають єдині технічні вимоги для систем електронного документообігу з метою забезпечення їх подальшої функціональної та технічної сумісності. Такий підхід закладає реальні можливості для організації технології обслуговування населення та бізнесу зі сторони органів державної влади та місцевого самоврядування за принципом «єдиного вікна». </w:t>
      </w:r>
    </w:p>
    <w:p w:rsidR="005B02DF" w:rsidRPr="00E4478E" w:rsidRDefault="005B02DF" w:rsidP="005B02DF">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lastRenderedPageBreak/>
        <w:t>Порядки інформаційного наповнення та функціонування також призначені для забезпечення уніфікованого підходу до роботи із веб-сайтами органів виконавчої влади.</w:t>
      </w:r>
    </w:p>
    <w:p w:rsidR="005B02DF" w:rsidRPr="00E4478E" w:rsidRDefault="005B02DF" w:rsidP="005B02DF">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Аналіз стану законодавства, що регулює  суспільні відносини застосування технологій електронне урядування свідчить про його фрагментарність і неповноту, наявності дублювання і суперечності нормативно-правових актів у цій сфері. </w:t>
      </w:r>
    </w:p>
    <w:p w:rsidR="005B02DF" w:rsidRPr="00E4478E" w:rsidRDefault="005B02DF" w:rsidP="005B02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Важливим кроком у розширенні використання електронних засобів зв'язку і, зокрема, Інтернет стало прийняття у травні 2003 р. Законів України "</w:t>
      </w:r>
      <w:r w:rsidRPr="00E4478E">
        <w:rPr>
          <w:rFonts w:ascii="Times New Roman" w:eastAsia="Times New Roman" w:hAnsi="Times New Roman" w:cs="Times New Roman"/>
          <w:i/>
          <w:iCs/>
          <w:sz w:val="28"/>
          <w:szCs w:val="28"/>
          <w:lang w:eastAsia="uk-UA"/>
        </w:rPr>
        <w:t>Про електронні документи та електронний документообіг</w:t>
      </w:r>
      <w:r w:rsidRPr="00E4478E">
        <w:rPr>
          <w:rFonts w:ascii="Times New Roman" w:eastAsia="Times New Roman" w:hAnsi="Times New Roman" w:cs="Times New Roman"/>
          <w:sz w:val="28"/>
          <w:szCs w:val="28"/>
          <w:lang w:eastAsia="uk-UA"/>
        </w:rPr>
        <w:t>" та "</w:t>
      </w:r>
      <w:r w:rsidRPr="00E4478E">
        <w:rPr>
          <w:rFonts w:ascii="Times New Roman" w:eastAsia="Times New Roman" w:hAnsi="Times New Roman" w:cs="Times New Roman"/>
          <w:i/>
          <w:iCs/>
          <w:sz w:val="28"/>
          <w:szCs w:val="28"/>
          <w:lang w:eastAsia="uk-UA"/>
        </w:rPr>
        <w:t>Про електронний цифровий підпис</w:t>
      </w:r>
      <w:r w:rsidRPr="00E4478E">
        <w:rPr>
          <w:rFonts w:ascii="Times New Roman" w:eastAsia="Times New Roman" w:hAnsi="Times New Roman" w:cs="Times New Roman"/>
          <w:sz w:val="28"/>
          <w:szCs w:val="28"/>
          <w:lang w:eastAsia="uk-UA"/>
        </w:rPr>
        <w:t>".</w:t>
      </w:r>
    </w:p>
    <w:p w:rsidR="005B02DF" w:rsidRPr="00E4478E" w:rsidRDefault="005B02DF" w:rsidP="005B02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Закон України "Про електронні документи та електронний доку</w:t>
      </w:r>
      <w:r w:rsidRPr="00E4478E">
        <w:rPr>
          <w:rFonts w:ascii="Times New Roman" w:eastAsia="Times New Roman" w:hAnsi="Times New Roman" w:cs="Times New Roman"/>
          <w:sz w:val="28"/>
          <w:szCs w:val="28"/>
          <w:lang w:eastAsia="uk-UA"/>
        </w:rPr>
        <w:softHyphen/>
        <w:t>ментообіг" дав єдине визначення електронного документа, визначив єдині вимоги до реквізитів електронного документа, надав йому юридичної сили.</w:t>
      </w:r>
    </w:p>
    <w:p w:rsidR="005B02DF" w:rsidRPr="00E4478E" w:rsidRDefault="005B02DF" w:rsidP="005B02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b/>
          <w:bCs/>
          <w:i/>
          <w:iCs/>
          <w:sz w:val="28"/>
          <w:szCs w:val="28"/>
          <w:lang w:eastAsia="uk-UA"/>
        </w:rPr>
        <w:t>Електронний документ</w:t>
      </w:r>
      <w:r w:rsidR="00CB4B10">
        <w:rPr>
          <w:rFonts w:ascii="Times New Roman" w:eastAsia="Times New Roman" w:hAnsi="Times New Roman" w:cs="Times New Roman"/>
          <w:b/>
          <w:bCs/>
          <w:i/>
          <w:iCs/>
          <w:sz w:val="28"/>
          <w:szCs w:val="28"/>
          <w:lang w:eastAsia="uk-UA"/>
        </w:rPr>
        <w:t xml:space="preserve"> </w:t>
      </w:r>
      <w:r w:rsidR="00CB4B10">
        <w:rPr>
          <w:rFonts w:ascii="Times New Roman" w:eastAsia="Times New Roman" w:hAnsi="Times New Roman" w:cs="Times New Roman"/>
          <w:sz w:val="28"/>
          <w:szCs w:val="28"/>
          <w:lang w:eastAsia="uk-UA"/>
        </w:rPr>
        <w:t>–</w:t>
      </w:r>
      <w:r w:rsidRPr="00E4478E">
        <w:rPr>
          <w:rFonts w:ascii="Times New Roman" w:eastAsia="Times New Roman" w:hAnsi="Times New Roman" w:cs="Times New Roman"/>
          <w:sz w:val="28"/>
          <w:szCs w:val="28"/>
          <w:lang w:eastAsia="uk-UA"/>
        </w:rPr>
        <w:t xml:space="preserve"> документ, інформація в якому зафіксована у вигляді електронних даних, включаючи обов'язкові реквізити документа.</w:t>
      </w:r>
    </w:p>
    <w:p w:rsidR="005B02DF" w:rsidRPr="00E4478E" w:rsidRDefault="005B02DF" w:rsidP="005B02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Закон дає поняття електронного документообігу, як "</w:t>
      </w:r>
      <w:r w:rsidRPr="00E4478E">
        <w:rPr>
          <w:rFonts w:ascii="Times New Roman" w:eastAsia="Times New Roman" w:hAnsi="Times New Roman" w:cs="Times New Roman"/>
          <w:i/>
          <w:iCs/>
          <w:sz w:val="28"/>
          <w:szCs w:val="28"/>
          <w:lang w:eastAsia="uk-UA"/>
        </w:rPr>
        <w:t>сукупність процесів створення, оброблення, відправлення, передаван</w:t>
      </w:r>
      <w:r w:rsidR="00F8091F">
        <w:rPr>
          <w:rFonts w:ascii="Times New Roman" w:eastAsia="Times New Roman" w:hAnsi="Times New Roman" w:cs="Times New Roman"/>
          <w:i/>
          <w:iCs/>
          <w:sz w:val="28"/>
          <w:szCs w:val="28"/>
          <w:lang w:eastAsia="uk-UA"/>
        </w:rPr>
        <w:t>ня,</w:t>
      </w:r>
      <w:r w:rsidRPr="00E4478E">
        <w:rPr>
          <w:rFonts w:ascii="Times New Roman" w:eastAsia="Times New Roman" w:hAnsi="Times New Roman" w:cs="Times New Roman"/>
          <w:i/>
          <w:iCs/>
          <w:sz w:val="28"/>
          <w:szCs w:val="28"/>
          <w:lang w:eastAsia="uk-UA"/>
        </w:rPr>
        <w:t xml:space="preserve"> одержання, зберігання, використання та знищення електронних документів, які виконуються із застосуванням перевірки цілісності та у разі необхідності з підтвердженням факту одержання таких документів</w:t>
      </w:r>
      <w:r w:rsidRPr="00E4478E">
        <w:rPr>
          <w:rFonts w:ascii="Times New Roman" w:eastAsia="Times New Roman" w:hAnsi="Times New Roman" w:cs="Times New Roman"/>
          <w:sz w:val="28"/>
          <w:szCs w:val="28"/>
          <w:lang w:eastAsia="uk-UA"/>
        </w:rPr>
        <w:t>".</w:t>
      </w:r>
    </w:p>
    <w:p w:rsidR="005B02DF" w:rsidRPr="00E4478E" w:rsidRDefault="005B02DF" w:rsidP="005B02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Завданням державного регулювання у сфері електронного доку</w:t>
      </w:r>
      <w:r w:rsidRPr="00E4478E">
        <w:rPr>
          <w:rFonts w:ascii="Times New Roman" w:eastAsia="Times New Roman" w:hAnsi="Times New Roman" w:cs="Times New Roman"/>
          <w:sz w:val="28"/>
          <w:szCs w:val="28"/>
          <w:lang w:eastAsia="uk-UA"/>
        </w:rPr>
        <w:softHyphen/>
        <w:t>ментообігу, відповідно до цього Закону є:</w:t>
      </w:r>
    </w:p>
    <w:p w:rsidR="005B02DF" w:rsidRPr="00E4478E" w:rsidRDefault="005B02DF" w:rsidP="005B02D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реалізація єдиної державної політики електронного докумен</w:t>
      </w:r>
      <w:r w:rsidRPr="00E4478E">
        <w:rPr>
          <w:rFonts w:ascii="Times New Roman" w:eastAsia="Times New Roman" w:hAnsi="Times New Roman" w:cs="Times New Roman"/>
          <w:sz w:val="28"/>
          <w:szCs w:val="28"/>
          <w:lang w:eastAsia="uk-UA"/>
        </w:rPr>
        <w:softHyphen/>
        <w:t>тообігу;</w:t>
      </w:r>
    </w:p>
    <w:p w:rsidR="005B02DF" w:rsidRPr="00E4478E" w:rsidRDefault="005B02DF" w:rsidP="005B02D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забезпечення прав і законних інтересів суб'єктів електронно</w:t>
      </w:r>
      <w:r w:rsidRPr="00E4478E">
        <w:rPr>
          <w:rFonts w:ascii="Times New Roman" w:eastAsia="Times New Roman" w:hAnsi="Times New Roman" w:cs="Times New Roman"/>
          <w:sz w:val="28"/>
          <w:szCs w:val="28"/>
          <w:lang w:eastAsia="uk-UA"/>
        </w:rPr>
        <w:softHyphen/>
        <w:t>го документообігу;</w:t>
      </w:r>
    </w:p>
    <w:p w:rsidR="005B02DF" w:rsidRPr="00E4478E" w:rsidRDefault="005B02DF" w:rsidP="005B02D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нормативно-правове забезпечення технології оброблення, ство</w:t>
      </w:r>
      <w:r w:rsidRPr="00E4478E">
        <w:rPr>
          <w:rFonts w:ascii="Times New Roman" w:eastAsia="Times New Roman" w:hAnsi="Times New Roman" w:cs="Times New Roman"/>
          <w:sz w:val="28"/>
          <w:szCs w:val="28"/>
          <w:lang w:eastAsia="uk-UA"/>
        </w:rPr>
        <w:softHyphen/>
        <w:t>рення, передавання, одержання, зберігання, використання та знищення електронних документів.</w:t>
      </w:r>
    </w:p>
    <w:p w:rsidR="005B02DF" w:rsidRPr="00E4478E" w:rsidRDefault="005B02DF" w:rsidP="005B02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Одним із реквізитів електронного документа є електронний підпис. Згідно зі ст. 1 Закону України "Про електронний цифровий підпис"’, </w:t>
      </w:r>
      <w:r w:rsidRPr="00E4478E">
        <w:rPr>
          <w:rFonts w:ascii="Times New Roman" w:eastAsia="Times New Roman" w:hAnsi="Times New Roman" w:cs="Times New Roman"/>
          <w:b/>
          <w:bCs/>
          <w:i/>
          <w:iCs/>
          <w:sz w:val="28"/>
          <w:szCs w:val="28"/>
          <w:lang w:eastAsia="uk-UA"/>
        </w:rPr>
        <w:t>електронний цифровий підпис</w:t>
      </w:r>
      <w:r w:rsidRPr="00E4478E">
        <w:rPr>
          <w:rFonts w:ascii="Times New Roman" w:eastAsia="Times New Roman" w:hAnsi="Times New Roman" w:cs="Times New Roman"/>
          <w:sz w:val="28"/>
          <w:szCs w:val="28"/>
          <w:lang w:eastAsia="uk-UA"/>
        </w:rPr>
        <w:t> - </w:t>
      </w:r>
      <w:r w:rsidRPr="00E4478E">
        <w:rPr>
          <w:rFonts w:ascii="Times New Roman" w:eastAsia="Times New Roman" w:hAnsi="Times New Roman" w:cs="Times New Roman"/>
          <w:i/>
          <w:iCs/>
          <w:sz w:val="28"/>
          <w:szCs w:val="28"/>
          <w:lang w:eastAsia="uk-UA"/>
        </w:rPr>
        <w:t>це вид електронного підпису, отриманий за результатом криптографічного перетворення набору електронних даних, який дода</w:t>
      </w:r>
      <w:r>
        <w:rPr>
          <w:rFonts w:ascii="Times New Roman" w:eastAsia="Times New Roman" w:hAnsi="Times New Roman" w:cs="Times New Roman"/>
          <w:i/>
          <w:iCs/>
          <w:sz w:val="28"/>
          <w:szCs w:val="28"/>
          <w:lang w:eastAsia="uk-UA"/>
        </w:rPr>
        <w:t>є</w:t>
      </w:r>
      <w:r w:rsidRPr="00E4478E">
        <w:rPr>
          <w:rFonts w:ascii="Times New Roman" w:eastAsia="Times New Roman" w:hAnsi="Times New Roman" w:cs="Times New Roman"/>
          <w:i/>
          <w:iCs/>
          <w:sz w:val="28"/>
          <w:szCs w:val="28"/>
          <w:lang w:eastAsia="uk-UA"/>
        </w:rPr>
        <w:t>ться до цього набору або логічно і ним поєднується і дає змогу підтвердити його цілісність та ідентифікувати підписувача.</w:t>
      </w:r>
    </w:p>
    <w:p w:rsidR="005B02DF" w:rsidRPr="00F8091F" w:rsidRDefault="005B02DF" w:rsidP="005B02DF">
      <w:pPr>
        <w:shd w:val="clear" w:color="auto" w:fill="FFFFFF"/>
        <w:spacing w:after="0" w:line="240" w:lineRule="auto"/>
        <w:ind w:firstLine="709"/>
        <w:jc w:val="both"/>
        <w:rPr>
          <w:rFonts w:ascii="Times New Roman" w:eastAsia="Times New Roman" w:hAnsi="Times New Roman" w:cs="Times New Roman"/>
          <w:b/>
          <w:sz w:val="28"/>
          <w:szCs w:val="28"/>
          <w:lang w:eastAsia="uk-UA"/>
        </w:rPr>
      </w:pPr>
      <w:r w:rsidRPr="00F8091F">
        <w:rPr>
          <w:rFonts w:ascii="Times New Roman" w:eastAsia="Times New Roman" w:hAnsi="Times New Roman" w:cs="Times New Roman"/>
          <w:b/>
          <w:sz w:val="28"/>
          <w:szCs w:val="28"/>
          <w:lang w:eastAsia="uk-UA"/>
        </w:rPr>
        <w:t>Електронний цифровий підпис, після необхідної перевірки за правовим статусом прирівнюється до власноручного підпису (печатки).</w:t>
      </w:r>
    </w:p>
    <w:p w:rsidR="005B02DF" w:rsidRPr="00E4478E" w:rsidRDefault="005B02DF" w:rsidP="005B02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Функціонування системи електронного документообігу забезпе</w:t>
      </w:r>
      <w:r w:rsidRPr="00E4478E">
        <w:rPr>
          <w:rFonts w:ascii="Times New Roman" w:eastAsia="Times New Roman" w:hAnsi="Times New Roman" w:cs="Times New Roman"/>
          <w:sz w:val="28"/>
          <w:szCs w:val="28"/>
          <w:lang w:eastAsia="uk-UA"/>
        </w:rPr>
        <w:softHyphen/>
        <w:t>чується комплексом спеціальних установ та організацій, до яких законодавство відносить:</w:t>
      </w:r>
    </w:p>
    <w:p w:rsidR="005B02DF" w:rsidRPr="00E4478E" w:rsidRDefault="005B02DF" w:rsidP="005B02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i/>
          <w:iCs/>
          <w:sz w:val="28"/>
          <w:szCs w:val="28"/>
          <w:lang w:eastAsia="uk-UA"/>
        </w:rPr>
        <w:t>Контролюючий орган</w:t>
      </w:r>
      <w:r w:rsidRPr="00E4478E">
        <w:rPr>
          <w:rFonts w:ascii="Times New Roman" w:eastAsia="Times New Roman" w:hAnsi="Times New Roman" w:cs="Times New Roman"/>
          <w:sz w:val="28"/>
          <w:szCs w:val="28"/>
          <w:lang w:eastAsia="uk-UA"/>
        </w:rPr>
        <w:t> (його функції виконує Адміністрація Державної служби спеціального зв'язку та захисту інформації України), що здійснює перевірку дотримання вимог законодавства центральним засвідчу вальним органом, засвідчу вальними центрами та центрами сертифікації ключів;</w:t>
      </w:r>
    </w:p>
    <w:p w:rsidR="005B02DF" w:rsidRPr="00E4478E" w:rsidRDefault="005B02DF" w:rsidP="005B02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i/>
          <w:iCs/>
          <w:sz w:val="28"/>
          <w:szCs w:val="28"/>
          <w:lang w:eastAsia="uk-UA"/>
        </w:rPr>
        <w:t>Центральний засвідчувальний орган,</w:t>
      </w:r>
      <w:r w:rsidRPr="00E4478E">
        <w:rPr>
          <w:rFonts w:ascii="Times New Roman" w:eastAsia="Times New Roman" w:hAnsi="Times New Roman" w:cs="Times New Roman"/>
          <w:sz w:val="28"/>
          <w:szCs w:val="28"/>
          <w:lang w:eastAsia="uk-UA"/>
        </w:rPr>
        <w:t> який створюється Кабіне</w:t>
      </w:r>
      <w:r w:rsidRPr="00E4478E">
        <w:rPr>
          <w:rFonts w:ascii="Times New Roman" w:eastAsia="Times New Roman" w:hAnsi="Times New Roman" w:cs="Times New Roman"/>
          <w:sz w:val="28"/>
          <w:szCs w:val="28"/>
          <w:lang w:eastAsia="uk-UA"/>
        </w:rPr>
        <w:softHyphen/>
        <w:t xml:space="preserve">том Міністрів України та забезпечує в межах своїх повноважень створення у мов для функціонування засвідчу вальних центрів органів виконавчої влади або інших державних органів та центрів сертифікації ключів. Основними завданнями </w:t>
      </w:r>
      <w:r w:rsidRPr="00E4478E">
        <w:rPr>
          <w:rFonts w:ascii="Times New Roman" w:eastAsia="Times New Roman" w:hAnsi="Times New Roman" w:cs="Times New Roman"/>
          <w:sz w:val="28"/>
          <w:szCs w:val="28"/>
          <w:lang w:eastAsia="uk-UA"/>
        </w:rPr>
        <w:lastRenderedPageBreak/>
        <w:t>центрального засвідчу вального органу є обслуговування посилених сертифікатів відкритих ключів центрів, а також їх акредитація.</w:t>
      </w:r>
    </w:p>
    <w:p w:rsidR="005B02DF" w:rsidRPr="00E4478E" w:rsidRDefault="005B02DF" w:rsidP="005B02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4478E">
        <w:rPr>
          <w:rFonts w:ascii="Times New Roman" w:eastAsia="Times New Roman" w:hAnsi="Times New Roman" w:cs="Times New Roman"/>
          <w:sz w:val="28"/>
          <w:szCs w:val="28"/>
          <w:lang w:eastAsia="uk-UA"/>
        </w:rPr>
        <w:t>Сучасна система електронного документообігу в Україні лише починає формуватися, але вже існує досвід її застосування, в тому числі і у сфері діяльності органів виконавчої влади.</w:t>
      </w:r>
    </w:p>
    <w:p w:rsidR="0064441C" w:rsidRDefault="0032185E" w:rsidP="00E4478E">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У</w:t>
      </w:r>
      <w:r w:rsidR="00E4478E" w:rsidRPr="0064441C">
        <w:rPr>
          <w:rFonts w:ascii="Times New Roman" w:hAnsi="Times New Roman" w:cs="Times New Roman"/>
          <w:i/>
          <w:sz w:val="28"/>
          <w:szCs w:val="28"/>
        </w:rPr>
        <w:t xml:space="preserve"> липні 2014 р.</w:t>
      </w:r>
      <w:r w:rsidR="00E4478E" w:rsidRPr="00E4478E">
        <w:rPr>
          <w:rFonts w:ascii="Times New Roman" w:hAnsi="Times New Roman" w:cs="Times New Roman"/>
          <w:sz w:val="28"/>
          <w:szCs w:val="28"/>
        </w:rPr>
        <w:t xml:space="preserve"> вже як Президент України у виступі перед громадськими активістами заявив: «Я не можу зрозуміти, чому ми не маємо 4G? Нам потрібне електронне урядування, антикорупційна реформа». За його словами, впровадження зв'язку 3G і 4G в Україні не робили через корупцію, а впровадження електронного уряду та технічні інновації повинні лягти в саму основу реформ. Отже, майже відразу П.</w:t>
      </w:r>
      <w:r>
        <w:rPr>
          <w:rFonts w:ascii="Times New Roman" w:hAnsi="Times New Roman" w:cs="Times New Roman"/>
          <w:sz w:val="28"/>
          <w:szCs w:val="28"/>
        </w:rPr>
        <w:t> </w:t>
      </w:r>
      <w:r w:rsidR="00E4478E" w:rsidRPr="00E4478E">
        <w:rPr>
          <w:rFonts w:ascii="Times New Roman" w:hAnsi="Times New Roman" w:cs="Times New Roman"/>
          <w:sz w:val="28"/>
          <w:szCs w:val="28"/>
        </w:rPr>
        <w:t xml:space="preserve">Порошенко підписав Указ «Про забезпечення впровадження єдиної державної політики реформ в Україні» № 614/2014, згідно з яким було створено Національну раду реформ. Саме з цього моменту тема впровадження електронного урядування стала однією з найбільш резонансних серед багатьох, не менш значущих, напрямів реформ, якими займається президентська команда. Заступник Голови АПУ Д. Шимків отримав від глави держави завдання змінити систему як в АПУ, так і в державних установах в цілому та почати реорганізацію – кадрова політика службовців, інформаційне забезпечення, електронне урядування. Серед основних ініціатив Президента України П. Порошенка, пов’язаних з електронним урядуванням, можна виокремити наступні: </w:t>
      </w:r>
    </w:p>
    <w:p w:rsidR="0064441C"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 Ініціатива Digital Ukraine; </w:t>
      </w:r>
    </w:p>
    <w:p w:rsidR="0064441C"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 Відкриті дані; </w:t>
      </w:r>
    </w:p>
    <w:p w:rsidR="0064441C"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 Електронні петиції і звернення; </w:t>
      </w:r>
    </w:p>
    <w:p w:rsidR="0064441C"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 Реформа сфери електронного цифрового підпису; </w:t>
      </w:r>
    </w:p>
    <w:p w:rsidR="0064441C"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Хмарні технології;</w:t>
      </w:r>
    </w:p>
    <w:p w:rsidR="0064441C"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 – Інші ініціативи. </w:t>
      </w:r>
    </w:p>
    <w:p w:rsidR="0064441C"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Щодо ініціативи Digital Ukraine, то під цим розуміється створення юридичного фундаменту для впровадження сучасних інформаційних технологій в державному секторі та надання цифрових сервісів громадянам і бізнесу. І певним підґрунтям цьому може служити Стратегія сталого розвитку «Україна – 2020» (схвалена Указом Президента України № 5/2015), де в розд. 3 «Дорожня карта та першочергові пріоритети реалізації Стратегії», в рамках вектору руху безпеки, зазначена і Програма електронного урядування.</w:t>
      </w:r>
    </w:p>
    <w:p w:rsidR="0064441C"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 Серед головних законодавчих ініціатив Президента, безумовно, слід згадати Закон про внесення змін до деяких законів України щодо доступу до публічної інформації у формі відкритих даних, який вже прийнятий та підписаний. Метою Закону є забезпечення реалізації права особи на доступ до інформації, що становить суспільний інтерес, забезпечення прозорості в діяльності органів державної влади та органів місцевого самоврядування шляхом упровадження механізму оприлюднення публічної інформації у вигляді відкритих даних. </w:t>
      </w:r>
    </w:p>
    <w:p w:rsidR="0064441C"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Серед інших законодавчих ініціатив Президента України є Проект Закону про внесення змін до Закону України «Про звернення громадян» щодо електронного звернення та електронної петиції, який готується на друге читання. Метою цього законопроекту є розширення можливостей реалізації права громадян на звернення до органів державної влади, органів місцевого самоврядування, передбаченого </w:t>
      </w:r>
      <w:r w:rsidRPr="00E4478E">
        <w:rPr>
          <w:rFonts w:ascii="Times New Roman" w:hAnsi="Times New Roman" w:cs="Times New Roman"/>
          <w:sz w:val="28"/>
          <w:szCs w:val="28"/>
        </w:rPr>
        <w:lastRenderedPageBreak/>
        <w:t xml:space="preserve">Конституцією України, із застосуванням ефективних новітніх методів, зокрема шляхом електронної петиції та електронного звернення. Законопроектом впроваджується механізм подання звернень в електронній формі, а також такий новий інструмент звернення до Президента України, Верховної Ради, Кабінету Міністрів України та до органів місцевого самоврядування, як електронна петиція. </w:t>
      </w:r>
    </w:p>
    <w:p w:rsidR="0064441C" w:rsidRDefault="00E4478E" w:rsidP="00E4478E">
      <w:pPr>
        <w:spacing w:after="0" w:line="240" w:lineRule="auto"/>
        <w:ind w:firstLine="709"/>
        <w:jc w:val="both"/>
        <w:rPr>
          <w:rFonts w:ascii="Times New Roman" w:hAnsi="Times New Roman" w:cs="Times New Roman"/>
          <w:sz w:val="28"/>
          <w:szCs w:val="28"/>
        </w:rPr>
      </w:pPr>
      <w:r w:rsidRPr="0064441C">
        <w:rPr>
          <w:rFonts w:ascii="Times New Roman" w:hAnsi="Times New Roman" w:cs="Times New Roman"/>
          <w:i/>
          <w:sz w:val="28"/>
          <w:szCs w:val="28"/>
        </w:rPr>
        <w:t xml:space="preserve">Електронні петиції </w:t>
      </w:r>
      <w:r w:rsidRPr="00E4478E">
        <w:rPr>
          <w:rFonts w:ascii="Times New Roman" w:hAnsi="Times New Roman" w:cs="Times New Roman"/>
          <w:sz w:val="28"/>
          <w:szCs w:val="28"/>
        </w:rPr>
        <w:t xml:space="preserve">подаються через офіційні веб-сайти відповідних органів або веб-сайти громадських об'єднань. Щодо обговорення цієї ініціативи, то під час виступу на засіданні Національної ради реформ 2 лютого 2015 р. Президент України наголосив, що «...двадцять років Україна говорить про тему електронного урядування, і я впевнений, що нам зараз необхідно продемонструвати рішучий прорив в цьому напрямку...Виходимо сьогодні на створення порталу для петицій громадян. Це поширена в демократичних країнах та доволі ефективна технологія колективного впливу громадян на владу». Окрім цього, Президент, сказав, що громадяни і на індивідуальній основі отримають не просто технічну можливість, але й юридичне право звертатися до органів влади електронною поштою. </w:t>
      </w:r>
    </w:p>
    <w:p w:rsidR="0064441C" w:rsidRDefault="00E4478E" w:rsidP="00E4478E">
      <w:pPr>
        <w:spacing w:after="0" w:line="240" w:lineRule="auto"/>
        <w:ind w:firstLine="709"/>
        <w:jc w:val="both"/>
        <w:rPr>
          <w:rFonts w:ascii="Times New Roman" w:hAnsi="Times New Roman" w:cs="Times New Roman"/>
          <w:sz w:val="28"/>
          <w:szCs w:val="28"/>
        </w:rPr>
      </w:pPr>
      <w:r w:rsidRPr="0064441C">
        <w:rPr>
          <w:rFonts w:ascii="Times New Roman" w:hAnsi="Times New Roman" w:cs="Times New Roman"/>
          <w:i/>
          <w:sz w:val="28"/>
          <w:szCs w:val="28"/>
        </w:rPr>
        <w:t>Реформа сфери електронного цифрового підпису</w:t>
      </w:r>
      <w:r w:rsidRPr="00E4478E">
        <w:rPr>
          <w:rFonts w:ascii="Times New Roman" w:hAnsi="Times New Roman" w:cs="Times New Roman"/>
          <w:sz w:val="28"/>
          <w:szCs w:val="28"/>
        </w:rPr>
        <w:t xml:space="preserve"> – ще одна з ініціатив Президента. Виконавчим комітетом Національної Ради Реформ підготовлено та винесено на громадське обговорення ініціативи в рамках реформ державних закупівель, сфери електронного цифрового підпису. Ініціатива реформи у сфері електронного цифрового підпису (ЕЦП) викладена у Концепції проекту Закону України «Про внесення змін до Закону України «Про електронний цифровий підпис» та змін до інших актів законодавства. Метою законопроекту є розбудова системи електронного цифрового підпису, що відповідатиме регламенту ЄС № 910/2014, світовим та європейським стандартам, напряму євроінтеграції. Пропонується вирішити проблеми внутрішньої інтероперабельності, а також інтероперабельності між Україною та світом шляхом гармонізації українських стандартів із світовими, сертифікації світових криптобібліотек для використання в Україні, укладання відповідних міждержавних угод та угод з міжнародними організаціями. Саме таку модель впроваджують країни-члени ЄС. </w:t>
      </w:r>
    </w:p>
    <w:p w:rsidR="0064441C"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Такий підхід дозволить виконати вимоги Угоди про Асоціацію щодо розвитку електронної торгівлі та сервісів, спростити впровадження і застосування електронного цифрового підпису для державного сектора, для обміну інформацією із бізнесом і громадянами (для систем електронних закупівель, для систем електронного документообігу, державних порталів тощо), а також спростити застосування ЕЦП в бізнес-середовищі, включаючи розробку програмного забезпечення. Обговорення триває. Ініціатива в рамках реформи державних закупівель передбачає запровадження пілотної версії електронної системи закупівель, що буде застосована для держзакупівель на базі пілотних замовників, зокрема, Державного Управління Справами, КМДА, ДП НАЕК «Енергоатом» для допорогових торгів. Це сприятиме викоріненню системної корупції у сфері держзакупівель завдяки запровадженню прозорих, ефективних і справедливих електронних процедур. До реалізації пілотних проектів залучені Департамент державних закупівель Мінекономрозвитку, профільний комітет Верховної Ради, Адміністрація Президента України, громадянське суспільство, іноземні експерти, а також провідні українські ІТ-компанії, асоціації тощо. Ініціатива щодо хмарних </w:t>
      </w:r>
      <w:r w:rsidRPr="00E4478E">
        <w:rPr>
          <w:rFonts w:ascii="Times New Roman" w:hAnsi="Times New Roman" w:cs="Times New Roman"/>
          <w:sz w:val="28"/>
          <w:szCs w:val="28"/>
        </w:rPr>
        <w:lastRenderedPageBreak/>
        <w:t xml:space="preserve">технологій полягає в розробці Закону України про внесення змін до деяких законів України (щодо обробки інформації в системах хмарних обчислень). Цим законопроектом пропонується створити умови для ефективнішого використання державних ресурсів відповідно до Стратегії розвитку інформаційного суспільства в Україні шляхом впровадження новітніх технологій при обробці відкритої інформації, що належить до державних інформаційних ресурсів, конфіденційної інформації та таємної інформації, яка не становить державної таємниці. Законопроект сприятиме зміцненню співробітництва з Європейським союзом щодо розвитку інформаційного суспільства, як це передбачено Угодою про асоціацію між Україною, з однієї сторони та Європейським союзом, Європейським співтовариством з атомної енергії і їхніми державами-членами з іншої. Крім цього, законопроект закладає засади для подальшого розвитку платформ інформаційно-комунікаційних технологій у сфері державного управління, освіти, науки та інших сферах суспільного життя, а також сприятиме побудові моделі більш ефективної взаємодії держави та суспільства і дерегуляції ринку інформаційних технологій. Висновки з даного дослідження і перспективи подальших розвідок у даному напрямку. </w:t>
      </w:r>
    </w:p>
    <w:p w:rsidR="00E4478E" w:rsidRPr="00E4478E"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Підсумовуючи все вищенаведене можна зробити висновок, що законодавчі ініціативи Президента України П. Порошенка у сфері електронного урядування є, здебільшого, стратегічними та, в деяких випадках, прямо пов’язані з виконанням </w:t>
      </w:r>
      <w:r w:rsidRPr="0064441C">
        <w:rPr>
          <w:rFonts w:ascii="Times New Roman" w:hAnsi="Times New Roman" w:cs="Times New Roman"/>
          <w:i/>
          <w:sz w:val="28"/>
          <w:szCs w:val="28"/>
        </w:rPr>
        <w:t>Угоди про асоціацію з ЄС.</w:t>
      </w:r>
    </w:p>
    <w:p w:rsidR="00816A82" w:rsidRDefault="00816A82" w:rsidP="00816A82">
      <w:pPr>
        <w:pStyle w:val="aa"/>
        <w:shd w:val="clear" w:color="auto" w:fill="FFFFFF"/>
        <w:spacing w:before="0" w:beforeAutospacing="0" w:after="0" w:afterAutospacing="0"/>
        <w:ind w:firstLine="709"/>
        <w:rPr>
          <w:sz w:val="28"/>
          <w:szCs w:val="28"/>
        </w:rPr>
      </w:pPr>
      <w:bookmarkStart w:id="12" w:name="_Toc248028070"/>
    </w:p>
    <w:bookmarkEnd w:id="12"/>
    <w:p w:rsidR="0032185E" w:rsidRPr="008B14AD" w:rsidRDefault="00E4478E" w:rsidP="00D61FBC">
      <w:pPr>
        <w:pStyle w:val="a8"/>
        <w:numPr>
          <w:ilvl w:val="0"/>
          <w:numId w:val="4"/>
        </w:numPr>
        <w:shd w:val="clear" w:color="auto" w:fill="FFFFFF"/>
        <w:spacing w:after="0" w:line="240" w:lineRule="auto"/>
        <w:jc w:val="both"/>
        <w:outlineLvl w:val="0"/>
        <w:rPr>
          <w:rStyle w:val="a5"/>
          <w:rFonts w:ascii="Times New Roman" w:eastAsia="Times New Roman" w:hAnsi="Times New Roman" w:cs="Times New Roman"/>
          <w:b w:val="0"/>
          <w:kern w:val="36"/>
          <w:sz w:val="28"/>
          <w:szCs w:val="28"/>
          <w:lang w:eastAsia="uk-UA"/>
        </w:rPr>
      </w:pPr>
      <w:r w:rsidRPr="005B02DF">
        <w:rPr>
          <w:rStyle w:val="a5"/>
          <w:rFonts w:ascii="Times New Roman" w:hAnsi="Times New Roman" w:cs="Times New Roman"/>
          <w:sz w:val="28"/>
          <w:szCs w:val="28"/>
        </w:rPr>
        <w:t>Надання послуг</w:t>
      </w:r>
      <w:r w:rsidR="0032185E" w:rsidRPr="0032185E">
        <w:rPr>
          <w:rStyle w:val="a5"/>
          <w:rFonts w:ascii="Times New Roman" w:hAnsi="Times New Roman" w:cs="Times New Roman"/>
          <w:sz w:val="28"/>
          <w:szCs w:val="28"/>
        </w:rPr>
        <w:t xml:space="preserve"> в систем</w:t>
      </w:r>
      <w:r w:rsidR="0032185E">
        <w:rPr>
          <w:rStyle w:val="a5"/>
          <w:rFonts w:ascii="Times New Roman" w:hAnsi="Times New Roman" w:cs="Times New Roman"/>
          <w:sz w:val="28"/>
          <w:szCs w:val="28"/>
        </w:rPr>
        <w:t>і</w:t>
      </w:r>
      <w:r w:rsidR="0032185E" w:rsidRPr="0032185E">
        <w:rPr>
          <w:rStyle w:val="a5"/>
          <w:rFonts w:ascii="Times New Roman" w:hAnsi="Times New Roman" w:cs="Times New Roman"/>
          <w:sz w:val="28"/>
          <w:szCs w:val="28"/>
        </w:rPr>
        <w:t xml:space="preserve"> е-урядування.</w:t>
      </w:r>
      <w:r w:rsidR="0032185E" w:rsidRPr="008B14AD">
        <w:rPr>
          <w:rStyle w:val="a5"/>
          <w:rFonts w:ascii="Times New Roman" w:hAnsi="Times New Roman" w:cs="Times New Roman"/>
          <w:sz w:val="28"/>
          <w:szCs w:val="28"/>
        </w:rPr>
        <w:t xml:space="preserve"> </w:t>
      </w:r>
      <w:r w:rsidR="008B14AD" w:rsidRPr="008B14AD">
        <w:rPr>
          <w:rFonts w:ascii="Times New Roman" w:hAnsi="Times New Roman" w:cs="Times New Roman"/>
          <w:b/>
          <w:bCs/>
          <w:sz w:val="28"/>
          <w:szCs w:val="28"/>
        </w:rPr>
        <w:t>Центри надання адміністративних послуг</w:t>
      </w:r>
      <w:r w:rsidR="000376E2">
        <w:rPr>
          <w:rFonts w:ascii="Times New Roman" w:hAnsi="Times New Roman" w:cs="Times New Roman"/>
          <w:b/>
          <w:bCs/>
          <w:sz w:val="28"/>
          <w:szCs w:val="28"/>
        </w:rPr>
        <w:t xml:space="preserve"> (ЦНАП)</w:t>
      </w:r>
      <w:r w:rsidR="008B14AD" w:rsidRPr="008B14AD">
        <w:rPr>
          <w:b/>
          <w:bCs/>
          <w:sz w:val="28"/>
          <w:szCs w:val="28"/>
        </w:rPr>
        <w:t>.</w:t>
      </w:r>
      <w:r w:rsidR="008B14AD">
        <w:rPr>
          <w:b/>
          <w:bCs/>
          <w:sz w:val="28"/>
          <w:szCs w:val="28"/>
        </w:rPr>
        <w:t xml:space="preserve"> </w:t>
      </w:r>
      <w:r w:rsidR="0032185E" w:rsidRPr="008B14AD">
        <w:rPr>
          <w:rStyle w:val="a5"/>
          <w:rFonts w:ascii="Times New Roman" w:hAnsi="Times New Roman" w:cs="Times New Roman"/>
          <w:sz w:val="28"/>
          <w:szCs w:val="28"/>
        </w:rPr>
        <w:t>«Прозорі» офіси</w:t>
      </w:r>
    </w:p>
    <w:p w:rsidR="005B02DF" w:rsidRPr="00E4478E" w:rsidRDefault="005B02DF" w:rsidP="005B02DF">
      <w:pPr>
        <w:spacing w:after="0" w:line="240" w:lineRule="auto"/>
        <w:ind w:firstLine="709"/>
        <w:jc w:val="both"/>
        <w:rPr>
          <w:rFonts w:ascii="Times New Roman" w:hAnsi="Times New Roman" w:cs="Times New Roman"/>
          <w:sz w:val="28"/>
          <w:szCs w:val="28"/>
        </w:rPr>
      </w:pPr>
      <w:r w:rsidRPr="0064441C">
        <w:rPr>
          <w:rFonts w:ascii="Times New Roman" w:hAnsi="Times New Roman" w:cs="Times New Roman"/>
          <w:i/>
          <w:sz w:val="28"/>
          <w:szCs w:val="28"/>
        </w:rPr>
        <w:t>Електронне урядування</w:t>
      </w:r>
      <w:r w:rsidRPr="00E4478E">
        <w:rPr>
          <w:rFonts w:ascii="Times New Roman" w:hAnsi="Times New Roman" w:cs="Times New Roman"/>
          <w:sz w:val="28"/>
          <w:szCs w:val="28"/>
        </w:rPr>
        <w:t xml:space="preserve"> </w:t>
      </w:r>
      <w:r>
        <w:rPr>
          <w:rFonts w:ascii="Times New Roman" w:hAnsi="Times New Roman" w:cs="Times New Roman"/>
          <w:sz w:val="28"/>
          <w:szCs w:val="28"/>
        </w:rPr>
        <w:t>–</w:t>
      </w:r>
      <w:r w:rsidRPr="00E4478E">
        <w:rPr>
          <w:rFonts w:ascii="Times New Roman" w:hAnsi="Times New Roman" w:cs="Times New Roman"/>
          <w:sz w:val="28"/>
          <w:szCs w:val="28"/>
        </w:rPr>
        <w:t xml:space="preserve"> не є механічним поєднанням інформаційно-комунікаційних технологій з публічним адмініструванням. Це нова філософія державного управління, тому для реального втілення цієї ідеї в життя необхідне розроблення принципово нової законодавчої бази. Необхідно здійснити відповідну адаптацію нормативної бази, що регламентує діловодство в державних установах до особливостей, обумовлених використанням комп’ютерних технологій. Потребує свого вирішення питання визначення правового статусу електронних інформаційних ресурсів, які розміщуються в комп’ютерних мережах органами влади як для міжвідомчого, так і для загальнодоступного використання. </w:t>
      </w:r>
    </w:p>
    <w:p w:rsidR="0032185E" w:rsidRPr="00E4478E" w:rsidRDefault="0032185E" w:rsidP="0032185E">
      <w:pPr>
        <w:spacing w:after="0" w:line="240" w:lineRule="auto"/>
        <w:ind w:firstLine="709"/>
        <w:jc w:val="both"/>
        <w:rPr>
          <w:rFonts w:ascii="Times New Roman" w:hAnsi="Times New Roman" w:cs="Times New Roman"/>
          <w:i/>
          <w:sz w:val="28"/>
          <w:szCs w:val="28"/>
        </w:rPr>
      </w:pPr>
      <w:r w:rsidRPr="00E4478E">
        <w:rPr>
          <w:rFonts w:ascii="Times New Roman" w:hAnsi="Times New Roman" w:cs="Times New Roman"/>
          <w:i/>
          <w:sz w:val="28"/>
          <w:szCs w:val="28"/>
        </w:rPr>
        <w:t>Інформаційні та інші послуги</w:t>
      </w:r>
    </w:p>
    <w:p w:rsidR="0032185E" w:rsidRPr="00E4478E" w:rsidRDefault="0032185E" w:rsidP="0032185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На виконання Постанови Кабінету Міністрів України від 24 лютого 2003 року № 208 </w:t>
      </w:r>
      <w:r w:rsidR="00D61FBC">
        <w:rPr>
          <w:rFonts w:ascii="Times New Roman" w:hAnsi="Times New Roman" w:cs="Times New Roman"/>
          <w:sz w:val="28"/>
          <w:szCs w:val="28"/>
        </w:rPr>
        <w:t>«</w:t>
      </w:r>
      <w:r w:rsidRPr="00E4478E">
        <w:rPr>
          <w:rFonts w:ascii="Times New Roman" w:hAnsi="Times New Roman" w:cs="Times New Roman"/>
          <w:sz w:val="28"/>
          <w:szCs w:val="28"/>
        </w:rPr>
        <w:t>Про заходи щодо створення електронної інформаційної системи «Електронний Уряд» наказом Держаного комітету зв</w:t>
      </w:r>
      <w:r w:rsidR="00D61FBC">
        <w:rPr>
          <w:rFonts w:ascii="Times New Roman" w:hAnsi="Times New Roman" w:cs="Times New Roman"/>
          <w:sz w:val="28"/>
          <w:szCs w:val="28"/>
        </w:rPr>
        <w:t>’</w:t>
      </w:r>
      <w:r w:rsidRPr="00E4478E">
        <w:rPr>
          <w:rFonts w:ascii="Times New Roman" w:hAnsi="Times New Roman" w:cs="Times New Roman"/>
          <w:sz w:val="28"/>
          <w:szCs w:val="28"/>
        </w:rPr>
        <w:t>язку та інформатизації України затверджено Перелік інформаційних та інших послуг електронної інформаційної системи «Електронний Уряд».</w:t>
      </w:r>
    </w:p>
    <w:p w:rsidR="0032185E" w:rsidRPr="00E4478E" w:rsidRDefault="0032185E" w:rsidP="0032185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Перелік має чотири основних розділи: послуги для громадян, послуги для державних службовців, послуги для юридичних осіб та послуги для представників міжнародної спільноти. Як і будь-яка інша класифікація, зазначена класифікація урядових послуг є недосконалою. Наприклад, для юридичних осіб не передбачається надання послуг притаманних окремим галузям економіки, не  </w:t>
      </w:r>
      <w:r w:rsidRPr="00E4478E">
        <w:rPr>
          <w:rFonts w:ascii="Times New Roman" w:hAnsi="Times New Roman" w:cs="Times New Roman"/>
          <w:sz w:val="28"/>
          <w:szCs w:val="28"/>
        </w:rPr>
        <w:lastRenderedPageBreak/>
        <w:t>передбачені послуги, пов’язані із правами власності на землю тощо. Документом не визначена деталізація змісту конкретних послуг.</w:t>
      </w:r>
    </w:p>
    <w:p w:rsidR="0032185E" w:rsidRPr="00E4478E" w:rsidRDefault="0032185E" w:rsidP="0032185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Користуючись вказаним Переліком органи виконавчої влади та органи місцевого самоврядування своїми нормативно-правовими актами затверджували власні переліки послуг. Так, наприклад, Держжитлокомунгосп України наказом затвердив Перелік інформаційних та інших послуг електронної інформаційної системи «Електронний Уряд», що надаються громадянам і юридичним особам Держжитлокомунгоспом України через мережу Інтернет. Відповідний Наказ видано Мінбудом України.</w:t>
      </w:r>
    </w:p>
    <w:p w:rsidR="0032185E" w:rsidRPr="00E4478E" w:rsidRDefault="0032185E" w:rsidP="0032185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Дуже важливим для забезпечення комплексного обслуговування громадян та юридичних осіб зі сторони органів державної влади є впровадження принципу «єдиного вікна». За цим принципом всі довідки від органів виконавчої влади, необхідні для надання тієї чи іншої адміністративної послуги конкретній фізичній або юридичній особі забезпечує та отримує відповідний орган виконавчої влади, до якого звернулись за наданням послуги. Для практичного впровадження такого принципу потрібна організація інформаційної взаємодії різних органів виконавчої влади. Існують декілька нормативно-правових актів, які регулюють саме питання взаємодії органів виконавчої влади. </w:t>
      </w:r>
    </w:p>
    <w:p w:rsidR="0032185E" w:rsidRPr="00E4478E" w:rsidRDefault="0032185E" w:rsidP="0032185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Задля забезпечення можливості надавати послуги з використанням технологій  електронне урядування певні органи виконавчої влади створювали нормативне забезпечення цих процесів. </w:t>
      </w:r>
    </w:p>
    <w:p w:rsidR="0032185E" w:rsidRPr="00E4478E" w:rsidRDefault="0032185E" w:rsidP="0032185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Одним із важливих інструментів покращення ситуації в економіці, залучення інвестицій є фондовий ринок, розвиток якого суттєво залежить від доступу  до відповідної інформації необмеженої кількості осіб. З метою надання можливості інвесторам та іншим зацікавленим особам самостійно оцінювати ефективність управління інвестиційними процесами в економіці, створення умов для добросовісної конкуренції між емітентами цінних паперів Державна комісія з цінних паперів та фондового ринку України затвердила Концепцію розкриття інформації на фондовому ринку України.  </w:t>
      </w:r>
    </w:p>
    <w:p w:rsidR="0032185E" w:rsidRPr="00E4478E" w:rsidRDefault="0032185E" w:rsidP="0032185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Відповідно до цієї Концепції система розкриття інформації на фондовому ринку України повинна використовувати найбільш поширений засіб масової інформації </w:t>
      </w:r>
      <w:r w:rsidR="00D61FBC">
        <w:rPr>
          <w:rFonts w:ascii="Times New Roman" w:hAnsi="Times New Roman" w:cs="Times New Roman"/>
          <w:sz w:val="28"/>
          <w:szCs w:val="28"/>
        </w:rPr>
        <w:t>–</w:t>
      </w:r>
      <w:r w:rsidRPr="00E4478E">
        <w:rPr>
          <w:rFonts w:ascii="Times New Roman" w:hAnsi="Times New Roman" w:cs="Times New Roman"/>
          <w:sz w:val="28"/>
          <w:szCs w:val="28"/>
        </w:rPr>
        <w:t xml:space="preserve"> мережу Інтернет. Крім того, пропонується впровадження цифрового електронного підпису та подання учасниками ринку цінних паперів регулярної інформації до Державної комісії з цінних паперів та фондового ринку в електронному вигляді. </w:t>
      </w:r>
    </w:p>
    <w:p w:rsidR="005B02DF" w:rsidRPr="00E4478E" w:rsidRDefault="005B02DF" w:rsidP="005B02DF">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Сфера адміністративних послуг кожної країни має свій індивідуальний «портрет», неповторний шлях розвитку. Хоча в одних країнах склалася своя система електронне урядування, а в інших країнах вона робить пері крики, можна казати про загальносвітову тенденцію підвищення ролі та місця сектору електронного сервісу органів влади. В умовах його активного розвитку окреслюються нові правові, економічні, статистичні, адміністративні, технологічні проблеми. Ці проблеми виникають на світовому, національному, регіональному рівнях, рівні окремих організацій та осіб. Сервісний сектор електронне урядування стає предметом різних наукових досліджень: економічних, юридичних, соціологічних та ін. </w:t>
      </w:r>
    </w:p>
    <w:p w:rsidR="005B02DF" w:rsidRPr="00E4478E" w:rsidRDefault="005B02DF" w:rsidP="005B02DF">
      <w:pPr>
        <w:autoSpaceDE w:val="0"/>
        <w:autoSpaceDN w:val="0"/>
        <w:adjustRightInd w:val="0"/>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lastRenderedPageBreak/>
        <w:t xml:space="preserve">Сучасна </w:t>
      </w:r>
      <w:r w:rsidRPr="0064441C">
        <w:rPr>
          <w:rFonts w:ascii="Times New Roman" w:hAnsi="Times New Roman" w:cs="Times New Roman"/>
          <w:i/>
          <w:sz w:val="28"/>
          <w:szCs w:val="28"/>
        </w:rPr>
        <w:t>адміністративна реформа</w:t>
      </w:r>
      <w:r w:rsidRPr="00E4478E">
        <w:rPr>
          <w:rFonts w:ascii="Times New Roman" w:hAnsi="Times New Roman" w:cs="Times New Roman"/>
          <w:sz w:val="28"/>
          <w:szCs w:val="28"/>
        </w:rPr>
        <w:t xml:space="preserve">, що проводиться в Україні, спрямована на </w:t>
      </w:r>
      <w:r w:rsidRPr="00E4478E">
        <w:rPr>
          <w:rFonts w:ascii="Times New Roman" w:hAnsi="Times New Roman" w:cs="Times New Roman"/>
          <w:i/>
          <w:sz w:val="28"/>
          <w:szCs w:val="28"/>
        </w:rPr>
        <w:t>процесуальні аспекти</w:t>
      </w:r>
      <w:r w:rsidRPr="00E4478E">
        <w:rPr>
          <w:rFonts w:ascii="Times New Roman" w:hAnsi="Times New Roman" w:cs="Times New Roman"/>
          <w:sz w:val="28"/>
          <w:szCs w:val="28"/>
        </w:rPr>
        <w:t xml:space="preserve"> надання адміністративних послуг, а не зміст самих послуг. Але основні проблеми лежать у площині правової регламентації надання on-linе адміністративних послуг всіх видів фізичним та юридичним особам. Необхідно чітко законодавчо визначити загальні умови надання таких послуг, а також особливості для окремих видів, регламентувати порядок звернень і стандартизувати цей процес. Особливу увагу треба приділити забезпеченню законодавчих гарантій надання таких послуг. Зазначені стандарти та регламенти повинні слугувати засобом щодо вирішення конфліктів між уявленням органів влади та громадян та підприємців відносно належного обсягу та якості конкретних видів адміністративних послуг, можливостями влади забезпечити їх фінансування та представлення</w:t>
      </w:r>
    </w:p>
    <w:p w:rsidR="00E4478E" w:rsidRPr="00E4478E"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Порядок надання інформаційних та інших послуг з використанням електронної інформаційної системи «Електронний Уряд» користувачам </w:t>
      </w:r>
      <w:r w:rsidR="00D61FBC">
        <w:rPr>
          <w:rFonts w:ascii="Times New Roman" w:hAnsi="Times New Roman" w:cs="Times New Roman"/>
          <w:sz w:val="28"/>
          <w:szCs w:val="28"/>
        </w:rPr>
        <w:t>–</w:t>
      </w:r>
      <w:r w:rsidRPr="00E4478E">
        <w:rPr>
          <w:rFonts w:ascii="Times New Roman" w:hAnsi="Times New Roman" w:cs="Times New Roman"/>
          <w:sz w:val="28"/>
          <w:szCs w:val="28"/>
        </w:rPr>
        <w:t xml:space="preserve"> фізичним та юридичним особам з використанням електронної інформаційної системи «Електронний Уряд» було встановлено Наказом Державного комітету зв’язку та інформатизації. </w:t>
      </w:r>
    </w:p>
    <w:p w:rsidR="00E4478E" w:rsidRPr="00E4478E"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Наказом було також затверджено відповідний перелік послуг, які надаються за допомогою системи «Електронний Уряд» чотирьом групам користувачів. </w:t>
      </w:r>
    </w:p>
    <w:p w:rsidR="00E4478E" w:rsidRPr="00E4478E"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Інші органи державної влади прийняли відповідні нормативно-правові акти щодо встановлення вимог із надання послуг електронне урядування.</w:t>
      </w:r>
    </w:p>
    <w:p w:rsidR="00E4478E" w:rsidRPr="00E4478E"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Найбільш активно в цьому напрямку діє Державна митна служба України, яка затвердила інструкцію про попереднє повідомлення в електронному вигляд та специфікації форматів електронних повідомлень. Державна податкова адміністрація затвердила порядок надходження та комп</w:t>
      </w:r>
      <w:r w:rsidR="00D61FBC">
        <w:rPr>
          <w:rFonts w:ascii="Times New Roman" w:hAnsi="Times New Roman" w:cs="Times New Roman"/>
          <w:sz w:val="28"/>
          <w:szCs w:val="28"/>
        </w:rPr>
        <w:t>’</w:t>
      </w:r>
      <w:r w:rsidRPr="00E4478E">
        <w:rPr>
          <w:rFonts w:ascii="Times New Roman" w:hAnsi="Times New Roman" w:cs="Times New Roman"/>
          <w:sz w:val="28"/>
          <w:szCs w:val="28"/>
        </w:rPr>
        <w:t>ютерної обробки податкової звітності платників податків в електронному вигляді до органів ДПА України.</w:t>
      </w:r>
    </w:p>
    <w:p w:rsidR="00E4478E" w:rsidRPr="00E4478E"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Існують приклади невдалої організації робіт щодо надання послуг електронне урядування. Наприклад, Державна податкова адміністрації України в 2003 зробила спробу встановити формат (стандарт) електронного документування звітності платників податків. Потім було видавано аналогічний наказ. </w:t>
      </w:r>
    </w:p>
    <w:p w:rsidR="00E4478E" w:rsidRPr="00E4478E" w:rsidRDefault="00E4478E" w:rsidP="00E4478E">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Державна комісія з регулювання ринків фінансових послуг України наказами встановила вимоги до структури файлів, формату та опису полів електронної форми даних, що подаються юридичними особами </w:t>
      </w:r>
      <w:r w:rsidR="00D61FBC">
        <w:rPr>
          <w:rFonts w:ascii="Times New Roman" w:hAnsi="Times New Roman" w:cs="Times New Roman"/>
          <w:sz w:val="28"/>
          <w:szCs w:val="28"/>
        </w:rPr>
        <w:t>–</w:t>
      </w:r>
      <w:r w:rsidRPr="00E4478E">
        <w:rPr>
          <w:rFonts w:ascii="Times New Roman" w:hAnsi="Times New Roman" w:cs="Times New Roman"/>
          <w:sz w:val="28"/>
          <w:szCs w:val="28"/>
        </w:rPr>
        <w:t xml:space="preserve"> суб</w:t>
      </w:r>
      <w:r w:rsidR="00D61FBC">
        <w:rPr>
          <w:rFonts w:ascii="Times New Roman" w:hAnsi="Times New Roman" w:cs="Times New Roman"/>
          <w:sz w:val="28"/>
          <w:szCs w:val="28"/>
        </w:rPr>
        <w:t>’</w:t>
      </w:r>
      <w:r w:rsidRPr="00E4478E">
        <w:rPr>
          <w:rFonts w:ascii="Times New Roman" w:hAnsi="Times New Roman" w:cs="Times New Roman"/>
          <w:sz w:val="28"/>
          <w:szCs w:val="28"/>
        </w:rPr>
        <w:t xml:space="preserve">єктами господарювання до Держфінпослуг для внесення інформації до Державного реєстру фінансових установ, інформації, яка подається адміністраторами недержавних пенсійних фондів, звітних даних фінансових компаній та юридичних осіб </w:t>
      </w:r>
      <w:r w:rsidR="00D61FBC">
        <w:rPr>
          <w:rFonts w:ascii="Times New Roman" w:hAnsi="Times New Roman" w:cs="Times New Roman"/>
          <w:sz w:val="28"/>
          <w:szCs w:val="28"/>
        </w:rPr>
        <w:t>–</w:t>
      </w:r>
      <w:r w:rsidRPr="00E4478E">
        <w:rPr>
          <w:rFonts w:ascii="Times New Roman" w:hAnsi="Times New Roman" w:cs="Times New Roman"/>
          <w:sz w:val="28"/>
          <w:szCs w:val="28"/>
        </w:rPr>
        <w:t xml:space="preserve"> суб</w:t>
      </w:r>
      <w:r w:rsidR="00D61FBC">
        <w:rPr>
          <w:rFonts w:ascii="Times New Roman" w:hAnsi="Times New Roman" w:cs="Times New Roman"/>
          <w:sz w:val="28"/>
          <w:szCs w:val="28"/>
        </w:rPr>
        <w:t>’</w:t>
      </w:r>
      <w:r w:rsidRPr="00E4478E">
        <w:rPr>
          <w:rFonts w:ascii="Times New Roman" w:hAnsi="Times New Roman" w:cs="Times New Roman"/>
          <w:sz w:val="28"/>
          <w:szCs w:val="28"/>
        </w:rPr>
        <w:t>єктів господарювання  тощо.</w:t>
      </w:r>
    </w:p>
    <w:p w:rsidR="005B02DF" w:rsidRPr="00E4478E" w:rsidRDefault="005B02DF" w:rsidP="005B02DF">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 xml:space="preserve">Особлива увага приділяється інформатизації процесів навчання в системі загальноосвітніх навчальних закладів. Міністерство освіти на науки затвердило Положення про порядок організації та проведення апробації електронних засобів навчального призначення для загальноосвітніх навчальних закладів, Про проведення апробації електронних засобів навчального призначення для загальноосвітніх навчальних закладів (2004 р.), апробації електронних засобів навчального та загального призначення для загальноосвітніх навчальних закладів (2006 р.). </w:t>
      </w:r>
      <w:r w:rsidRPr="00E4478E">
        <w:rPr>
          <w:rFonts w:ascii="Times New Roman" w:hAnsi="Times New Roman" w:cs="Times New Roman"/>
          <w:sz w:val="28"/>
          <w:szCs w:val="28"/>
        </w:rPr>
        <w:lastRenderedPageBreak/>
        <w:t xml:space="preserve">Організує та проводить конкурси на кращий електронний програмно-педагогічний засіб навчання для професійно-технічних навчальних закладів. </w:t>
      </w:r>
    </w:p>
    <w:p w:rsidR="005B02DF" w:rsidRPr="00E4478E" w:rsidRDefault="005B02DF" w:rsidP="005B02DF">
      <w:pPr>
        <w:spacing w:after="0" w:line="240" w:lineRule="auto"/>
        <w:ind w:firstLine="709"/>
        <w:jc w:val="both"/>
        <w:rPr>
          <w:rFonts w:ascii="Times New Roman" w:hAnsi="Times New Roman" w:cs="Times New Roman"/>
          <w:sz w:val="28"/>
          <w:szCs w:val="28"/>
        </w:rPr>
      </w:pPr>
      <w:r w:rsidRPr="00E4478E">
        <w:rPr>
          <w:rFonts w:ascii="Times New Roman" w:hAnsi="Times New Roman" w:cs="Times New Roman"/>
          <w:sz w:val="28"/>
          <w:szCs w:val="28"/>
        </w:rPr>
        <w:t>Питання інформатизації системи охорони здоров</w:t>
      </w:r>
      <w:r w:rsidR="00D61FBC">
        <w:rPr>
          <w:rFonts w:ascii="Times New Roman" w:hAnsi="Times New Roman" w:cs="Times New Roman"/>
          <w:sz w:val="28"/>
          <w:szCs w:val="28"/>
        </w:rPr>
        <w:t>’</w:t>
      </w:r>
      <w:r w:rsidRPr="00E4478E">
        <w:rPr>
          <w:rFonts w:ascii="Times New Roman" w:hAnsi="Times New Roman" w:cs="Times New Roman"/>
          <w:sz w:val="28"/>
          <w:szCs w:val="28"/>
        </w:rPr>
        <w:t>я було відображені у відповідному Наказі Міністерства охорони здоров</w:t>
      </w:r>
      <w:r w:rsidR="00D61FBC">
        <w:rPr>
          <w:rFonts w:ascii="Times New Roman" w:hAnsi="Times New Roman" w:cs="Times New Roman"/>
          <w:sz w:val="28"/>
          <w:szCs w:val="28"/>
        </w:rPr>
        <w:t>’</w:t>
      </w:r>
      <w:r w:rsidRPr="00E4478E">
        <w:rPr>
          <w:rFonts w:ascii="Times New Roman" w:hAnsi="Times New Roman" w:cs="Times New Roman"/>
          <w:sz w:val="28"/>
          <w:szCs w:val="28"/>
        </w:rPr>
        <w:t>я України.</w:t>
      </w:r>
    </w:p>
    <w:p w:rsidR="00DB4E71" w:rsidRDefault="00DB4E71" w:rsidP="00DB4E71">
      <w:pPr>
        <w:pStyle w:val="aa"/>
        <w:shd w:val="clear" w:color="auto" w:fill="FFFFFF"/>
        <w:spacing w:before="0" w:beforeAutospacing="0" w:after="0" w:afterAutospacing="0"/>
        <w:ind w:firstLine="709"/>
        <w:jc w:val="both"/>
        <w:rPr>
          <w:sz w:val="28"/>
          <w:szCs w:val="28"/>
        </w:rPr>
      </w:pPr>
      <w:r w:rsidRPr="00DB4E71">
        <w:rPr>
          <w:bCs/>
          <w:i/>
          <w:sz w:val="28"/>
          <w:szCs w:val="28"/>
        </w:rPr>
        <w:t>Центр надання адміністративних послуг</w:t>
      </w:r>
      <w:r>
        <w:rPr>
          <w:b/>
          <w:bCs/>
          <w:sz w:val="28"/>
          <w:szCs w:val="28"/>
        </w:rPr>
        <w:t xml:space="preserve"> </w:t>
      </w:r>
      <w:r w:rsidRPr="00DB4E71">
        <w:rPr>
          <w:sz w:val="28"/>
          <w:szCs w:val="28"/>
        </w:rPr>
        <w:t>(</w:t>
      </w:r>
      <w:r w:rsidRPr="008B14AD">
        <w:rPr>
          <w:bCs/>
          <w:i/>
          <w:sz w:val="28"/>
          <w:szCs w:val="28"/>
        </w:rPr>
        <w:t>ЦНАП</w:t>
      </w:r>
      <w:r w:rsidRPr="008B14AD">
        <w:rPr>
          <w:i/>
          <w:sz w:val="28"/>
          <w:szCs w:val="28"/>
        </w:rPr>
        <w:t>)</w:t>
      </w:r>
      <w:r>
        <w:rPr>
          <w:sz w:val="28"/>
          <w:szCs w:val="28"/>
        </w:rPr>
        <w:t xml:space="preserve"> –</w:t>
      </w:r>
      <w:r w:rsidRPr="00DB4E71">
        <w:rPr>
          <w:sz w:val="28"/>
          <w:szCs w:val="28"/>
        </w:rPr>
        <w:t xml:space="preserve"> державні установи з надання різноманітних</w:t>
      </w:r>
      <w:r>
        <w:rPr>
          <w:sz w:val="28"/>
          <w:szCs w:val="28"/>
        </w:rPr>
        <w:t xml:space="preserve"> </w:t>
      </w:r>
      <w:hyperlink r:id="rId27" w:tooltip="Адміністративні послуги" w:history="1">
        <w:r w:rsidRPr="00DB4E71">
          <w:rPr>
            <w:rStyle w:val="a7"/>
            <w:color w:val="auto"/>
            <w:sz w:val="28"/>
            <w:szCs w:val="28"/>
          </w:rPr>
          <w:t>адміністративних послуг</w:t>
        </w:r>
      </w:hyperlink>
      <w:r>
        <w:rPr>
          <w:sz w:val="28"/>
          <w:szCs w:val="28"/>
        </w:rPr>
        <w:t xml:space="preserve"> </w:t>
      </w:r>
      <w:r w:rsidRPr="00DB4E71">
        <w:rPr>
          <w:sz w:val="28"/>
          <w:szCs w:val="28"/>
        </w:rPr>
        <w:t>за принципом</w:t>
      </w:r>
      <w:r>
        <w:rPr>
          <w:sz w:val="28"/>
          <w:szCs w:val="28"/>
        </w:rPr>
        <w:t xml:space="preserve"> </w:t>
      </w:r>
      <w:hyperlink r:id="rId28" w:tooltip="Єдине вікно" w:history="1">
        <w:r w:rsidRPr="00DB4E71">
          <w:rPr>
            <w:rStyle w:val="a7"/>
            <w:color w:val="auto"/>
            <w:sz w:val="28"/>
            <w:szCs w:val="28"/>
          </w:rPr>
          <w:t>«єдиного вікна»</w:t>
        </w:r>
      </w:hyperlink>
      <w:r>
        <w:rPr>
          <w:sz w:val="28"/>
          <w:szCs w:val="28"/>
        </w:rPr>
        <w:t xml:space="preserve"> </w:t>
      </w:r>
      <w:r w:rsidRPr="00DB4E71">
        <w:rPr>
          <w:sz w:val="28"/>
          <w:szCs w:val="28"/>
        </w:rPr>
        <w:t>та</w:t>
      </w:r>
      <w:r>
        <w:rPr>
          <w:sz w:val="28"/>
          <w:szCs w:val="28"/>
        </w:rPr>
        <w:t xml:space="preserve"> </w:t>
      </w:r>
      <w:hyperlink r:id="rId29" w:tooltip="Прозорий офіс (ще не написана)" w:history="1">
        <w:r w:rsidRPr="00DB4E71">
          <w:rPr>
            <w:rStyle w:val="a7"/>
            <w:color w:val="auto"/>
            <w:sz w:val="28"/>
            <w:szCs w:val="28"/>
          </w:rPr>
          <w:t>«прозорого офісу»</w:t>
        </w:r>
      </w:hyperlink>
      <w:r w:rsidRPr="00DB4E71">
        <w:rPr>
          <w:sz w:val="28"/>
          <w:szCs w:val="28"/>
        </w:rPr>
        <w:t>. Створюються при</w:t>
      </w:r>
      <w:r>
        <w:rPr>
          <w:sz w:val="28"/>
          <w:szCs w:val="28"/>
        </w:rPr>
        <w:t xml:space="preserve"> </w:t>
      </w:r>
      <w:hyperlink r:id="rId30" w:tooltip="Представницькі органи місцевого самоврядування в Україні" w:history="1">
        <w:r w:rsidRPr="00DB4E71">
          <w:rPr>
            <w:rStyle w:val="a7"/>
            <w:color w:val="auto"/>
            <w:sz w:val="28"/>
            <w:szCs w:val="28"/>
          </w:rPr>
          <w:t>місцевих радах</w:t>
        </w:r>
      </w:hyperlink>
      <w:r>
        <w:rPr>
          <w:sz w:val="28"/>
          <w:szCs w:val="28"/>
        </w:rPr>
        <w:t xml:space="preserve"> і</w:t>
      </w:r>
      <w:r w:rsidRPr="00DB4E71">
        <w:rPr>
          <w:sz w:val="28"/>
          <w:szCs w:val="28"/>
        </w:rPr>
        <w:t>з метою комфортності та протидії корупції в наданні послуг</w:t>
      </w:r>
      <w:r>
        <w:rPr>
          <w:sz w:val="28"/>
          <w:szCs w:val="28"/>
        </w:rPr>
        <w:t xml:space="preserve"> </w:t>
      </w:r>
      <w:hyperlink r:id="rId31" w:tooltip="Фізична особа" w:history="1">
        <w:r w:rsidRPr="00DB4E71">
          <w:rPr>
            <w:rStyle w:val="a7"/>
            <w:color w:val="auto"/>
            <w:sz w:val="28"/>
            <w:szCs w:val="28"/>
          </w:rPr>
          <w:t>фізичним</w:t>
        </w:r>
      </w:hyperlink>
      <w:r>
        <w:rPr>
          <w:sz w:val="28"/>
          <w:szCs w:val="28"/>
        </w:rPr>
        <w:t xml:space="preserve"> </w:t>
      </w:r>
      <w:r w:rsidRPr="00DB4E71">
        <w:rPr>
          <w:sz w:val="28"/>
          <w:szCs w:val="28"/>
        </w:rPr>
        <w:t>та</w:t>
      </w:r>
      <w:r>
        <w:rPr>
          <w:sz w:val="28"/>
          <w:szCs w:val="28"/>
        </w:rPr>
        <w:t xml:space="preserve"> </w:t>
      </w:r>
      <w:hyperlink r:id="rId32" w:tooltip="Юридична особа" w:history="1">
        <w:r w:rsidRPr="00DB4E71">
          <w:rPr>
            <w:rStyle w:val="a7"/>
            <w:color w:val="auto"/>
            <w:sz w:val="28"/>
            <w:szCs w:val="28"/>
          </w:rPr>
          <w:t>юридичним особам</w:t>
        </w:r>
      </w:hyperlink>
      <w:r w:rsidRPr="00DB4E71">
        <w:rPr>
          <w:sz w:val="28"/>
          <w:szCs w:val="28"/>
        </w:rPr>
        <w:t>. Можуть мати територіальні підрозділи для легшої доступності.</w:t>
      </w:r>
      <w:r>
        <w:rPr>
          <w:sz w:val="28"/>
          <w:szCs w:val="28"/>
        </w:rPr>
        <w:t xml:space="preserve"> </w:t>
      </w:r>
      <w:r w:rsidRPr="00DB4E71">
        <w:rPr>
          <w:sz w:val="28"/>
          <w:szCs w:val="28"/>
        </w:rPr>
        <w:t>ЦНАПи почали створюватися у 2013 році на виконання Закону України «Про адміністративні послуги». В деяких регіонах за ініціативою міськрад діяли вже в 2010 році.</w:t>
      </w:r>
    </w:p>
    <w:p w:rsidR="00DB4E71" w:rsidRPr="00DB4E71" w:rsidRDefault="00DB4E71" w:rsidP="00DB4E71">
      <w:pPr>
        <w:pStyle w:val="aa"/>
        <w:shd w:val="clear" w:color="auto" w:fill="FFFFFF"/>
        <w:spacing w:before="0" w:beforeAutospacing="0" w:after="0" w:afterAutospacing="0"/>
        <w:ind w:firstLine="709"/>
        <w:jc w:val="both"/>
        <w:rPr>
          <w:sz w:val="28"/>
          <w:szCs w:val="28"/>
        </w:rPr>
      </w:pPr>
      <w:r w:rsidRPr="00DB4E71">
        <w:rPr>
          <w:sz w:val="28"/>
          <w:szCs w:val="28"/>
        </w:rPr>
        <w:t>Окрім підвищення доступності та якості державних послуг, створення розгалуженої мережі ЦНАПів сприяє створенню прозорої і підзвітної багаторівневої системи врядування, яка реагуватиме на потреби громадян, а також сприяє зростанню кількості робочих місць навіть в невеликих населених пунктах</w:t>
      </w:r>
    </w:p>
    <w:p w:rsidR="00DB4E71" w:rsidRPr="00E47C5F" w:rsidRDefault="00DB4E71" w:rsidP="00DB4E71">
      <w:pPr>
        <w:shd w:val="clear" w:color="auto" w:fill="F9F9F9"/>
        <w:spacing w:after="0" w:line="240" w:lineRule="auto"/>
        <w:ind w:firstLine="709"/>
        <w:jc w:val="both"/>
        <w:rPr>
          <w:rFonts w:ascii="Times New Roman" w:eastAsia="Times New Roman" w:hAnsi="Times New Roman" w:cs="Times New Roman"/>
          <w:i/>
          <w:sz w:val="28"/>
          <w:szCs w:val="36"/>
          <w:lang w:eastAsia="uk-UA"/>
        </w:rPr>
      </w:pPr>
      <w:r w:rsidRPr="00E47C5F">
        <w:rPr>
          <w:rFonts w:ascii="Times New Roman" w:eastAsia="Times New Roman" w:hAnsi="Times New Roman" w:cs="Times New Roman"/>
          <w:i/>
          <w:sz w:val="28"/>
          <w:szCs w:val="36"/>
          <w:lang w:eastAsia="uk-UA"/>
        </w:rPr>
        <w:t>Прозорі офіси</w:t>
      </w:r>
    </w:p>
    <w:p w:rsidR="00DB4E71" w:rsidRDefault="00DB4E71" w:rsidP="00DB4E71">
      <w:pPr>
        <w:spacing w:after="0" w:line="240" w:lineRule="auto"/>
        <w:ind w:firstLine="709"/>
        <w:jc w:val="both"/>
        <w:rPr>
          <w:rFonts w:ascii="Times New Roman" w:eastAsia="Times New Roman" w:hAnsi="Times New Roman" w:cs="Times New Roman"/>
          <w:sz w:val="28"/>
          <w:szCs w:val="36"/>
          <w:lang w:eastAsia="uk-UA"/>
        </w:rPr>
      </w:pPr>
      <w:r w:rsidRPr="00DB4E71">
        <w:rPr>
          <w:rFonts w:ascii="Times New Roman" w:hAnsi="Times New Roman" w:cs="Times New Roman"/>
          <w:sz w:val="28"/>
          <w:szCs w:val="28"/>
        </w:rPr>
        <w:t xml:space="preserve">Основна мета створення мережі </w:t>
      </w:r>
      <w:r w:rsidR="00D61FBC">
        <w:rPr>
          <w:rFonts w:ascii="Times New Roman" w:hAnsi="Times New Roman" w:cs="Times New Roman"/>
          <w:sz w:val="28"/>
          <w:szCs w:val="28"/>
        </w:rPr>
        <w:t>«</w:t>
      </w:r>
      <w:r w:rsidRPr="00DB4E71">
        <w:rPr>
          <w:rFonts w:ascii="Times New Roman" w:hAnsi="Times New Roman" w:cs="Times New Roman"/>
          <w:sz w:val="28"/>
          <w:szCs w:val="28"/>
        </w:rPr>
        <w:t>Прозорий офіс</w:t>
      </w:r>
      <w:r w:rsidR="00D61FBC">
        <w:rPr>
          <w:rFonts w:ascii="Times New Roman" w:hAnsi="Times New Roman" w:cs="Times New Roman"/>
          <w:sz w:val="28"/>
          <w:szCs w:val="28"/>
        </w:rPr>
        <w:t>»</w:t>
      </w:r>
      <w:r w:rsidRPr="00DB4E71">
        <w:rPr>
          <w:rFonts w:ascii="Times New Roman" w:hAnsi="Times New Roman" w:cs="Times New Roman"/>
          <w:sz w:val="28"/>
          <w:szCs w:val="28"/>
        </w:rPr>
        <w:t xml:space="preserve"> </w:t>
      </w:r>
      <w:r w:rsidR="00D61FBC">
        <w:rPr>
          <w:rFonts w:ascii="Times New Roman" w:hAnsi="Times New Roman" w:cs="Times New Roman"/>
          <w:sz w:val="28"/>
          <w:szCs w:val="28"/>
        </w:rPr>
        <w:t>–</w:t>
      </w:r>
      <w:r w:rsidRPr="00DB4E71">
        <w:rPr>
          <w:rFonts w:ascii="Times New Roman" w:hAnsi="Times New Roman" w:cs="Times New Roman"/>
          <w:sz w:val="28"/>
          <w:szCs w:val="28"/>
        </w:rPr>
        <w:t xml:space="preserve"> реформування неефективного держапарату та покращення надання послуг населенню.</w:t>
      </w:r>
      <w:r>
        <w:rPr>
          <w:rFonts w:ascii="Times New Roman" w:hAnsi="Times New Roman" w:cs="Times New Roman"/>
          <w:sz w:val="28"/>
          <w:szCs w:val="28"/>
        </w:rPr>
        <w:t xml:space="preserve"> </w:t>
      </w:r>
      <w:r w:rsidRPr="00FC74E5">
        <w:rPr>
          <w:rFonts w:ascii="Times New Roman" w:eastAsia="Times New Roman" w:hAnsi="Times New Roman" w:cs="Times New Roman"/>
          <w:sz w:val="28"/>
          <w:szCs w:val="36"/>
          <w:lang w:eastAsia="uk-UA"/>
        </w:rPr>
        <w:t xml:space="preserve">Відкритість, прозорість, оперативність, ліквідація посередництва, орієнтація на одержувача послуг </w:t>
      </w:r>
      <w:r w:rsidR="00D61FBC">
        <w:rPr>
          <w:rFonts w:ascii="Times New Roman" w:eastAsia="Times New Roman" w:hAnsi="Times New Roman" w:cs="Times New Roman"/>
          <w:sz w:val="28"/>
          <w:szCs w:val="36"/>
          <w:lang w:eastAsia="uk-UA"/>
        </w:rPr>
        <w:t>–</w:t>
      </w:r>
      <w:r w:rsidRPr="00FC74E5">
        <w:rPr>
          <w:rFonts w:ascii="Times New Roman" w:eastAsia="Times New Roman" w:hAnsi="Times New Roman" w:cs="Times New Roman"/>
          <w:sz w:val="28"/>
          <w:szCs w:val="36"/>
          <w:lang w:eastAsia="uk-UA"/>
        </w:rPr>
        <w:t xml:space="preserve"> такі основні принципи роботи «Прозорих офісів».</w:t>
      </w:r>
      <w:r>
        <w:rPr>
          <w:rFonts w:ascii="Times New Roman" w:eastAsia="Times New Roman" w:hAnsi="Times New Roman" w:cs="Times New Roman"/>
          <w:sz w:val="28"/>
          <w:szCs w:val="36"/>
          <w:lang w:eastAsia="uk-UA"/>
        </w:rPr>
        <w:t xml:space="preserve"> </w:t>
      </w:r>
      <w:r w:rsidRPr="00FC74E5">
        <w:rPr>
          <w:rFonts w:ascii="Times New Roman" w:eastAsia="Times New Roman" w:hAnsi="Times New Roman" w:cs="Times New Roman"/>
          <w:sz w:val="28"/>
          <w:szCs w:val="36"/>
          <w:lang w:eastAsia="uk-UA"/>
        </w:rPr>
        <w:t>Усі послуги, як адміністративні так і соціального характеру для максимальної зручності громадян територіально зосереджені в одному місці</w:t>
      </w:r>
      <w:r>
        <w:rPr>
          <w:rFonts w:ascii="Times New Roman" w:eastAsia="Times New Roman" w:hAnsi="Times New Roman" w:cs="Times New Roman"/>
          <w:sz w:val="28"/>
          <w:szCs w:val="36"/>
          <w:lang w:eastAsia="uk-UA"/>
        </w:rPr>
        <w:t>.</w:t>
      </w:r>
    </w:p>
    <w:p w:rsidR="00DB4E71" w:rsidRDefault="00D61FBC" w:rsidP="00DB4E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B4E71" w:rsidRPr="00DB4E71">
        <w:rPr>
          <w:rFonts w:ascii="Times New Roman" w:hAnsi="Times New Roman" w:cs="Times New Roman"/>
          <w:sz w:val="28"/>
          <w:szCs w:val="28"/>
        </w:rPr>
        <w:t>Прозорі офіси</w:t>
      </w:r>
      <w:r>
        <w:rPr>
          <w:rFonts w:ascii="Times New Roman" w:hAnsi="Times New Roman" w:cs="Times New Roman"/>
          <w:sz w:val="28"/>
          <w:szCs w:val="28"/>
        </w:rPr>
        <w:t>»</w:t>
      </w:r>
      <w:r w:rsidR="00DB4E71" w:rsidRPr="00DB4E71">
        <w:rPr>
          <w:rFonts w:ascii="Times New Roman" w:hAnsi="Times New Roman" w:cs="Times New Roman"/>
          <w:sz w:val="28"/>
          <w:szCs w:val="28"/>
        </w:rPr>
        <w:t xml:space="preserve"> з надання адміністративних послуг за прикладом Вінниці з</w:t>
      </w:r>
      <w:r>
        <w:rPr>
          <w:rFonts w:ascii="Times New Roman" w:hAnsi="Times New Roman" w:cs="Times New Roman"/>
          <w:sz w:val="28"/>
          <w:szCs w:val="28"/>
        </w:rPr>
        <w:t>’</w:t>
      </w:r>
      <w:r w:rsidR="00DB4E71" w:rsidRPr="00DB4E71">
        <w:rPr>
          <w:rFonts w:ascii="Times New Roman" w:hAnsi="Times New Roman" w:cs="Times New Roman"/>
          <w:sz w:val="28"/>
          <w:szCs w:val="28"/>
        </w:rPr>
        <w:t>яв</w:t>
      </w:r>
      <w:r w:rsidR="00BD72EF">
        <w:rPr>
          <w:rFonts w:ascii="Times New Roman" w:hAnsi="Times New Roman" w:cs="Times New Roman"/>
          <w:sz w:val="28"/>
          <w:szCs w:val="28"/>
        </w:rPr>
        <w:t>и</w:t>
      </w:r>
      <w:r w:rsidR="00DB4E71" w:rsidRPr="00DB4E71">
        <w:rPr>
          <w:rFonts w:ascii="Times New Roman" w:hAnsi="Times New Roman" w:cs="Times New Roman"/>
          <w:sz w:val="28"/>
          <w:szCs w:val="28"/>
        </w:rPr>
        <w:t>л</w:t>
      </w:r>
      <w:r w:rsidR="00BD72EF">
        <w:rPr>
          <w:rFonts w:ascii="Times New Roman" w:hAnsi="Times New Roman" w:cs="Times New Roman"/>
          <w:sz w:val="28"/>
          <w:szCs w:val="28"/>
        </w:rPr>
        <w:t>ис</w:t>
      </w:r>
      <w:r w:rsidR="00DB4E71" w:rsidRPr="00DB4E71">
        <w:rPr>
          <w:rFonts w:ascii="Times New Roman" w:hAnsi="Times New Roman" w:cs="Times New Roman"/>
          <w:sz w:val="28"/>
          <w:szCs w:val="28"/>
        </w:rPr>
        <w:t xml:space="preserve">я до кінця </w:t>
      </w:r>
      <w:r w:rsidR="00BD72EF">
        <w:rPr>
          <w:rFonts w:ascii="Times New Roman" w:hAnsi="Times New Roman" w:cs="Times New Roman"/>
          <w:sz w:val="28"/>
          <w:szCs w:val="28"/>
        </w:rPr>
        <w:t xml:space="preserve">2016 р. </w:t>
      </w:r>
      <w:r w:rsidR="00DB4E71" w:rsidRPr="00DB4E71">
        <w:rPr>
          <w:rFonts w:ascii="Times New Roman" w:hAnsi="Times New Roman" w:cs="Times New Roman"/>
          <w:sz w:val="28"/>
          <w:szCs w:val="28"/>
        </w:rPr>
        <w:t>року в Києві, Харкові, Дніпропетровську, Одесі та Львові</w:t>
      </w:r>
      <w:r w:rsidR="00DB4E71">
        <w:rPr>
          <w:rFonts w:ascii="Times New Roman" w:hAnsi="Times New Roman" w:cs="Times New Roman"/>
          <w:sz w:val="28"/>
          <w:szCs w:val="28"/>
        </w:rPr>
        <w:t>.</w:t>
      </w:r>
    </w:p>
    <w:p w:rsidR="00B54ADD" w:rsidRPr="00B54ADD" w:rsidRDefault="00B54ADD" w:rsidP="00DB4E71">
      <w:pPr>
        <w:spacing w:after="0" w:line="240" w:lineRule="auto"/>
        <w:ind w:firstLine="709"/>
        <w:jc w:val="both"/>
        <w:rPr>
          <w:rFonts w:ascii="Times New Roman" w:hAnsi="Times New Roman" w:cs="Times New Roman"/>
          <w:sz w:val="28"/>
          <w:szCs w:val="28"/>
        </w:rPr>
      </w:pPr>
      <w:r w:rsidRPr="00B54ADD">
        <w:rPr>
          <w:rFonts w:ascii="Times New Roman" w:hAnsi="Times New Roman" w:cs="Times New Roman"/>
          <w:sz w:val="28"/>
          <w:szCs w:val="28"/>
        </w:rPr>
        <w:t>Уряд</w:t>
      </w:r>
      <w:r>
        <w:rPr>
          <w:rFonts w:ascii="Times New Roman" w:hAnsi="Times New Roman" w:cs="Times New Roman"/>
          <w:sz w:val="28"/>
          <w:szCs w:val="28"/>
        </w:rPr>
        <w:t xml:space="preserve"> у лютому 2020 р.</w:t>
      </w:r>
      <w:r w:rsidRPr="00B54ADD">
        <w:rPr>
          <w:rFonts w:ascii="Times New Roman" w:hAnsi="Times New Roman" w:cs="Times New Roman"/>
          <w:sz w:val="28"/>
          <w:szCs w:val="28"/>
        </w:rPr>
        <w:t xml:space="preserve"> прийняв рішення про створення центрів надання соціальних послуг у форматі „Прозорий офіс”</w:t>
      </w:r>
      <w:r>
        <w:rPr>
          <w:rFonts w:ascii="Times New Roman" w:hAnsi="Times New Roman" w:cs="Times New Roman"/>
          <w:sz w:val="28"/>
          <w:szCs w:val="28"/>
        </w:rPr>
        <w:t xml:space="preserve"> </w:t>
      </w:r>
      <w:r w:rsidRPr="00B54ADD">
        <w:rPr>
          <w:rFonts w:ascii="Times New Roman" w:hAnsi="Times New Roman" w:cs="Times New Roman"/>
          <w:sz w:val="28"/>
          <w:szCs w:val="28"/>
        </w:rPr>
        <w:t>Уряд забезпечив можливість створення та функціонування центрів надання соціальних послуг в форматі „Прозорий офіс”. Відповідне рішення було ухвалено на засіданні уряду 7 лютого без обговорення.</w:t>
      </w:r>
      <w:r>
        <w:rPr>
          <w:rFonts w:ascii="Times New Roman" w:hAnsi="Times New Roman" w:cs="Times New Roman"/>
          <w:sz w:val="28"/>
          <w:szCs w:val="28"/>
        </w:rPr>
        <w:t xml:space="preserve"> </w:t>
      </w:r>
      <w:r w:rsidRPr="00B54ADD">
        <w:rPr>
          <w:rFonts w:ascii="Times New Roman" w:hAnsi="Times New Roman" w:cs="Times New Roman"/>
          <w:sz w:val="28"/>
          <w:szCs w:val="28"/>
        </w:rPr>
        <w:t>Як повідомляє</w:t>
      </w:r>
      <w:hyperlink r:id="rId33" w:tgtFrame="_blank" w:history="1">
        <w:r w:rsidRPr="00B54ADD">
          <w:rPr>
            <w:rStyle w:val="a7"/>
            <w:rFonts w:ascii="Times New Roman" w:hAnsi="Times New Roman" w:cs="Times New Roman"/>
            <w:color w:val="auto"/>
            <w:sz w:val="28"/>
            <w:szCs w:val="28"/>
          </w:rPr>
          <w:t> Урядовий портал</w:t>
        </w:r>
      </w:hyperlink>
      <w:r w:rsidRPr="00B54ADD">
        <w:rPr>
          <w:rFonts w:ascii="Times New Roman" w:hAnsi="Times New Roman" w:cs="Times New Roman"/>
          <w:sz w:val="28"/>
          <w:szCs w:val="28"/>
        </w:rPr>
        <w:t>, Кабмін ухвалив постанову „Про внесення змін до постанови Кабінету міністрів України від 11 жовтня 2017 р. №779”, реалізація норм якої забезпечить створення та функціонування центрів надання адміністративних послуг, у тому числі послуг соціального характеру, в форматі „Прозорий офіс”.</w:t>
      </w:r>
    </w:p>
    <w:p w:rsidR="00B54ADD" w:rsidRPr="00B54ADD" w:rsidRDefault="00B54ADD" w:rsidP="00DB4E71">
      <w:pPr>
        <w:pStyle w:val="aa"/>
        <w:shd w:val="clear" w:color="auto" w:fill="FFFFFF"/>
        <w:spacing w:before="0" w:beforeAutospacing="0" w:after="0" w:afterAutospacing="0"/>
        <w:ind w:firstLine="709"/>
        <w:jc w:val="both"/>
        <w:rPr>
          <w:sz w:val="28"/>
          <w:szCs w:val="28"/>
        </w:rPr>
      </w:pPr>
      <w:r w:rsidRPr="00B54ADD">
        <w:rPr>
          <w:sz w:val="28"/>
          <w:szCs w:val="28"/>
        </w:rPr>
        <w:t>Зазначається, що таке рішення також сприятиме наданню послуг у сфері соціального захисту населення на якісно вищому рівні, без черг та в установлені законодавством строки.</w:t>
      </w:r>
    </w:p>
    <w:p w:rsidR="00B54ADD" w:rsidRPr="00B54ADD" w:rsidRDefault="00B54ADD" w:rsidP="00B54ADD">
      <w:pPr>
        <w:pStyle w:val="aa"/>
        <w:shd w:val="clear" w:color="auto" w:fill="FFFFFF"/>
        <w:spacing w:before="0" w:beforeAutospacing="0" w:after="0" w:afterAutospacing="0"/>
        <w:ind w:firstLine="709"/>
        <w:jc w:val="both"/>
        <w:rPr>
          <w:sz w:val="28"/>
          <w:szCs w:val="28"/>
        </w:rPr>
      </w:pPr>
      <w:r w:rsidRPr="00B54ADD">
        <w:rPr>
          <w:sz w:val="28"/>
          <w:szCs w:val="28"/>
        </w:rPr>
        <w:t>Зазначена постанова прийнята у відповідності до середньострокового плану пріоритетних дій уряду до 2020 року, яким передбачається створити мережу центрів надання соціальних послуг у форматі „</w:t>
      </w:r>
      <w:hyperlink r:id="rId34" w:tgtFrame="_blank" w:history="1">
        <w:r w:rsidRPr="00B54ADD">
          <w:rPr>
            <w:rStyle w:val="a7"/>
            <w:color w:val="auto"/>
            <w:sz w:val="28"/>
            <w:szCs w:val="28"/>
          </w:rPr>
          <w:t>Прозорий офіс</w:t>
        </w:r>
      </w:hyperlink>
      <w:r w:rsidRPr="00B54ADD">
        <w:rPr>
          <w:sz w:val="28"/>
          <w:szCs w:val="28"/>
        </w:rPr>
        <w:t>”.</w:t>
      </w:r>
    </w:p>
    <w:p w:rsidR="0064441C" w:rsidRPr="00D61FBC" w:rsidRDefault="00D61FBC" w:rsidP="00D61FBC">
      <w:pPr>
        <w:spacing w:after="0" w:line="240" w:lineRule="auto"/>
        <w:ind w:firstLine="709"/>
        <w:jc w:val="center"/>
        <w:rPr>
          <w:rFonts w:ascii="Times New Roman" w:hAnsi="Times New Roman" w:cs="Times New Roman"/>
          <w:b/>
          <w:i/>
          <w:sz w:val="28"/>
          <w:szCs w:val="28"/>
        </w:rPr>
      </w:pPr>
      <w:r w:rsidRPr="00D61FBC">
        <w:rPr>
          <w:rFonts w:ascii="Times New Roman" w:hAnsi="Times New Roman" w:cs="Times New Roman"/>
          <w:b/>
          <w:i/>
          <w:sz w:val="28"/>
          <w:szCs w:val="28"/>
        </w:rPr>
        <w:t>Питання для самоконтролю:</w:t>
      </w:r>
    </w:p>
    <w:p w:rsidR="00D61FBC" w:rsidRPr="00D61FBC" w:rsidRDefault="00D61FBC" w:rsidP="00D61FBC">
      <w:pPr>
        <w:pStyle w:val="a8"/>
        <w:numPr>
          <w:ilvl w:val="0"/>
          <w:numId w:val="12"/>
        </w:numPr>
        <w:spacing w:after="0" w:line="240" w:lineRule="auto"/>
        <w:ind w:left="0" w:firstLine="284"/>
        <w:jc w:val="both"/>
        <w:rPr>
          <w:rFonts w:ascii="Times New Roman" w:eastAsia="BatangChe" w:hAnsi="Times New Roman"/>
          <w:sz w:val="28"/>
          <w:szCs w:val="28"/>
        </w:rPr>
      </w:pPr>
      <w:r w:rsidRPr="00D61FBC">
        <w:rPr>
          <w:rFonts w:ascii="Times New Roman" w:eastAsia="BatangChe" w:hAnsi="Times New Roman"/>
          <w:sz w:val="28"/>
          <w:szCs w:val="28"/>
        </w:rPr>
        <w:t>Які основні м</w:t>
      </w:r>
      <w:r w:rsidRPr="00D61FBC">
        <w:rPr>
          <w:rFonts w:ascii="Times New Roman" w:hAnsi="Times New Roman"/>
          <w:sz w:val="28"/>
          <w:szCs w:val="28"/>
        </w:rPr>
        <w:t>іжнародні документи регулюють функціонування електронного урядування в Україні?</w:t>
      </w:r>
    </w:p>
    <w:p w:rsidR="00D61FBC" w:rsidRPr="00D61FBC" w:rsidRDefault="00D61FBC" w:rsidP="00D61FBC">
      <w:pPr>
        <w:pStyle w:val="a8"/>
        <w:numPr>
          <w:ilvl w:val="0"/>
          <w:numId w:val="12"/>
        </w:numPr>
        <w:spacing w:after="0" w:line="240" w:lineRule="auto"/>
        <w:ind w:left="0" w:firstLine="284"/>
        <w:jc w:val="both"/>
        <w:rPr>
          <w:rFonts w:ascii="Times New Roman" w:eastAsia="BatangChe" w:hAnsi="Times New Roman"/>
          <w:sz w:val="28"/>
          <w:szCs w:val="28"/>
        </w:rPr>
      </w:pPr>
      <w:r w:rsidRPr="00D61FBC">
        <w:rPr>
          <w:rFonts w:ascii="Times New Roman" w:eastAsia="BatangChe" w:hAnsi="Times New Roman"/>
          <w:sz w:val="28"/>
          <w:szCs w:val="28"/>
        </w:rPr>
        <w:t xml:space="preserve">Які основні національні закони, нормативно-правові акти </w:t>
      </w:r>
      <w:r w:rsidRPr="00D61FBC">
        <w:rPr>
          <w:rFonts w:ascii="Times New Roman" w:hAnsi="Times New Roman"/>
          <w:sz w:val="28"/>
          <w:szCs w:val="28"/>
        </w:rPr>
        <w:t xml:space="preserve"> регулюють функціонування електронного урядування в Україні?</w:t>
      </w:r>
    </w:p>
    <w:p w:rsidR="00D61FBC" w:rsidRPr="00D61FBC" w:rsidRDefault="00D61FBC" w:rsidP="00D61FBC">
      <w:pPr>
        <w:pStyle w:val="a8"/>
        <w:numPr>
          <w:ilvl w:val="0"/>
          <w:numId w:val="12"/>
        </w:numPr>
        <w:spacing w:after="0" w:line="240" w:lineRule="auto"/>
        <w:ind w:left="0" w:firstLine="284"/>
        <w:jc w:val="both"/>
        <w:rPr>
          <w:rFonts w:ascii="Times New Roman" w:eastAsia="BatangChe" w:hAnsi="Times New Roman"/>
          <w:sz w:val="28"/>
          <w:szCs w:val="28"/>
        </w:rPr>
      </w:pPr>
      <w:r w:rsidRPr="00D61FBC">
        <w:rPr>
          <w:rFonts w:ascii="Times New Roman" w:hAnsi="Times New Roman"/>
          <w:sz w:val="28"/>
          <w:szCs w:val="28"/>
        </w:rPr>
        <w:t>На що та як впливає створення Єдиного урядового веб-порталу?</w:t>
      </w:r>
    </w:p>
    <w:p w:rsidR="00D61FBC" w:rsidRPr="00D61FBC" w:rsidRDefault="00D61FBC" w:rsidP="00D61FBC">
      <w:pPr>
        <w:pStyle w:val="a8"/>
        <w:numPr>
          <w:ilvl w:val="0"/>
          <w:numId w:val="12"/>
        </w:numPr>
        <w:spacing w:after="0" w:line="240" w:lineRule="auto"/>
        <w:ind w:left="0" w:firstLine="284"/>
        <w:jc w:val="both"/>
        <w:rPr>
          <w:rFonts w:ascii="Times New Roman" w:eastAsia="BatangChe" w:hAnsi="Times New Roman"/>
          <w:sz w:val="28"/>
          <w:szCs w:val="28"/>
        </w:rPr>
      </w:pPr>
      <w:r>
        <w:rPr>
          <w:rFonts w:ascii="Times New Roman" w:hAnsi="Times New Roman"/>
          <w:sz w:val="28"/>
          <w:szCs w:val="28"/>
        </w:rPr>
        <w:lastRenderedPageBreak/>
        <w:t>Які функції Міністерства цифрової трансформації?</w:t>
      </w:r>
    </w:p>
    <w:p w:rsidR="00D61FBC" w:rsidRPr="00D61FBC" w:rsidRDefault="00D61FBC" w:rsidP="00D61FBC">
      <w:pPr>
        <w:pStyle w:val="a8"/>
        <w:numPr>
          <w:ilvl w:val="0"/>
          <w:numId w:val="12"/>
        </w:numPr>
        <w:spacing w:after="0" w:line="240" w:lineRule="auto"/>
        <w:ind w:left="0" w:firstLine="284"/>
        <w:jc w:val="both"/>
        <w:rPr>
          <w:rFonts w:ascii="Times New Roman" w:eastAsia="BatangChe" w:hAnsi="Times New Roman"/>
          <w:sz w:val="28"/>
          <w:szCs w:val="28"/>
        </w:rPr>
      </w:pPr>
      <w:r w:rsidRPr="00D61FBC">
        <w:rPr>
          <w:rFonts w:ascii="Times New Roman" w:eastAsia="BatangChe" w:hAnsi="Times New Roman"/>
          <w:sz w:val="28"/>
          <w:szCs w:val="28"/>
        </w:rPr>
        <w:t>Поясніть, як створення та функціонування веб-сайтів органів державного управління та органів місцевого самоврядування взаємозв’язане з е-демократією?</w:t>
      </w:r>
    </w:p>
    <w:p w:rsidR="00D61FBC" w:rsidRPr="00D61FBC" w:rsidRDefault="00D61FBC" w:rsidP="00D61FBC">
      <w:pPr>
        <w:pStyle w:val="a8"/>
        <w:numPr>
          <w:ilvl w:val="0"/>
          <w:numId w:val="12"/>
        </w:numPr>
        <w:spacing w:after="0" w:line="240" w:lineRule="auto"/>
        <w:ind w:left="0" w:firstLine="284"/>
        <w:jc w:val="both"/>
        <w:rPr>
          <w:rFonts w:ascii="Times New Roman" w:eastAsia="BatangChe" w:hAnsi="Times New Roman"/>
          <w:sz w:val="28"/>
          <w:szCs w:val="28"/>
        </w:rPr>
      </w:pPr>
      <w:r w:rsidRPr="00D61FBC">
        <w:rPr>
          <w:rFonts w:ascii="Times New Roman" w:eastAsia="BatangChe" w:hAnsi="Times New Roman"/>
          <w:sz w:val="28"/>
          <w:szCs w:val="28"/>
        </w:rPr>
        <w:t xml:space="preserve">Що таке </w:t>
      </w:r>
      <w:r w:rsidRPr="00D61FBC">
        <w:rPr>
          <w:rFonts w:ascii="Times New Roman" w:hAnsi="Times New Roman"/>
          <w:sz w:val="28"/>
          <w:szCs w:val="28"/>
        </w:rPr>
        <w:t>електронний цифровий підпис? Де він використовується, навіщо?</w:t>
      </w:r>
    </w:p>
    <w:p w:rsidR="00D61FBC" w:rsidRPr="00D61FBC" w:rsidRDefault="00D61FBC" w:rsidP="00D61FBC">
      <w:pPr>
        <w:pStyle w:val="a8"/>
        <w:numPr>
          <w:ilvl w:val="0"/>
          <w:numId w:val="12"/>
        </w:numPr>
        <w:shd w:val="clear" w:color="auto" w:fill="FFFFFF"/>
        <w:spacing w:after="0" w:line="240" w:lineRule="auto"/>
        <w:ind w:left="0" w:firstLine="284"/>
        <w:jc w:val="both"/>
        <w:outlineLvl w:val="0"/>
        <w:rPr>
          <w:rFonts w:ascii="Times New Roman" w:eastAsia="Times New Roman" w:hAnsi="Times New Roman"/>
          <w:bCs/>
          <w:kern w:val="36"/>
          <w:sz w:val="28"/>
          <w:szCs w:val="28"/>
          <w:lang w:eastAsia="uk-UA"/>
        </w:rPr>
      </w:pPr>
      <w:r w:rsidRPr="00D61FBC">
        <w:rPr>
          <w:rFonts w:ascii="Times New Roman" w:eastAsia="Times New Roman" w:hAnsi="Times New Roman"/>
          <w:bCs/>
          <w:kern w:val="36"/>
          <w:sz w:val="28"/>
          <w:szCs w:val="28"/>
          <w:lang w:eastAsia="uk-UA"/>
        </w:rPr>
        <w:t>Поясніть, як запровадження е-урядування, е-документообігу впливає на зниження/знищення корупції в системі органів влади?</w:t>
      </w:r>
    </w:p>
    <w:p w:rsidR="00D61FBC" w:rsidRPr="00D61FBC" w:rsidRDefault="00D61FBC" w:rsidP="00D61FBC">
      <w:pPr>
        <w:pStyle w:val="a8"/>
        <w:numPr>
          <w:ilvl w:val="0"/>
          <w:numId w:val="12"/>
        </w:numPr>
        <w:shd w:val="clear" w:color="auto" w:fill="FFFFFF"/>
        <w:spacing w:after="0" w:line="240" w:lineRule="auto"/>
        <w:ind w:left="0" w:firstLine="284"/>
        <w:jc w:val="both"/>
        <w:outlineLvl w:val="0"/>
        <w:rPr>
          <w:rFonts w:ascii="Times New Roman" w:eastAsia="Times New Roman" w:hAnsi="Times New Roman"/>
          <w:bCs/>
          <w:kern w:val="36"/>
          <w:sz w:val="28"/>
          <w:szCs w:val="28"/>
          <w:lang w:eastAsia="uk-UA"/>
        </w:rPr>
      </w:pPr>
      <w:r w:rsidRPr="00D61FBC">
        <w:rPr>
          <w:rFonts w:ascii="Times New Roman" w:eastAsia="Times New Roman" w:hAnsi="Times New Roman"/>
          <w:bCs/>
          <w:kern w:val="36"/>
          <w:sz w:val="28"/>
          <w:szCs w:val="28"/>
          <w:lang w:eastAsia="uk-UA"/>
        </w:rPr>
        <w:t>Які послуги надаються в системі е-урядування?</w:t>
      </w:r>
    </w:p>
    <w:p w:rsidR="00D61FBC" w:rsidRPr="00D61FBC" w:rsidRDefault="00D61FBC" w:rsidP="00D61FBC">
      <w:pPr>
        <w:pStyle w:val="a8"/>
        <w:numPr>
          <w:ilvl w:val="0"/>
          <w:numId w:val="12"/>
        </w:numPr>
        <w:shd w:val="clear" w:color="auto" w:fill="FFFFFF"/>
        <w:spacing w:after="0" w:line="240" w:lineRule="auto"/>
        <w:ind w:left="0" w:firstLine="284"/>
        <w:jc w:val="both"/>
        <w:outlineLvl w:val="0"/>
        <w:rPr>
          <w:rFonts w:ascii="Times New Roman" w:eastAsia="Times New Roman" w:hAnsi="Times New Roman"/>
          <w:bCs/>
          <w:kern w:val="36"/>
          <w:sz w:val="28"/>
          <w:szCs w:val="28"/>
          <w:lang w:eastAsia="uk-UA"/>
        </w:rPr>
      </w:pPr>
      <w:r w:rsidRPr="00D61FBC">
        <w:rPr>
          <w:rFonts w:ascii="Times New Roman" w:eastAsia="BatangChe" w:hAnsi="Times New Roman"/>
          <w:sz w:val="28"/>
          <w:szCs w:val="28"/>
        </w:rPr>
        <w:t>Що таке «</w:t>
      </w:r>
      <w:r w:rsidRPr="00D61FBC">
        <w:rPr>
          <w:rFonts w:ascii="Times New Roman" w:eastAsia="Times New Roman" w:hAnsi="Times New Roman"/>
          <w:sz w:val="28"/>
          <w:szCs w:val="28"/>
          <w:lang w:eastAsia="uk-UA"/>
        </w:rPr>
        <w:t xml:space="preserve">Центри надання адміністративних послуг» (ЦНАПи), </w:t>
      </w:r>
      <w:r w:rsidRPr="00D61FBC">
        <w:rPr>
          <w:rStyle w:val="a5"/>
          <w:rFonts w:ascii="Times New Roman" w:hAnsi="Times New Roman"/>
          <w:b w:val="0"/>
          <w:sz w:val="28"/>
          <w:szCs w:val="28"/>
        </w:rPr>
        <w:t>«Прозорі офіси»?</w:t>
      </w:r>
    </w:p>
    <w:p w:rsidR="002A29FF" w:rsidRPr="00D61FBC" w:rsidRDefault="002A29FF" w:rsidP="00F41D90">
      <w:pPr>
        <w:autoSpaceDE w:val="0"/>
        <w:autoSpaceDN w:val="0"/>
        <w:adjustRightInd w:val="0"/>
        <w:spacing w:after="0" w:line="240" w:lineRule="auto"/>
        <w:ind w:firstLine="680"/>
        <w:jc w:val="center"/>
        <w:rPr>
          <w:rFonts w:ascii="Times New Roman" w:hAnsi="Times New Roman" w:cs="Times New Roman"/>
          <w:sz w:val="28"/>
          <w:szCs w:val="28"/>
        </w:rPr>
      </w:pPr>
    </w:p>
    <w:p w:rsidR="00F41D90" w:rsidRPr="00337865" w:rsidRDefault="00F41D90" w:rsidP="00F41D90">
      <w:pPr>
        <w:autoSpaceDE w:val="0"/>
        <w:autoSpaceDN w:val="0"/>
        <w:adjustRightInd w:val="0"/>
        <w:spacing w:after="0" w:line="240" w:lineRule="auto"/>
        <w:ind w:firstLine="680"/>
        <w:jc w:val="center"/>
        <w:rPr>
          <w:rFonts w:ascii="Times New Roman" w:hAnsi="Times New Roman" w:cs="Times New Roman"/>
          <w:sz w:val="28"/>
          <w:szCs w:val="28"/>
        </w:rPr>
      </w:pPr>
      <w:r w:rsidRPr="00337865">
        <w:rPr>
          <w:rFonts w:ascii="Times New Roman" w:hAnsi="Times New Roman" w:cs="Times New Roman"/>
          <w:b/>
          <w:sz w:val="28"/>
          <w:szCs w:val="28"/>
        </w:rPr>
        <w:t>Література</w:t>
      </w:r>
      <w:r w:rsidRPr="00337865">
        <w:rPr>
          <w:rFonts w:ascii="Times New Roman" w:hAnsi="Times New Roman" w:cs="Times New Roman"/>
          <w:sz w:val="28"/>
          <w:szCs w:val="28"/>
        </w:rPr>
        <w:t>:</w:t>
      </w:r>
    </w:p>
    <w:p w:rsidR="00D755FB" w:rsidRPr="00D755FB" w:rsidRDefault="00D755FB" w:rsidP="00F41D90">
      <w:pPr>
        <w:pStyle w:val="a8"/>
        <w:numPr>
          <w:ilvl w:val="0"/>
          <w:numId w:val="8"/>
        </w:numPr>
        <w:autoSpaceDE w:val="0"/>
        <w:autoSpaceDN w:val="0"/>
        <w:adjustRightInd w:val="0"/>
        <w:spacing w:after="0" w:line="240" w:lineRule="auto"/>
        <w:ind w:left="0" w:firstLine="360"/>
        <w:jc w:val="both"/>
        <w:rPr>
          <w:rFonts w:ascii="Times New Roman" w:hAnsi="Times New Roman" w:cs="Times New Roman"/>
          <w:sz w:val="28"/>
          <w:szCs w:val="28"/>
        </w:rPr>
      </w:pPr>
      <w:r w:rsidRPr="00E34AB6">
        <w:rPr>
          <w:rFonts w:ascii="Times New Roman" w:hAnsi="Times New Roman"/>
          <w:sz w:val="28"/>
          <w:szCs w:val="28"/>
        </w:rPr>
        <w:t>Електронне урядування: підруч. / авт. кол. : В.П.Горбулін, Н.В. Грицяк, А. І. Семенченко, О.В. Карпенко [та ін.]; за заг. ред. проф. Ю.В. Ковбасюка ; Наук. ред. проф. Н.В. Грицяк, проф. А.І. Семенченка; Національна академія державного управління при Президентові України. Київ: НАДУ, 2014. 352 с.</w:t>
      </w:r>
    </w:p>
    <w:p w:rsidR="00F41D90" w:rsidRDefault="00F41D90" w:rsidP="00F41D90">
      <w:pPr>
        <w:pStyle w:val="a8"/>
        <w:numPr>
          <w:ilvl w:val="0"/>
          <w:numId w:val="8"/>
        </w:numPr>
        <w:autoSpaceDE w:val="0"/>
        <w:autoSpaceDN w:val="0"/>
        <w:adjustRightInd w:val="0"/>
        <w:spacing w:after="0" w:line="240" w:lineRule="auto"/>
        <w:ind w:left="0" w:firstLine="360"/>
        <w:jc w:val="both"/>
        <w:rPr>
          <w:rFonts w:ascii="Times New Roman" w:hAnsi="Times New Roman" w:cs="Times New Roman"/>
          <w:sz w:val="28"/>
          <w:szCs w:val="28"/>
        </w:rPr>
      </w:pPr>
      <w:r w:rsidRPr="00F41D90">
        <w:rPr>
          <w:rFonts w:ascii="Times New Roman" w:hAnsi="Times New Roman" w:cs="Times New Roman"/>
          <w:sz w:val="28"/>
          <w:szCs w:val="28"/>
        </w:rPr>
        <w:t xml:space="preserve">Електронне урядування та електронна демократія: навч. посіб.: у 15 ч. / за заг. ред. А.І. Семенченка, В.М. Дрешпака. Київ, 2017. Ч. 1: Вступ до курсу. </w:t>
      </w:r>
    </w:p>
    <w:p w:rsidR="00AB0225" w:rsidRPr="00621E7D" w:rsidRDefault="00AB0225" w:rsidP="00AB0225">
      <w:pPr>
        <w:pStyle w:val="a8"/>
        <w:numPr>
          <w:ilvl w:val="0"/>
          <w:numId w:val="8"/>
        </w:numPr>
        <w:autoSpaceDE w:val="0"/>
        <w:autoSpaceDN w:val="0"/>
        <w:adjustRightInd w:val="0"/>
        <w:spacing w:after="0" w:line="240" w:lineRule="auto"/>
        <w:ind w:left="0" w:firstLine="360"/>
        <w:jc w:val="both"/>
        <w:rPr>
          <w:rStyle w:val="a7"/>
          <w:rFonts w:ascii="Times New Roman" w:hAnsi="Times New Roman" w:cs="Times New Roman"/>
          <w:color w:val="auto"/>
          <w:sz w:val="28"/>
          <w:szCs w:val="28"/>
        </w:rPr>
      </w:pPr>
      <w:r>
        <w:rPr>
          <w:rFonts w:ascii="Times New Roman" w:hAnsi="Times New Roman" w:cs="Times New Roman"/>
          <w:sz w:val="28"/>
          <w:szCs w:val="28"/>
        </w:rPr>
        <w:t xml:space="preserve">Ч. 2. </w:t>
      </w:r>
      <w:r w:rsidRPr="00621E7D">
        <w:rPr>
          <w:rFonts w:ascii="Times New Roman" w:hAnsi="Times New Roman" w:cs="Times New Roman"/>
          <w:sz w:val="28"/>
          <w:szCs w:val="28"/>
          <w:shd w:val="clear" w:color="auto" w:fill="F9F9F9"/>
        </w:rPr>
        <w:t xml:space="preserve">Семенченко А.І., Серенок А.О. Електронне урядування: </w:t>
      </w:r>
      <w:r>
        <w:rPr>
          <w:rFonts w:ascii="Times New Roman" w:hAnsi="Times New Roman" w:cs="Times New Roman"/>
          <w:sz w:val="28"/>
          <w:szCs w:val="28"/>
          <w:shd w:val="clear" w:color="auto" w:fill="F9F9F9"/>
        </w:rPr>
        <w:t>основи та стратегії реалізації. Київ,</w:t>
      </w:r>
      <w:r w:rsidRPr="00621E7D">
        <w:rPr>
          <w:rFonts w:ascii="Times New Roman" w:hAnsi="Times New Roman" w:cs="Times New Roman"/>
          <w:sz w:val="28"/>
          <w:szCs w:val="28"/>
          <w:shd w:val="clear" w:color="auto" w:fill="F9F9F9"/>
        </w:rPr>
        <w:t xml:space="preserve"> 2017.</w:t>
      </w:r>
    </w:p>
    <w:p w:rsidR="00FA4C92" w:rsidRPr="00FA4C92" w:rsidRDefault="00FA4C92" w:rsidP="00FA4C92">
      <w:pPr>
        <w:pStyle w:val="a8"/>
        <w:numPr>
          <w:ilvl w:val="0"/>
          <w:numId w:val="8"/>
        </w:numPr>
        <w:autoSpaceDE w:val="0"/>
        <w:autoSpaceDN w:val="0"/>
        <w:adjustRightInd w:val="0"/>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Калішенко Є. </w:t>
      </w:r>
      <w:r w:rsidRPr="00FA4C92">
        <w:rPr>
          <w:rFonts w:ascii="Times New Roman" w:hAnsi="Times New Roman" w:cs="Times New Roman"/>
          <w:sz w:val="28"/>
          <w:szCs w:val="28"/>
        </w:rPr>
        <w:t>Правове забезпечення розв</w:t>
      </w:r>
      <w:r>
        <w:rPr>
          <w:rFonts w:ascii="Times New Roman" w:hAnsi="Times New Roman" w:cs="Times New Roman"/>
          <w:sz w:val="28"/>
          <w:szCs w:val="28"/>
        </w:rPr>
        <w:t>итку електронного урядування в У</w:t>
      </w:r>
      <w:r w:rsidRPr="00FA4C92">
        <w:rPr>
          <w:rFonts w:ascii="Times New Roman" w:hAnsi="Times New Roman" w:cs="Times New Roman"/>
          <w:sz w:val="28"/>
          <w:szCs w:val="28"/>
        </w:rPr>
        <w:t>країні</w:t>
      </w:r>
      <w:r>
        <w:rPr>
          <w:rFonts w:ascii="Times New Roman" w:hAnsi="Times New Roman" w:cs="Times New Roman"/>
          <w:sz w:val="28"/>
          <w:szCs w:val="28"/>
        </w:rPr>
        <w:t>.</w:t>
      </w:r>
      <w:r w:rsidRPr="00FA4C92">
        <w:rPr>
          <w:rFonts w:ascii="Times New Roman" w:hAnsi="Times New Roman" w:cs="Times New Roman"/>
          <w:sz w:val="28"/>
          <w:szCs w:val="28"/>
          <w:lang w:val="ru-RU"/>
        </w:rPr>
        <w:t xml:space="preserve"> </w:t>
      </w:r>
      <w:r w:rsidRPr="00FA4C92">
        <w:rPr>
          <w:rFonts w:ascii="Times New Roman" w:hAnsi="Times New Roman" w:cs="Times New Roman"/>
          <w:i/>
          <w:sz w:val="28"/>
          <w:szCs w:val="28"/>
        </w:rPr>
        <w:t>Інформаційне право.</w:t>
      </w:r>
      <w:r>
        <w:rPr>
          <w:rFonts w:ascii="Times New Roman" w:hAnsi="Times New Roman" w:cs="Times New Roman"/>
          <w:sz w:val="28"/>
          <w:szCs w:val="28"/>
        </w:rPr>
        <w:t xml:space="preserve"> 7/2019. </w:t>
      </w:r>
      <w:r>
        <w:rPr>
          <w:rFonts w:ascii="Times New Roman" w:hAnsi="Times New Roman" w:cs="Times New Roman"/>
          <w:sz w:val="28"/>
          <w:szCs w:val="28"/>
          <w:lang w:val="en-US"/>
        </w:rPr>
        <w:t>URL</w:t>
      </w:r>
      <w:r w:rsidRPr="00FA4C92">
        <w:rPr>
          <w:rFonts w:ascii="Times New Roman" w:hAnsi="Times New Roman" w:cs="Times New Roman"/>
          <w:sz w:val="28"/>
          <w:szCs w:val="28"/>
          <w:lang w:val="ru-RU"/>
        </w:rPr>
        <w:t xml:space="preserve"> : </w:t>
      </w:r>
      <w:r w:rsidRPr="00FA4C92">
        <w:rPr>
          <w:rFonts w:ascii="Times New Roman" w:hAnsi="Times New Roman" w:cs="Times New Roman"/>
          <w:sz w:val="28"/>
          <w:szCs w:val="28"/>
          <w:lang w:val="en-US"/>
        </w:rPr>
        <w:t>http</w:t>
      </w:r>
      <w:r w:rsidRPr="00FA4C92">
        <w:rPr>
          <w:rFonts w:ascii="Times New Roman" w:hAnsi="Times New Roman" w:cs="Times New Roman"/>
          <w:sz w:val="28"/>
          <w:szCs w:val="28"/>
          <w:lang w:val="ru-RU"/>
        </w:rPr>
        <w:t>://</w:t>
      </w:r>
      <w:r w:rsidRPr="00FA4C92">
        <w:rPr>
          <w:rFonts w:ascii="Times New Roman" w:hAnsi="Times New Roman" w:cs="Times New Roman"/>
          <w:sz w:val="28"/>
          <w:szCs w:val="28"/>
          <w:lang w:val="en-US"/>
        </w:rPr>
        <w:t>www</w:t>
      </w:r>
      <w:r w:rsidRPr="00FA4C92">
        <w:rPr>
          <w:rFonts w:ascii="Times New Roman" w:hAnsi="Times New Roman" w:cs="Times New Roman"/>
          <w:sz w:val="28"/>
          <w:szCs w:val="28"/>
          <w:lang w:val="ru-RU"/>
        </w:rPr>
        <w:t>.</w:t>
      </w:r>
      <w:r w:rsidRPr="00FA4C92">
        <w:rPr>
          <w:rFonts w:ascii="Times New Roman" w:hAnsi="Times New Roman" w:cs="Times New Roman"/>
          <w:sz w:val="28"/>
          <w:szCs w:val="28"/>
          <w:lang w:val="en-US"/>
        </w:rPr>
        <w:t>pgp</w:t>
      </w:r>
      <w:r w:rsidRPr="00FA4C92">
        <w:rPr>
          <w:rFonts w:ascii="Times New Roman" w:hAnsi="Times New Roman" w:cs="Times New Roman"/>
          <w:sz w:val="28"/>
          <w:szCs w:val="28"/>
          <w:lang w:val="ru-RU"/>
        </w:rPr>
        <w:t>-</w:t>
      </w:r>
      <w:r w:rsidRPr="00FA4C92">
        <w:rPr>
          <w:rFonts w:ascii="Times New Roman" w:hAnsi="Times New Roman" w:cs="Times New Roman"/>
          <w:sz w:val="28"/>
          <w:szCs w:val="28"/>
          <w:lang w:val="en-US"/>
        </w:rPr>
        <w:t>journal</w:t>
      </w:r>
      <w:r w:rsidRPr="00FA4C92">
        <w:rPr>
          <w:rFonts w:ascii="Times New Roman" w:hAnsi="Times New Roman" w:cs="Times New Roman"/>
          <w:sz w:val="28"/>
          <w:szCs w:val="28"/>
          <w:lang w:val="ru-RU"/>
        </w:rPr>
        <w:t>.</w:t>
      </w:r>
      <w:r w:rsidRPr="00FA4C92">
        <w:rPr>
          <w:rFonts w:ascii="Times New Roman" w:hAnsi="Times New Roman" w:cs="Times New Roman"/>
          <w:sz w:val="28"/>
          <w:szCs w:val="28"/>
          <w:lang w:val="en-US"/>
        </w:rPr>
        <w:t>kiev</w:t>
      </w:r>
      <w:r w:rsidRPr="00FA4C92">
        <w:rPr>
          <w:rFonts w:ascii="Times New Roman" w:hAnsi="Times New Roman" w:cs="Times New Roman"/>
          <w:sz w:val="28"/>
          <w:szCs w:val="28"/>
          <w:lang w:val="ru-RU"/>
        </w:rPr>
        <w:t>.</w:t>
      </w:r>
      <w:r w:rsidRPr="00FA4C92">
        <w:rPr>
          <w:rFonts w:ascii="Times New Roman" w:hAnsi="Times New Roman" w:cs="Times New Roman"/>
          <w:sz w:val="28"/>
          <w:szCs w:val="28"/>
          <w:lang w:val="en-US"/>
        </w:rPr>
        <w:t>ua</w:t>
      </w:r>
      <w:r w:rsidRPr="00FA4C92">
        <w:rPr>
          <w:rFonts w:ascii="Times New Roman" w:hAnsi="Times New Roman" w:cs="Times New Roman"/>
          <w:sz w:val="28"/>
          <w:szCs w:val="28"/>
          <w:lang w:val="ru-RU"/>
        </w:rPr>
        <w:t>/</w:t>
      </w:r>
      <w:r w:rsidRPr="00FA4C92">
        <w:rPr>
          <w:rFonts w:ascii="Times New Roman" w:hAnsi="Times New Roman" w:cs="Times New Roman"/>
          <w:sz w:val="28"/>
          <w:szCs w:val="28"/>
          <w:lang w:val="en-US"/>
        </w:rPr>
        <w:t>archive</w:t>
      </w:r>
      <w:r w:rsidRPr="00FA4C92">
        <w:rPr>
          <w:rFonts w:ascii="Times New Roman" w:hAnsi="Times New Roman" w:cs="Times New Roman"/>
          <w:sz w:val="28"/>
          <w:szCs w:val="28"/>
          <w:lang w:val="ru-RU"/>
        </w:rPr>
        <w:t>/2019/7/26.</w:t>
      </w:r>
      <w:r w:rsidRPr="00FA4C92">
        <w:rPr>
          <w:rFonts w:ascii="Times New Roman" w:hAnsi="Times New Roman" w:cs="Times New Roman"/>
          <w:sz w:val="28"/>
          <w:szCs w:val="28"/>
          <w:lang w:val="en-US"/>
        </w:rPr>
        <w:t>pdf</w:t>
      </w:r>
    </w:p>
    <w:p w:rsidR="00F41D90" w:rsidRPr="00F41D90" w:rsidRDefault="00F41D90" w:rsidP="00F41D90">
      <w:pPr>
        <w:pStyle w:val="a8"/>
        <w:numPr>
          <w:ilvl w:val="0"/>
          <w:numId w:val="8"/>
        </w:numPr>
        <w:autoSpaceDE w:val="0"/>
        <w:autoSpaceDN w:val="0"/>
        <w:adjustRightInd w:val="0"/>
        <w:spacing w:after="0" w:line="240" w:lineRule="auto"/>
        <w:ind w:left="0" w:firstLine="360"/>
        <w:jc w:val="both"/>
        <w:rPr>
          <w:rFonts w:ascii="Times New Roman" w:hAnsi="Times New Roman" w:cs="Times New Roman"/>
          <w:sz w:val="28"/>
          <w:szCs w:val="28"/>
        </w:rPr>
      </w:pPr>
      <w:r w:rsidRPr="00F41D90">
        <w:rPr>
          <w:rFonts w:ascii="Times New Roman" w:hAnsi="Times New Roman" w:cs="Times New Roman"/>
          <w:sz w:val="28"/>
          <w:szCs w:val="28"/>
        </w:rPr>
        <w:t xml:space="preserve">Концептуальні засади електронного урядування та електронної демократії / В.Я. Малиновський, Н.В. Грицяк, А.І. Семенченко. Київ: ФОП Москаленко О. М., 2017. 70 с. </w:t>
      </w:r>
      <w:r w:rsidRPr="00F41D90">
        <w:rPr>
          <w:rFonts w:ascii="Times New Roman" w:hAnsi="Times New Roman" w:cs="Times New Roman"/>
          <w:sz w:val="28"/>
          <w:szCs w:val="28"/>
          <w:lang w:val="en-US"/>
        </w:rPr>
        <w:t>URL</w:t>
      </w:r>
      <w:r w:rsidRPr="00F41D90">
        <w:rPr>
          <w:rFonts w:ascii="Times New Roman" w:hAnsi="Times New Roman" w:cs="Times New Roman"/>
          <w:sz w:val="28"/>
          <w:szCs w:val="28"/>
        </w:rPr>
        <w:t>: https://onat.edu.ua/wp-content/uploads/2018/05/Part_001_Feb_2018.pdf</w:t>
      </w:r>
    </w:p>
    <w:p w:rsidR="00F41D90" w:rsidRPr="00F41D90" w:rsidRDefault="00F41D90" w:rsidP="00F41D90">
      <w:pPr>
        <w:pStyle w:val="a8"/>
        <w:numPr>
          <w:ilvl w:val="0"/>
          <w:numId w:val="8"/>
        </w:numPr>
        <w:shd w:val="clear" w:color="auto" w:fill="FFFFFF"/>
        <w:spacing w:after="0" w:line="240" w:lineRule="auto"/>
        <w:ind w:left="0" w:firstLine="360"/>
        <w:jc w:val="both"/>
        <w:rPr>
          <w:rFonts w:ascii="Times New Roman" w:hAnsi="Times New Roman" w:cs="Times New Roman"/>
          <w:sz w:val="28"/>
          <w:szCs w:val="28"/>
          <w:lang w:val="en-US" w:eastAsia="uk-UA"/>
        </w:rPr>
      </w:pPr>
      <w:r w:rsidRPr="00F41D90">
        <w:rPr>
          <w:rFonts w:ascii="Times New Roman" w:hAnsi="Times New Roman" w:cs="Times New Roman"/>
          <w:bCs/>
          <w:sz w:val="28"/>
          <w:szCs w:val="28"/>
          <w:lang w:eastAsia="uk-UA"/>
        </w:rPr>
        <w:t>Концепція розвитку електронного урядування в Україні: схвалено розпорядженням Кабінету Міністрів України від 20 вересня 2017 р. №</w:t>
      </w:r>
      <w:r w:rsidRPr="00F41D90">
        <w:rPr>
          <w:rFonts w:ascii="Times New Roman" w:hAnsi="Times New Roman" w:cs="Times New Roman"/>
          <w:bCs/>
          <w:sz w:val="28"/>
          <w:szCs w:val="28"/>
          <w:lang w:val="en-US" w:eastAsia="uk-UA"/>
        </w:rPr>
        <w:t> </w:t>
      </w:r>
      <w:r w:rsidRPr="00F41D90">
        <w:rPr>
          <w:rFonts w:ascii="Times New Roman" w:hAnsi="Times New Roman" w:cs="Times New Roman"/>
          <w:bCs/>
          <w:sz w:val="28"/>
          <w:szCs w:val="28"/>
          <w:lang w:eastAsia="uk-UA"/>
        </w:rPr>
        <w:t xml:space="preserve">649-р. </w:t>
      </w:r>
      <w:r w:rsidRPr="00F41D90">
        <w:rPr>
          <w:rFonts w:ascii="Times New Roman" w:hAnsi="Times New Roman" w:cs="Times New Roman"/>
          <w:bCs/>
          <w:sz w:val="28"/>
          <w:szCs w:val="28"/>
          <w:lang w:val="en-US" w:eastAsia="uk-UA"/>
        </w:rPr>
        <w:t xml:space="preserve">URL: </w:t>
      </w:r>
      <w:r w:rsidRPr="00F41D90">
        <w:rPr>
          <w:rFonts w:ascii="Times New Roman" w:hAnsi="Times New Roman" w:cs="Times New Roman"/>
          <w:sz w:val="28"/>
          <w:szCs w:val="28"/>
          <w:lang w:val="en-US" w:eastAsia="uk-UA"/>
        </w:rPr>
        <w:t>https://zakon.rada.gov.ua/laws/show/649-2017-%D1%80/print</w:t>
      </w:r>
    </w:p>
    <w:p w:rsidR="007E4DCA" w:rsidRPr="007E4DCA" w:rsidRDefault="007E4DCA" w:rsidP="007E4DCA">
      <w:pPr>
        <w:pStyle w:val="a8"/>
        <w:numPr>
          <w:ilvl w:val="0"/>
          <w:numId w:val="8"/>
        </w:numPr>
        <w:shd w:val="clear" w:color="auto" w:fill="FFFFFF"/>
        <w:spacing w:after="0" w:line="240" w:lineRule="auto"/>
        <w:ind w:left="0" w:firstLine="360"/>
        <w:jc w:val="both"/>
        <w:rPr>
          <w:rFonts w:ascii="Times New Roman" w:hAnsi="Times New Roman" w:cs="Times New Roman"/>
          <w:sz w:val="28"/>
          <w:szCs w:val="28"/>
          <w:lang w:eastAsia="uk-UA"/>
        </w:rPr>
      </w:pPr>
      <w:r>
        <w:rPr>
          <w:rStyle w:val="rvts23"/>
          <w:rFonts w:ascii="Times New Roman" w:hAnsi="Times New Roman" w:cs="Times New Roman"/>
          <w:bCs/>
          <w:sz w:val="28"/>
          <w:szCs w:val="28"/>
          <w:shd w:val="clear" w:color="auto" w:fill="FFFFFF"/>
        </w:rPr>
        <w:t>К</w:t>
      </w:r>
      <w:r w:rsidRPr="007E4DCA">
        <w:rPr>
          <w:rStyle w:val="rvts23"/>
          <w:rFonts w:ascii="Times New Roman" w:hAnsi="Times New Roman" w:cs="Times New Roman"/>
          <w:bCs/>
          <w:sz w:val="28"/>
          <w:szCs w:val="28"/>
          <w:shd w:val="clear" w:color="auto" w:fill="FFFFFF"/>
        </w:rPr>
        <w:t>онцепція розвитку системи електронних послуг в Україні</w:t>
      </w:r>
      <w:r>
        <w:rPr>
          <w:rStyle w:val="rvts23"/>
          <w:rFonts w:ascii="Times New Roman" w:hAnsi="Times New Roman" w:cs="Times New Roman"/>
          <w:bCs/>
          <w:sz w:val="28"/>
          <w:szCs w:val="28"/>
          <w:shd w:val="clear" w:color="auto" w:fill="FFFFFF"/>
        </w:rPr>
        <w:t xml:space="preserve">: </w:t>
      </w:r>
      <w:r w:rsidRPr="007E4DCA">
        <w:rPr>
          <w:rStyle w:val="rvts23"/>
          <w:rFonts w:ascii="Times New Roman" w:hAnsi="Times New Roman" w:cs="Times New Roman"/>
          <w:bCs/>
          <w:sz w:val="28"/>
          <w:szCs w:val="28"/>
          <w:shd w:val="clear" w:color="auto" w:fill="FFFFFF"/>
        </w:rPr>
        <w:t xml:space="preserve"> </w:t>
      </w:r>
      <w:r>
        <w:rPr>
          <w:rStyle w:val="rvts23"/>
          <w:rFonts w:ascii="Times New Roman" w:hAnsi="Times New Roman" w:cs="Times New Roman"/>
          <w:bCs/>
          <w:sz w:val="28"/>
          <w:szCs w:val="28"/>
          <w:shd w:val="clear" w:color="auto" w:fill="FFFFFF"/>
        </w:rPr>
        <w:t>схвалено</w:t>
      </w:r>
      <w:r w:rsidRPr="007E4DCA">
        <w:rPr>
          <w:rStyle w:val="rvts9"/>
          <w:rFonts w:ascii="Times New Roman" w:hAnsi="Times New Roman" w:cs="Times New Roman"/>
          <w:bCs/>
          <w:sz w:val="28"/>
          <w:szCs w:val="28"/>
          <w:shd w:val="clear" w:color="auto" w:fill="FFFFFF"/>
        </w:rPr>
        <w:t xml:space="preserve"> розпорядженням Кабінету Міністрів України від 16 листопада 2016 р. № 918-р</w:t>
      </w:r>
      <w:r>
        <w:rPr>
          <w:rStyle w:val="rvts9"/>
          <w:rFonts w:ascii="Times New Roman" w:hAnsi="Times New Roman" w:cs="Times New Roman"/>
          <w:bCs/>
          <w:sz w:val="28"/>
          <w:szCs w:val="28"/>
          <w:shd w:val="clear" w:color="auto" w:fill="FFFFFF"/>
        </w:rPr>
        <w:t xml:space="preserve">. </w:t>
      </w:r>
      <w:r>
        <w:rPr>
          <w:rStyle w:val="rvts9"/>
          <w:rFonts w:ascii="Times New Roman" w:hAnsi="Times New Roman" w:cs="Times New Roman"/>
          <w:bCs/>
          <w:sz w:val="28"/>
          <w:szCs w:val="28"/>
          <w:shd w:val="clear" w:color="auto" w:fill="FFFFFF"/>
          <w:lang w:val="en-US"/>
        </w:rPr>
        <w:t>URL:</w:t>
      </w:r>
      <w:r w:rsidRPr="007E4DCA">
        <w:t xml:space="preserve"> </w:t>
      </w:r>
      <w:r w:rsidRPr="007E4DCA">
        <w:rPr>
          <w:rStyle w:val="rvts9"/>
          <w:rFonts w:ascii="Times New Roman" w:hAnsi="Times New Roman" w:cs="Times New Roman"/>
          <w:bCs/>
          <w:sz w:val="28"/>
          <w:szCs w:val="28"/>
          <w:shd w:val="clear" w:color="auto" w:fill="FFFFFF"/>
          <w:lang w:val="en-US"/>
        </w:rPr>
        <w:t>https://zakon.rada.gov.ua/laws/show/918-2016-%D1%80#Text</w:t>
      </w:r>
    </w:p>
    <w:p w:rsidR="00217AEA" w:rsidRPr="00217AEA" w:rsidRDefault="00217AEA" w:rsidP="00F41D90">
      <w:pPr>
        <w:pStyle w:val="Default"/>
        <w:numPr>
          <w:ilvl w:val="0"/>
          <w:numId w:val="8"/>
        </w:numPr>
        <w:ind w:left="0" w:firstLine="360"/>
        <w:jc w:val="both"/>
        <w:rPr>
          <w:sz w:val="32"/>
          <w:szCs w:val="28"/>
        </w:rPr>
      </w:pPr>
      <w:r>
        <w:rPr>
          <w:sz w:val="28"/>
        </w:rPr>
        <w:t xml:space="preserve">Мохова Ю.Л. </w:t>
      </w:r>
      <w:r w:rsidRPr="00217AEA">
        <w:rPr>
          <w:sz w:val="28"/>
          <w:szCs w:val="28"/>
        </w:rPr>
        <w:t>Інституційно</w:t>
      </w:r>
      <w:r>
        <w:rPr>
          <w:sz w:val="28"/>
          <w:szCs w:val="28"/>
        </w:rPr>
        <w:t>-</w:t>
      </w:r>
      <w:r w:rsidRPr="00217AEA">
        <w:rPr>
          <w:sz w:val="28"/>
          <w:szCs w:val="28"/>
        </w:rPr>
        <w:t xml:space="preserve">правовий механізм забезпечення електронного урядування в </w:t>
      </w:r>
      <w:r>
        <w:rPr>
          <w:sz w:val="28"/>
          <w:szCs w:val="28"/>
        </w:rPr>
        <w:t>У</w:t>
      </w:r>
      <w:r w:rsidRPr="00217AEA">
        <w:rPr>
          <w:sz w:val="28"/>
          <w:szCs w:val="28"/>
        </w:rPr>
        <w:t>країні</w:t>
      </w:r>
      <w:r>
        <w:rPr>
          <w:sz w:val="28"/>
          <w:szCs w:val="28"/>
        </w:rPr>
        <w:t xml:space="preserve">. </w:t>
      </w:r>
      <w:r w:rsidRPr="00217AEA">
        <w:rPr>
          <w:i/>
          <w:sz w:val="28"/>
        </w:rPr>
        <w:t>Інвестиції: практика та досвід</w:t>
      </w:r>
      <w:r>
        <w:rPr>
          <w:sz w:val="28"/>
        </w:rPr>
        <w:t>.</w:t>
      </w:r>
      <w:r w:rsidRPr="00217AEA">
        <w:rPr>
          <w:sz w:val="28"/>
        </w:rPr>
        <w:t xml:space="preserve"> № 13</w:t>
      </w:r>
      <w:r>
        <w:rPr>
          <w:sz w:val="28"/>
        </w:rPr>
        <w:t>-</w:t>
      </w:r>
      <w:r w:rsidRPr="00217AEA">
        <w:rPr>
          <w:sz w:val="28"/>
        </w:rPr>
        <w:t>14/2021</w:t>
      </w:r>
      <w:r>
        <w:rPr>
          <w:sz w:val="28"/>
        </w:rPr>
        <w:t>. С. 94-97</w:t>
      </w:r>
    </w:p>
    <w:p w:rsidR="00D755FB" w:rsidRPr="00E34AB6" w:rsidRDefault="00D755FB" w:rsidP="00D755FB">
      <w:pPr>
        <w:pStyle w:val="Default"/>
        <w:numPr>
          <w:ilvl w:val="0"/>
          <w:numId w:val="8"/>
        </w:numPr>
        <w:ind w:left="0" w:firstLine="709"/>
        <w:jc w:val="both"/>
        <w:rPr>
          <w:sz w:val="28"/>
          <w:szCs w:val="28"/>
        </w:rPr>
      </w:pPr>
      <w:r w:rsidRPr="00E34AB6">
        <w:rPr>
          <w:sz w:val="28"/>
          <w:szCs w:val="28"/>
        </w:rPr>
        <w:t>Про адміністративні послуги: Закон України від 06.09.2012 р. №</w:t>
      </w:r>
      <w:r>
        <w:rPr>
          <w:sz w:val="28"/>
          <w:szCs w:val="28"/>
        </w:rPr>
        <w:t> </w:t>
      </w:r>
      <w:r w:rsidRPr="00E34AB6">
        <w:rPr>
          <w:sz w:val="28"/>
          <w:szCs w:val="28"/>
        </w:rPr>
        <w:t xml:space="preserve">5203-VI (зі змінами). </w:t>
      </w:r>
      <w:r w:rsidRPr="00E34AB6">
        <w:rPr>
          <w:sz w:val="28"/>
          <w:szCs w:val="28"/>
          <w:lang w:val="en-US"/>
        </w:rPr>
        <w:t>URL</w:t>
      </w:r>
      <w:r w:rsidRPr="00E34AB6">
        <w:rPr>
          <w:sz w:val="28"/>
          <w:szCs w:val="28"/>
        </w:rPr>
        <w:t xml:space="preserve">: http://zakon2.rada.gov.ua/laws/show/5203-17/ed20140101. </w:t>
      </w:r>
    </w:p>
    <w:p w:rsidR="00D755FB" w:rsidRPr="00E34AB6" w:rsidRDefault="00D755FB" w:rsidP="00D755FB">
      <w:pPr>
        <w:pStyle w:val="Default"/>
        <w:numPr>
          <w:ilvl w:val="0"/>
          <w:numId w:val="8"/>
        </w:numPr>
        <w:ind w:left="0" w:firstLine="709"/>
        <w:jc w:val="both"/>
        <w:rPr>
          <w:sz w:val="28"/>
          <w:szCs w:val="28"/>
        </w:rPr>
      </w:pPr>
      <w:r w:rsidRPr="00E34AB6">
        <w:rPr>
          <w:sz w:val="28"/>
          <w:szCs w:val="28"/>
        </w:rPr>
        <w:t xml:space="preserve">Про доступ до публічної інформації: Закон України від 13.01.2011 р. № 2939-VI (зі змінами). </w:t>
      </w:r>
      <w:r w:rsidRPr="00E34AB6">
        <w:rPr>
          <w:sz w:val="28"/>
          <w:szCs w:val="28"/>
          <w:lang w:val="en-US"/>
        </w:rPr>
        <w:t>URL</w:t>
      </w:r>
      <w:r w:rsidRPr="00E34AB6">
        <w:rPr>
          <w:sz w:val="28"/>
          <w:szCs w:val="28"/>
        </w:rPr>
        <w:t xml:space="preserve">: http://zakon0.rada.gov.ua/laws/show/2939-17. </w:t>
      </w:r>
    </w:p>
    <w:p w:rsidR="00D755FB" w:rsidRPr="00E34AB6" w:rsidRDefault="00D755FB" w:rsidP="00D755FB">
      <w:pPr>
        <w:pStyle w:val="Default"/>
        <w:numPr>
          <w:ilvl w:val="0"/>
          <w:numId w:val="8"/>
        </w:numPr>
        <w:ind w:left="0" w:firstLine="709"/>
        <w:jc w:val="both"/>
        <w:rPr>
          <w:sz w:val="28"/>
          <w:szCs w:val="28"/>
        </w:rPr>
      </w:pPr>
      <w:r w:rsidRPr="00E34AB6">
        <w:rPr>
          <w:sz w:val="28"/>
          <w:szCs w:val="28"/>
        </w:rPr>
        <w:t xml:space="preserve">Про електронні документи та електронний документообіг: Закон України від 22.05.2003 р. № 851-IV (зі змінами). </w:t>
      </w:r>
      <w:r w:rsidRPr="00E34AB6">
        <w:rPr>
          <w:sz w:val="28"/>
          <w:szCs w:val="28"/>
          <w:lang w:val="en-US"/>
        </w:rPr>
        <w:t>URL</w:t>
      </w:r>
      <w:r w:rsidRPr="00E34AB6">
        <w:rPr>
          <w:sz w:val="28"/>
          <w:szCs w:val="28"/>
        </w:rPr>
        <w:t xml:space="preserve">: http://zakon2.rada.gov.ua/laws/show/851-15. </w:t>
      </w:r>
    </w:p>
    <w:p w:rsidR="00D755FB" w:rsidRPr="00E34AB6" w:rsidRDefault="00D755FB" w:rsidP="00D755FB">
      <w:pPr>
        <w:pStyle w:val="Default"/>
        <w:numPr>
          <w:ilvl w:val="0"/>
          <w:numId w:val="8"/>
        </w:numPr>
        <w:ind w:left="0" w:firstLine="709"/>
        <w:jc w:val="both"/>
        <w:rPr>
          <w:sz w:val="28"/>
          <w:szCs w:val="28"/>
        </w:rPr>
      </w:pPr>
      <w:r w:rsidRPr="00E34AB6">
        <w:rPr>
          <w:sz w:val="28"/>
          <w:szCs w:val="28"/>
        </w:rPr>
        <w:t xml:space="preserve">Про електронний обмін службовими документами в органах виконавчої влади: Постанова Кабінету Міністрів України від 17.07.2009 № 733 (зі змінами). </w:t>
      </w:r>
      <w:r w:rsidRPr="00E34AB6">
        <w:rPr>
          <w:sz w:val="28"/>
          <w:szCs w:val="28"/>
          <w:lang w:val="en-US"/>
        </w:rPr>
        <w:t>URL</w:t>
      </w:r>
      <w:r w:rsidRPr="00E34AB6">
        <w:rPr>
          <w:sz w:val="28"/>
          <w:szCs w:val="28"/>
        </w:rPr>
        <w:t xml:space="preserve">: http://zakon0.rada.gov.ua/laws/show/733-2009-%D0%BF. </w:t>
      </w:r>
    </w:p>
    <w:p w:rsidR="00D755FB" w:rsidRPr="00E34AB6" w:rsidRDefault="00D755FB" w:rsidP="00D755FB">
      <w:pPr>
        <w:pStyle w:val="rvps6"/>
        <w:numPr>
          <w:ilvl w:val="0"/>
          <w:numId w:val="8"/>
        </w:numPr>
        <w:shd w:val="clear" w:color="auto" w:fill="FFFFFF"/>
        <w:spacing w:before="0" w:beforeAutospacing="0" w:after="0" w:afterAutospacing="0"/>
        <w:ind w:left="0" w:firstLine="709"/>
        <w:jc w:val="both"/>
        <w:rPr>
          <w:sz w:val="28"/>
          <w:szCs w:val="28"/>
          <w:shd w:val="clear" w:color="auto" w:fill="FFFFFF"/>
        </w:rPr>
      </w:pPr>
      <w:r w:rsidRPr="00E34AB6">
        <w:rPr>
          <w:rStyle w:val="rvts23"/>
          <w:bCs/>
          <w:sz w:val="28"/>
          <w:szCs w:val="28"/>
        </w:rPr>
        <w:t xml:space="preserve">Про електронні довірчі послуги: Закон України від </w:t>
      </w:r>
      <w:r w:rsidRPr="00E34AB6">
        <w:rPr>
          <w:rStyle w:val="rvts44"/>
          <w:rFonts w:eastAsiaTheme="majorEastAsia"/>
          <w:bCs/>
          <w:sz w:val="28"/>
          <w:szCs w:val="28"/>
          <w:shd w:val="clear" w:color="auto" w:fill="FFFFFF"/>
        </w:rPr>
        <w:t xml:space="preserve">5 жовтня 2017 року № 2155-VIII. </w:t>
      </w:r>
      <w:r w:rsidRPr="00E34AB6">
        <w:rPr>
          <w:rStyle w:val="rvts44"/>
          <w:bCs/>
          <w:i/>
          <w:sz w:val="28"/>
          <w:szCs w:val="28"/>
          <w:shd w:val="clear" w:color="auto" w:fill="FFFFFF"/>
        </w:rPr>
        <w:t>Відомості Верховної Ради.</w:t>
      </w:r>
      <w:r w:rsidRPr="00E34AB6">
        <w:rPr>
          <w:rStyle w:val="rvts44"/>
          <w:bCs/>
          <w:sz w:val="28"/>
          <w:szCs w:val="28"/>
          <w:shd w:val="clear" w:color="auto" w:fill="FFFFFF"/>
        </w:rPr>
        <w:t xml:space="preserve"> 2017. № 45. Ст. 400.</w:t>
      </w:r>
    </w:p>
    <w:p w:rsidR="00D755FB" w:rsidRPr="00E34AB6" w:rsidRDefault="00D755FB" w:rsidP="00D755FB">
      <w:pPr>
        <w:pStyle w:val="Default"/>
        <w:numPr>
          <w:ilvl w:val="0"/>
          <w:numId w:val="8"/>
        </w:numPr>
        <w:ind w:left="0" w:firstLine="709"/>
        <w:jc w:val="both"/>
        <w:rPr>
          <w:sz w:val="28"/>
          <w:szCs w:val="28"/>
        </w:rPr>
      </w:pPr>
      <w:r w:rsidRPr="00E34AB6">
        <w:rPr>
          <w:sz w:val="28"/>
          <w:szCs w:val="28"/>
        </w:rPr>
        <w:lastRenderedPageBreak/>
        <w:t xml:space="preserve">Про електронний цифровий підпис: Закон України від 22.05.2003 р. № 851-IV (зі змінами). </w:t>
      </w:r>
      <w:r w:rsidRPr="00E34AB6">
        <w:rPr>
          <w:sz w:val="28"/>
          <w:szCs w:val="28"/>
          <w:lang w:val="en-US"/>
        </w:rPr>
        <w:t>URL</w:t>
      </w:r>
      <w:r w:rsidRPr="00E34AB6">
        <w:rPr>
          <w:sz w:val="28"/>
          <w:szCs w:val="28"/>
        </w:rPr>
        <w:t xml:space="preserve">: http://zakon5.rada.gov.ua/laws/show/852-15. </w:t>
      </w:r>
    </w:p>
    <w:p w:rsidR="00D755FB" w:rsidRPr="00E34AB6" w:rsidRDefault="00D755FB" w:rsidP="00D755FB">
      <w:pPr>
        <w:pStyle w:val="Default"/>
        <w:numPr>
          <w:ilvl w:val="0"/>
          <w:numId w:val="8"/>
        </w:numPr>
        <w:ind w:left="0" w:firstLine="709"/>
        <w:jc w:val="both"/>
        <w:rPr>
          <w:sz w:val="28"/>
          <w:szCs w:val="28"/>
        </w:rPr>
      </w:pPr>
      <w:r w:rsidRPr="00E34AB6">
        <w:rPr>
          <w:sz w:val="28"/>
          <w:szCs w:val="28"/>
        </w:rPr>
        <w:t>Про захист персональних даних: Закон України від 01.07.2010 р. №</w:t>
      </w:r>
      <w:r>
        <w:rPr>
          <w:sz w:val="28"/>
          <w:szCs w:val="28"/>
        </w:rPr>
        <w:t> </w:t>
      </w:r>
      <w:r w:rsidRPr="00E34AB6">
        <w:rPr>
          <w:sz w:val="28"/>
          <w:szCs w:val="28"/>
        </w:rPr>
        <w:t xml:space="preserve">2297-IV (зі змінами). </w:t>
      </w:r>
      <w:r w:rsidRPr="00E34AB6">
        <w:rPr>
          <w:sz w:val="28"/>
          <w:szCs w:val="28"/>
          <w:lang w:val="en-US"/>
        </w:rPr>
        <w:t>URL</w:t>
      </w:r>
      <w:r w:rsidRPr="00E34AB6">
        <w:rPr>
          <w:sz w:val="28"/>
          <w:szCs w:val="28"/>
        </w:rPr>
        <w:t xml:space="preserve">: http://zakon5.rada.gov.ua/laws/show/2297-17. </w:t>
      </w:r>
    </w:p>
    <w:p w:rsidR="00D755FB" w:rsidRPr="00E34AB6" w:rsidRDefault="00D755FB" w:rsidP="00D755FB">
      <w:pPr>
        <w:pStyle w:val="Default"/>
        <w:numPr>
          <w:ilvl w:val="0"/>
          <w:numId w:val="8"/>
        </w:numPr>
        <w:ind w:left="0" w:firstLine="709"/>
        <w:jc w:val="both"/>
        <w:rPr>
          <w:sz w:val="28"/>
          <w:szCs w:val="28"/>
        </w:rPr>
      </w:pPr>
      <w:r w:rsidRPr="00E34AB6">
        <w:rPr>
          <w:sz w:val="28"/>
          <w:szCs w:val="28"/>
        </w:rPr>
        <w:t xml:space="preserve">Про інформацію: Закон України від 02.10.1992 р. № 2657-XII (зі змінами). </w:t>
      </w:r>
      <w:r w:rsidRPr="00E34AB6">
        <w:rPr>
          <w:sz w:val="28"/>
          <w:szCs w:val="28"/>
          <w:lang w:val="en-US"/>
        </w:rPr>
        <w:t>URL</w:t>
      </w:r>
      <w:r w:rsidRPr="00E34AB6">
        <w:rPr>
          <w:sz w:val="28"/>
          <w:szCs w:val="28"/>
        </w:rPr>
        <w:t xml:space="preserve">: http://zakon4.rada.gov.ua/laws/show/2657-12. </w:t>
      </w:r>
    </w:p>
    <w:p w:rsidR="00D755FB" w:rsidRPr="00E34AB6" w:rsidRDefault="00D755FB" w:rsidP="00D755FB">
      <w:pPr>
        <w:pStyle w:val="Default"/>
        <w:numPr>
          <w:ilvl w:val="0"/>
          <w:numId w:val="8"/>
        </w:numPr>
        <w:ind w:left="0" w:firstLine="709"/>
        <w:jc w:val="both"/>
        <w:rPr>
          <w:sz w:val="28"/>
          <w:szCs w:val="28"/>
        </w:rPr>
      </w:pPr>
      <w:r w:rsidRPr="00E34AB6">
        <w:rPr>
          <w:sz w:val="28"/>
          <w:szCs w:val="28"/>
        </w:rPr>
        <w:t>Про затвердження плану заходів щодо реалізації Концепції розвитку електронного урядування в Україні</w:t>
      </w:r>
      <w:r>
        <w:rPr>
          <w:sz w:val="28"/>
          <w:szCs w:val="28"/>
        </w:rPr>
        <w:t>:</w:t>
      </w:r>
      <w:r w:rsidRPr="00E34AB6">
        <w:rPr>
          <w:sz w:val="28"/>
          <w:szCs w:val="28"/>
        </w:rPr>
        <w:t xml:space="preserve"> Розпорядження Кабінету Міністрів України від 26 вересня 2011 р. № 1014-р. </w:t>
      </w:r>
      <w:r w:rsidRPr="00E34AB6">
        <w:rPr>
          <w:sz w:val="28"/>
          <w:szCs w:val="28"/>
          <w:lang w:val="en-US"/>
        </w:rPr>
        <w:t>URL</w:t>
      </w:r>
      <w:r w:rsidRPr="00E34AB6">
        <w:rPr>
          <w:sz w:val="28"/>
          <w:szCs w:val="28"/>
        </w:rPr>
        <w:t xml:space="preserve">: http://zakon5.rada.gov.ua/laws/show/1014-2011-%D1%80 </w:t>
      </w:r>
    </w:p>
    <w:p w:rsidR="00D755FB" w:rsidRPr="00E34AB6" w:rsidRDefault="00D755FB" w:rsidP="00D755FB">
      <w:pPr>
        <w:pStyle w:val="Default"/>
        <w:numPr>
          <w:ilvl w:val="0"/>
          <w:numId w:val="8"/>
        </w:numPr>
        <w:ind w:left="0" w:firstLine="709"/>
        <w:jc w:val="both"/>
        <w:rPr>
          <w:sz w:val="28"/>
          <w:szCs w:val="28"/>
        </w:rPr>
      </w:pPr>
      <w:r w:rsidRPr="00E34AB6">
        <w:rPr>
          <w:sz w:val="28"/>
          <w:szCs w:val="28"/>
        </w:rPr>
        <w:t xml:space="preserve">Про затвердження плану заходів з впровадження Ініціативи «Партнерство «Відкритий Уряд» у 2014-2015 роках»: Розпорядження Кабінету Міністрів України від 26 листопада 2014 р. № 1176-р (зі змінами). </w:t>
      </w:r>
      <w:r w:rsidRPr="00E34AB6">
        <w:rPr>
          <w:sz w:val="28"/>
          <w:szCs w:val="28"/>
          <w:lang w:val="en-US"/>
        </w:rPr>
        <w:t>URL</w:t>
      </w:r>
      <w:r w:rsidRPr="00E34AB6">
        <w:rPr>
          <w:sz w:val="28"/>
          <w:szCs w:val="28"/>
        </w:rPr>
        <w:t xml:space="preserve">: http://zakon5.rada.gov.ua/laws/show/1176-2014-%D1%80 </w:t>
      </w:r>
    </w:p>
    <w:p w:rsidR="00D755FB" w:rsidRPr="00E34AB6" w:rsidRDefault="00D755FB" w:rsidP="00D755FB">
      <w:pPr>
        <w:pStyle w:val="Default"/>
        <w:numPr>
          <w:ilvl w:val="0"/>
          <w:numId w:val="8"/>
        </w:numPr>
        <w:ind w:left="0" w:firstLine="709"/>
        <w:jc w:val="both"/>
        <w:rPr>
          <w:color w:val="auto"/>
          <w:sz w:val="28"/>
          <w:szCs w:val="28"/>
        </w:rPr>
      </w:pPr>
      <w:r w:rsidRPr="00E34AB6">
        <w:rPr>
          <w:bCs/>
          <w:color w:val="auto"/>
          <w:sz w:val="28"/>
          <w:szCs w:val="28"/>
        </w:rPr>
        <w:t>Про затвердження Програми розвитку електронного урядування в діяльності Харківської міської ради на 2018-2020 роки: Затверджено</w:t>
      </w:r>
      <w:r w:rsidRPr="00E34AB6">
        <w:rPr>
          <w:color w:val="auto"/>
          <w:sz w:val="28"/>
          <w:szCs w:val="28"/>
          <w:shd w:val="clear" w:color="auto" w:fill="FFFFFF"/>
        </w:rPr>
        <w:t xml:space="preserve"> рішенням 17 сесії 7 скликання Харківської міської ради Харківської області від 20.12.2017. </w:t>
      </w:r>
      <w:r w:rsidRPr="00E34AB6">
        <w:rPr>
          <w:color w:val="auto"/>
          <w:sz w:val="28"/>
          <w:szCs w:val="28"/>
          <w:shd w:val="clear" w:color="auto" w:fill="FFFFFF"/>
          <w:lang w:val="en-US"/>
        </w:rPr>
        <w:t>URL</w:t>
      </w:r>
      <w:r w:rsidRPr="00E34AB6">
        <w:rPr>
          <w:color w:val="auto"/>
          <w:sz w:val="28"/>
          <w:szCs w:val="28"/>
          <w:shd w:val="clear" w:color="auto" w:fill="FFFFFF"/>
        </w:rPr>
        <w:t>: № 970/17 http://kharkiv.rocks/reestr/665409</w:t>
      </w:r>
    </w:p>
    <w:p w:rsidR="00D755FB" w:rsidRPr="00E34AB6" w:rsidRDefault="00D755FB" w:rsidP="00D755FB">
      <w:pPr>
        <w:pStyle w:val="Default"/>
        <w:numPr>
          <w:ilvl w:val="0"/>
          <w:numId w:val="8"/>
        </w:numPr>
        <w:ind w:left="0" w:firstLine="709"/>
        <w:jc w:val="both"/>
        <w:rPr>
          <w:sz w:val="28"/>
          <w:szCs w:val="28"/>
        </w:rPr>
      </w:pPr>
      <w:r w:rsidRPr="00E34AB6">
        <w:rPr>
          <w:sz w:val="28"/>
          <w:szCs w:val="28"/>
        </w:rPr>
        <w:t xml:space="preserve">Про схвалення Концепції Державної цільової програми створення та функціонування інформаційної системи надання адміністративних послуг на період до 2017 р.: Розпорядження Кабінету Міністрів України від 24 липня 2013 р. № 614-р (зі змінами) . </w:t>
      </w:r>
      <w:r w:rsidRPr="00E34AB6">
        <w:rPr>
          <w:sz w:val="28"/>
          <w:szCs w:val="28"/>
          <w:lang w:val="en-US"/>
        </w:rPr>
        <w:t>URL</w:t>
      </w:r>
      <w:r w:rsidRPr="00E34AB6">
        <w:rPr>
          <w:sz w:val="28"/>
          <w:szCs w:val="28"/>
        </w:rPr>
        <w:t xml:space="preserve">: http://zakon2.rada.gov.ua/laws/show/614-2013-%D1%80 </w:t>
      </w:r>
    </w:p>
    <w:p w:rsidR="00F41D90" w:rsidRPr="00F41D90" w:rsidRDefault="00F41D90" w:rsidP="00F41D90">
      <w:pPr>
        <w:pStyle w:val="Default"/>
        <w:numPr>
          <w:ilvl w:val="0"/>
          <w:numId w:val="8"/>
        </w:numPr>
        <w:ind w:left="0" w:firstLine="360"/>
        <w:jc w:val="both"/>
        <w:rPr>
          <w:sz w:val="28"/>
        </w:rPr>
      </w:pPr>
      <w:r w:rsidRPr="00F41D90">
        <w:rPr>
          <w:sz w:val="28"/>
        </w:rPr>
        <w:t xml:space="preserve">Про доступ до публічної інформації: Закон України від 13.01.2011 р. № 2939-VI (зі змінами). </w:t>
      </w:r>
      <w:r w:rsidRPr="00F41D90">
        <w:rPr>
          <w:sz w:val="28"/>
          <w:lang w:val="en-US"/>
        </w:rPr>
        <w:t>URL</w:t>
      </w:r>
      <w:r w:rsidRPr="00F41D90">
        <w:rPr>
          <w:sz w:val="28"/>
        </w:rPr>
        <w:t xml:space="preserve">: http://zakon0.rada.gov.ua/laws/show/2939-17. </w:t>
      </w:r>
    </w:p>
    <w:p w:rsidR="002A29FF" w:rsidRPr="002A29FF" w:rsidRDefault="002A29FF" w:rsidP="002A29FF">
      <w:pPr>
        <w:pStyle w:val="rvps6"/>
        <w:numPr>
          <w:ilvl w:val="0"/>
          <w:numId w:val="8"/>
        </w:numPr>
        <w:shd w:val="clear" w:color="auto" w:fill="FFFFFF"/>
        <w:spacing w:before="0" w:beforeAutospacing="0" w:after="0" w:afterAutospacing="0"/>
        <w:ind w:left="0" w:firstLine="357"/>
        <w:jc w:val="both"/>
        <w:rPr>
          <w:sz w:val="28"/>
          <w:szCs w:val="28"/>
          <w:shd w:val="clear" w:color="auto" w:fill="FFFFFF"/>
        </w:rPr>
      </w:pPr>
      <w:r w:rsidRPr="002A29FF">
        <w:rPr>
          <w:rStyle w:val="rvts23"/>
          <w:bCs/>
          <w:sz w:val="28"/>
          <w:szCs w:val="28"/>
        </w:rPr>
        <w:t xml:space="preserve">Про електронні довірчі послуги: Закон України від </w:t>
      </w:r>
      <w:r w:rsidRPr="002A29FF">
        <w:rPr>
          <w:rStyle w:val="rvts44"/>
          <w:rFonts w:eastAsiaTheme="majorEastAsia"/>
          <w:bCs/>
          <w:sz w:val="28"/>
          <w:shd w:val="clear" w:color="auto" w:fill="FFFFFF"/>
        </w:rPr>
        <w:t xml:space="preserve">5 жовтня 2017 року № 2155-VIII. </w:t>
      </w:r>
      <w:bookmarkStart w:id="13" w:name="n575"/>
      <w:bookmarkEnd w:id="13"/>
      <w:r w:rsidRPr="002A29FF">
        <w:rPr>
          <w:rStyle w:val="rvts44"/>
          <w:bCs/>
          <w:i/>
          <w:sz w:val="28"/>
          <w:szCs w:val="28"/>
          <w:shd w:val="clear" w:color="auto" w:fill="FFFFFF"/>
        </w:rPr>
        <w:t>Відомості Верховної Ради</w:t>
      </w:r>
      <w:r>
        <w:rPr>
          <w:rStyle w:val="rvts44"/>
          <w:bCs/>
          <w:i/>
          <w:sz w:val="28"/>
          <w:szCs w:val="28"/>
          <w:shd w:val="clear" w:color="auto" w:fill="FFFFFF"/>
        </w:rPr>
        <w:t>.</w:t>
      </w:r>
      <w:r w:rsidRPr="002A29FF">
        <w:rPr>
          <w:rStyle w:val="rvts44"/>
          <w:bCs/>
          <w:sz w:val="28"/>
          <w:szCs w:val="28"/>
          <w:shd w:val="clear" w:color="auto" w:fill="FFFFFF"/>
        </w:rPr>
        <w:t xml:space="preserve"> 2017</w:t>
      </w:r>
      <w:r>
        <w:rPr>
          <w:rStyle w:val="rvts44"/>
          <w:bCs/>
          <w:sz w:val="28"/>
          <w:szCs w:val="28"/>
          <w:shd w:val="clear" w:color="auto" w:fill="FFFFFF"/>
        </w:rPr>
        <w:t>.</w:t>
      </w:r>
      <w:r w:rsidRPr="002A29FF">
        <w:rPr>
          <w:rStyle w:val="rvts44"/>
          <w:bCs/>
          <w:sz w:val="28"/>
          <w:szCs w:val="28"/>
          <w:shd w:val="clear" w:color="auto" w:fill="FFFFFF"/>
        </w:rPr>
        <w:t xml:space="preserve"> № 45</w:t>
      </w:r>
      <w:r>
        <w:rPr>
          <w:rStyle w:val="rvts44"/>
          <w:bCs/>
          <w:sz w:val="28"/>
          <w:szCs w:val="28"/>
          <w:shd w:val="clear" w:color="auto" w:fill="FFFFFF"/>
        </w:rPr>
        <w:t>.</w:t>
      </w:r>
      <w:r w:rsidRPr="002A29FF">
        <w:rPr>
          <w:rStyle w:val="rvts44"/>
          <w:bCs/>
          <w:sz w:val="28"/>
          <w:szCs w:val="28"/>
          <w:shd w:val="clear" w:color="auto" w:fill="FFFFFF"/>
        </w:rPr>
        <w:t xml:space="preserve"> </w:t>
      </w:r>
      <w:r>
        <w:rPr>
          <w:rStyle w:val="rvts44"/>
          <w:bCs/>
          <w:sz w:val="28"/>
          <w:szCs w:val="28"/>
          <w:shd w:val="clear" w:color="auto" w:fill="FFFFFF"/>
        </w:rPr>
        <w:t>С</w:t>
      </w:r>
      <w:r w:rsidRPr="002A29FF">
        <w:rPr>
          <w:rStyle w:val="rvts44"/>
          <w:bCs/>
          <w:sz w:val="28"/>
          <w:szCs w:val="28"/>
          <w:shd w:val="clear" w:color="auto" w:fill="FFFFFF"/>
        </w:rPr>
        <w:t>т.</w:t>
      </w:r>
      <w:r>
        <w:rPr>
          <w:rStyle w:val="rvts44"/>
          <w:bCs/>
          <w:sz w:val="28"/>
          <w:szCs w:val="28"/>
          <w:shd w:val="clear" w:color="auto" w:fill="FFFFFF"/>
        </w:rPr>
        <w:t xml:space="preserve"> </w:t>
      </w:r>
      <w:r w:rsidRPr="002A29FF">
        <w:rPr>
          <w:rStyle w:val="rvts44"/>
          <w:bCs/>
          <w:sz w:val="28"/>
          <w:szCs w:val="28"/>
          <w:shd w:val="clear" w:color="auto" w:fill="FFFFFF"/>
        </w:rPr>
        <w:t>400</w:t>
      </w:r>
      <w:r w:rsidR="000376E2">
        <w:rPr>
          <w:rStyle w:val="rvts44"/>
          <w:bCs/>
          <w:sz w:val="28"/>
          <w:szCs w:val="28"/>
          <w:shd w:val="clear" w:color="auto" w:fill="FFFFFF"/>
        </w:rPr>
        <w:t>.</w:t>
      </w:r>
    </w:p>
    <w:p w:rsidR="00F41D90" w:rsidRPr="00F41D90" w:rsidRDefault="00F41D90" w:rsidP="00F41D90">
      <w:pPr>
        <w:pStyle w:val="Default"/>
        <w:numPr>
          <w:ilvl w:val="0"/>
          <w:numId w:val="8"/>
        </w:numPr>
        <w:ind w:left="0" w:firstLine="360"/>
        <w:jc w:val="both"/>
        <w:rPr>
          <w:color w:val="auto"/>
          <w:sz w:val="28"/>
          <w:szCs w:val="28"/>
        </w:rPr>
      </w:pPr>
      <w:r w:rsidRPr="00F41D90">
        <w:rPr>
          <w:bCs/>
          <w:color w:val="auto"/>
          <w:sz w:val="28"/>
          <w:szCs w:val="28"/>
        </w:rPr>
        <w:t>Про затвердження Програми розвитку електронного урядування в діяльності Харківської міської ради на 2018-2020 роки: Затверджено</w:t>
      </w:r>
      <w:r w:rsidRPr="00F41D90">
        <w:rPr>
          <w:color w:val="auto"/>
          <w:sz w:val="28"/>
          <w:szCs w:val="28"/>
          <w:shd w:val="clear" w:color="auto" w:fill="FFFFFF"/>
        </w:rPr>
        <w:t xml:space="preserve"> рішенням </w:t>
      </w:r>
      <w:r>
        <w:rPr>
          <w:color w:val="auto"/>
          <w:sz w:val="28"/>
          <w:szCs w:val="28"/>
          <w:shd w:val="clear" w:color="auto" w:fill="FFFFFF"/>
        </w:rPr>
        <w:t xml:space="preserve">17 сесії 7 скликання Харківської міської ради Харківської області </w:t>
      </w:r>
      <w:r w:rsidRPr="00F41D90">
        <w:rPr>
          <w:color w:val="auto"/>
          <w:sz w:val="28"/>
          <w:szCs w:val="28"/>
          <w:shd w:val="clear" w:color="auto" w:fill="FFFFFF"/>
        </w:rPr>
        <w:t>від 20.12.2017</w:t>
      </w:r>
      <w:r>
        <w:rPr>
          <w:color w:val="auto"/>
          <w:sz w:val="28"/>
          <w:szCs w:val="28"/>
          <w:shd w:val="clear" w:color="auto" w:fill="FFFFFF"/>
        </w:rPr>
        <w:t xml:space="preserve">. </w:t>
      </w:r>
      <w:r>
        <w:rPr>
          <w:color w:val="auto"/>
          <w:sz w:val="28"/>
          <w:szCs w:val="28"/>
          <w:shd w:val="clear" w:color="auto" w:fill="FFFFFF"/>
          <w:lang w:val="en-US"/>
        </w:rPr>
        <w:t>URL</w:t>
      </w:r>
      <w:r w:rsidRPr="002A29FF">
        <w:rPr>
          <w:color w:val="auto"/>
          <w:sz w:val="28"/>
          <w:szCs w:val="28"/>
          <w:shd w:val="clear" w:color="auto" w:fill="FFFFFF"/>
        </w:rPr>
        <w:t>:</w:t>
      </w:r>
      <w:r w:rsidRPr="00F41D90">
        <w:rPr>
          <w:color w:val="auto"/>
          <w:sz w:val="28"/>
          <w:szCs w:val="28"/>
          <w:shd w:val="clear" w:color="auto" w:fill="FFFFFF"/>
        </w:rPr>
        <w:t xml:space="preserve"> № 970/17</w:t>
      </w:r>
      <w:r>
        <w:rPr>
          <w:color w:val="auto"/>
          <w:sz w:val="28"/>
          <w:szCs w:val="28"/>
          <w:shd w:val="clear" w:color="auto" w:fill="FFFFFF"/>
        </w:rPr>
        <w:t xml:space="preserve"> </w:t>
      </w:r>
      <w:r w:rsidRPr="00F41D90">
        <w:rPr>
          <w:color w:val="auto"/>
          <w:sz w:val="28"/>
          <w:szCs w:val="28"/>
          <w:shd w:val="clear" w:color="auto" w:fill="FFFFFF"/>
        </w:rPr>
        <w:t>http://kharkiv.rocks/reestr/665409</w:t>
      </w:r>
    </w:p>
    <w:p w:rsidR="00F41D90" w:rsidRPr="00F41D90" w:rsidRDefault="00F41D90" w:rsidP="00F41D90">
      <w:pPr>
        <w:pStyle w:val="Default"/>
        <w:numPr>
          <w:ilvl w:val="0"/>
          <w:numId w:val="8"/>
        </w:numPr>
        <w:ind w:left="0" w:firstLine="360"/>
        <w:jc w:val="both"/>
        <w:rPr>
          <w:sz w:val="28"/>
        </w:rPr>
      </w:pPr>
      <w:r w:rsidRPr="00F41D90">
        <w:rPr>
          <w:sz w:val="28"/>
        </w:rPr>
        <w:t xml:space="preserve">Про інформацію: Закон України від 02.10.1992 р. № 2657-XII (зі змінами). </w:t>
      </w:r>
      <w:r w:rsidRPr="00F41D90">
        <w:rPr>
          <w:sz w:val="28"/>
          <w:lang w:val="en-US"/>
        </w:rPr>
        <w:t>URL</w:t>
      </w:r>
      <w:r w:rsidRPr="00F41D90">
        <w:rPr>
          <w:sz w:val="28"/>
        </w:rPr>
        <w:t xml:space="preserve">: http://zakon4.rada.gov.ua/laws/show/2657-12. </w:t>
      </w:r>
    </w:p>
    <w:p w:rsidR="00D755FB" w:rsidRPr="00D755FB" w:rsidRDefault="00D755FB" w:rsidP="00AA6755">
      <w:pPr>
        <w:pStyle w:val="a8"/>
        <w:numPr>
          <w:ilvl w:val="0"/>
          <w:numId w:val="8"/>
        </w:numPr>
        <w:autoSpaceDE w:val="0"/>
        <w:autoSpaceDN w:val="0"/>
        <w:adjustRightInd w:val="0"/>
        <w:spacing w:after="0" w:line="240" w:lineRule="auto"/>
        <w:ind w:left="0" w:firstLine="360"/>
        <w:jc w:val="both"/>
        <w:rPr>
          <w:rFonts w:ascii="Times New Roman" w:hAnsi="Times New Roman" w:cs="Times New Roman"/>
          <w:sz w:val="28"/>
          <w:szCs w:val="28"/>
          <w:u w:val="single"/>
        </w:rPr>
      </w:pPr>
      <w:r w:rsidRPr="00E34AB6">
        <w:rPr>
          <w:rFonts w:ascii="Times New Roman" w:hAnsi="Times New Roman"/>
          <w:sz w:val="28"/>
          <w:szCs w:val="28"/>
        </w:rPr>
        <w:t>Семенченко А. І. Європейські механізми Зеленої та Білої книг в електронному урядуванні в Україні : навч.-метод. матеріали / Національна академія державного управління при Президентові України, Інститут підвищення кваліфікації керівних кадрів. Київ: НАДУ, 2015. 40 с.</w:t>
      </w:r>
    </w:p>
    <w:p w:rsidR="00AA6755" w:rsidRDefault="00F41D90" w:rsidP="00AA6755">
      <w:pPr>
        <w:pStyle w:val="a8"/>
        <w:numPr>
          <w:ilvl w:val="0"/>
          <w:numId w:val="8"/>
        </w:numPr>
        <w:autoSpaceDE w:val="0"/>
        <w:autoSpaceDN w:val="0"/>
        <w:adjustRightInd w:val="0"/>
        <w:spacing w:after="0" w:line="240" w:lineRule="auto"/>
        <w:ind w:left="0" w:firstLine="360"/>
        <w:jc w:val="both"/>
        <w:rPr>
          <w:rStyle w:val="a7"/>
          <w:rFonts w:ascii="Times New Roman" w:hAnsi="Times New Roman" w:cs="Times New Roman"/>
          <w:color w:val="auto"/>
          <w:sz w:val="28"/>
          <w:szCs w:val="28"/>
        </w:rPr>
      </w:pPr>
      <w:r w:rsidRPr="00F41D90">
        <w:rPr>
          <w:rFonts w:ascii="Times New Roman" w:hAnsi="Times New Roman" w:cs="Times New Roman"/>
          <w:sz w:val="28"/>
          <w:szCs w:val="28"/>
        </w:rPr>
        <w:t xml:space="preserve">Серенок А.О. Нормативно-правове забезпечення впровадження електронного урядування в Україні: ініціативи Президента України. </w:t>
      </w:r>
      <w:r w:rsidRPr="00F41D90">
        <w:rPr>
          <w:rFonts w:ascii="Times New Roman" w:hAnsi="Times New Roman" w:cs="Times New Roman"/>
          <w:i/>
          <w:sz w:val="28"/>
          <w:szCs w:val="28"/>
        </w:rPr>
        <w:t>Державне будівництво.</w:t>
      </w:r>
      <w:r w:rsidRPr="00F41D90">
        <w:rPr>
          <w:rFonts w:ascii="Times New Roman" w:hAnsi="Times New Roman" w:cs="Times New Roman"/>
          <w:sz w:val="28"/>
          <w:szCs w:val="28"/>
        </w:rPr>
        <w:t xml:space="preserve"> №</w:t>
      </w:r>
      <w:r w:rsidR="002A29FF">
        <w:rPr>
          <w:rFonts w:ascii="Times New Roman" w:hAnsi="Times New Roman" w:cs="Times New Roman"/>
          <w:sz w:val="28"/>
          <w:szCs w:val="28"/>
        </w:rPr>
        <w:t> </w:t>
      </w:r>
      <w:r w:rsidRPr="00F41D90">
        <w:rPr>
          <w:rFonts w:ascii="Times New Roman" w:hAnsi="Times New Roman" w:cs="Times New Roman"/>
          <w:sz w:val="28"/>
          <w:szCs w:val="28"/>
        </w:rPr>
        <w:t xml:space="preserve">1/2015. </w:t>
      </w:r>
      <w:r w:rsidRPr="00F41D90">
        <w:rPr>
          <w:rFonts w:ascii="Times New Roman" w:hAnsi="Times New Roman" w:cs="Times New Roman"/>
          <w:sz w:val="28"/>
          <w:szCs w:val="28"/>
          <w:lang w:val="en-US"/>
        </w:rPr>
        <w:t>URL</w:t>
      </w:r>
      <w:r w:rsidRPr="00F41D90">
        <w:rPr>
          <w:rFonts w:ascii="Times New Roman" w:hAnsi="Times New Roman" w:cs="Times New Roman"/>
          <w:sz w:val="28"/>
          <w:szCs w:val="28"/>
        </w:rPr>
        <w:t xml:space="preserve">: </w:t>
      </w:r>
      <w:hyperlink r:id="rId35" w:history="1">
        <w:r w:rsidRPr="00F41D90">
          <w:rPr>
            <w:rStyle w:val="a7"/>
            <w:rFonts w:ascii="Times New Roman" w:hAnsi="Times New Roman" w:cs="Times New Roman"/>
            <w:color w:val="auto"/>
            <w:sz w:val="28"/>
            <w:szCs w:val="28"/>
          </w:rPr>
          <w:t>http://www.kbuapa.kharkov.ua/e-book/db/2015-1/doc/1/05.pdf</w:t>
        </w:r>
      </w:hyperlink>
    </w:p>
    <w:p w:rsidR="00AA6755" w:rsidRPr="00AA6755" w:rsidRDefault="00AA6755" w:rsidP="00AA6755">
      <w:pPr>
        <w:pStyle w:val="a8"/>
        <w:numPr>
          <w:ilvl w:val="0"/>
          <w:numId w:val="8"/>
        </w:numPr>
        <w:autoSpaceDE w:val="0"/>
        <w:autoSpaceDN w:val="0"/>
        <w:adjustRightInd w:val="0"/>
        <w:spacing w:after="0" w:line="240" w:lineRule="auto"/>
        <w:ind w:left="0" w:firstLine="360"/>
        <w:jc w:val="both"/>
        <w:rPr>
          <w:rStyle w:val="a7"/>
          <w:rFonts w:ascii="Times New Roman" w:hAnsi="Times New Roman" w:cs="Times New Roman"/>
          <w:color w:val="auto"/>
          <w:sz w:val="28"/>
          <w:szCs w:val="28"/>
        </w:rPr>
      </w:pPr>
      <w:r w:rsidRPr="00AA6755">
        <w:rPr>
          <w:rFonts w:ascii="Times New Roman" w:hAnsi="Times New Roman" w:cs="Times New Roman"/>
          <w:sz w:val="28"/>
          <w:szCs w:val="28"/>
        </w:rPr>
        <w:t xml:space="preserve">Шуляк В. Система нормативно-правового забезпечення електронного урядування в Україні. </w:t>
      </w:r>
      <w:r w:rsidRPr="00AA6755">
        <w:rPr>
          <w:rFonts w:ascii="Times New Roman" w:hAnsi="Times New Roman" w:cs="Times New Roman"/>
          <w:i/>
          <w:sz w:val="28"/>
          <w:szCs w:val="28"/>
        </w:rPr>
        <w:t xml:space="preserve">Вісник Національної академії державного управління. </w:t>
      </w:r>
      <w:r w:rsidRPr="00AA6755">
        <w:rPr>
          <w:rFonts w:ascii="Times New Roman" w:hAnsi="Times New Roman" w:cs="Times New Roman"/>
          <w:sz w:val="28"/>
          <w:szCs w:val="28"/>
        </w:rPr>
        <w:t>2013. С.</w:t>
      </w:r>
      <w:r w:rsidR="0071657B">
        <w:rPr>
          <w:rFonts w:ascii="Times New Roman" w:hAnsi="Times New Roman" w:cs="Times New Roman"/>
          <w:sz w:val="28"/>
          <w:szCs w:val="28"/>
          <w:lang w:val="en-US"/>
        </w:rPr>
        <w:t> </w:t>
      </w:r>
      <w:r w:rsidRPr="00AA6755">
        <w:rPr>
          <w:rFonts w:ascii="Times New Roman" w:hAnsi="Times New Roman" w:cs="Times New Roman"/>
          <w:sz w:val="28"/>
          <w:szCs w:val="28"/>
        </w:rPr>
        <w:t xml:space="preserve">133-141. </w:t>
      </w:r>
      <w:r w:rsidRPr="00AA6755">
        <w:rPr>
          <w:rFonts w:ascii="Times New Roman" w:hAnsi="Times New Roman" w:cs="Times New Roman"/>
          <w:sz w:val="28"/>
          <w:szCs w:val="28"/>
          <w:lang w:val="en-US"/>
        </w:rPr>
        <w:t>URL</w:t>
      </w:r>
      <w:r w:rsidRPr="00AA6755">
        <w:rPr>
          <w:rFonts w:ascii="Times New Roman" w:hAnsi="Times New Roman" w:cs="Times New Roman"/>
          <w:sz w:val="28"/>
          <w:szCs w:val="28"/>
          <w:lang w:val="ru-RU"/>
        </w:rPr>
        <w:t xml:space="preserve"> : </w:t>
      </w:r>
      <w:r w:rsidRPr="00AA6755">
        <w:rPr>
          <w:rFonts w:ascii="Times New Roman" w:hAnsi="Times New Roman" w:cs="Times New Roman"/>
          <w:sz w:val="28"/>
          <w:szCs w:val="28"/>
          <w:lang w:val="en-US"/>
        </w:rPr>
        <w:t>http</w:t>
      </w:r>
      <w:r w:rsidRPr="00AA6755">
        <w:rPr>
          <w:rFonts w:ascii="Times New Roman" w:hAnsi="Times New Roman" w:cs="Times New Roman"/>
          <w:sz w:val="28"/>
          <w:szCs w:val="28"/>
          <w:lang w:val="ru-RU"/>
        </w:rPr>
        <w:t>://</w:t>
      </w:r>
      <w:r w:rsidRPr="00AA6755">
        <w:rPr>
          <w:rFonts w:ascii="Times New Roman" w:hAnsi="Times New Roman" w:cs="Times New Roman"/>
          <w:sz w:val="28"/>
          <w:szCs w:val="28"/>
          <w:lang w:val="en-US"/>
        </w:rPr>
        <w:t>visnyk</w:t>
      </w:r>
      <w:r w:rsidRPr="00AA6755">
        <w:rPr>
          <w:rFonts w:ascii="Times New Roman" w:hAnsi="Times New Roman" w:cs="Times New Roman"/>
          <w:sz w:val="28"/>
          <w:szCs w:val="28"/>
          <w:lang w:val="ru-RU"/>
        </w:rPr>
        <w:t>.</w:t>
      </w:r>
      <w:r w:rsidRPr="00AA6755">
        <w:rPr>
          <w:rFonts w:ascii="Times New Roman" w:hAnsi="Times New Roman" w:cs="Times New Roman"/>
          <w:sz w:val="28"/>
          <w:szCs w:val="28"/>
          <w:lang w:val="en-US"/>
        </w:rPr>
        <w:t>academy</w:t>
      </w:r>
      <w:r w:rsidRPr="00AA6755">
        <w:rPr>
          <w:rFonts w:ascii="Times New Roman" w:hAnsi="Times New Roman" w:cs="Times New Roman"/>
          <w:sz w:val="28"/>
          <w:szCs w:val="28"/>
          <w:lang w:val="ru-RU"/>
        </w:rPr>
        <w:t>.</w:t>
      </w:r>
      <w:r w:rsidRPr="00AA6755">
        <w:rPr>
          <w:rFonts w:ascii="Times New Roman" w:hAnsi="Times New Roman" w:cs="Times New Roman"/>
          <w:sz w:val="28"/>
          <w:szCs w:val="28"/>
          <w:lang w:val="en-US"/>
        </w:rPr>
        <w:t>gov</w:t>
      </w:r>
      <w:r w:rsidRPr="00AA6755">
        <w:rPr>
          <w:rFonts w:ascii="Times New Roman" w:hAnsi="Times New Roman" w:cs="Times New Roman"/>
          <w:sz w:val="28"/>
          <w:szCs w:val="28"/>
          <w:lang w:val="ru-RU"/>
        </w:rPr>
        <w:t>.</w:t>
      </w:r>
      <w:r w:rsidRPr="00AA6755">
        <w:rPr>
          <w:rFonts w:ascii="Times New Roman" w:hAnsi="Times New Roman" w:cs="Times New Roman"/>
          <w:sz w:val="28"/>
          <w:szCs w:val="28"/>
          <w:lang w:val="en-US"/>
        </w:rPr>
        <w:t>ua</w:t>
      </w:r>
      <w:r w:rsidRPr="00AA6755">
        <w:rPr>
          <w:rFonts w:ascii="Times New Roman" w:hAnsi="Times New Roman" w:cs="Times New Roman"/>
          <w:sz w:val="28"/>
          <w:szCs w:val="28"/>
          <w:lang w:val="ru-RU"/>
        </w:rPr>
        <w:t>/</w:t>
      </w:r>
      <w:r w:rsidRPr="00AA6755">
        <w:rPr>
          <w:rFonts w:ascii="Times New Roman" w:hAnsi="Times New Roman" w:cs="Times New Roman"/>
          <w:sz w:val="28"/>
          <w:szCs w:val="28"/>
          <w:lang w:val="en-US"/>
        </w:rPr>
        <w:t>wp</w:t>
      </w:r>
      <w:r w:rsidRPr="00AA6755">
        <w:rPr>
          <w:rFonts w:ascii="Times New Roman" w:hAnsi="Times New Roman" w:cs="Times New Roman"/>
          <w:sz w:val="28"/>
          <w:szCs w:val="28"/>
          <w:lang w:val="ru-RU"/>
        </w:rPr>
        <w:t>-</w:t>
      </w:r>
      <w:r w:rsidRPr="00AA6755">
        <w:rPr>
          <w:rFonts w:ascii="Times New Roman" w:hAnsi="Times New Roman" w:cs="Times New Roman"/>
          <w:sz w:val="28"/>
          <w:szCs w:val="28"/>
          <w:lang w:val="en-US"/>
        </w:rPr>
        <w:t>content</w:t>
      </w:r>
      <w:r w:rsidRPr="00AA6755">
        <w:rPr>
          <w:rFonts w:ascii="Times New Roman" w:hAnsi="Times New Roman" w:cs="Times New Roman"/>
          <w:sz w:val="28"/>
          <w:szCs w:val="28"/>
          <w:lang w:val="ru-RU"/>
        </w:rPr>
        <w:t>/</w:t>
      </w:r>
      <w:r w:rsidRPr="00AA6755">
        <w:rPr>
          <w:rFonts w:ascii="Times New Roman" w:hAnsi="Times New Roman" w:cs="Times New Roman"/>
          <w:sz w:val="28"/>
          <w:szCs w:val="28"/>
          <w:lang w:val="en-US"/>
        </w:rPr>
        <w:t>uploads</w:t>
      </w:r>
      <w:r w:rsidRPr="00AA6755">
        <w:rPr>
          <w:rFonts w:ascii="Times New Roman" w:hAnsi="Times New Roman" w:cs="Times New Roman"/>
          <w:sz w:val="28"/>
          <w:szCs w:val="28"/>
          <w:lang w:val="ru-RU"/>
        </w:rPr>
        <w:t>/2013/11/2011-4-19.</w:t>
      </w:r>
      <w:r w:rsidRPr="00AA6755">
        <w:rPr>
          <w:rFonts w:ascii="Times New Roman" w:hAnsi="Times New Roman" w:cs="Times New Roman"/>
          <w:sz w:val="28"/>
          <w:szCs w:val="28"/>
          <w:lang w:val="en-US"/>
        </w:rPr>
        <w:t>pdf</w:t>
      </w:r>
    </w:p>
    <w:sectPr w:rsidR="00AA6755" w:rsidRPr="00AA6755" w:rsidSect="00B4442F">
      <w:headerReference w:type="default" r:id="rId36"/>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A5E" w:rsidRDefault="00622A5E" w:rsidP="00452055">
      <w:pPr>
        <w:spacing w:after="0" w:line="240" w:lineRule="auto"/>
      </w:pPr>
      <w:r>
        <w:separator/>
      </w:r>
    </w:p>
  </w:endnote>
  <w:endnote w:type="continuationSeparator" w:id="0">
    <w:p w:rsidR="00622A5E" w:rsidRDefault="00622A5E" w:rsidP="00452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A5E" w:rsidRDefault="00622A5E" w:rsidP="00452055">
      <w:pPr>
        <w:spacing w:after="0" w:line="240" w:lineRule="auto"/>
      </w:pPr>
      <w:r>
        <w:separator/>
      </w:r>
    </w:p>
  </w:footnote>
  <w:footnote w:type="continuationSeparator" w:id="0">
    <w:p w:rsidR="00622A5E" w:rsidRDefault="00622A5E" w:rsidP="00452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562384"/>
      <w:docPartObj>
        <w:docPartGallery w:val="Page Numbers (Top of Page)"/>
        <w:docPartUnique/>
      </w:docPartObj>
    </w:sdtPr>
    <w:sdtEndPr>
      <w:rPr>
        <w:rFonts w:ascii="Times New Roman" w:hAnsi="Times New Roman" w:cs="Times New Roman"/>
        <w:sz w:val="28"/>
        <w:szCs w:val="28"/>
      </w:rPr>
    </w:sdtEndPr>
    <w:sdtContent>
      <w:p w:rsidR="00452055" w:rsidRPr="00452055" w:rsidRDefault="00452055">
        <w:pPr>
          <w:pStyle w:val="ab"/>
          <w:jc w:val="right"/>
          <w:rPr>
            <w:rFonts w:ascii="Times New Roman" w:hAnsi="Times New Roman" w:cs="Times New Roman"/>
            <w:sz w:val="28"/>
            <w:szCs w:val="28"/>
          </w:rPr>
        </w:pPr>
        <w:r w:rsidRPr="00452055">
          <w:rPr>
            <w:rFonts w:ascii="Times New Roman" w:hAnsi="Times New Roman" w:cs="Times New Roman"/>
            <w:sz w:val="28"/>
            <w:szCs w:val="28"/>
          </w:rPr>
          <w:fldChar w:fldCharType="begin"/>
        </w:r>
        <w:r w:rsidRPr="00452055">
          <w:rPr>
            <w:rFonts w:ascii="Times New Roman" w:hAnsi="Times New Roman" w:cs="Times New Roman"/>
            <w:sz w:val="28"/>
            <w:szCs w:val="28"/>
          </w:rPr>
          <w:instrText>PAGE   \* MERGEFORMAT</w:instrText>
        </w:r>
        <w:r w:rsidRPr="00452055">
          <w:rPr>
            <w:rFonts w:ascii="Times New Roman" w:hAnsi="Times New Roman" w:cs="Times New Roman"/>
            <w:sz w:val="28"/>
            <w:szCs w:val="28"/>
          </w:rPr>
          <w:fldChar w:fldCharType="separate"/>
        </w:r>
        <w:r w:rsidR="00D142E4" w:rsidRPr="00D142E4">
          <w:rPr>
            <w:rFonts w:ascii="Times New Roman" w:hAnsi="Times New Roman" w:cs="Times New Roman"/>
            <w:noProof/>
            <w:sz w:val="28"/>
            <w:szCs w:val="28"/>
            <w:lang w:val="ru-RU"/>
          </w:rPr>
          <w:t>20</w:t>
        </w:r>
        <w:r w:rsidRPr="00452055">
          <w:rPr>
            <w:rFonts w:ascii="Times New Roman" w:hAnsi="Times New Roman" w:cs="Times New Roman"/>
            <w:sz w:val="28"/>
            <w:szCs w:val="28"/>
          </w:rPr>
          <w:fldChar w:fldCharType="end"/>
        </w:r>
      </w:p>
    </w:sdtContent>
  </w:sdt>
  <w:p w:rsidR="00452055" w:rsidRDefault="00452055">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4CBE"/>
    <w:multiLevelType w:val="multilevel"/>
    <w:tmpl w:val="9358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A7C67"/>
    <w:multiLevelType w:val="multilevel"/>
    <w:tmpl w:val="BAAE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01A31"/>
    <w:multiLevelType w:val="multilevel"/>
    <w:tmpl w:val="0012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D4160"/>
    <w:multiLevelType w:val="hybridMultilevel"/>
    <w:tmpl w:val="626080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5552BA3"/>
    <w:multiLevelType w:val="hybridMultilevel"/>
    <w:tmpl w:val="EEB656B6"/>
    <w:lvl w:ilvl="0" w:tplc="5C06EA38">
      <w:start w:val="3"/>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37CC3DE8"/>
    <w:multiLevelType w:val="hybridMultilevel"/>
    <w:tmpl w:val="9AD8EF3C"/>
    <w:lvl w:ilvl="0" w:tplc="700622D6">
      <w:start w:val="1"/>
      <w:numFmt w:val="decimal"/>
      <w:lvlText w:val="%1."/>
      <w:lvlJc w:val="left"/>
      <w:pPr>
        <w:ind w:left="19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E7D79F2"/>
    <w:multiLevelType w:val="hybridMultilevel"/>
    <w:tmpl w:val="F51014FA"/>
    <w:lvl w:ilvl="0" w:tplc="8DD250D6">
      <w:start w:val="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00C51BE"/>
    <w:multiLevelType w:val="hybridMultilevel"/>
    <w:tmpl w:val="4FE8D3EA"/>
    <w:lvl w:ilvl="0" w:tplc="6AEA2E88">
      <w:start w:val="3"/>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DE04ECB"/>
    <w:multiLevelType w:val="hybridMultilevel"/>
    <w:tmpl w:val="9F02B5F6"/>
    <w:lvl w:ilvl="0" w:tplc="5FF825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5071412F"/>
    <w:multiLevelType w:val="multilevel"/>
    <w:tmpl w:val="E79E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6185B"/>
    <w:multiLevelType w:val="multilevel"/>
    <w:tmpl w:val="0BEC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B58D5"/>
    <w:multiLevelType w:val="multilevel"/>
    <w:tmpl w:val="7008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3367C1"/>
    <w:multiLevelType w:val="hybridMultilevel"/>
    <w:tmpl w:val="13701F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535347D"/>
    <w:multiLevelType w:val="hybridMultilevel"/>
    <w:tmpl w:val="F56253C8"/>
    <w:lvl w:ilvl="0" w:tplc="97F8B1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79D1224B"/>
    <w:multiLevelType w:val="hybridMultilevel"/>
    <w:tmpl w:val="C964B570"/>
    <w:lvl w:ilvl="0" w:tplc="B42EC6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0"/>
  </w:num>
  <w:num w:numId="2">
    <w:abstractNumId w:val="11"/>
  </w:num>
  <w:num w:numId="3">
    <w:abstractNumId w:val="12"/>
  </w:num>
  <w:num w:numId="4">
    <w:abstractNumId w:val="14"/>
  </w:num>
  <w:num w:numId="5">
    <w:abstractNumId w:val="13"/>
  </w:num>
  <w:num w:numId="6">
    <w:abstractNumId w:val="7"/>
  </w:num>
  <w:num w:numId="7">
    <w:abstractNumId w:val="5"/>
  </w:num>
  <w:num w:numId="8">
    <w:abstractNumId w:val="3"/>
  </w:num>
  <w:num w:numId="9">
    <w:abstractNumId w:val="4"/>
  </w:num>
  <w:num w:numId="10">
    <w:abstractNumId w:val="9"/>
  </w:num>
  <w:num w:numId="11">
    <w:abstractNumId w:val="0"/>
  </w:num>
  <w:num w:numId="12">
    <w:abstractNumId w:val="8"/>
  </w:num>
  <w:num w:numId="13">
    <w:abstractNumId w:val="6"/>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985"/>
    <w:rsid w:val="000376E2"/>
    <w:rsid w:val="00051441"/>
    <w:rsid w:val="001069F3"/>
    <w:rsid w:val="00115FC2"/>
    <w:rsid w:val="001A70FD"/>
    <w:rsid w:val="001B29F7"/>
    <w:rsid w:val="001F1AB6"/>
    <w:rsid w:val="00217AEA"/>
    <w:rsid w:val="00225448"/>
    <w:rsid w:val="002A150E"/>
    <w:rsid w:val="002A29FF"/>
    <w:rsid w:val="002D0B51"/>
    <w:rsid w:val="00303B35"/>
    <w:rsid w:val="0032185E"/>
    <w:rsid w:val="00337865"/>
    <w:rsid w:val="003F15CA"/>
    <w:rsid w:val="004038B0"/>
    <w:rsid w:val="00444501"/>
    <w:rsid w:val="00452055"/>
    <w:rsid w:val="00513D04"/>
    <w:rsid w:val="005304AA"/>
    <w:rsid w:val="005B02DF"/>
    <w:rsid w:val="00602504"/>
    <w:rsid w:val="006027F5"/>
    <w:rsid w:val="00621E7D"/>
    <w:rsid w:val="00622A5E"/>
    <w:rsid w:val="0064441C"/>
    <w:rsid w:val="006A4A3E"/>
    <w:rsid w:val="0071657B"/>
    <w:rsid w:val="007E4DCA"/>
    <w:rsid w:val="00816A82"/>
    <w:rsid w:val="008475C3"/>
    <w:rsid w:val="00886351"/>
    <w:rsid w:val="008B14AD"/>
    <w:rsid w:val="008D509F"/>
    <w:rsid w:val="00923322"/>
    <w:rsid w:val="00973986"/>
    <w:rsid w:val="00A950C0"/>
    <w:rsid w:val="00AA17E7"/>
    <w:rsid w:val="00AA6755"/>
    <w:rsid w:val="00AB0225"/>
    <w:rsid w:val="00AD03B9"/>
    <w:rsid w:val="00AD3000"/>
    <w:rsid w:val="00B4442F"/>
    <w:rsid w:val="00B54ADD"/>
    <w:rsid w:val="00B60E52"/>
    <w:rsid w:val="00BB65B2"/>
    <w:rsid w:val="00BD72EF"/>
    <w:rsid w:val="00C45488"/>
    <w:rsid w:val="00CB4B10"/>
    <w:rsid w:val="00D142E4"/>
    <w:rsid w:val="00D61FBC"/>
    <w:rsid w:val="00D62985"/>
    <w:rsid w:val="00D755FB"/>
    <w:rsid w:val="00DB1C7E"/>
    <w:rsid w:val="00DB4E71"/>
    <w:rsid w:val="00E244BB"/>
    <w:rsid w:val="00E4478E"/>
    <w:rsid w:val="00E47C5F"/>
    <w:rsid w:val="00F41D90"/>
    <w:rsid w:val="00F8091F"/>
    <w:rsid w:val="00FA4C92"/>
    <w:rsid w:val="00FC74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8C1C"/>
  <w15:docId w15:val="{415C1BF6-4540-482D-AB09-A97F7FFA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985"/>
  </w:style>
  <w:style w:type="paragraph" w:styleId="1">
    <w:name w:val="heading 1"/>
    <w:basedOn w:val="a"/>
    <w:next w:val="a"/>
    <w:link w:val="10"/>
    <w:uiPriority w:val="9"/>
    <w:qFormat/>
    <w:rsid w:val="00E4478E"/>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ar-SA"/>
    </w:rPr>
  </w:style>
  <w:style w:type="paragraph" w:styleId="3">
    <w:name w:val="heading 3"/>
    <w:basedOn w:val="a"/>
    <w:link w:val="30"/>
    <w:uiPriority w:val="9"/>
    <w:qFormat/>
    <w:rsid w:val="00E4478E"/>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478E"/>
    <w:rPr>
      <w:rFonts w:asciiTheme="majorHAnsi" w:eastAsiaTheme="majorEastAsia" w:hAnsiTheme="majorHAnsi" w:cstheme="majorBidi"/>
      <w:b/>
      <w:bCs/>
      <w:color w:val="365F91" w:themeColor="accent1" w:themeShade="BF"/>
      <w:sz w:val="28"/>
      <w:szCs w:val="28"/>
      <w:lang w:val="ru-RU" w:eastAsia="ar-SA"/>
    </w:rPr>
  </w:style>
  <w:style w:type="character" w:customStyle="1" w:styleId="30">
    <w:name w:val="Заголовок 3 Знак"/>
    <w:basedOn w:val="a0"/>
    <w:link w:val="3"/>
    <w:uiPriority w:val="9"/>
    <w:rsid w:val="00E4478E"/>
    <w:rPr>
      <w:rFonts w:ascii="Times New Roman" w:eastAsia="Times New Roman" w:hAnsi="Times New Roman" w:cs="Times New Roman"/>
      <w:b/>
      <w:bCs/>
      <w:sz w:val="27"/>
      <w:szCs w:val="27"/>
      <w:lang w:val="ru-RU" w:eastAsia="ru-RU"/>
    </w:rPr>
  </w:style>
  <w:style w:type="paragraph" w:customStyle="1" w:styleId="ConsPlusNormal">
    <w:name w:val="ConsPlusNormal Знак Знак"/>
    <w:link w:val="ConsPlusNormal0"/>
    <w:rsid w:val="00E4478E"/>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styleId="a3">
    <w:name w:val="Body Text"/>
    <w:basedOn w:val="a"/>
    <w:link w:val="a4"/>
    <w:rsid w:val="00E4478E"/>
    <w:pPr>
      <w:spacing w:after="0" w:line="240" w:lineRule="auto"/>
      <w:ind w:firstLine="709"/>
      <w:jc w:val="both"/>
    </w:pPr>
    <w:rPr>
      <w:rFonts w:ascii="Times New Roman" w:eastAsia="Times New Roman" w:hAnsi="Times New Roman" w:cs="Times New Roman"/>
      <w:sz w:val="26"/>
      <w:szCs w:val="24"/>
      <w:lang w:val="ru-RU" w:eastAsia="ru-RU"/>
    </w:rPr>
  </w:style>
  <w:style w:type="character" w:customStyle="1" w:styleId="a4">
    <w:name w:val="Основной текст Знак"/>
    <w:basedOn w:val="a0"/>
    <w:link w:val="a3"/>
    <w:rsid w:val="00E4478E"/>
    <w:rPr>
      <w:rFonts w:ascii="Times New Roman" w:eastAsia="Times New Roman" w:hAnsi="Times New Roman" w:cs="Times New Roman"/>
      <w:sz w:val="26"/>
      <w:szCs w:val="24"/>
      <w:lang w:val="ru-RU" w:eastAsia="ru-RU"/>
    </w:rPr>
  </w:style>
  <w:style w:type="character" w:customStyle="1" w:styleId="ConsPlusNormal0">
    <w:name w:val="ConsPlusNormal Знак Знак Знак"/>
    <w:link w:val="ConsPlusNormal"/>
    <w:rsid w:val="00E4478E"/>
    <w:rPr>
      <w:rFonts w:ascii="Arial" w:eastAsia="Times New Roman" w:hAnsi="Arial" w:cs="Arial"/>
      <w:sz w:val="20"/>
      <w:szCs w:val="20"/>
      <w:lang w:val="ru-RU" w:eastAsia="ru-RU"/>
    </w:rPr>
  </w:style>
  <w:style w:type="character" w:styleId="a5">
    <w:name w:val="Strong"/>
    <w:uiPriority w:val="22"/>
    <w:qFormat/>
    <w:rsid w:val="00E4478E"/>
    <w:rPr>
      <w:b/>
      <w:bCs/>
    </w:rPr>
  </w:style>
  <w:style w:type="character" w:styleId="a6">
    <w:name w:val="footnote reference"/>
    <w:semiHidden/>
    <w:rsid w:val="00E4478E"/>
    <w:rPr>
      <w:vertAlign w:val="superscript"/>
    </w:rPr>
  </w:style>
  <w:style w:type="character" w:styleId="a7">
    <w:name w:val="Hyperlink"/>
    <w:basedOn w:val="a0"/>
    <w:uiPriority w:val="99"/>
    <w:unhideWhenUsed/>
    <w:rsid w:val="00337865"/>
    <w:rPr>
      <w:color w:val="0000FF" w:themeColor="hyperlink"/>
      <w:u w:val="single"/>
    </w:rPr>
  </w:style>
  <w:style w:type="paragraph" w:styleId="a8">
    <w:name w:val="List Paragraph"/>
    <w:basedOn w:val="a"/>
    <w:uiPriority w:val="34"/>
    <w:qFormat/>
    <w:rsid w:val="00C45488"/>
    <w:pPr>
      <w:ind w:left="720"/>
      <w:contextualSpacing/>
    </w:pPr>
  </w:style>
  <w:style w:type="paragraph" w:customStyle="1" w:styleId="a9">
    <w:name w:val="Знак Знак Знак"/>
    <w:basedOn w:val="a"/>
    <w:rsid w:val="00886351"/>
    <w:pPr>
      <w:spacing w:after="0" w:line="240" w:lineRule="auto"/>
    </w:pPr>
    <w:rPr>
      <w:rFonts w:ascii="Verdana" w:eastAsia="Times New Roman" w:hAnsi="Verdana" w:cs="Verdana"/>
      <w:sz w:val="20"/>
      <w:szCs w:val="20"/>
      <w:lang w:val="en-US"/>
    </w:rPr>
  </w:style>
  <w:style w:type="paragraph" w:styleId="aa">
    <w:name w:val="Normal (Web)"/>
    <w:basedOn w:val="a"/>
    <w:uiPriority w:val="99"/>
    <w:unhideWhenUsed/>
    <w:rsid w:val="00FC74E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header"/>
    <w:basedOn w:val="a"/>
    <w:link w:val="ac"/>
    <w:uiPriority w:val="99"/>
    <w:unhideWhenUsed/>
    <w:rsid w:val="00452055"/>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452055"/>
  </w:style>
  <w:style w:type="paragraph" w:styleId="ad">
    <w:name w:val="footer"/>
    <w:basedOn w:val="a"/>
    <w:link w:val="ae"/>
    <w:uiPriority w:val="99"/>
    <w:unhideWhenUsed/>
    <w:rsid w:val="00452055"/>
    <w:pPr>
      <w:tabs>
        <w:tab w:val="center" w:pos="4819"/>
        <w:tab w:val="right" w:pos="9639"/>
      </w:tabs>
      <w:spacing w:after="0" w:line="240" w:lineRule="auto"/>
    </w:pPr>
  </w:style>
  <w:style w:type="character" w:customStyle="1" w:styleId="ae">
    <w:name w:val="Нижний колонтитул Знак"/>
    <w:basedOn w:val="a0"/>
    <w:link w:val="ad"/>
    <w:uiPriority w:val="99"/>
    <w:rsid w:val="00452055"/>
  </w:style>
  <w:style w:type="paragraph" w:customStyle="1" w:styleId="Default">
    <w:name w:val="Default"/>
    <w:rsid w:val="00F41D9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rvts23">
    <w:name w:val="rvts23"/>
    <w:basedOn w:val="a0"/>
    <w:rsid w:val="007E4DCA"/>
  </w:style>
  <w:style w:type="character" w:customStyle="1" w:styleId="rvts9">
    <w:name w:val="rvts9"/>
    <w:basedOn w:val="a0"/>
    <w:rsid w:val="007E4DCA"/>
  </w:style>
  <w:style w:type="paragraph" w:customStyle="1" w:styleId="rvps2">
    <w:name w:val="rvps2"/>
    <w:basedOn w:val="a"/>
    <w:rsid w:val="00AA17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mw-headline">
    <w:name w:val="mw-headline"/>
    <w:basedOn w:val="a0"/>
    <w:rsid w:val="00BB65B2"/>
  </w:style>
  <w:style w:type="character" w:customStyle="1" w:styleId="mw-editsection">
    <w:name w:val="mw-editsection"/>
    <w:basedOn w:val="a0"/>
    <w:rsid w:val="00BB65B2"/>
  </w:style>
  <w:style w:type="character" w:customStyle="1" w:styleId="mw-editsection-bracket">
    <w:name w:val="mw-editsection-bracket"/>
    <w:basedOn w:val="a0"/>
    <w:rsid w:val="00BB65B2"/>
  </w:style>
  <w:style w:type="character" w:customStyle="1" w:styleId="mw-editsection-divider">
    <w:name w:val="mw-editsection-divider"/>
    <w:basedOn w:val="a0"/>
    <w:rsid w:val="00BB65B2"/>
  </w:style>
  <w:style w:type="paragraph" w:customStyle="1" w:styleId="rvps6">
    <w:name w:val="rvps6"/>
    <w:basedOn w:val="a"/>
    <w:rsid w:val="002A29F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2A29F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A2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7653">
      <w:bodyDiv w:val="1"/>
      <w:marLeft w:val="0"/>
      <w:marRight w:val="0"/>
      <w:marTop w:val="0"/>
      <w:marBottom w:val="0"/>
      <w:divBdr>
        <w:top w:val="none" w:sz="0" w:space="0" w:color="auto"/>
        <w:left w:val="none" w:sz="0" w:space="0" w:color="auto"/>
        <w:bottom w:val="none" w:sz="0" w:space="0" w:color="auto"/>
        <w:right w:val="none" w:sz="0" w:space="0" w:color="auto"/>
      </w:divBdr>
    </w:div>
    <w:div w:id="334302886">
      <w:bodyDiv w:val="1"/>
      <w:marLeft w:val="0"/>
      <w:marRight w:val="0"/>
      <w:marTop w:val="0"/>
      <w:marBottom w:val="0"/>
      <w:divBdr>
        <w:top w:val="none" w:sz="0" w:space="0" w:color="auto"/>
        <w:left w:val="none" w:sz="0" w:space="0" w:color="auto"/>
        <w:bottom w:val="none" w:sz="0" w:space="0" w:color="auto"/>
        <w:right w:val="none" w:sz="0" w:space="0" w:color="auto"/>
      </w:divBdr>
    </w:div>
    <w:div w:id="447546371">
      <w:bodyDiv w:val="1"/>
      <w:marLeft w:val="0"/>
      <w:marRight w:val="0"/>
      <w:marTop w:val="0"/>
      <w:marBottom w:val="0"/>
      <w:divBdr>
        <w:top w:val="none" w:sz="0" w:space="0" w:color="auto"/>
        <w:left w:val="none" w:sz="0" w:space="0" w:color="auto"/>
        <w:bottom w:val="none" w:sz="0" w:space="0" w:color="auto"/>
        <w:right w:val="none" w:sz="0" w:space="0" w:color="auto"/>
      </w:divBdr>
    </w:div>
    <w:div w:id="565535599">
      <w:bodyDiv w:val="1"/>
      <w:marLeft w:val="0"/>
      <w:marRight w:val="0"/>
      <w:marTop w:val="0"/>
      <w:marBottom w:val="0"/>
      <w:divBdr>
        <w:top w:val="none" w:sz="0" w:space="0" w:color="auto"/>
        <w:left w:val="none" w:sz="0" w:space="0" w:color="auto"/>
        <w:bottom w:val="none" w:sz="0" w:space="0" w:color="auto"/>
        <w:right w:val="none" w:sz="0" w:space="0" w:color="auto"/>
      </w:divBdr>
      <w:divsChild>
        <w:div w:id="75983326">
          <w:marLeft w:val="0"/>
          <w:marRight w:val="0"/>
          <w:marTop w:val="0"/>
          <w:marBottom w:val="0"/>
          <w:divBdr>
            <w:top w:val="none" w:sz="0" w:space="0" w:color="auto"/>
            <w:left w:val="none" w:sz="0" w:space="0" w:color="auto"/>
            <w:bottom w:val="none" w:sz="0" w:space="0" w:color="auto"/>
            <w:right w:val="none" w:sz="0" w:space="0" w:color="auto"/>
          </w:divBdr>
        </w:div>
        <w:div w:id="340007665">
          <w:marLeft w:val="0"/>
          <w:marRight w:val="0"/>
          <w:marTop w:val="0"/>
          <w:marBottom w:val="0"/>
          <w:divBdr>
            <w:top w:val="none" w:sz="0" w:space="0" w:color="auto"/>
            <w:left w:val="none" w:sz="0" w:space="0" w:color="auto"/>
            <w:bottom w:val="none" w:sz="0" w:space="0" w:color="auto"/>
            <w:right w:val="none" w:sz="0" w:space="0" w:color="auto"/>
          </w:divBdr>
        </w:div>
      </w:divsChild>
    </w:div>
    <w:div w:id="921908648">
      <w:bodyDiv w:val="1"/>
      <w:marLeft w:val="0"/>
      <w:marRight w:val="0"/>
      <w:marTop w:val="0"/>
      <w:marBottom w:val="0"/>
      <w:divBdr>
        <w:top w:val="none" w:sz="0" w:space="0" w:color="auto"/>
        <w:left w:val="none" w:sz="0" w:space="0" w:color="auto"/>
        <w:bottom w:val="none" w:sz="0" w:space="0" w:color="auto"/>
        <w:right w:val="none" w:sz="0" w:space="0" w:color="auto"/>
      </w:divBdr>
    </w:div>
    <w:div w:id="1119954256">
      <w:bodyDiv w:val="1"/>
      <w:marLeft w:val="0"/>
      <w:marRight w:val="0"/>
      <w:marTop w:val="0"/>
      <w:marBottom w:val="0"/>
      <w:divBdr>
        <w:top w:val="none" w:sz="0" w:space="0" w:color="auto"/>
        <w:left w:val="none" w:sz="0" w:space="0" w:color="auto"/>
        <w:bottom w:val="none" w:sz="0" w:space="0" w:color="auto"/>
        <w:right w:val="none" w:sz="0" w:space="0" w:color="auto"/>
      </w:divBdr>
    </w:div>
    <w:div w:id="1133602060">
      <w:bodyDiv w:val="1"/>
      <w:marLeft w:val="0"/>
      <w:marRight w:val="0"/>
      <w:marTop w:val="0"/>
      <w:marBottom w:val="0"/>
      <w:divBdr>
        <w:top w:val="none" w:sz="0" w:space="0" w:color="auto"/>
        <w:left w:val="none" w:sz="0" w:space="0" w:color="auto"/>
        <w:bottom w:val="none" w:sz="0" w:space="0" w:color="auto"/>
        <w:right w:val="none" w:sz="0" w:space="0" w:color="auto"/>
      </w:divBdr>
    </w:div>
    <w:div w:id="1604069467">
      <w:bodyDiv w:val="1"/>
      <w:marLeft w:val="0"/>
      <w:marRight w:val="0"/>
      <w:marTop w:val="0"/>
      <w:marBottom w:val="0"/>
      <w:divBdr>
        <w:top w:val="none" w:sz="0" w:space="0" w:color="auto"/>
        <w:left w:val="none" w:sz="0" w:space="0" w:color="auto"/>
        <w:bottom w:val="none" w:sz="0" w:space="0" w:color="auto"/>
        <w:right w:val="none" w:sz="0" w:space="0" w:color="auto"/>
      </w:divBdr>
    </w:div>
    <w:div w:id="1759710292">
      <w:bodyDiv w:val="1"/>
      <w:marLeft w:val="0"/>
      <w:marRight w:val="0"/>
      <w:marTop w:val="0"/>
      <w:marBottom w:val="0"/>
      <w:divBdr>
        <w:top w:val="none" w:sz="0" w:space="0" w:color="auto"/>
        <w:left w:val="none" w:sz="0" w:space="0" w:color="auto"/>
        <w:bottom w:val="none" w:sz="0" w:space="0" w:color="auto"/>
        <w:right w:val="none" w:sz="0" w:space="0" w:color="auto"/>
      </w:divBdr>
    </w:div>
    <w:div w:id="1824156448">
      <w:bodyDiv w:val="1"/>
      <w:marLeft w:val="0"/>
      <w:marRight w:val="0"/>
      <w:marTop w:val="0"/>
      <w:marBottom w:val="0"/>
      <w:divBdr>
        <w:top w:val="none" w:sz="0" w:space="0" w:color="auto"/>
        <w:left w:val="none" w:sz="0" w:space="0" w:color="auto"/>
        <w:bottom w:val="none" w:sz="0" w:space="0" w:color="auto"/>
        <w:right w:val="none" w:sz="0" w:space="0" w:color="auto"/>
      </w:divBdr>
    </w:div>
    <w:div w:id="190232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2009-%D0%BF" TargetMode="External"/><Relationship Id="rId18" Type="http://schemas.openxmlformats.org/officeDocument/2006/relationships/hyperlink" Target="https://zakon.rada.gov.ua/laws/show/918-2016-%D1%80" TargetMode="External"/><Relationship Id="rId26" Type="http://schemas.openxmlformats.org/officeDocument/2006/relationships/hyperlink" Target="http://localhost:6448/bitrix/templates/nc/download/publicat/Documents%20and%20Settings/&#1040;&#1085;&#1076;&#1088;&#1077;&#1081;/Local%20Settings/Temporary%20Internet%20Files/Content.IE5/Local%20Settings/Temporary%20Internet%20Files/Content.IE5/Documents%20and%20Settings/&#1040;&#1085;&#1076;&#1088;&#1077;&#1081;/Local%20Settings/Temporary%20Internet%20Files/Local%20Settings/Temporary%20Internet%20Files/Local%20Settings/&#1040;&#1076;&#1084;&#1080;&#1085;&#1080;&#1089;&#1090;&#1088;&#1072;&#1090;&#1086;&#1088;/Local%20Settings/Temporary%20Internet%20Files/Content.IE5/Local%20Settings/Temporary%20Internet%20Files/Content.Outlook/SPLOSHYS/Documents%20and%20Settings/&#1040;&#1085;&#1076;&#1088;&#1077;&#1081;/Local%20Settings/Temporary%20Internet%20Files/Local%20Settings/Temporary%20Internet%20Files/Content.IE5/Documents%20and%20Settings/&#1041;&#1040;&#1056;&#1040;&#1053;&#1054;&#1042;%20&#1040;&#1083;&#1077;&#1082;&#1089;&#1072;&#1085;&#1076;&#1088;/Local%20Settings/Temporary%20Internet%20Files/Content.IE5/&#1055;&#1088;&#1086;%20&#1079;&#1072;&#1090;&#1074;&#1077;&#1088;&#1076;&#1078;&#1077;&#1085;&#1085;&#1103;%20&#1055;&#1086;&#1088;&#1103;&#1076;&#1082;&#1091;%20&#1110;&#1085;&#1092;&#1086;&#1088;&#1084;&#1072;&#1094;&#1110;&#1081;&#1085;&#1086;&#1075;&#1086;%20&#1085;&#1072;&#1087;&#1086;&#1074;&#1085;&#1077;&#1085;&#1085;&#1103;%20&#1090;&#1072;%20&#1090;&#1077;&#1093;&#1085;&#1110;&#1095;&#1085;&#1086;&#1075;&#1086;%20&#1079;&#1072;&#1073;&#1077;&#1079;&#1087;&#1077;&#1095;&#1077;&#1085;&#1085;&#1103;%20&#1028;&#1076;&#1080;&#1085;&#1086;&#1075;&#1086;%20&#1074;&#1077;&#1073;.doc" TargetMode="External"/><Relationship Id="rId21" Type="http://schemas.openxmlformats.org/officeDocument/2006/relationships/hyperlink" Target="https://zakon.rada.gov.ua/laws/show/797-2017-%D1%80" TargetMode="External"/><Relationship Id="rId34" Type="http://schemas.openxmlformats.org/officeDocument/2006/relationships/hyperlink" Target="https://www.ukrinform.ua/tag-prozorij-ofis" TargetMode="External"/><Relationship Id="rId7" Type="http://schemas.openxmlformats.org/officeDocument/2006/relationships/hyperlink" Target="https://zakon.rada.gov.ua/laws/show/918-2016-%D1%80/print" TargetMode="External"/><Relationship Id="rId12" Type="http://schemas.openxmlformats.org/officeDocument/2006/relationships/hyperlink" Target="https://www.president.gov.ua/documents/5582019-28853" TargetMode="External"/><Relationship Id="rId17" Type="http://schemas.openxmlformats.org/officeDocument/2006/relationships/hyperlink" Target="https://zakon.rada.gov.ua/laws/show/ru/474-2016-%D1%80" TargetMode="External"/><Relationship Id="rId25" Type="http://schemas.openxmlformats.org/officeDocument/2006/relationships/hyperlink" Target="https://zakon.rada.gov.ua/laws/show/v0378500-16" TargetMode="External"/><Relationship Id="rId33" Type="http://schemas.openxmlformats.org/officeDocument/2006/relationships/hyperlink" Target="https://www.kmu.gov.ua/ua/news/uryad-zabezpechiv-mozhlivist-stvorennya-ta-funkcionuvannya-centriv-nadannya-socialnih-poslug-v-formati-prozorij-ofi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493-2019-%D0%BF" TargetMode="External"/><Relationship Id="rId20" Type="http://schemas.openxmlformats.org/officeDocument/2006/relationships/hyperlink" Target="https://zakon.rada.gov.ua/laws/show/649-2017-%D1%80" TargetMode="External"/><Relationship Id="rId29" Type="http://schemas.openxmlformats.org/officeDocument/2006/relationships/hyperlink" Target="https://uk.wikipedia.org/w/index.php?title=%D0%9F%D1%80%D0%BE%D0%B7%D0%BE%D1%80%D0%B8%D0%B9_%D0%BE%D1%84%D1%96%D1%81&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55-19" TargetMode="External"/><Relationship Id="rId24" Type="http://schemas.openxmlformats.org/officeDocument/2006/relationships/hyperlink" Target="https://zakon.rada.gov.ua/laws/show/ru/37-2019-%D1%80" TargetMode="External"/><Relationship Id="rId32" Type="http://schemas.openxmlformats.org/officeDocument/2006/relationships/hyperlink" Target="https://uk.wikipedia.org/wiki/%D0%AE%D1%80%D0%B8%D0%B4%D0%B8%D1%87%D0%BD%D0%B0_%D0%BE%D1%81%D0%BE%D0%B1%D0%B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55-2018-%D0%BF" TargetMode="External"/><Relationship Id="rId23" Type="http://schemas.openxmlformats.org/officeDocument/2006/relationships/hyperlink" Target="https://zakon.rada.gov.ua/laws/show/617-2018-%D1%80" TargetMode="External"/><Relationship Id="rId28" Type="http://schemas.openxmlformats.org/officeDocument/2006/relationships/hyperlink" Target="https://uk.wikipedia.org/wiki/%D0%84%D0%B4%D0%B8%D0%BD%D0%B5_%D0%B2%D1%96%D0%BA%D0%BD%D0%BE" TargetMode="External"/><Relationship Id="rId36" Type="http://schemas.openxmlformats.org/officeDocument/2006/relationships/header" Target="header1.xml"/><Relationship Id="rId10" Type="http://schemas.openxmlformats.org/officeDocument/2006/relationships/hyperlink" Target="https://zakon.rada.gov.ua/laws/show/851-15" TargetMode="External"/><Relationship Id="rId19" Type="http://schemas.openxmlformats.org/officeDocument/2006/relationships/hyperlink" Target="https://zakon.rada.gov.ua/laws/show/394-2017-%D1%80" TargetMode="External"/><Relationship Id="rId31" Type="http://schemas.openxmlformats.org/officeDocument/2006/relationships/hyperlink" Target="https://uk.wikipedia.org/wiki/%D0%A4%D1%96%D0%B7%D0%B8%D1%87%D0%BD%D0%B0_%D0%BE%D1%81%D0%BE%D0%B1%D0%B0" TargetMode="External"/><Relationship Id="rId4" Type="http://schemas.openxmlformats.org/officeDocument/2006/relationships/webSettings" Target="webSettings.xml"/><Relationship Id="rId9" Type="http://schemas.openxmlformats.org/officeDocument/2006/relationships/hyperlink" Target="https://zakon.rada.gov.ua/laws/show/74/98-%D0%B2%D1%80" TargetMode="External"/><Relationship Id="rId14" Type="http://schemas.openxmlformats.org/officeDocument/2006/relationships/hyperlink" Target="https://zakon.rada.gov.ua/laws/show/608-2017-%D0%BF" TargetMode="External"/><Relationship Id="rId22" Type="http://schemas.openxmlformats.org/officeDocument/2006/relationships/hyperlink" Target="http://zakon.rada.gov.ua/laws/show/844-2017-%D1%80" TargetMode="External"/><Relationship Id="rId27" Type="http://schemas.openxmlformats.org/officeDocument/2006/relationships/hyperlink" Target="https://uk.wikipedia.org/wiki/%D0%90%D0%B4%D0%BC%D1%96%D0%BD%D1%96%D1%81%D1%82%D1%80%D0%B0%D1%82%D0%B8%D0%B2%D0%BD%D1%96_%D0%BF%D0%BE%D1%81%D0%BB%D1%83%D0%B3%D0%B8" TargetMode="External"/><Relationship Id="rId30" Type="http://schemas.openxmlformats.org/officeDocument/2006/relationships/hyperlink" Target="https://uk.wikipedia.org/wiki/%D0%9F%D1%80%D0%B5%D0%B4%D1%81%D1%82%D0%B0%D0%B2%D0%BD%D0%B8%D1%86%D1%8C%D0%BA%D1%96_%D0%BE%D1%80%D0%B3%D0%B0%D0%BD%D0%B8_%D0%BC%D1%96%D1%81%D1%86%D0%B5%D0%B2%D0%BE%D0%B3%D0%BE_%D1%81%D0%B0%D0%BC%D0%BE%D0%B2%D1%80%D1%8F%D0%B4%D1%83%D0%B2%D0%B0%D0%BD%D0%BD%D1%8F_%D0%B2_%D0%A3%D0%BA%D1%80%D0%B0%D1%97%D0%BD%D1%96" TargetMode="External"/><Relationship Id="rId35" Type="http://schemas.openxmlformats.org/officeDocument/2006/relationships/hyperlink" Target="http://www.kbuapa.kharkov.ua/e-book/db/2015-1/doc/1/05.pdf" TargetMode="External"/><Relationship Id="rId8" Type="http://schemas.openxmlformats.org/officeDocument/2006/relationships/hyperlink" Target="https://osvita.diia.gov.u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23</Pages>
  <Words>45301</Words>
  <Characters>25822</Characters>
  <Application>Microsoft Office Word</Application>
  <DocSecurity>0</DocSecurity>
  <Lines>215</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dc:creator>
  <cp:lastModifiedBy>user</cp:lastModifiedBy>
  <cp:revision>39</cp:revision>
  <cp:lastPrinted>2020-09-24T18:47:00Z</cp:lastPrinted>
  <dcterms:created xsi:type="dcterms:W3CDTF">2020-03-15T20:33:00Z</dcterms:created>
  <dcterms:modified xsi:type="dcterms:W3CDTF">2026-04-21T13:40:00Z</dcterms:modified>
</cp:coreProperties>
</file>