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5A3D8B" w:rsidRPr="000E5858" w:rsidTr="00B70CDC">
        <w:tc>
          <w:tcPr>
            <w:tcW w:w="9889" w:type="dxa"/>
          </w:tcPr>
          <w:p w:rsidR="005902BE" w:rsidRPr="005A3D8B" w:rsidRDefault="00F819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3D8B">
              <w:rPr>
                <w:b/>
                <w:sz w:val="28"/>
                <w:szCs w:val="28"/>
                <w:lang w:val="uk-UA"/>
              </w:rPr>
              <w:t>Перелік питань</w:t>
            </w:r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 xml:space="preserve">з навчальної дисципліни </w:t>
            </w:r>
            <w:r w:rsidRPr="005A3D8B">
              <w:rPr>
                <w:b/>
                <w:sz w:val="28"/>
                <w:szCs w:val="28"/>
                <w:u w:val="single"/>
                <w:lang w:val="uk-UA"/>
              </w:rPr>
              <w:t>«</w:t>
            </w:r>
            <w:r w:rsidR="00420F34">
              <w:rPr>
                <w:b/>
                <w:sz w:val="28"/>
                <w:szCs w:val="28"/>
                <w:u w:val="single"/>
              </w:rPr>
              <w:t>Основи економ</w:t>
            </w:r>
            <w:r w:rsidR="00420F34">
              <w:rPr>
                <w:b/>
                <w:sz w:val="28"/>
                <w:szCs w:val="28"/>
                <w:u w:val="single"/>
                <w:lang w:val="uk-UA"/>
              </w:rPr>
              <w:t>і</w:t>
            </w:r>
            <w:r w:rsidR="00420F34">
              <w:rPr>
                <w:b/>
                <w:sz w:val="28"/>
                <w:szCs w:val="28"/>
                <w:u w:val="single"/>
              </w:rPr>
              <w:t>ки транспорту</w:t>
            </w:r>
            <w:r w:rsidR="001E2FBE">
              <w:rPr>
                <w:b/>
                <w:sz w:val="28"/>
                <w:szCs w:val="28"/>
                <w:u w:val="single"/>
                <w:lang w:val="uk-UA"/>
              </w:rPr>
              <w:t>»__</w:t>
            </w:r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0"/>
                <w:szCs w:val="20"/>
                <w:lang w:val="uk-UA"/>
              </w:rPr>
              <w:t>(назва навчальної дисципліни)</w:t>
            </w:r>
          </w:p>
          <w:p w:rsidR="008B3478" w:rsidRPr="000E5858" w:rsidRDefault="008B3478" w:rsidP="008B3478">
            <w:pPr>
              <w:jc w:val="center"/>
              <w:rPr>
                <w:sz w:val="28"/>
                <w:szCs w:val="28"/>
                <w:lang w:val="uk-UA"/>
              </w:rPr>
            </w:pPr>
            <w:r w:rsidRPr="000E5858">
              <w:rPr>
                <w:sz w:val="28"/>
                <w:szCs w:val="28"/>
                <w:lang w:val="uk-UA"/>
              </w:rPr>
              <w:t>Спеціальність: 275 «Транспортні технології»</w:t>
            </w:r>
          </w:p>
          <w:p w:rsidR="006707E7" w:rsidRPr="005A3D8B" w:rsidRDefault="008B3478" w:rsidP="008B347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E5858">
              <w:rPr>
                <w:sz w:val="28"/>
                <w:szCs w:val="28"/>
                <w:lang w:val="uk-UA"/>
              </w:rPr>
              <w:t>Освітній ступінь: «бакалавр»</w:t>
            </w:r>
          </w:p>
        </w:tc>
      </w:tr>
    </w:tbl>
    <w:p w:rsidR="005902BE" w:rsidRPr="005A3D8B" w:rsidRDefault="005902BE">
      <w:pPr>
        <w:rPr>
          <w:b/>
          <w:sz w:val="28"/>
          <w:szCs w:val="28"/>
          <w:lang w:val="uk-UA"/>
        </w:rPr>
      </w:pPr>
    </w:p>
    <w:tbl>
      <w:tblPr>
        <w:tblStyle w:val="af2"/>
        <w:tblW w:w="5000" w:type="pct"/>
        <w:tblLook w:val="04A0"/>
      </w:tblPr>
      <w:tblGrid>
        <w:gridCol w:w="721"/>
        <w:gridCol w:w="9133"/>
      </w:tblGrid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A3D8B">
              <w:rPr>
                <w:i/>
                <w:sz w:val="28"/>
                <w:szCs w:val="28"/>
                <w:lang w:val="uk-UA"/>
              </w:rPr>
              <w:t>№</w:t>
            </w:r>
          </w:p>
          <w:p w:rsidR="00CE4E29" w:rsidRPr="005A3D8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A3D8B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34" w:type="pct"/>
          </w:tcPr>
          <w:p w:rsidR="00CE4E29" w:rsidRPr="005A3D8B" w:rsidRDefault="00553502" w:rsidP="0055350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A3D8B">
              <w:rPr>
                <w:i/>
                <w:sz w:val="28"/>
                <w:szCs w:val="28"/>
                <w:lang w:val="uk-UA"/>
              </w:rPr>
              <w:t>Зміст п</w:t>
            </w:r>
            <w:r w:rsidR="00CE4E29" w:rsidRPr="005A3D8B">
              <w:rPr>
                <w:i/>
                <w:sz w:val="28"/>
                <w:szCs w:val="28"/>
                <w:lang w:val="uk-UA"/>
              </w:rPr>
              <w:t>итання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  <w:bookmarkStart w:id="0" w:name="_GoBack" w:colFirst="1" w:colLast="1"/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Визначити чистий прибуток транспортного підприємства за квітень 2018 року, якщо прибуток до оподаткування становить 20 000 грн. та ставка податку на прибуток складає 18 %: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Скорочення тривалості робочого тижня характеризує: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Визначити валовий прибуток транспортного підприємства, якщо чистий доход від реалізації послуг склав 40 000,0 тис. грн., а виробнича собівартість наданих послуг – 21750 тис. грн.: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За методом розрахунку виділяють ефективність виробництва:</w:t>
            </w:r>
          </w:p>
        </w:tc>
      </w:tr>
      <w:tr w:rsidR="000E5858" w:rsidRPr="00474382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За об'єктами оцінки виділяють ефективність виробництва:</w:t>
            </w:r>
          </w:p>
        </w:tc>
      </w:tr>
      <w:tr w:rsidR="000E5858" w:rsidRPr="00474382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У пасиві балансу відображається: </w:t>
            </w:r>
          </w:p>
        </w:tc>
      </w:tr>
      <w:tr w:rsidR="000E5858" w:rsidRPr="000E5858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pacing w:val="-4"/>
                <w:sz w:val="28"/>
                <w:szCs w:val="28"/>
                <w:lang w:val="uk-UA"/>
              </w:rPr>
              <w:t>Розрахувати рентабельність операційної діяльності (у %), якщо прибуток від операційної діяльності склав 15000 тис. грн., а операційні витрати – 100 000 тис. грн.: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0E5858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Валова продукція </w:t>
            </w: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 xml:space="preserve">– </w:t>
            </w:r>
            <w:r w:rsidRPr="00600B6B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Чиста продукція </w:t>
            </w: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–</w:t>
            </w:r>
            <w:r w:rsidRPr="00600B6B">
              <w:rPr>
                <w:sz w:val="28"/>
                <w:szCs w:val="28"/>
                <w:lang w:val="uk-UA"/>
              </w:rPr>
              <w:t xml:space="preserve"> це: 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tabs>
                <w:tab w:val="left" w:pos="3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00B6B">
              <w:rPr>
                <w:bCs/>
                <w:sz w:val="28"/>
                <w:szCs w:val="28"/>
                <w:lang w:val="uk-UA"/>
              </w:rPr>
              <w:t>Частина валової продукції, яка реалізується за межі підприємства різним споживачам: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Винагороди працівникам за підсумками роботи за рік у складі коштів, які спрямовуються на споживання, належать до:</w:t>
            </w:r>
          </w:p>
        </w:tc>
      </w:tr>
      <w:tr w:rsidR="000E5858" w:rsidRPr="00307D87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Визначити рівень зносу основних засобів транспортного підприємства (у %), якщо їх первісна вартість складає 5 000 тис. грн., а сума знос – 3 250 тис. грн.:</w:t>
            </w:r>
          </w:p>
        </w:tc>
      </w:tr>
      <w:tr w:rsidR="000E5858" w:rsidRPr="00307D87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0E5858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Фонд споживання на підприємстві – це: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tabs>
                <w:tab w:val="left" w:pos="3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00B6B">
              <w:rPr>
                <w:bCs/>
                <w:sz w:val="28"/>
                <w:szCs w:val="28"/>
                <w:lang w:val="uk-UA"/>
              </w:rPr>
              <w:t>Матеріальною основою процесу відтворення є:</w:t>
            </w:r>
            <w:r w:rsidRPr="00600B6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E5858" w:rsidRPr="000E5858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Коефіцієнт фінансової залежності відображає відношення: </w:t>
            </w:r>
          </w:p>
        </w:tc>
      </w:tr>
      <w:tr w:rsidR="000E5858" w:rsidRPr="00307D87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До аспектів конкурентоспроможності підприємства належать: 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Ціна реалізації продукції є критерієм визначення: 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Визначити норму виробітку працівника (у шт.), якщо фонд часу на зміну складає 8,0 год., а норма часу на одиницю продукції дорівнює 20 хвилин: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Адміністративні витрати транспортного підприємства в травні місяці становили 50 000,0 грн., а у червні збільшились на 8,5 %. Визначити абсолютну величину адміністративних витрат у червні: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pacing w:val="-4"/>
                <w:sz w:val="28"/>
                <w:szCs w:val="28"/>
                <w:lang w:val="uk-UA"/>
              </w:rPr>
              <w:t>Визначити коефіцієнт оборотності оборотних активів транспортного підприємства, якщо чистий доход від реалізації послуг склав 50 000 тис. грн., а середньорічна вартість оборотних активів – 28</w:t>
            </w:r>
            <w:r w:rsidRPr="00600B6B">
              <w:rPr>
                <w:sz w:val="28"/>
                <w:szCs w:val="28"/>
                <w:lang w:val="uk-UA"/>
              </w:rPr>
              <w:t> </w:t>
            </w:r>
            <w:r w:rsidRPr="00600B6B">
              <w:rPr>
                <w:spacing w:val="-4"/>
                <w:sz w:val="28"/>
                <w:szCs w:val="28"/>
                <w:lang w:val="uk-UA"/>
              </w:rPr>
              <w:t>000 тис. грн.: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Визначити відсоток виконання плану, якщо у 2018 році підприємство </w:t>
            </w:r>
            <w:r w:rsidRPr="00600B6B">
              <w:rPr>
                <w:sz w:val="28"/>
                <w:szCs w:val="28"/>
                <w:lang w:val="uk-UA"/>
              </w:rPr>
              <w:lastRenderedPageBreak/>
              <w:t>виготовило 40 000 одиниць продукції при плані – 45 000 одиниць: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Фондовіддача транспортного підприємства у звітному періоді становила 3,0 при середньорічній вартості основних засобів 150 тис. грн. Визначте величину чистого доходу підприємства: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Визначити величину собівартості продукції транспортного підприємства, якщо чистий дохід у звітному періоді становив 400 тис. грн., а валовий прибуток – 120 тис. грн.: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Визначити показник фондомісткості транспортного підприємства, якщо показник фондовіддачі становить 1,3: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Визначити чистий дохід підприємства у звітному періоді, якщо кількість реалізованої продукції у звітному періоді становить 3000 одиниць, а ціна одиниці реалізованої продукції (з ПДВ за ставкою 20%) – 150,0 грн.: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0E5858">
            <w:pPr>
              <w:pStyle w:val="af4"/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600B6B">
              <w:rPr>
                <w:rFonts w:ascii="Times New Roman" w:hAnsi="Times New Roman"/>
                <w:b w:val="0"/>
                <w:bCs w:val="0"/>
                <w:szCs w:val="28"/>
              </w:rPr>
              <w:t>За відношенням до обсягів виробництва розрізняють витрати:</w:t>
            </w:r>
          </w:p>
        </w:tc>
      </w:tr>
      <w:tr w:rsidR="000E5858" w:rsidRPr="00307D87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pStyle w:val="af4"/>
              <w:jc w:val="both"/>
              <w:rPr>
                <w:rFonts w:ascii="Times New Roman" w:hAnsi="Times New Roman"/>
                <w:szCs w:val="28"/>
              </w:rPr>
            </w:pPr>
            <w:r w:rsidRPr="00600B6B">
              <w:rPr>
                <w:rFonts w:ascii="Times New Roman" w:hAnsi="Times New Roman"/>
                <w:b w:val="0"/>
                <w:bCs w:val="0"/>
                <w:szCs w:val="28"/>
              </w:rPr>
              <w:t>За способом віднесення на собівартість окремих видів продукції розрізняють витрати: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pStyle w:val="af4"/>
              <w:jc w:val="both"/>
              <w:rPr>
                <w:rFonts w:ascii="Times New Roman" w:hAnsi="Times New Roman"/>
                <w:szCs w:val="28"/>
              </w:rPr>
            </w:pPr>
            <w:r w:rsidRPr="00600B6B">
              <w:rPr>
                <w:rFonts w:ascii="Times New Roman" w:hAnsi="Times New Roman"/>
                <w:b w:val="0"/>
                <w:bCs w:val="0"/>
                <w:szCs w:val="28"/>
              </w:rPr>
              <w:t>За єдністю складу розрізняють витрати: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pStyle w:val="af4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00B6B">
              <w:rPr>
                <w:rFonts w:ascii="Times New Roman" w:hAnsi="Times New Roman"/>
                <w:b w:val="0"/>
                <w:szCs w:val="28"/>
                <w:lang w:eastAsia="uk-UA"/>
              </w:rPr>
              <w:t>Матеріальні витрати складають 10000 грн., витрати на оплату праці 5000 грн., відрахування на соціальні заходи 2000 грн., амортизація 600 грн., інші витрати встановлено в розмірі 1000 грн., зворотні відходи 200 грн. Визначити виробничу собівартість продукції.</w:t>
            </w:r>
          </w:p>
        </w:tc>
      </w:tr>
      <w:tr w:rsidR="000E5858" w:rsidRPr="005A3D8B" w:rsidTr="00600B6B">
        <w:trPr>
          <w:trHeight w:val="64"/>
        </w:trPr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pStyle w:val="af4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600B6B">
              <w:rPr>
                <w:rFonts w:ascii="Times New Roman" w:hAnsi="Times New Roman"/>
                <w:b w:val="0"/>
                <w:bCs w:val="0"/>
                <w:szCs w:val="28"/>
              </w:rPr>
              <w:t>До виробничої собівартості не належать витрати підприємства на:</w:t>
            </w:r>
          </w:p>
        </w:tc>
      </w:tr>
      <w:tr w:rsidR="000E5858" w:rsidRPr="000E5858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Визначити продуктивність праці працівників транспортного підприємства за чистим доходом у 2018 році, якщо чистий доход від реалізації продукції (товарів, робіт, послуг) склав 50 000,0 тис. грн., а середньооблікова чисельність працівників – 200 осіб 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pStyle w:val="af4"/>
              <w:tabs>
                <w:tab w:val="num" w:pos="993"/>
              </w:tabs>
              <w:jc w:val="both"/>
              <w:rPr>
                <w:rFonts w:ascii="Times New Roman" w:hAnsi="Times New Roman"/>
                <w:bCs w:val="0"/>
                <w:szCs w:val="28"/>
              </w:rPr>
            </w:pPr>
            <w:r w:rsidRPr="00600B6B">
              <w:rPr>
                <w:rFonts w:ascii="Times New Roman" w:hAnsi="Times New Roman"/>
                <w:b w:val="0"/>
                <w:bCs w:val="0"/>
                <w:szCs w:val="28"/>
              </w:rPr>
              <w:t>Виражені у грошовій формі поточні витрати підприємства на виробництво продукції, виконані роботи та надані послуги – це: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pStyle w:val="af4"/>
              <w:tabs>
                <w:tab w:val="num" w:pos="993"/>
              </w:tabs>
              <w:jc w:val="both"/>
              <w:rPr>
                <w:rFonts w:ascii="Times New Roman" w:hAnsi="Times New Roman"/>
                <w:bCs w:val="0"/>
                <w:szCs w:val="28"/>
              </w:rPr>
            </w:pPr>
            <w:r w:rsidRPr="00600B6B">
              <w:rPr>
                <w:rFonts w:ascii="Times New Roman" w:hAnsi="Times New Roman"/>
                <w:b w:val="0"/>
                <w:bCs w:val="0"/>
                <w:szCs w:val="28"/>
              </w:rPr>
              <w:t>Узагальнюючий показник собівартості промислової продукції – це: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pStyle w:val="af4"/>
              <w:tabs>
                <w:tab w:val="num" w:pos="993"/>
              </w:tabs>
              <w:jc w:val="both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600B6B">
              <w:rPr>
                <w:rFonts w:ascii="Times New Roman" w:hAnsi="Times New Roman"/>
                <w:b w:val="0"/>
                <w:bCs w:val="0"/>
                <w:szCs w:val="28"/>
              </w:rPr>
              <w:t>До витрат за економічними елементами, згідно з П(С)БО 16, не належать;</w:t>
            </w:r>
          </w:p>
        </w:tc>
      </w:tr>
      <w:tr w:rsidR="000E5858" w:rsidRPr="007A7401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600B6B">
              <w:rPr>
                <w:snapToGrid w:val="0"/>
                <w:sz w:val="28"/>
                <w:szCs w:val="28"/>
                <w:lang w:val="uk-UA"/>
              </w:rPr>
              <w:t xml:space="preserve">Адміністративні витрати підприємства </w:t>
            </w: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 xml:space="preserve">– </w:t>
            </w:r>
            <w:r w:rsidRPr="00600B6B">
              <w:rPr>
                <w:snapToGrid w:val="0"/>
                <w:sz w:val="28"/>
                <w:szCs w:val="28"/>
                <w:lang w:val="uk-UA"/>
              </w:rPr>
              <w:t>це:</w:t>
            </w:r>
          </w:p>
        </w:tc>
      </w:tr>
      <w:tr w:rsidR="000E5858" w:rsidRPr="008B3478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tabs>
                <w:tab w:val="left" w:pos="3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00B6B">
              <w:rPr>
                <w:bCs/>
                <w:sz w:val="28"/>
                <w:szCs w:val="28"/>
                <w:lang w:val="uk-UA"/>
              </w:rPr>
              <w:t>До матеріальних витрат належать:</w:t>
            </w:r>
          </w:p>
        </w:tc>
      </w:tr>
      <w:tr w:rsidR="000E5858" w:rsidRPr="008B3478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Розрахувати темп приросту чистого прибутку транспортного підприємства (у %. у 2018 році порівняно з 2017 роком, якщо в 2018 році він склав 8000 тис. грн., а в 2017 році 7770 тис. грн.):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До прибутків від операційної діяльності підприємства належать: 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Визначити виробіток на одного працюючого, якщо обсяг виготовленої продукції у звітному періоді становить 360,0 тис. грн. а середньооблікова чисельність працівників – 18 осіб:</w:t>
            </w:r>
          </w:p>
        </w:tc>
      </w:tr>
      <w:tr w:rsidR="000E5858" w:rsidRPr="00307D87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Загальна сума операційних витрат транспортного підприємства у звітному році становила 600,0 тис. грн., питома вага матеріальних затрат у їхній структурі склала 27 %. Визначити суму матеріальних витрат у звітному періоді, тис. грн.: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tabs>
                <w:tab w:val="left" w:pos="3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00B6B">
              <w:rPr>
                <w:bCs/>
                <w:sz w:val="28"/>
                <w:szCs w:val="28"/>
                <w:lang w:val="uk-UA"/>
              </w:rPr>
              <w:t>Грошові надходження від продажу продукції – це:</w:t>
            </w:r>
            <w:r w:rsidRPr="00600B6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Ефективність діяльності підприємства </w:t>
            </w:r>
            <w:r w:rsidRPr="00600B6B">
              <w:rPr>
                <w:bCs/>
                <w:sz w:val="28"/>
                <w:szCs w:val="28"/>
                <w:lang w:val="uk-UA"/>
              </w:rPr>
              <w:t>–</w:t>
            </w:r>
            <w:r w:rsidRPr="00600B6B">
              <w:rPr>
                <w:sz w:val="28"/>
                <w:szCs w:val="28"/>
                <w:lang w:val="uk-UA"/>
              </w:rPr>
              <w:t xml:space="preserve"> це: 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Показник ефективності діяльності підприємства </w:t>
            </w:r>
            <w:r w:rsidRPr="00600B6B">
              <w:rPr>
                <w:bCs/>
                <w:sz w:val="28"/>
                <w:szCs w:val="28"/>
                <w:lang w:val="uk-UA"/>
              </w:rPr>
              <w:t>–</w:t>
            </w:r>
            <w:r w:rsidRPr="00600B6B">
              <w:rPr>
                <w:sz w:val="28"/>
                <w:szCs w:val="28"/>
                <w:lang w:val="uk-UA"/>
              </w:rPr>
              <w:t xml:space="preserve"> це: 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pStyle w:val="af3"/>
              <w:tabs>
                <w:tab w:val="left" w:pos="360"/>
              </w:tabs>
              <w:spacing w:before="0" w:after="0"/>
              <w:ind w:left="0" w:firstLine="0"/>
              <w:jc w:val="both"/>
              <w:outlineLvl w:val="9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600B6B">
              <w:rPr>
                <w:rFonts w:ascii="Times New Roman" w:hAnsi="Times New Roman"/>
                <w:b w:val="0"/>
                <w:szCs w:val="28"/>
                <w:lang w:val="uk-UA"/>
              </w:rPr>
              <w:t>Почасова форма оплати праці – це:</w:t>
            </w:r>
          </w:p>
        </w:tc>
      </w:tr>
      <w:tr w:rsidR="000E5858" w:rsidRPr="005A3D8B" w:rsidTr="00600B6B">
        <w:trPr>
          <w:trHeight w:val="64"/>
        </w:trPr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0E5858">
            <w:pPr>
              <w:pStyle w:val="af3"/>
              <w:tabs>
                <w:tab w:val="left" w:pos="360"/>
              </w:tabs>
              <w:spacing w:before="0" w:after="0"/>
              <w:ind w:left="0" w:firstLine="0"/>
              <w:jc w:val="both"/>
              <w:outlineLvl w:val="9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600B6B">
              <w:rPr>
                <w:rFonts w:ascii="Times New Roman" w:hAnsi="Times New Roman"/>
                <w:b w:val="0"/>
                <w:szCs w:val="28"/>
                <w:lang w:val="uk-UA"/>
              </w:rPr>
              <w:t>Розцінка – це: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color w:val="000000"/>
                <w:sz w:val="28"/>
                <w:szCs w:val="28"/>
                <w:lang w:val="uk-UA"/>
              </w:rPr>
              <w:t>Чому дорівнює ПДВ з послуги, якщо її ціна (в т.ч. ПДВ) – 150</w:t>
            </w:r>
            <w:r w:rsidRPr="00600B6B">
              <w:rPr>
                <w:sz w:val="28"/>
                <w:szCs w:val="28"/>
                <w:lang w:val="uk-UA"/>
              </w:rPr>
              <w:t> </w:t>
            </w:r>
            <w:r w:rsidRPr="00600B6B">
              <w:rPr>
                <w:color w:val="000000"/>
                <w:sz w:val="28"/>
                <w:szCs w:val="28"/>
                <w:lang w:val="uk-UA"/>
              </w:rPr>
              <w:t>грн., ставка ПДВ – 20</w:t>
            </w:r>
            <w:r w:rsidRPr="00600B6B">
              <w:rPr>
                <w:sz w:val="28"/>
                <w:szCs w:val="28"/>
                <w:lang w:val="uk-UA"/>
              </w:rPr>
              <w:t> </w:t>
            </w:r>
            <w:r w:rsidRPr="00600B6B">
              <w:rPr>
                <w:color w:val="000000"/>
                <w:sz w:val="28"/>
                <w:szCs w:val="28"/>
                <w:lang w:val="uk-UA"/>
              </w:rPr>
              <w:t>%:</w:t>
            </w:r>
          </w:p>
        </w:tc>
      </w:tr>
      <w:tr w:rsidR="000E5858" w:rsidRPr="00307D87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tabs>
                <w:tab w:val="left" w:pos="3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00B6B">
              <w:rPr>
                <w:bCs/>
                <w:sz w:val="28"/>
                <w:szCs w:val="28"/>
                <w:lang w:val="uk-UA"/>
              </w:rPr>
              <w:t>Що є найбільш прогресивним засобом підвищення продуктивності праці?</w:t>
            </w:r>
          </w:p>
        </w:tc>
      </w:tr>
      <w:tr w:rsidR="000E5858" w:rsidRPr="000E5858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Співвідношення кількості звільнених працівників з усіх причин і середнь</w:t>
            </w:r>
            <w:r w:rsidR="00600B6B">
              <w:rPr>
                <w:sz w:val="28"/>
                <w:szCs w:val="28"/>
                <w:lang w:val="uk-UA"/>
              </w:rPr>
              <w:t>о</w:t>
            </w:r>
            <w:r w:rsidRPr="00600B6B">
              <w:rPr>
                <w:sz w:val="28"/>
                <w:szCs w:val="28"/>
                <w:lang w:val="uk-UA"/>
              </w:rPr>
              <w:t xml:space="preserve">облікової їх чисельності – це показник: 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0E5858">
            <w:pPr>
              <w:pStyle w:val="af3"/>
              <w:tabs>
                <w:tab w:val="left" w:pos="360"/>
              </w:tabs>
              <w:spacing w:before="0" w:after="0"/>
              <w:ind w:left="0" w:firstLine="0"/>
              <w:jc w:val="both"/>
              <w:outlineLvl w:val="9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600B6B">
              <w:rPr>
                <w:rFonts w:ascii="Times New Roman" w:hAnsi="Times New Roman"/>
                <w:b w:val="0"/>
                <w:szCs w:val="28"/>
                <w:lang w:val="uk-UA"/>
              </w:rPr>
              <w:t>Мінімальна заробітна плата – це: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pStyle w:val="af3"/>
              <w:tabs>
                <w:tab w:val="left" w:pos="360"/>
              </w:tabs>
              <w:spacing w:before="0" w:after="0"/>
              <w:ind w:left="0" w:firstLine="0"/>
              <w:jc w:val="both"/>
              <w:outlineLvl w:val="9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600B6B">
              <w:rPr>
                <w:rFonts w:ascii="Times New Roman" w:hAnsi="Times New Roman"/>
                <w:b w:val="0"/>
                <w:szCs w:val="28"/>
                <w:lang w:val="uk-UA"/>
              </w:rPr>
              <w:t>Відрядна форма оплати праці – це:</w:t>
            </w:r>
          </w:p>
        </w:tc>
      </w:tr>
      <w:tr w:rsidR="000E5858" w:rsidRPr="00307D87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spacing w:val="-5"/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Якщо виробництво продукції на одного працівника підприємства зростає, то трудомісткість: 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Якщо виручка від наданих послуг зростає, а кількість працівників транспортного підприємства залишається незмінною, то продуктивність праці: 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spacing w:val="-5"/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На що впливає кількість працівників і якісний склад персоналу?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Що називається ціною праці?</w:t>
            </w:r>
          </w:p>
        </w:tc>
      </w:tr>
      <w:tr w:rsidR="000E5858" w:rsidRPr="00474382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0E5858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Кількість продукції, яку повинен виробити працівник за одиницю часу, </w:t>
            </w: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–</w:t>
            </w:r>
            <w:r w:rsidRPr="00600B6B">
              <w:rPr>
                <w:sz w:val="28"/>
                <w:szCs w:val="28"/>
                <w:lang w:val="uk-UA"/>
              </w:rPr>
              <w:t xml:space="preserve"> це: 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Оптимальна кількість устаткування, закріплена за працівником, характеризує норма:</w:t>
            </w:r>
          </w:p>
        </w:tc>
      </w:tr>
      <w:tr w:rsidR="000E5858" w:rsidRPr="00307D87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Який з показників є трудовим показником продуктивності праці: 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Беззбитковість – це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Вивченням беззбитковості займається: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Рішення про напрямки розподілу прибутку приймають:</w:t>
            </w:r>
          </w:p>
        </w:tc>
      </w:tr>
      <w:tr w:rsidR="000E5858" w:rsidRPr="005A3D8B" w:rsidTr="00600B6B">
        <w:trPr>
          <w:trHeight w:val="64"/>
        </w:trPr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Майно підприємства, його склад і стан у грошовій формі відображаються у: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Надходження коштів від реалізації продукції, робіт і послуг належить до: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0E5858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Позиковий капітал – це: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Чистий дохід – це: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Звіт про рух грошових коштів складається двома способами: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Для оцінки платоспроможності підприємства використовується: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Ключовими факторами, що впливають на величину коефіцієнта рентабельності активів, є: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Калькуляція – це:</w:t>
            </w:r>
          </w:p>
        </w:tc>
      </w:tr>
      <w:tr w:rsidR="000E5858" w:rsidRPr="00474382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Форма балансу в Україні: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Процес реалізації продукції (товарів, робіт, послуг) належить до:</w:t>
            </w:r>
          </w:p>
        </w:tc>
      </w:tr>
      <w:tr w:rsidR="000E5858" w:rsidRPr="00474382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Процес виробництва – це:</w:t>
            </w:r>
          </w:p>
        </w:tc>
      </w:tr>
      <w:tr w:rsidR="000E5858" w:rsidRPr="000E5858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Дохід (виручка) від реалізації продукції (товарів, робіт, послуг) – це: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Витрати – це:</w:t>
            </w:r>
          </w:p>
        </w:tc>
      </w:tr>
      <w:tr w:rsidR="000E5858" w:rsidRPr="00474382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Точка беззбитковості – це такий обсяг діяльності, коли: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Звіт про фінансові результати (звіт про сукупний дохід) – це звіт: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 xml:space="preserve">Звіт про власний капітал – це звіт: 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Звіт про рух грошових коштів – це звіт: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Баланс (звіт про фінансовий стан) – це звіт: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0E5858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 Що є показником продуктивності праці?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0E5858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Економічний ефект є показником, що характеризує: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Різниця між чистим доходом реалізованої продукції й собівартістю реалізованої продукції – це:</w:t>
            </w:r>
          </w:p>
        </w:tc>
      </w:tr>
      <w:tr w:rsidR="000E5858" w:rsidRPr="00474382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Підвищення цін на послуги транспортного підприємства впливає на величину валового прибутку убік: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Пасив балансу містить інформацію про: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Фінансовий стан підприємства залежить від: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Платоспроможність – це</w:t>
            </w:r>
          </w:p>
        </w:tc>
      </w:tr>
      <w:tr w:rsidR="000E5858" w:rsidRPr="00307D87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tabs>
                <w:tab w:val="left" w:pos="1080"/>
              </w:tabs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Фінансова звітність - це:</w:t>
            </w:r>
          </w:p>
        </w:tc>
      </w:tr>
      <w:tr w:rsidR="000E5858" w:rsidRPr="00474382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Основний принцип складання балансу припускає: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Яке співвідношення темпів зростання продуктивності праці та середньої заробітної плати?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Управління запасами – це: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Підсумки активу і пасиву балансу називають:</w:t>
            </w:r>
          </w:p>
        </w:tc>
      </w:tr>
      <w:tr w:rsidR="000E5858" w:rsidRPr="00307D87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Які стадії проходять оборотні активи в процесі виробництва:</w:t>
            </w:r>
          </w:p>
        </w:tc>
      </w:tr>
      <w:tr w:rsidR="000E5858" w:rsidRPr="000E5858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Координація і оптимізація в часі і просторі всіх матеріальних і трудових елементів виробництва з метою досягнення у визначені строки найбільшого результату з найменшими затратами – це: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Що таке ефективність виробництва?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Який тип виробництва характеризується вузькою номенклатурою продукції, великим обсягом безперервного й тривалого виготовлення однакових виробів:</w:t>
            </w:r>
          </w:p>
        </w:tc>
      </w:tr>
      <w:tr w:rsidR="000E5858" w:rsidRPr="00307D87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Чи може держава встановлювати ціну на продукцію:</w:t>
            </w:r>
          </w:p>
        </w:tc>
      </w:tr>
      <w:tr w:rsidR="000E5858" w:rsidRPr="00307D87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Хто вперше ввів поняття «капітал» як основне майно, основну суму коштів: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У першочерговому порядку при ліквідації підприємства задовольняються борги:</w:t>
            </w:r>
          </w:p>
        </w:tc>
      </w:tr>
      <w:tr w:rsidR="000E5858" w:rsidRPr="000E5858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Метод оцінки рівня якості, що ґрунтується на результатах аналізу сприймання органами чуттів людини без застосування технічних вимірювальних і реєстраційних засобів, називається: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Процес одночасного розвитку технологічно не пов’язаних між собою видів виробництва, значного розширення номенклатури і асортименту вироблюваних підприємством виробів називається:</w:t>
            </w:r>
          </w:p>
        </w:tc>
      </w:tr>
      <w:tr w:rsidR="000E5858" w:rsidRPr="005A3D8B" w:rsidTr="00600B6B">
        <w:trPr>
          <w:trHeight w:val="64"/>
        </w:trPr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Конверсія виробництва – це: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За яких умов виробничо-господарську діяльність підприємства вважають неефективною?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600B6B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За місяць працівником було відпрацьовано 20 робочих днів, в т.ч. 1 передсвятковий день. Робочий день – 8 годин. Тарифна годинна ставка становить 30 грн.</w:t>
            </w:r>
            <w:r w:rsidR="00600B6B">
              <w:rPr>
                <w:sz w:val="28"/>
                <w:szCs w:val="28"/>
                <w:lang w:val="uk-UA"/>
              </w:rPr>
              <w:t xml:space="preserve"> </w:t>
            </w:r>
            <w:r w:rsidRPr="00600B6B">
              <w:rPr>
                <w:sz w:val="28"/>
                <w:szCs w:val="28"/>
                <w:lang w:val="uk-UA"/>
              </w:rPr>
              <w:t>Заробітна плата працівника за простою погодинною системою за місяць склала: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Який елемент відноситься до складу вартості товарної продукції підприємства?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Який елемент включається до внутрішньозаводського обороту підприємства?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Перелік найменувань виробів, що випускаються підприємством, визначає: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Що з наведеного переліку відповідає визначенню валового обороту?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color w:val="000000"/>
                <w:sz w:val="28"/>
                <w:szCs w:val="28"/>
                <w:lang w:val="uk-UA" w:eastAsia="uk-UA"/>
              </w:rPr>
              <w:t>Які з наведених нижче показників не належать до вартісних показників виробничої програми підприємства?</w:t>
            </w:r>
          </w:p>
        </w:tc>
      </w:tr>
      <w:tr w:rsidR="000E5858" w:rsidRPr="000E5858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Загальною вартістю усіх видів готової продукції, напівфабрикатів, робіт і</w:t>
            </w:r>
            <w:r w:rsidRPr="00600B6B">
              <w:rPr>
                <w:color w:val="000000"/>
                <w:sz w:val="28"/>
                <w:szCs w:val="28"/>
                <w:lang w:val="uk-UA" w:eastAsia="uk-UA"/>
              </w:rPr>
              <w:br/>
              <w:t>послуг виробничого характеру, призначених для продажу або реалізації різним споживачам називають: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Показник, що характеризує абсолютну величину перевищення вартісної оцінки очікуваних результатів над сумарними витратами ресурсів за певний період часу:</w:t>
            </w:r>
          </w:p>
        </w:tc>
      </w:tr>
      <w:tr w:rsidR="000E5858" w:rsidRPr="008B3478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Господарська операція, що передбачає внесення коштів або майна до статутного фонду юридичної особи в обмін на корпоративні права, емітовані такою юридичною особою: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Господарська операція, що передбачає придбання цінних паперів, деривативів та інших фінансових активів за кошти на фондовому ринку: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Господарська операція, що передбачає здійснення капітальних або фінансових інвестицій за рахунок доходу (прибутку), отриманого від інвестиційних операцій: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Показник, що розраховується як сума виробничої потужності на початок року та її приросту за мінусом вибуття, називається:</w:t>
            </w:r>
          </w:p>
        </w:tc>
      </w:tr>
      <w:tr w:rsidR="000E5858" w:rsidRPr="008B3478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До провідних належать ті виробничі підрозділи підприємства, що:</w:t>
            </w:r>
          </w:p>
        </w:tc>
      </w:tr>
      <w:tr w:rsidR="000E5858" w:rsidRPr="000E5858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Спосіб виконання виробничого процесу, який передбачає сукупність відповідних заходів та прийомів його реалізації: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Тип виробництва, що характеризується широкою номенклатурою та використанням універсального устаткування:</w:t>
            </w:r>
          </w:p>
        </w:tc>
      </w:tr>
      <w:tr w:rsidR="000E5858" w:rsidRPr="000E5858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Координація й оптимізація в часі та в просторі всіх матеріальних і трудових елементів виробництва з метою досягнення у визначені терміни найефективнішого виробничого результату: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Сукупність організаційно-технічних заходів з покращення основних параметрів і характеристик агрегатів:</w:t>
            </w:r>
          </w:p>
        </w:tc>
      </w:tr>
      <w:tr w:rsidR="000E5858" w:rsidRPr="008B3478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Інтервал часу, за який з лінії сходять вироби, що пересуваються послідовно один за одним:</w:t>
            </w:r>
          </w:p>
        </w:tc>
      </w:tr>
      <w:tr w:rsidR="000E5858" w:rsidRPr="005A3D8B" w:rsidTr="00CE4E29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Діяльність підприємства, що призводить до змін розміру та складу власного і позикового капіталу підприємства:</w:t>
            </w:r>
          </w:p>
        </w:tc>
      </w:tr>
      <w:bookmarkEnd w:id="0"/>
      <w:tr w:rsidR="000E5858" w:rsidRPr="000E5858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 xml:space="preserve">Діяльність підприємства, що пов’язана з виробництвом, реалізацією продукції або надання послуг що є головною метою створення підприємства і забезпечує основну частку його доходу: 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Для аналізу фінансового стану підприємства необхідно використати: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Частку власного капіталу в структурі валюти балансу характеризує показник:</w:t>
            </w:r>
          </w:p>
        </w:tc>
      </w:tr>
      <w:tr w:rsidR="000E5858" w:rsidRPr="000E5858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 xml:space="preserve">Очікуваний середній обсяг діяльності, що може бути досягнутий за умов </w:t>
            </w:r>
            <w:r w:rsidRPr="00600B6B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звичайної діяльності підприємства протягом кількох років або операційних циклів з урахуванням запланованого обсягу виробництва: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Рентабельність активів транспортного підприємства розраховується на підставі: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Рентабельність продукції транспортного підприємства розраховується на підставі: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Критерій результативності "економічність" відображає: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0E5858">
            <w:pPr>
              <w:pStyle w:val="a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0B6B">
              <w:rPr>
                <w:color w:val="000000"/>
                <w:sz w:val="28"/>
                <w:szCs w:val="28"/>
                <w:shd w:val="clear" w:color="auto" w:fill="FFFFFF"/>
              </w:rPr>
              <w:t>Чистий прибуток АТП– це: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Прибуток від реалізації розраховується на підставі: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Сума, на яку доходи перевищують витрати на транспортному підприємстві: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 xml:space="preserve">Рентабельність – це показник, що характеризує: 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pStyle w:val="FR1"/>
              <w:ind w:left="0"/>
              <w:jc w:val="both"/>
              <w:rPr>
                <w:szCs w:val="28"/>
                <w:lang w:eastAsia="uk-UA"/>
              </w:rPr>
            </w:pPr>
            <w:r w:rsidRPr="00600B6B">
              <w:rPr>
                <w:szCs w:val="28"/>
                <w:shd w:val="clear" w:color="auto" w:fill="FFFFFF"/>
              </w:rPr>
              <w:t>Нерозподілений прибуток – це: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pStyle w:val="FR1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600B6B">
              <w:rPr>
                <w:color w:val="000000"/>
                <w:szCs w:val="28"/>
                <w:lang w:eastAsia="uk-UA"/>
              </w:rPr>
              <w:t>До внутрішніх чинників, що впливають на розмір прибутку АТП, належать: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Грошовий вираз вартості продукції: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Ціни, які формуються за принципом вільного ціноутворення за умови їх певного державного регулювання на окремі види продукції (роботи, послуги):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Функція ціни, яка передбачає оцінку майна, облік результатів господарювання та їх прогнозування: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Залучення необхідних коштів для покриття потреби в основному і оборотному капіталі на на АТП– це: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3мінні витрати – це ті, що: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До непрямих витрат належать: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До постійних витрат належать: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Приріст витрат, що пов'язаний з випуском додаткової одиниці продукції, – це: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Кошторис витрат на виробництво складається на підставі: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Оптимальні витрати – це: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При формуванні калькуляції витрати групуються за ознакою: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Витрати — це: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У складі матеріальних витрат відображаються: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color w:val="000000"/>
                <w:sz w:val="28"/>
                <w:szCs w:val="28"/>
                <w:lang w:val="uk-UA" w:eastAsia="uk-UA"/>
              </w:rPr>
              <w:t>За характером зв'язку з процесом виготовлення продукції витрати поділяються на: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pStyle w:val="FR1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600B6B">
              <w:rPr>
                <w:color w:val="000000"/>
                <w:szCs w:val="28"/>
                <w:lang w:eastAsia="uk-UA"/>
              </w:rPr>
              <w:t>Кількість виробленої продукції, що припадає на одного середньооблікового працівника: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pStyle w:val="FR1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600B6B">
              <w:rPr>
                <w:color w:val="000000"/>
                <w:szCs w:val="28"/>
                <w:lang w:eastAsia="uk-UA"/>
              </w:rPr>
              <w:t>До яких факторів зростання продуктивності праці належить вдосконалення методів планування і систем оплати праці:</w:t>
            </w:r>
          </w:p>
        </w:tc>
      </w:tr>
      <w:tr w:rsidR="000E5858" w:rsidRPr="005A3D8B" w:rsidTr="00600B6B">
        <w:trPr>
          <w:trHeight w:val="64"/>
        </w:trPr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pStyle w:val="FR1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600B6B">
              <w:rPr>
                <w:color w:val="000000"/>
                <w:szCs w:val="28"/>
                <w:lang w:eastAsia="uk-UA"/>
              </w:rPr>
              <w:t>Мінімальна заробітна плата - це: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pStyle w:val="FR1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600B6B">
              <w:rPr>
                <w:color w:val="000000"/>
                <w:szCs w:val="28"/>
                <w:lang w:eastAsia="uk-UA"/>
              </w:rPr>
              <w:t>Проста погодинна заробітна плата розраховується на підставі: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pStyle w:val="FR1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600B6B">
              <w:rPr>
                <w:color w:val="000000"/>
                <w:szCs w:val="28"/>
                <w:lang w:eastAsia="uk-UA"/>
              </w:rPr>
              <w:t>Посадовий оклад — це: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pStyle w:val="FR1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600B6B">
              <w:rPr>
                <w:color w:val="000000"/>
                <w:szCs w:val="28"/>
                <w:lang w:eastAsia="uk-UA"/>
              </w:rPr>
              <w:t>До основної заробітної плати належать: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 xml:space="preserve">Рівномірне виробництво в оперативно-календарному плані </w:t>
            </w:r>
            <w:r w:rsidRPr="00600B6B">
              <w:rPr>
                <w:sz w:val="28"/>
                <w:szCs w:val="28"/>
                <w:lang w:val="uk-UA" w:eastAsia="uk-UA"/>
              </w:rPr>
              <w:lastRenderedPageBreak/>
              <w:t>характеризується:</w:t>
            </w:r>
          </w:p>
        </w:tc>
      </w:tr>
      <w:tr w:rsidR="000E5858" w:rsidRPr="00D7616D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Система норм і нормативів, які використовуються при розробленні планів підприємства:</w:t>
            </w:r>
          </w:p>
        </w:tc>
      </w:tr>
      <w:tr w:rsidR="000E5858" w:rsidRPr="00D7616D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Необхідний обсяг виробництва продукції в плановому періоді, що відповідає номенклатурою, асортиментом і якістю вимогам плану продажів, – це:</w:t>
            </w:r>
          </w:p>
        </w:tc>
      </w:tr>
      <w:tr w:rsidR="000E5858" w:rsidRPr="000E5858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Можливість невдачі та непередбачених витрат, що виникають при підприємницькій діяльності, визначається як: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Номенклатура продукції – це: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Виробнича потужність – це: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Продукція, що відвантажується споживачеві, і за яку надійшли кошти на розрахунковий рахунок підприємства-постачальника або мають надійти у зазначений термін:</w:t>
            </w:r>
          </w:p>
        </w:tc>
      </w:tr>
      <w:tr w:rsidR="000E5858" w:rsidRPr="000E5858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Сукупність властивостей, які відображають безпеку, новизну, довговічність, надійність, економічність, ергономічність, естетичність, екологічність продукції тощо, які надають здатність задовольняти споживача відповідно до її призначення, визначають:</w:t>
            </w:r>
          </w:p>
        </w:tc>
      </w:tr>
      <w:tr w:rsidR="000E5858" w:rsidRPr="000E5858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Документ, який підтверджує високий рівень якості продукції та її відповідність міжнародним вимогам:</w:t>
            </w:r>
          </w:p>
        </w:tc>
      </w:tr>
      <w:tr w:rsidR="000E5858" w:rsidRPr="004526DA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pStyle w:val="FR1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600B6B">
              <w:rPr>
                <w:color w:val="000000"/>
                <w:szCs w:val="28"/>
                <w:lang w:eastAsia="uk-UA"/>
              </w:rPr>
              <w:t>Відрядна оплата праці визначається на підставі:</w:t>
            </w:r>
          </w:p>
        </w:tc>
      </w:tr>
      <w:tr w:rsidR="000E5858" w:rsidRPr="004526DA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pStyle w:val="FR1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600B6B">
              <w:rPr>
                <w:color w:val="000000"/>
                <w:szCs w:val="28"/>
                <w:lang w:eastAsia="uk-UA"/>
              </w:rPr>
              <w:t>Тарифна сітка - це шкала, яка складається:</w:t>
            </w:r>
          </w:p>
        </w:tc>
      </w:tr>
      <w:tr w:rsidR="000E5858" w:rsidRPr="004526DA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pStyle w:val="FR1"/>
              <w:ind w:left="0"/>
              <w:jc w:val="both"/>
              <w:rPr>
                <w:color w:val="000000"/>
                <w:szCs w:val="28"/>
                <w:lang w:eastAsia="uk-UA"/>
              </w:rPr>
            </w:pPr>
            <w:r w:rsidRPr="00600B6B">
              <w:rPr>
                <w:color w:val="000000"/>
                <w:szCs w:val="28"/>
                <w:lang w:eastAsia="uk-UA"/>
              </w:rPr>
              <w:t>Відрядно-прогресивна система оплати праці передбачає:</w:t>
            </w:r>
          </w:p>
        </w:tc>
      </w:tr>
      <w:tr w:rsidR="000E5858" w:rsidRPr="004526DA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Стислий опис майбутнього бізнесу, в якому пояснюються відмінні риси проекту, переваги та основні фінансово-економічні показники, має назву:</w:t>
            </w:r>
          </w:p>
        </w:tc>
      </w:tr>
      <w:tr w:rsidR="000E5858" w:rsidRPr="00643069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Визначений стандарт ділових пропозицій потенційним партнерам та інвесторам АТП:</w:t>
            </w:r>
          </w:p>
        </w:tc>
      </w:tr>
      <w:tr w:rsidR="000E5858" w:rsidRPr="00643069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Розділ бізнес-плану, в якому надається інформація про забезпеченість випуску продукції і розвитку виробництва:</w:t>
            </w:r>
          </w:p>
        </w:tc>
      </w:tr>
      <w:tr w:rsidR="000E5858" w:rsidRPr="000E5858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iCs/>
                <w:spacing w:val="-4"/>
                <w:sz w:val="28"/>
                <w:szCs w:val="28"/>
                <w:lang w:val="uk-UA" w:eastAsia="uk-UA"/>
              </w:rPr>
              <w:t>Загроза того, що транспортне підприємство підприємницької діяльності понесе додаткові витрати, порівняно з тими, що передбачалися проектом або програмою його дій:</w:t>
            </w:r>
          </w:p>
        </w:tc>
      </w:tr>
      <w:tr w:rsidR="000E5858" w:rsidRPr="00643069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Принцип безперервності при плануванні роботи підприємства передбачає:</w:t>
            </w:r>
          </w:p>
        </w:tc>
      </w:tr>
      <w:tr w:rsidR="000E5858" w:rsidRPr="00EB0614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bCs/>
                <w:sz w:val="28"/>
                <w:szCs w:val="28"/>
                <w:lang w:val="uk-UA" w:eastAsia="uk-UA"/>
              </w:rPr>
              <w:t>Принцип планування, який передбачає, що план і процес планування може змінювати свою спрямованість в зв’язку з виникненням непередбачених ситуацій:</w:t>
            </w:r>
          </w:p>
        </w:tc>
      </w:tr>
      <w:tr w:rsidR="000E5858" w:rsidRPr="00A9516D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Завданням фінансового плану є:</w:t>
            </w:r>
          </w:p>
        </w:tc>
      </w:tr>
      <w:tr w:rsidR="000E5858" w:rsidRPr="000E5858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Документ, що являє собою результат комплексного дослідження основних сторін діяльності підприємства; опис функціонування створеного або реконструкції нового підприємства; робочий інструмент підприємця для організації своєї роботи: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Процес перетворення мети транспортного підприємства в прогнози та плани, процес визначення пріоритетів, засобів та методів їх досягнення: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 xml:space="preserve">Для фінансового обґрунтування інвестиційного проекту АТП </w:t>
            </w:r>
            <w:r w:rsidRPr="00600B6B">
              <w:rPr>
                <w:sz w:val="28"/>
                <w:szCs w:val="28"/>
                <w:lang w:val="uk-UA" w:eastAsia="uk-UA"/>
              </w:rPr>
              <w:lastRenderedPageBreak/>
              <w:t>розраховуються показники: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Напрям планування, який характеризує плановий процес, що реалізується від вищих рівнів АТП до нижчих: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00B6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Вид планування, основним завданням якого є визначення фінансово-економічних результатів діяльності підприємства та фінансове планування:</w:t>
            </w:r>
          </w:p>
        </w:tc>
      </w:tr>
      <w:tr w:rsidR="000E5858" w:rsidRPr="000E5858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Сукупність робіт, яку розглядають як єдине ціле при плануванні, обліку, аналізі та оперативному регулюванні виробництва, характеризується як: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tabs>
                <w:tab w:val="left" w:pos="284"/>
                <w:tab w:val="left" w:pos="426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Фінансовий план – це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pStyle w:val="12"/>
              <w:tabs>
                <w:tab w:val="left" w:pos="284"/>
                <w:tab w:val="left" w:pos="360"/>
              </w:tabs>
              <w:ind w:left="0"/>
              <w:jc w:val="both"/>
              <w:rPr>
                <w:iCs/>
                <w:spacing w:val="-4"/>
                <w:sz w:val="28"/>
                <w:szCs w:val="28"/>
              </w:rPr>
            </w:pPr>
            <w:r w:rsidRPr="00600B6B">
              <w:rPr>
                <w:sz w:val="28"/>
                <w:szCs w:val="28"/>
              </w:rPr>
              <w:t>План обороту готівки на підприємстві:</w:t>
            </w:r>
          </w:p>
        </w:tc>
      </w:tr>
      <w:tr w:rsidR="000E5858" w:rsidRPr="000E5858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Принцип планування, який передбачає, що у підготовці планів повинні бути задіяні працівники, які мають безпосереднє відношення до даних видів планів і будуть їх реалізовувати: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Процес передбачення, побудований на ймовірності, науково обґрунтованому судженні про перспективи розвитку об’єкта в майбутньому це:</w:t>
            </w:r>
          </w:p>
        </w:tc>
      </w:tr>
      <w:tr w:rsidR="000E5858" w:rsidRPr="000E5858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 xml:space="preserve">Конкретизація показників поточного плану з метою організації повсякденної планомірної і ритмічної роботи підприємства та його структурних підрозділів є основним завданням: 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rFonts w:eastAsia="Batang"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rFonts w:eastAsia="Batang"/>
                <w:color w:val="000000"/>
                <w:sz w:val="28"/>
                <w:szCs w:val="28"/>
                <w:lang w:val="uk-UA" w:eastAsia="uk-UA"/>
              </w:rPr>
              <w:t>Яке з наведених нижче визначень розкриває зміст поняття витрат майбутніх періодів?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rFonts w:eastAsia="Batang"/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rFonts w:eastAsia="Batang"/>
                <w:iCs/>
                <w:color w:val="000000"/>
                <w:sz w:val="28"/>
                <w:szCs w:val="28"/>
                <w:lang w:val="uk-UA" w:eastAsia="uk-UA"/>
              </w:rPr>
              <w:t>За джерелами фінансування оборотні активи поділяються на: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rFonts w:eastAsia="Batang"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rFonts w:eastAsia="Batang"/>
                <w:color w:val="000000"/>
                <w:sz w:val="28"/>
                <w:szCs w:val="28"/>
                <w:lang w:val="uk-UA" w:eastAsia="uk-UA"/>
              </w:rPr>
              <w:t>Як називається процес промислової переробки сировини, результатом якого є добування з вихідної сировини всіх корисних компонентів та їх повне використання, включаючи й технологічні відходи: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Організація безперервного руху деталей та виконання операцій у встановленому ритмі роботи є головним завданням: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Календарний час від початку до закінчення виробничого процесу виконання робіт, виготовлення деталей або надання послуг:</w:t>
            </w:r>
          </w:p>
        </w:tc>
      </w:tr>
      <w:tr w:rsidR="000E5858" w:rsidRPr="000E5858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Сукупність підрозділів, які прямо не беруть участі у створенні профільної (основної) продукції, але своєю діяльністю створюють необхідні умови для успішного функціонування основних виробничих цехів: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sz w:val="28"/>
                <w:szCs w:val="28"/>
                <w:lang w:val="uk-UA" w:eastAsia="uk-UA"/>
              </w:rPr>
              <w:t>Вид планування, що розробляється до одного року: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pStyle w:val="af3"/>
              <w:tabs>
                <w:tab w:val="left" w:pos="360"/>
              </w:tabs>
              <w:spacing w:before="0" w:after="0"/>
              <w:ind w:left="0" w:firstLine="0"/>
              <w:jc w:val="both"/>
              <w:outlineLvl w:val="9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600B6B">
              <w:rPr>
                <w:rFonts w:ascii="Times New Roman" w:hAnsi="Times New Roman"/>
                <w:b w:val="0"/>
                <w:szCs w:val="28"/>
                <w:lang w:val="uk-UA"/>
              </w:rPr>
              <w:t>Під матеріально-технічною базою АТП розуміють:</w:t>
            </w:r>
          </w:p>
        </w:tc>
      </w:tr>
      <w:tr w:rsidR="000E5858" w:rsidRPr="005A3D8B" w:rsidTr="00474382">
        <w:trPr>
          <w:trHeight w:val="64"/>
        </w:trPr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rFonts w:eastAsia="Batang"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rFonts w:eastAsia="Batang"/>
                <w:color w:val="000000"/>
                <w:sz w:val="28"/>
                <w:szCs w:val="28"/>
                <w:lang w:val="uk-UA" w:eastAsia="uk-UA"/>
              </w:rPr>
              <w:t>Товарна продукція – це: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rFonts w:eastAsia="Batang"/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rFonts w:eastAsia="Batang"/>
                <w:iCs/>
                <w:color w:val="000000"/>
                <w:sz w:val="28"/>
                <w:szCs w:val="28"/>
                <w:lang w:val="uk-UA" w:eastAsia="uk-UA"/>
              </w:rPr>
              <w:t>Яке з наведених нижче тверджень найбільш повно розкриває зміст категорії «оборотні активи підприємства»?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rFonts w:eastAsia="Batang"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rFonts w:eastAsia="Batang"/>
                <w:color w:val="000000"/>
                <w:sz w:val="28"/>
                <w:szCs w:val="28"/>
                <w:lang w:val="uk-UA" w:eastAsia="uk-UA"/>
              </w:rPr>
              <w:t>Оборотні  активи являють собою: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rFonts w:eastAsia="Batang"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rFonts w:eastAsia="Batang"/>
                <w:color w:val="000000"/>
                <w:sz w:val="28"/>
                <w:szCs w:val="28"/>
                <w:lang w:val="uk-UA" w:eastAsia="uk-UA"/>
              </w:rPr>
              <w:t>Які з зазначених нижче елементів не належать до складу оборотних активів підприємства?</w:t>
            </w:r>
          </w:p>
        </w:tc>
      </w:tr>
      <w:tr w:rsidR="000E5858" w:rsidRPr="00D7616D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rFonts w:eastAsia="Batang"/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rFonts w:eastAsia="Batang"/>
                <w:iCs/>
                <w:color w:val="000000"/>
                <w:sz w:val="28"/>
                <w:szCs w:val="28"/>
                <w:lang w:val="uk-UA" w:eastAsia="uk-UA"/>
              </w:rPr>
              <w:t>Яке з наведених нижче визначень розкриває зміст коефіцієнта оборотності оборотних активів?</w:t>
            </w:r>
          </w:p>
        </w:tc>
      </w:tr>
      <w:tr w:rsidR="000E5858" w:rsidRPr="00D7616D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rFonts w:eastAsia="Batang"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rFonts w:eastAsia="Batang"/>
                <w:color w:val="000000"/>
                <w:sz w:val="28"/>
                <w:szCs w:val="28"/>
                <w:lang w:val="uk-UA" w:eastAsia="uk-UA"/>
              </w:rPr>
              <w:t>Що належить до нормованих оборотних активів:</w:t>
            </w:r>
          </w:p>
        </w:tc>
      </w:tr>
      <w:tr w:rsidR="000E5858" w:rsidRPr="000E5858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rFonts w:eastAsia="Batang"/>
                <w:iCs/>
                <w:color w:val="000000"/>
                <w:sz w:val="28"/>
                <w:szCs w:val="28"/>
                <w:lang w:val="uk-UA" w:eastAsia="uk-UA"/>
              </w:rPr>
            </w:pPr>
            <w:r w:rsidRPr="00600B6B">
              <w:rPr>
                <w:rFonts w:eastAsia="Batang"/>
                <w:iCs/>
                <w:color w:val="000000"/>
                <w:sz w:val="28"/>
                <w:szCs w:val="28"/>
                <w:lang w:val="uk-UA" w:eastAsia="uk-UA"/>
              </w:rPr>
              <w:t xml:space="preserve">Визначте вид виробничих запасів, якщо він створюється на період, який </w:t>
            </w:r>
            <w:r w:rsidRPr="00600B6B">
              <w:rPr>
                <w:rFonts w:eastAsia="Batang"/>
                <w:iCs/>
                <w:color w:val="000000"/>
                <w:sz w:val="28"/>
                <w:szCs w:val="28"/>
                <w:lang w:val="uk-UA" w:eastAsia="uk-UA"/>
              </w:rPr>
              <w:lastRenderedPageBreak/>
              <w:t>дорівнює половині інтервалу між суміжними постачаннями матеріальних ресурсів:</w:t>
            </w:r>
          </w:p>
        </w:tc>
      </w:tr>
      <w:tr w:rsidR="000E5858" w:rsidRPr="00D7616D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600B6B">
            <w:pPr>
              <w:pStyle w:val="210"/>
              <w:tabs>
                <w:tab w:val="left" w:pos="360"/>
              </w:tabs>
              <w:jc w:val="both"/>
              <w:rPr>
                <w:b w:val="0"/>
                <w:sz w:val="28"/>
                <w:szCs w:val="28"/>
              </w:rPr>
            </w:pPr>
            <w:r w:rsidRPr="00600B6B">
              <w:rPr>
                <w:b w:val="0"/>
                <w:sz w:val="28"/>
                <w:szCs w:val="28"/>
              </w:rPr>
              <w:t>Виробничий цикл містить наступні складові частини:</w:t>
            </w:r>
          </w:p>
        </w:tc>
      </w:tr>
      <w:tr w:rsidR="000E5858" w:rsidRPr="00D7616D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pStyle w:val="210"/>
              <w:tabs>
                <w:tab w:val="left" w:pos="360"/>
              </w:tabs>
              <w:jc w:val="both"/>
              <w:rPr>
                <w:b w:val="0"/>
                <w:sz w:val="28"/>
                <w:szCs w:val="28"/>
              </w:rPr>
            </w:pPr>
            <w:r w:rsidRPr="00600B6B">
              <w:rPr>
                <w:b w:val="0"/>
                <w:sz w:val="28"/>
                <w:szCs w:val="28"/>
              </w:rPr>
              <w:t xml:space="preserve">Пропорційність як принцип раціональної організації виробництва полягає в: </w:t>
            </w:r>
          </w:p>
        </w:tc>
      </w:tr>
      <w:tr w:rsidR="000E5858" w:rsidRPr="00D7616D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iCs/>
                <w:spacing w:val="4"/>
                <w:sz w:val="28"/>
                <w:szCs w:val="28"/>
                <w:lang w:val="uk-UA"/>
              </w:rPr>
              <w:t xml:space="preserve">При розрахунку виробничої потужності підприємства не </w:t>
            </w:r>
            <w:r w:rsidRPr="00600B6B">
              <w:rPr>
                <w:iCs/>
                <w:spacing w:val="2"/>
                <w:sz w:val="28"/>
                <w:szCs w:val="28"/>
                <w:lang w:val="uk-UA"/>
              </w:rPr>
              <w:t>враховується</w:t>
            </w:r>
          </w:p>
        </w:tc>
      </w:tr>
      <w:tr w:rsidR="000E5858" w:rsidRPr="00D7616D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0B6B">
              <w:rPr>
                <w:rFonts w:eastAsia="Batang"/>
                <w:color w:val="000000"/>
                <w:sz w:val="28"/>
                <w:szCs w:val="28"/>
                <w:lang w:val="uk-UA" w:eastAsia="uk-UA"/>
              </w:rPr>
              <w:t>Виробнича потужність підприємства з виготовлення певної продукції визначається параметрами:</w:t>
            </w:r>
          </w:p>
        </w:tc>
      </w:tr>
      <w:tr w:rsidR="000E5858" w:rsidRPr="00D7616D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Технічний розвиток підприємства – це:</w:t>
            </w:r>
          </w:p>
        </w:tc>
      </w:tr>
      <w:tr w:rsidR="000E5858" w:rsidRPr="00D7616D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Що відбувається з натурально-речовою формою основних засобів у процесі їх експлуатації:</w:t>
            </w:r>
          </w:p>
        </w:tc>
      </w:tr>
      <w:tr w:rsidR="000E5858" w:rsidRPr="00D7616D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Який з показників може охарактеризувати ефективність використання основних засобів АТП: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iCs/>
                <w:sz w:val="28"/>
                <w:szCs w:val="28"/>
                <w:lang w:val="uk-UA"/>
              </w:rPr>
              <w:t>Які з наведених нижче показників характеризують ефективність використання основних виробничих засобів АТП?</w:t>
            </w:r>
          </w:p>
        </w:tc>
      </w:tr>
      <w:tr w:rsidR="000E5858" w:rsidRPr="000E5858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Складова частина потенціалу підприємства, здатна приносити економічну користь протягом відносно тривалого періоду, для якої характерні відсутність матеріальної уречевленої основи та невизначеність розмірів майбутнього прибутку від її використання: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Поліпшення основних засобів транспортного підприємства здійснюється за допомогою: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До показників, що характеризують ефективність використання основних засобів АТП, належать:</w:t>
            </w:r>
          </w:p>
        </w:tc>
      </w:tr>
      <w:tr w:rsidR="000E5858" w:rsidRPr="00D7616D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Ступінь оновлення основних засобів АТП вимірюють за допомогою коефіцієнта:</w:t>
            </w:r>
          </w:p>
        </w:tc>
      </w:tr>
      <w:tr w:rsidR="000E5858" w:rsidRPr="000E49D9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Який показник характеризує частку вартості основних засобів АТП, яку списано на витрати виробництва в попередніх періодах?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Сума амортизаційних відрахувань на транспортному підприємстві використовується на: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Фондомісткість – це відношення: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Скільки методів нарахування амортизації основних засобів є відповідно до Податкового кодексу України: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Метод нарахування амортизації, за яким річна сума амортизації визначається діленням вартості, що амортизується, на строк корисного використання об'єкта основних засобів, - це:</w:t>
            </w:r>
          </w:p>
        </w:tc>
      </w:tr>
      <w:tr w:rsidR="000E5858" w:rsidRPr="000E5858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Метод нарахування амортизації, за яким річна сума амортизації визначається як добуток вартості, що амортизується, та кумулятивного коефіцієнта:</w:t>
            </w:r>
          </w:p>
        </w:tc>
      </w:tr>
      <w:tr w:rsidR="000E5858" w:rsidRPr="005A3D8B" w:rsidTr="00364544">
        <w:trPr>
          <w:trHeight w:val="155"/>
        </w:trPr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Яка кількість груп основних засобів існує відповідно до класифікації, наведеної в Податковому кодексі України? </w:t>
            </w:r>
          </w:p>
        </w:tc>
      </w:tr>
      <w:tr w:rsidR="000E5858" w:rsidRPr="000E5858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Метод нарахування амортизації, за яким місячна сума амортизації визначається як добуток фактичного місячного обсягу продукції (робіт, послуг) та виробничої ставки амортизації: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До первісної вартості об'єкта основних засобів не включаються: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Процес знецінення основних засобів на АТП до настання повного фізичного спрацювання під впливом науково-технічного прогресу називається: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Виробничі активи підприємства поділяються на основні та оборотні залежно від: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До складу основних засобів належать: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До складу основних засобів не належать: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Основні засоби під час зарахування на баланс підприємства в результаті придбання або будівництва, оцінюються за: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Вартість основних засобів, яку підприємство очікує отримати від їх продажу по закінченню терміну корисного використання за мінусом витрат, що пов’язані з процесом їх продажу, називається:</w:t>
            </w:r>
          </w:p>
        </w:tc>
      </w:tr>
      <w:tr w:rsidR="000E5858" w:rsidRPr="000E5858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Вартість основних засобів, яка характеризує реальну їх вартість і визначається як різниця між вартістю, за якою об’єкт основних засобів був занесений на баланс підприємства, та сумою зносу називається: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Амортизація – це: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При збільшенні норми амортизації:</w:t>
            </w:r>
          </w:p>
        </w:tc>
      </w:tr>
      <w:tr w:rsidR="000E5858" w:rsidRPr="00D7616D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Методом нарахування амортизаційних відрахувань, за яким ліквідаційна вартість об’єкта не впливає на річну норму та суму амортизації, є: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Показник, який визначає у вартісному вираженні кількість виробленої продукції на одну гривню основних засобів, називається:</w:t>
            </w:r>
          </w:p>
        </w:tc>
      </w:tr>
      <w:tr w:rsidR="000E5858" w:rsidRPr="00D7616D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Категорія персоналу, яка безпосередньо зайнята у процесі створення матеріальних цінностей, виконання робіт та надання послуг, це:</w:t>
            </w:r>
          </w:p>
        </w:tc>
      </w:tr>
      <w:tr w:rsidR="000E5858" w:rsidRPr="000E5858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Внутрішній нормативний документ підприємства, в якому зазначається перелік посад, що є на даному підприємстві, чисельність працівників за кожною з них і розміри їх місячних посадових окладів, це: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До різновидів кадрової політики не відноситься: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До внутрішніх джерел набору кадрів належать:</w:t>
            </w:r>
          </w:p>
        </w:tc>
      </w:tr>
      <w:tr w:rsidR="000E5858" w:rsidRPr="006F3026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До кадрового планування на підприємстві не включається: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Якими показниками визначається продуктивність праці?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Продуктивність праці визначається: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 xml:space="preserve">Співвідношення різних категорій працівників у їх загальній чисельності характеризує: 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Інструментом ринку робочої сили є:</w:t>
            </w:r>
          </w:p>
        </w:tc>
      </w:tr>
      <w:tr w:rsidR="000E5858" w:rsidRPr="005A3D8B" w:rsidTr="009152B2">
        <w:tc>
          <w:tcPr>
            <w:tcW w:w="366" w:type="pct"/>
          </w:tcPr>
          <w:p w:rsidR="000E5858" w:rsidRPr="00600B6B" w:rsidRDefault="000E5858" w:rsidP="009152B2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0E5858" w:rsidRPr="00600B6B" w:rsidRDefault="000E5858" w:rsidP="001F550C">
            <w:pPr>
              <w:jc w:val="both"/>
              <w:rPr>
                <w:sz w:val="28"/>
                <w:szCs w:val="28"/>
                <w:lang w:val="uk-UA"/>
              </w:rPr>
            </w:pPr>
            <w:r w:rsidRPr="00600B6B">
              <w:rPr>
                <w:sz w:val="28"/>
                <w:szCs w:val="28"/>
                <w:lang w:val="uk-UA"/>
              </w:rPr>
              <w:t>Інструментом ринку товарів і послуг є:</w:t>
            </w:r>
          </w:p>
        </w:tc>
      </w:tr>
    </w:tbl>
    <w:p w:rsidR="005902BE" w:rsidRPr="005A3D8B" w:rsidRDefault="005902BE">
      <w:pPr>
        <w:rPr>
          <w:sz w:val="28"/>
          <w:szCs w:val="28"/>
          <w:lang w:val="uk-UA"/>
        </w:rPr>
      </w:pPr>
    </w:p>
    <w:sectPr w:rsidR="005902BE" w:rsidRPr="005A3D8B" w:rsidSect="00CC49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305A8"/>
    <w:multiLevelType w:val="hybridMultilevel"/>
    <w:tmpl w:val="5E1E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grammar="clean"/>
  <w:defaultTabStop w:val="708"/>
  <w:hyphenationZone w:val="425"/>
  <w:characterSpacingControl w:val="doNotCompress"/>
  <w:compat/>
  <w:rsids>
    <w:rsidRoot w:val="005902BE"/>
    <w:rsid w:val="00000368"/>
    <w:rsid w:val="00002278"/>
    <w:rsid w:val="0001233D"/>
    <w:rsid w:val="000159E5"/>
    <w:rsid w:val="00020273"/>
    <w:rsid w:val="00023887"/>
    <w:rsid w:val="00024467"/>
    <w:rsid w:val="00040446"/>
    <w:rsid w:val="00044551"/>
    <w:rsid w:val="0004477C"/>
    <w:rsid w:val="00044FD2"/>
    <w:rsid w:val="00045126"/>
    <w:rsid w:val="000468C4"/>
    <w:rsid w:val="0004740C"/>
    <w:rsid w:val="00054D4C"/>
    <w:rsid w:val="000576FD"/>
    <w:rsid w:val="00064BB4"/>
    <w:rsid w:val="00066BF2"/>
    <w:rsid w:val="00072EFC"/>
    <w:rsid w:val="00076D7D"/>
    <w:rsid w:val="00087643"/>
    <w:rsid w:val="00090365"/>
    <w:rsid w:val="00090A7B"/>
    <w:rsid w:val="000A0EEB"/>
    <w:rsid w:val="000A183B"/>
    <w:rsid w:val="000A65DC"/>
    <w:rsid w:val="000B31BC"/>
    <w:rsid w:val="000C49CC"/>
    <w:rsid w:val="000C5092"/>
    <w:rsid w:val="000C665C"/>
    <w:rsid w:val="000C6FD8"/>
    <w:rsid w:val="000D10B9"/>
    <w:rsid w:val="000D48DC"/>
    <w:rsid w:val="000E09EF"/>
    <w:rsid w:val="000E25FD"/>
    <w:rsid w:val="000E2D43"/>
    <w:rsid w:val="000E49D9"/>
    <w:rsid w:val="000E5858"/>
    <w:rsid w:val="000F39C6"/>
    <w:rsid w:val="000F4029"/>
    <w:rsid w:val="000F5932"/>
    <w:rsid w:val="001243E7"/>
    <w:rsid w:val="001256AE"/>
    <w:rsid w:val="0012697D"/>
    <w:rsid w:val="00127D17"/>
    <w:rsid w:val="001419D8"/>
    <w:rsid w:val="00141BF6"/>
    <w:rsid w:val="001433DC"/>
    <w:rsid w:val="001441EC"/>
    <w:rsid w:val="00146D78"/>
    <w:rsid w:val="0016532B"/>
    <w:rsid w:val="00165890"/>
    <w:rsid w:val="00166C27"/>
    <w:rsid w:val="001747FA"/>
    <w:rsid w:val="00180E1B"/>
    <w:rsid w:val="00183797"/>
    <w:rsid w:val="001855AE"/>
    <w:rsid w:val="00190E26"/>
    <w:rsid w:val="00194193"/>
    <w:rsid w:val="001A1A63"/>
    <w:rsid w:val="001A35E9"/>
    <w:rsid w:val="001A373C"/>
    <w:rsid w:val="001A4814"/>
    <w:rsid w:val="001B2B3C"/>
    <w:rsid w:val="001B5477"/>
    <w:rsid w:val="001B5F17"/>
    <w:rsid w:val="001C35C7"/>
    <w:rsid w:val="001E17AA"/>
    <w:rsid w:val="001E2FBE"/>
    <w:rsid w:val="001E3FCA"/>
    <w:rsid w:val="001F13EA"/>
    <w:rsid w:val="001F1D55"/>
    <w:rsid w:val="001F6546"/>
    <w:rsid w:val="00201C42"/>
    <w:rsid w:val="00203124"/>
    <w:rsid w:val="00221322"/>
    <w:rsid w:val="0022417C"/>
    <w:rsid w:val="00242E28"/>
    <w:rsid w:val="002453EE"/>
    <w:rsid w:val="002466E1"/>
    <w:rsid w:val="00263CCD"/>
    <w:rsid w:val="00272006"/>
    <w:rsid w:val="00274F67"/>
    <w:rsid w:val="00276BFB"/>
    <w:rsid w:val="00280D4A"/>
    <w:rsid w:val="00284DE9"/>
    <w:rsid w:val="00291178"/>
    <w:rsid w:val="002A2A02"/>
    <w:rsid w:val="002A3B8C"/>
    <w:rsid w:val="002A4B01"/>
    <w:rsid w:val="002B02A4"/>
    <w:rsid w:val="002B5866"/>
    <w:rsid w:val="002C2724"/>
    <w:rsid w:val="002C29AD"/>
    <w:rsid w:val="002D5BA9"/>
    <w:rsid w:val="002E141D"/>
    <w:rsid w:val="002E2516"/>
    <w:rsid w:val="002F2395"/>
    <w:rsid w:val="002F582F"/>
    <w:rsid w:val="002F6AC3"/>
    <w:rsid w:val="002F6C6A"/>
    <w:rsid w:val="00303DB2"/>
    <w:rsid w:val="00307D87"/>
    <w:rsid w:val="003126FF"/>
    <w:rsid w:val="003136DD"/>
    <w:rsid w:val="003242F9"/>
    <w:rsid w:val="0033767A"/>
    <w:rsid w:val="00337949"/>
    <w:rsid w:val="003465EB"/>
    <w:rsid w:val="0035373B"/>
    <w:rsid w:val="00354048"/>
    <w:rsid w:val="00361D92"/>
    <w:rsid w:val="00363005"/>
    <w:rsid w:val="00364544"/>
    <w:rsid w:val="0037557F"/>
    <w:rsid w:val="00394436"/>
    <w:rsid w:val="003A6971"/>
    <w:rsid w:val="003C2348"/>
    <w:rsid w:val="003C5033"/>
    <w:rsid w:val="003C68D0"/>
    <w:rsid w:val="003E09DA"/>
    <w:rsid w:val="003E0DA6"/>
    <w:rsid w:val="003E2606"/>
    <w:rsid w:val="003E564B"/>
    <w:rsid w:val="003E618B"/>
    <w:rsid w:val="003F6C47"/>
    <w:rsid w:val="00404766"/>
    <w:rsid w:val="00411596"/>
    <w:rsid w:val="00416ECA"/>
    <w:rsid w:val="00420F34"/>
    <w:rsid w:val="0042311E"/>
    <w:rsid w:val="004278A2"/>
    <w:rsid w:val="00435142"/>
    <w:rsid w:val="004526DA"/>
    <w:rsid w:val="00453666"/>
    <w:rsid w:val="0045582C"/>
    <w:rsid w:val="00456613"/>
    <w:rsid w:val="00461CED"/>
    <w:rsid w:val="00464303"/>
    <w:rsid w:val="00466DA8"/>
    <w:rsid w:val="00470F3C"/>
    <w:rsid w:val="00474382"/>
    <w:rsid w:val="0047559E"/>
    <w:rsid w:val="00476B03"/>
    <w:rsid w:val="00485D0A"/>
    <w:rsid w:val="004A170D"/>
    <w:rsid w:val="004A4CF8"/>
    <w:rsid w:val="004A6635"/>
    <w:rsid w:val="004B2413"/>
    <w:rsid w:val="004B510E"/>
    <w:rsid w:val="004C07B1"/>
    <w:rsid w:val="004D7368"/>
    <w:rsid w:val="004E0C92"/>
    <w:rsid w:val="004F4FD5"/>
    <w:rsid w:val="004F6552"/>
    <w:rsid w:val="00504F42"/>
    <w:rsid w:val="0051418B"/>
    <w:rsid w:val="005238B1"/>
    <w:rsid w:val="00524A94"/>
    <w:rsid w:val="005259EC"/>
    <w:rsid w:val="00531C43"/>
    <w:rsid w:val="00553502"/>
    <w:rsid w:val="00553B52"/>
    <w:rsid w:val="00555B60"/>
    <w:rsid w:val="00562D45"/>
    <w:rsid w:val="005655C5"/>
    <w:rsid w:val="00567928"/>
    <w:rsid w:val="0057272E"/>
    <w:rsid w:val="005741A3"/>
    <w:rsid w:val="0057548F"/>
    <w:rsid w:val="0057653F"/>
    <w:rsid w:val="00582894"/>
    <w:rsid w:val="00582AFC"/>
    <w:rsid w:val="005902BE"/>
    <w:rsid w:val="00593F8D"/>
    <w:rsid w:val="00596769"/>
    <w:rsid w:val="00596937"/>
    <w:rsid w:val="005A3D8B"/>
    <w:rsid w:val="005A6677"/>
    <w:rsid w:val="005B14F1"/>
    <w:rsid w:val="005B2913"/>
    <w:rsid w:val="005B7FD5"/>
    <w:rsid w:val="005C0335"/>
    <w:rsid w:val="005C22AD"/>
    <w:rsid w:val="005C348C"/>
    <w:rsid w:val="005D56D0"/>
    <w:rsid w:val="005D7ACA"/>
    <w:rsid w:val="005E1A47"/>
    <w:rsid w:val="005E565E"/>
    <w:rsid w:val="005E77CF"/>
    <w:rsid w:val="005F1806"/>
    <w:rsid w:val="005F3F87"/>
    <w:rsid w:val="0060006E"/>
    <w:rsid w:val="00600B6B"/>
    <w:rsid w:val="00604B3B"/>
    <w:rsid w:val="0060502E"/>
    <w:rsid w:val="006126F7"/>
    <w:rsid w:val="006139FA"/>
    <w:rsid w:val="00616387"/>
    <w:rsid w:val="006215B8"/>
    <w:rsid w:val="006234F8"/>
    <w:rsid w:val="0062450E"/>
    <w:rsid w:val="006313EC"/>
    <w:rsid w:val="00631ED4"/>
    <w:rsid w:val="00633F1F"/>
    <w:rsid w:val="00637A65"/>
    <w:rsid w:val="00643069"/>
    <w:rsid w:val="00644F9D"/>
    <w:rsid w:val="00651EDA"/>
    <w:rsid w:val="00653249"/>
    <w:rsid w:val="00661044"/>
    <w:rsid w:val="00666BE8"/>
    <w:rsid w:val="006707E7"/>
    <w:rsid w:val="006717C6"/>
    <w:rsid w:val="006729A2"/>
    <w:rsid w:val="006760CC"/>
    <w:rsid w:val="0068209B"/>
    <w:rsid w:val="00691A34"/>
    <w:rsid w:val="0069252B"/>
    <w:rsid w:val="006A493E"/>
    <w:rsid w:val="006B0322"/>
    <w:rsid w:val="006B486B"/>
    <w:rsid w:val="006B5F21"/>
    <w:rsid w:val="006B6727"/>
    <w:rsid w:val="006C0DA2"/>
    <w:rsid w:val="006C33C3"/>
    <w:rsid w:val="006C6FCA"/>
    <w:rsid w:val="006D5359"/>
    <w:rsid w:val="006D5C45"/>
    <w:rsid w:val="006E1954"/>
    <w:rsid w:val="006E52C6"/>
    <w:rsid w:val="006E56B7"/>
    <w:rsid w:val="006E6195"/>
    <w:rsid w:val="006E6734"/>
    <w:rsid w:val="006F3026"/>
    <w:rsid w:val="006F77E3"/>
    <w:rsid w:val="00705C6D"/>
    <w:rsid w:val="00706B13"/>
    <w:rsid w:val="007159F0"/>
    <w:rsid w:val="007306B0"/>
    <w:rsid w:val="00732589"/>
    <w:rsid w:val="0073516F"/>
    <w:rsid w:val="00740630"/>
    <w:rsid w:val="00741E15"/>
    <w:rsid w:val="00746638"/>
    <w:rsid w:val="00765694"/>
    <w:rsid w:val="0076707E"/>
    <w:rsid w:val="0077193D"/>
    <w:rsid w:val="00777CE3"/>
    <w:rsid w:val="00782CC0"/>
    <w:rsid w:val="00783327"/>
    <w:rsid w:val="00786F2B"/>
    <w:rsid w:val="00791D83"/>
    <w:rsid w:val="007972ED"/>
    <w:rsid w:val="007A1E5D"/>
    <w:rsid w:val="007A623E"/>
    <w:rsid w:val="007A7401"/>
    <w:rsid w:val="007B4A25"/>
    <w:rsid w:val="007B5866"/>
    <w:rsid w:val="007B7891"/>
    <w:rsid w:val="007C250E"/>
    <w:rsid w:val="007C7091"/>
    <w:rsid w:val="007D04DC"/>
    <w:rsid w:val="007D492D"/>
    <w:rsid w:val="007E436C"/>
    <w:rsid w:val="007E6B94"/>
    <w:rsid w:val="007F4152"/>
    <w:rsid w:val="00803D89"/>
    <w:rsid w:val="008053A5"/>
    <w:rsid w:val="00805F6B"/>
    <w:rsid w:val="008204F6"/>
    <w:rsid w:val="00820B89"/>
    <w:rsid w:val="008258F1"/>
    <w:rsid w:val="00844AF1"/>
    <w:rsid w:val="008452AC"/>
    <w:rsid w:val="008468BF"/>
    <w:rsid w:val="00847E5A"/>
    <w:rsid w:val="00852855"/>
    <w:rsid w:val="00853690"/>
    <w:rsid w:val="00855C3E"/>
    <w:rsid w:val="00871B0D"/>
    <w:rsid w:val="00872AE1"/>
    <w:rsid w:val="00883121"/>
    <w:rsid w:val="0088402F"/>
    <w:rsid w:val="008861E7"/>
    <w:rsid w:val="00897F75"/>
    <w:rsid w:val="008A0A7A"/>
    <w:rsid w:val="008A47F6"/>
    <w:rsid w:val="008A614C"/>
    <w:rsid w:val="008B3478"/>
    <w:rsid w:val="008C0953"/>
    <w:rsid w:val="008C1E18"/>
    <w:rsid w:val="008C4A58"/>
    <w:rsid w:val="008C5E86"/>
    <w:rsid w:val="008C7CC3"/>
    <w:rsid w:val="008D6256"/>
    <w:rsid w:val="008E0F5B"/>
    <w:rsid w:val="008E590D"/>
    <w:rsid w:val="008F3924"/>
    <w:rsid w:val="0091099B"/>
    <w:rsid w:val="00910CFC"/>
    <w:rsid w:val="00911C18"/>
    <w:rsid w:val="00912F81"/>
    <w:rsid w:val="009152B2"/>
    <w:rsid w:val="0091573A"/>
    <w:rsid w:val="0092310F"/>
    <w:rsid w:val="0092360D"/>
    <w:rsid w:val="009319CB"/>
    <w:rsid w:val="00933F64"/>
    <w:rsid w:val="00934CA6"/>
    <w:rsid w:val="00937BE0"/>
    <w:rsid w:val="00946E52"/>
    <w:rsid w:val="009478F9"/>
    <w:rsid w:val="009540D6"/>
    <w:rsid w:val="00956243"/>
    <w:rsid w:val="009563DD"/>
    <w:rsid w:val="00961F29"/>
    <w:rsid w:val="00963BC2"/>
    <w:rsid w:val="00972806"/>
    <w:rsid w:val="009734BC"/>
    <w:rsid w:val="00981C23"/>
    <w:rsid w:val="009937D4"/>
    <w:rsid w:val="009953E4"/>
    <w:rsid w:val="0099725E"/>
    <w:rsid w:val="009A4AE5"/>
    <w:rsid w:val="009A64F0"/>
    <w:rsid w:val="009B1B39"/>
    <w:rsid w:val="009B5171"/>
    <w:rsid w:val="009C5697"/>
    <w:rsid w:val="009D3E93"/>
    <w:rsid w:val="009F23C4"/>
    <w:rsid w:val="009F4257"/>
    <w:rsid w:val="009F68D2"/>
    <w:rsid w:val="009F71A5"/>
    <w:rsid w:val="00A00C0E"/>
    <w:rsid w:val="00A0152F"/>
    <w:rsid w:val="00A01890"/>
    <w:rsid w:val="00A21516"/>
    <w:rsid w:val="00A31C6A"/>
    <w:rsid w:val="00A360A5"/>
    <w:rsid w:val="00A42788"/>
    <w:rsid w:val="00A42C07"/>
    <w:rsid w:val="00A43B37"/>
    <w:rsid w:val="00A45319"/>
    <w:rsid w:val="00A455B1"/>
    <w:rsid w:val="00A63A24"/>
    <w:rsid w:val="00A6672D"/>
    <w:rsid w:val="00A7198C"/>
    <w:rsid w:val="00A73780"/>
    <w:rsid w:val="00A812DC"/>
    <w:rsid w:val="00A86787"/>
    <w:rsid w:val="00A9516D"/>
    <w:rsid w:val="00AB3498"/>
    <w:rsid w:val="00AD06B6"/>
    <w:rsid w:val="00AD1F0E"/>
    <w:rsid w:val="00AD40E7"/>
    <w:rsid w:val="00AF03B8"/>
    <w:rsid w:val="00AF0925"/>
    <w:rsid w:val="00AF39BA"/>
    <w:rsid w:val="00AF3C02"/>
    <w:rsid w:val="00AF68AC"/>
    <w:rsid w:val="00B146C7"/>
    <w:rsid w:val="00B1619F"/>
    <w:rsid w:val="00B16CA9"/>
    <w:rsid w:val="00B20E93"/>
    <w:rsid w:val="00B2386E"/>
    <w:rsid w:val="00B26BFC"/>
    <w:rsid w:val="00B321F8"/>
    <w:rsid w:val="00B4073D"/>
    <w:rsid w:val="00B40C0D"/>
    <w:rsid w:val="00B43E7A"/>
    <w:rsid w:val="00B454AA"/>
    <w:rsid w:val="00B53BE0"/>
    <w:rsid w:val="00B559A4"/>
    <w:rsid w:val="00B67808"/>
    <w:rsid w:val="00B70CDC"/>
    <w:rsid w:val="00B7452A"/>
    <w:rsid w:val="00B75C61"/>
    <w:rsid w:val="00B8129E"/>
    <w:rsid w:val="00B849D4"/>
    <w:rsid w:val="00BA2181"/>
    <w:rsid w:val="00BA23E0"/>
    <w:rsid w:val="00BA29D0"/>
    <w:rsid w:val="00BA5A1D"/>
    <w:rsid w:val="00BA6CFC"/>
    <w:rsid w:val="00BB739D"/>
    <w:rsid w:val="00BB754E"/>
    <w:rsid w:val="00BC3245"/>
    <w:rsid w:val="00BD03E4"/>
    <w:rsid w:val="00BD3D5A"/>
    <w:rsid w:val="00BD6900"/>
    <w:rsid w:val="00BD69FB"/>
    <w:rsid w:val="00BE1653"/>
    <w:rsid w:val="00BE6DDE"/>
    <w:rsid w:val="00BF07C2"/>
    <w:rsid w:val="00BF135F"/>
    <w:rsid w:val="00BF37BD"/>
    <w:rsid w:val="00BF4DEC"/>
    <w:rsid w:val="00C01FEE"/>
    <w:rsid w:val="00C210E9"/>
    <w:rsid w:val="00C2219C"/>
    <w:rsid w:val="00C2247F"/>
    <w:rsid w:val="00C22A46"/>
    <w:rsid w:val="00C25A36"/>
    <w:rsid w:val="00C40BCB"/>
    <w:rsid w:val="00C43F76"/>
    <w:rsid w:val="00C55348"/>
    <w:rsid w:val="00C63C81"/>
    <w:rsid w:val="00C67051"/>
    <w:rsid w:val="00C71910"/>
    <w:rsid w:val="00C808C5"/>
    <w:rsid w:val="00C82D62"/>
    <w:rsid w:val="00C917AE"/>
    <w:rsid w:val="00C930E4"/>
    <w:rsid w:val="00CA146D"/>
    <w:rsid w:val="00CB3B31"/>
    <w:rsid w:val="00CB6F0F"/>
    <w:rsid w:val="00CC06AE"/>
    <w:rsid w:val="00CC3F80"/>
    <w:rsid w:val="00CC4918"/>
    <w:rsid w:val="00CD40A4"/>
    <w:rsid w:val="00CE4E29"/>
    <w:rsid w:val="00CE53B7"/>
    <w:rsid w:val="00CE57B6"/>
    <w:rsid w:val="00CF59ED"/>
    <w:rsid w:val="00CF6222"/>
    <w:rsid w:val="00D04718"/>
    <w:rsid w:val="00D10787"/>
    <w:rsid w:val="00D21D10"/>
    <w:rsid w:val="00D2251B"/>
    <w:rsid w:val="00D2492F"/>
    <w:rsid w:val="00D25293"/>
    <w:rsid w:val="00D3093C"/>
    <w:rsid w:val="00D317C3"/>
    <w:rsid w:val="00D4133E"/>
    <w:rsid w:val="00D41E3F"/>
    <w:rsid w:val="00D50ADA"/>
    <w:rsid w:val="00D52D0A"/>
    <w:rsid w:val="00D55677"/>
    <w:rsid w:val="00D62C79"/>
    <w:rsid w:val="00D74268"/>
    <w:rsid w:val="00D7691D"/>
    <w:rsid w:val="00D81AA8"/>
    <w:rsid w:val="00D8460D"/>
    <w:rsid w:val="00D93BA3"/>
    <w:rsid w:val="00DB4BBA"/>
    <w:rsid w:val="00DD349B"/>
    <w:rsid w:val="00DD5F37"/>
    <w:rsid w:val="00DD6F41"/>
    <w:rsid w:val="00DE4746"/>
    <w:rsid w:val="00DE4A14"/>
    <w:rsid w:val="00DE5B44"/>
    <w:rsid w:val="00DF1106"/>
    <w:rsid w:val="00DF4244"/>
    <w:rsid w:val="00DF66CE"/>
    <w:rsid w:val="00E003C5"/>
    <w:rsid w:val="00E01EF0"/>
    <w:rsid w:val="00E046C3"/>
    <w:rsid w:val="00E10E92"/>
    <w:rsid w:val="00E167C5"/>
    <w:rsid w:val="00E268FC"/>
    <w:rsid w:val="00E3052E"/>
    <w:rsid w:val="00E30CBF"/>
    <w:rsid w:val="00E4700B"/>
    <w:rsid w:val="00E50EE4"/>
    <w:rsid w:val="00E54EA2"/>
    <w:rsid w:val="00E81875"/>
    <w:rsid w:val="00E8354B"/>
    <w:rsid w:val="00EA46E9"/>
    <w:rsid w:val="00EA5ABD"/>
    <w:rsid w:val="00EA5CE2"/>
    <w:rsid w:val="00EB0614"/>
    <w:rsid w:val="00EC07F1"/>
    <w:rsid w:val="00EC1302"/>
    <w:rsid w:val="00ED05B2"/>
    <w:rsid w:val="00ED6CB9"/>
    <w:rsid w:val="00EE1395"/>
    <w:rsid w:val="00EF14E0"/>
    <w:rsid w:val="00F0268F"/>
    <w:rsid w:val="00F04F83"/>
    <w:rsid w:val="00F05AC8"/>
    <w:rsid w:val="00F268E8"/>
    <w:rsid w:val="00F31BAF"/>
    <w:rsid w:val="00F4729F"/>
    <w:rsid w:val="00F5168B"/>
    <w:rsid w:val="00F54442"/>
    <w:rsid w:val="00F54CEE"/>
    <w:rsid w:val="00F5569E"/>
    <w:rsid w:val="00F5643E"/>
    <w:rsid w:val="00F60949"/>
    <w:rsid w:val="00F65B1F"/>
    <w:rsid w:val="00F70B9E"/>
    <w:rsid w:val="00F71AD4"/>
    <w:rsid w:val="00F8194C"/>
    <w:rsid w:val="00F8370E"/>
    <w:rsid w:val="00F86AD1"/>
    <w:rsid w:val="00F9077D"/>
    <w:rsid w:val="00F96C76"/>
    <w:rsid w:val="00FA317C"/>
    <w:rsid w:val="00FB6202"/>
    <w:rsid w:val="00FB6636"/>
    <w:rsid w:val="00FB673C"/>
    <w:rsid w:val="00FC593C"/>
    <w:rsid w:val="00FC7DCA"/>
    <w:rsid w:val="00FD097F"/>
    <w:rsid w:val="00FD3603"/>
    <w:rsid w:val="00FD4A17"/>
    <w:rsid w:val="00FE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44A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44A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44AF1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4AF1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844AF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844AF1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844AF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sid w:val="00844AF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844AF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844AF1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844AF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rsid w:val="00844A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44AF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44AF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rsid w:val="00844AF1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sid w:val="00844AF1"/>
    <w:rPr>
      <w:b/>
      <w:bCs/>
    </w:rPr>
  </w:style>
  <w:style w:type="paragraph" w:styleId="ab">
    <w:name w:val="List Paragraph"/>
    <w:basedOn w:val="a"/>
    <w:uiPriority w:val="1"/>
    <w:qFormat/>
    <w:rsid w:val="00844AF1"/>
    <w:pPr>
      <w:ind w:left="720"/>
      <w:contextualSpacing/>
    </w:pPr>
  </w:style>
  <w:style w:type="paragraph" w:customStyle="1" w:styleId="11">
    <w:name w:val="Обычный1"/>
    <w:rsid w:val="00844AF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sid w:val="00844AF1"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rsid w:val="00844AF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44AF1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rsid w:val="00844AF1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844AF1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44AF1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rsid w:val="00844AF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44A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sid w:val="00844AF1"/>
    <w:rPr>
      <w:color w:val="0000FF"/>
      <w:u w:val="single"/>
    </w:rPr>
  </w:style>
  <w:style w:type="table" w:styleId="af2">
    <w:name w:val="Table Grid"/>
    <w:basedOn w:val="a1"/>
    <w:uiPriority w:val="39"/>
    <w:rsid w:val="0084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844AF1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4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FR1">
    <w:name w:val="FR1"/>
    <w:rsid w:val="00474382"/>
    <w:pPr>
      <w:widowControl w:val="0"/>
      <w:snapToGrid w:val="0"/>
      <w:spacing w:after="0"/>
      <w:ind w:left="32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47438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74382"/>
    <w:rPr>
      <w:rFonts w:ascii="Calibri" w:eastAsia="Calibri" w:hAnsi="Calibri" w:cs="Times New Roman"/>
      <w:lang w:val="ru-RU"/>
    </w:rPr>
  </w:style>
  <w:style w:type="paragraph" w:customStyle="1" w:styleId="af3">
    <w:name w:val="ПитЗВибором"/>
    <w:basedOn w:val="a"/>
    <w:next w:val="a"/>
    <w:rsid w:val="00474382"/>
    <w:pPr>
      <w:spacing w:before="240" w:after="120"/>
      <w:ind w:left="720" w:hanging="360"/>
      <w:outlineLvl w:val="0"/>
    </w:pPr>
    <w:rPr>
      <w:rFonts w:ascii="Verdana" w:eastAsia="Calibri" w:hAnsi="Verdana"/>
      <w:b/>
      <w:sz w:val="28"/>
      <w:lang w:val="en-GB"/>
    </w:rPr>
  </w:style>
  <w:style w:type="paragraph" w:styleId="af4">
    <w:name w:val="Title"/>
    <w:basedOn w:val="a"/>
    <w:link w:val="af5"/>
    <w:qFormat/>
    <w:rsid w:val="000E5858"/>
    <w:pPr>
      <w:jc w:val="center"/>
    </w:pPr>
    <w:rPr>
      <w:rFonts w:ascii="Tahoma" w:eastAsia="Calibri" w:hAnsi="Tahoma"/>
      <w:b/>
      <w:bCs/>
      <w:sz w:val="28"/>
      <w:lang w:val="uk-UA"/>
    </w:rPr>
  </w:style>
  <w:style w:type="character" w:customStyle="1" w:styleId="af5">
    <w:name w:val="Название Знак"/>
    <w:basedOn w:val="a0"/>
    <w:link w:val="af4"/>
    <w:rsid w:val="000E5858"/>
    <w:rPr>
      <w:rFonts w:ascii="Tahoma" w:eastAsia="Calibri" w:hAnsi="Tahoma" w:cs="Times New Roman"/>
      <w:b/>
      <w:bCs/>
      <w:sz w:val="28"/>
      <w:szCs w:val="24"/>
      <w:lang w:eastAsia="ru-RU"/>
    </w:rPr>
  </w:style>
  <w:style w:type="paragraph" w:customStyle="1" w:styleId="12">
    <w:name w:val="Абзац списка1"/>
    <w:basedOn w:val="a"/>
    <w:rsid w:val="000E5858"/>
    <w:pPr>
      <w:ind w:left="720"/>
      <w:contextualSpacing/>
    </w:pPr>
    <w:rPr>
      <w:rFonts w:eastAsia="Calibri"/>
      <w:lang w:val="uk-UA"/>
    </w:rPr>
  </w:style>
  <w:style w:type="paragraph" w:customStyle="1" w:styleId="210">
    <w:name w:val="Основной текст 21"/>
    <w:basedOn w:val="a"/>
    <w:rsid w:val="000E5858"/>
    <w:pPr>
      <w:jc w:val="center"/>
    </w:pPr>
    <w:rPr>
      <w:rFonts w:eastAsia="Calibri"/>
      <w:b/>
      <w:sz w:val="32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F9C5-0B03-4BA2-B69A-6747BDEA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ek_vvg</cp:lastModifiedBy>
  <cp:revision>4</cp:revision>
  <dcterms:created xsi:type="dcterms:W3CDTF">2019-10-28T10:54:00Z</dcterms:created>
  <dcterms:modified xsi:type="dcterms:W3CDTF">2019-10-28T12:35:00Z</dcterms:modified>
</cp:coreProperties>
</file>