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12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65DD">
        <w:rPr>
          <w:rFonts w:ascii="Times New Roman" w:hAnsi="Times New Roman" w:cs="Times New Roman"/>
          <w:b/>
          <w:bCs/>
          <w:caps/>
          <w:sz w:val="32"/>
          <w:szCs w:val="32"/>
        </w:rPr>
        <w:t>Перелік питань до</w:t>
      </w:r>
      <w:r w:rsidRPr="005165DD">
        <w:rPr>
          <w:rFonts w:ascii="Times New Roman" w:hAnsi="Times New Roman" w:cs="Times New Roman"/>
          <w:b/>
          <w:bCs/>
          <w:sz w:val="32"/>
          <w:szCs w:val="32"/>
        </w:rPr>
        <w:t xml:space="preserve"> ЗИМОВОГО ЗАЛІКУ З</w:t>
      </w:r>
      <w:r w:rsidR="00F53334">
        <w:rPr>
          <w:rFonts w:ascii="Times New Roman" w:hAnsi="Times New Roman" w:cs="Times New Roman"/>
          <w:b/>
          <w:bCs/>
          <w:sz w:val="32"/>
          <w:szCs w:val="32"/>
        </w:rPr>
        <w:t xml:space="preserve"> УКРАЇ</w:t>
      </w:r>
      <w:r w:rsidR="0036660A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F53334">
        <w:rPr>
          <w:rFonts w:ascii="Times New Roman" w:hAnsi="Times New Roman" w:cs="Times New Roman"/>
          <w:b/>
          <w:bCs/>
          <w:sz w:val="32"/>
          <w:szCs w:val="32"/>
        </w:rPr>
        <w:t>СЬК</w:t>
      </w:r>
      <w:r w:rsidR="0036660A">
        <w:rPr>
          <w:rFonts w:ascii="Times New Roman" w:hAnsi="Times New Roman" w:cs="Times New Roman"/>
          <w:b/>
          <w:bCs/>
          <w:sz w:val="32"/>
          <w:szCs w:val="32"/>
        </w:rPr>
        <w:t>ОЇ МОВИ ДЛЯ 1 КУРСУ 201</w:t>
      </w:r>
      <w:r w:rsidR="0036660A" w:rsidRPr="0036660A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  <w:r w:rsidR="0036660A">
        <w:rPr>
          <w:rFonts w:ascii="Times New Roman" w:hAnsi="Times New Roman" w:cs="Times New Roman"/>
          <w:b/>
          <w:bCs/>
          <w:sz w:val="32"/>
          <w:szCs w:val="32"/>
        </w:rPr>
        <w:t>-2020</w:t>
      </w:r>
      <w:r w:rsidRPr="005165DD">
        <w:rPr>
          <w:rFonts w:ascii="Times New Roman" w:hAnsi="Times New Roman" w:cs="Times New Roman"/>
          <w:b/>
          <w:bCs/>
          <w:sz w:val="32"/>
          <w:szCs w:val="32"/>
        </w:rPr>
        <w:t xml:space="preserve"> Н.Р.</w:t>
      </w:r>
      <w:bookmarkStart w:id="0" w:name="_GoBack"/>
      <w:bookmarkEnd w:id="0"/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9289"/>
      </w:tblGrid>
      <w:tr w:rsidR="008C2102" w:rsidRPr="007E122A" w:rsidTr="0013583B">
        <w:tc>
          <w:tcPr>
            <w:tcW w:w="706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289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кажіть, у якому рядку всі слова є іменниками.</w:t>
            </w:r>
          </w:p>
        </w:tc>
      </w:tr>
      <w:tr w:rsidR="00862FDB" w:rsidRPr="008C2102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немає жодного іменника?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іменники належать до назв неістот?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іменники належать до назв істот?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 відміни твердої групи?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Яке з поданих слів є іменником І відміни </w:t>
            </w:r>
            <w:proofErr w:type="spellStart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мʼякої</w:t>
            </w:r>
            <w:proofErr w:type="spellEnd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групи?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 відміни мішаної групи?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ІІ відміни твердої групи?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Яке з поданих слів є іменником ІІ відміни </w:t>
            </w:r>
            <w:proofErr w:type="spellStart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мʼякої</w:t>
            </w:r>
            <w:proofErr w:type="spellEnd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групи?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ІІ відміни мішаної групи?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ІІІ відміни?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ІV відміни?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8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Орфографічну помилку при творенні чоловічих та жіночих імен по батькові зроблено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8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Орфографічну помилку при творенні чоловічих та жіночих імен по батькові зроблено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8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Орфографічну помилку при творенні чоловічих та жіночих імен по батькові зроблено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E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 кличного відмінка утворено неправильно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E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 кличного відмінка утворено неправильно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E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 кличного відмінка утворено неправильно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кажіть, у якому рядку всі слова є прикметниками.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мови, що виражає ознаку предмета, граматично виявлену в категоріях роду, числа і відмінка.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прикметники належать до вищого ступеня порівняння?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прикметники належать до найвищого ступеня порівняння?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Який із зазначених складних прикметників потрібно писати через дефіс?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частина мови, що означає </w:t>
            </w:r>
            <w:proofErr w:type="spellStart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абстрактно</w:t>
            </w:r>
            <w:proofErr w:type="spellEnd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-математичне число або певну кількість однорідних предметів чи порядок предметів при лічбі?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кажіть, у якому рядку всі слова є числівниками.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немає жодного числівника?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Позначте рядок, у якому допущено помилку.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числівники – кількісні?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Позначте рядок, у якому запис «До 3735 додати 9» словами написано правильно.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Позначте рядок, у якому запис «Скільки разів 10 міститься в 187?» словами написано правильно.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8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Правильно поєднано іменник з числівником: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реченні всі виділені слова – числівники?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порушено граматичну норму на позначення часу?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помилково узгоджено числівник з іменником?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варіанті помилково узгоджено числівник з іменником?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Правильною є відмінкова форма числівника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мови, що означає дію або стан предмета і відповідає на питання що робити? що зробити?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кажіть, у якому рядку всі слова є дієсловами.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немає жодного дієслова?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записані в неозначеній формі.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недоконаного виду.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доконаного виду.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є перехідними.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є неперехідними.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теперішнього часу.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І дієвідміни.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ІІ дієвідміни.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наказового способу.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минулого часу.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майбутнього часу.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дійсного способу.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умовного способу.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є інфінітивами.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До якої дієвідміни належить слово </w:t>
            </w:r>
            <w:r w:rsidRPr="00024AD5">
              <w:rPr>
                <w:rFonts w:ascii="Times New Roman" w:hAnsi="Times New Roman" w:cs="Times New Roman"/>
                <w:i/>
                <w:sz w:val="28"/>
                <w:szCs w:val="28"/>
              </w:rPr>
              <w:t>читати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До якої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дієслово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AD5">
              <w:rPr>
                <w:rFonts w:ascii="Times New Roman" w:hAnsi="Times New Roman" w:cs="Times New Roman"/>
                <w:i/>
                <w:sz w:val="28"/>
                <w:szCs w:val="28"/>
              </w:rPr>
              <w:t>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иш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До якої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діє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Pr="00024AD5">
              <w:rPr>
                <w:rFonts w:ascii="Times New Roman" w:hAnsi="Times New Roman" w:cs="Times New Roman"/>
                <w:i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24AD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Які закінчення в множині мають дієслова І особи, І дієвідміни?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Які закінчення в множині мають дієслова ІІ особи, ІІ дієвідміни?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З’ясуйте, скільки займенників у цьому уривку.</w:t>
            </w: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</w:p>
          <w:p w:rsidR="00862FDB" w:rsidRPr="00962647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Донецький кряж, і терикони, і степи,</w:t>
            </w:r>
          </w:p>
          <w:p w:rsidR="00862FDB" w:rsidRPr="00962647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І </w:t>
            </w:r>
            <w:proofErr w:type="spellStart"/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тополятам</w:t>
            </w:r>
            <w:proofErr w:type="spellEnd"/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на алеї дуже тісно.</w:t>
            </w:r>
          </w:p>
          <w:p w:rsidR="00862FDB" w:rsidRPr="00962647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Я ж </w:t>
            </w:r>
            <w:proofErr w:type="spellStart"/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Україноньку</w:t>
            </w:r>
            <w:proofErr w:type="spellEnd"/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молю: «Не від люби</w:t>
            </w:r>
          </w:p>
          <w:p w:rsidR="00862FDB" w:rsidRPr="00962647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Оцю мою малесеньку вітчизну!»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З’ясуйте кількість займенників у даному чотиривірші.</w:t>
            </w:r>
          </w:p>
          <w:p w:rsidR="00862FDB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Я хочу жити просто, без прикрас.</w:t>
            </w:r>
          </w:p>
          <w:p w:rsidR="00862FDB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Без тих гучних банкетів і лахміття.</w:t>
            </w:r>
          </w:p>
          <w:p w:rsidR="00862FDB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Яке мені здається просто сміттям.</w:t>
            </w:r>
          </w:p>
          <w:p w:rsidR="00862FDB" w:rsidRPr="00962647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Що полонило нерозумних нас.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Усі займенникові форми написано правильно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Усі займенники є особовими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вказані неозначені займенники.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займенники пишуться разом?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Визначте речення, у якому є займенники.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Визначте рядок, у якому всі займенники стоять у формі орудного відмінка.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 із не пишуться в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сі дієприслівники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bCs/>
                <w:sz w:val="28"/>
                <w:szCs w:val="28"/>
              </w:rPr>
              <w:t>Позначте рядок, у якому всі дієприслівники доконаного виду: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bCs/>
                <w:sz w:val="28"/>
                <w:szCs w:val="28"/>
              </w:rPr>
              <w:t>Позначте рядок, у якому всі дієприслівники недоконаного виду: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 дієприкметник. 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 дієприслівник. 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Указати частиномовну приналежність слова </w:t>
            </w:r>
            <w:r w:rsidRPr="00493429">
              <w:rPr>
                <w:rFonts w:ascii="Times New Roman" w:hAnsi="Times New Roman" w:cs="Times New Roman"/>
                <w:i/>
                <w:sz w:val="28"/>
                <w:szCs w:val="28"/>
              </w:rPr>
              <w:t>радіючи.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Указати частиномовну приналежність слова </w:t>
            </w:r>
            <w:r w:rsidRPr="00493429">
              <w:rPr>
                <w:rFonts w:ascii="Times New Roman" w:hAnsi="Times New Roman" w:cs="Times New Roman"/>
                <w:i/>
                <w:sz w:val="28"/>
                <w:szCs w:val="28"/>
              </w:rPr>
              <w:t>побілений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Указати частиномовну приналежність слова </w:t>
            </w:r>
            <w:r w:rsidRPr="00493429">
              <w:rPr>
                <w:rFonts w:ascii="Times New Roman" w:hAnsi="Times New Roman" w:cs="Times New Roman"/>
                <w:i/>
                <w:sz w:val="28"/>
                <w:szCs w:val="28"/>
              </w:rPr>
              <w:t>вирішивши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Указати частиномовну приналежність слова </w:t>
            </w:r>
            <w:r w:rsidRPr="00712FDD">
              <w:rPr>
                <w:rFonts w:ascii="Times New Roman" w:hAnsi="Times New Roman" w:cs="Times New Roman"/>
                <w:i/>
                <w:sz w:val="28"/>
                <w:szCs w:val="28"/>
              </w:rPr>
              <w:t>загальмований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Указати частиномовну приналежність слова </w:t>
            </w:r>
            <w:r w:rsidRPr="00712FDD">
              <w:rPr>
                <w:rFonts w:ascii="Times New Roman" w:hAnsi="Times New Roman" w:cs="Times New Roman"/>
                <w:i/>
                <w:sz w:val="28"/>
                <w:szCs w:val="28"/>
              </w:rPr>
              <w:t>зробивши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Виберіть рядок з неправильним написанням прислівників: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Укажіть, які норми літературної мови регулюють правильність</w:t>
            </w:r>
          </w:p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написання слів: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Укажіть, які норми літературної мови регулюють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вибір правильних словоформ, а також правила побудови речень і словосполучень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Укажіть, які норми літературної мови регулюють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вимови й наголосу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Укажіть, які норми літературної мови регулюють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засобів, властивих певному стилю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Укажіть, які норми літературної мови регулюють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уживання розділових знаків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Мова, яка є сумішшю кількох мов – це: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Уживання метафор характерне для: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Назвіть стиль, у якому вживають слова </w:t>
            </w:r>
            <w:r w:rsidRPr="00962647">
              <w:rPr>
                <w:rFonts w:ascii="Times New Roman" w:hAnsi="Times New Roman" w:cs="Times New Roman"/>
                <w:i/>
                <w:sz w:val="28"/>
                <w:szCs w:val="28"/>
              </w:rPr>
              <w:t>акумулювати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2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аналіз, апробація, </w:t>
            </w:r>
            <w:r w:rsidRPr="009626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класифікація, критерій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правильний варіант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мовної</w:t>
            </w:r>
            <w:proofErr w:type="spellEnd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вибачення: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Слова тотожні або близькі за значенням, але різні за звучанням: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 якому варіанті всі пари слів – антоніми?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Яке </w:t>
            </w:r>
            <w:proofErr w:type="spellStart"/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мовне</w:t>
            </w:r>
            <w:proofErr w:type="spellEnd"/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явище відображають виділені слова в словосполученнях? </w:t>
            </w:r>
          </w:p>
          <w:p w:rsidR="00862FDB" w:rsidRPr="00962647" w:rsidRDefault="00862FDB" w:rsidP="00862FD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Століття-сторіччя</w:t>
            </w:r>
          </w:p>
          <w:p w:rsidR="00862FDB" w:rsidRPr="00962647" w:rsidRDefault="00862FDB" w:rsidP="00862FD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Процент-відсоток</w:t>
            </w:r>
          </w:p>
          <w:p w:rsidR="00862FDB" w:rsidRPr="00962647" w:rsidRDefault="00862FDB" w:rsidP="00862FD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Аплодисменти-оплески</w:t>
            </w:r>
          </w:p>
          <w:p w:rsidR="00862FDB" w:rsidRPr="00962647" w:rsidRDefault="00862FDB" w:rsidP="00862FDB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Площа-майдан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Укажіть значення вислову</w:t>
            </w:r>
            <w:r w:rsidRPr="009626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«вилити душу»: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pStyle w:val="a7"/>
              <w:spacing w:after="0"/>
              <w:rPr>
                <w:sz w:val="28"/>
                <w:szCs w:val="28"/>
                <w:lang w:val="uk-UA"/>
              </w:rPr>
            </w:pPr>
            <w:r w:rsidRPr="00962647">
              <w:rPr>
                <w:sz w:val="28"/>
                <w:szCs w:val="28"/>
                <w:lang w:val="uk-UA"/>
              </w:rPr>
              <w:t xml:space="preserve">Що означає слово </w:t>
            </w:r>
            <w:r w:rsidRPr="00962647">
              <w:rPr>
                <w:i/>
                <w:sz w:val="28"/>
                <w:szCs w:val="28"/>
                <w:lang w:val="uk-UA"/>
              </w:rPr>
              <w:t xml:space="preserve">пильний </w:t>
            </w:r>
            <w:r w:rsidRPr="00962647">
              <w:rPr>
                <w:sz w:val="28"/>
                <w:szCs w:val="28"/>
                <w:lang w:val="uk-UA"/>
              </w:rPr>
              <w:t>в українській мові?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якому рядку обидві пари слів є паронімами?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Слова, що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значають нові поняття, предмети,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називаються: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якому рядку правильно підібрано синонім до слова </w:t>
            </w:r>
            <w:r w:rsidRPr="009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інцидент</w:t>
            </w: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2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Синонімами є: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таке</w:t>
            </w: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тавтологія?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Визначте рядок, 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якому використано фразеологізми-</w:t>
            </w:r>
            <w:r w:rsidRPr="009626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антоніми: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якому рядку слова є антонімами?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якому рядку правильно підібрано синонім до слова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заметіль</w:t>
            </w: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Укажіть групу слів-синонімів: 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Другий примірник документа, який видається при втраті оригіналу, – це: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Документи, що створюються окремими особами поза сферою їх службової діяльності, – це: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Основний вид документа, перший і єдиний його примірник – це: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За місцем виникнення виділяють такі види документів: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За походження виділяють такі види документів: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 якому міститься прохання – це: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Документ, у якому в письмовій формі подається повідомлення про виконання якоїсь роботи, – це: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Від першої особи однини викладається текст у таких документах: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Коротка форма протоколу називається…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Документ, адресований керівникові даної чи вищої установи з інформацією про ситуацію, що склалася, про наявні факти, явища, про виконану роботу з висновками та пропозиціями автора, – це: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Доручення поділяються на: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Реквізити заяви: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Тире між підметом і присудком (знаки вилучено) ставиться в реченні: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До якого виду належить речення: </w:t>
            </w:r>
            <w:r w:rsidRPr="00962647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Терпіти біль вже було несила</w:t>
            </w:r>
            <w:r w:rsidRPr="0096264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Визначте просте речення.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Виберіть, у якому рядку прикметники пишуться разом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3583B"/>
    <w:rsid w:val="00140920"/>
    <w:rsid w:val="00142B23"/>
    <w:rsid w:val="001454AE"/>
    <w:rsid w:val="00170375"/>
    <w:rsid w:val="001A05A9"/>
    <w:rsid w:val="001A764C"/>
    <w:rsid w:val="001F0DB2"/>
    <w:rsid w:val="001F405F"/>
    <w:rsid w:val="002349E3"/>
    <w:rsid w:val="00243A8F"/>
    <w:rsid w:val="00266602"/>
    <w:rsid w:val="002C4809"/>
    <w:rsid w:val="00311480"/>
    <w:rsid w:val="00321F4C"/>
    <w:rsid w:val="003351AA"/>
    <w:rsid w:val="00336758"/>
    <w:rsid w:val="003420C1"/>
    <w:rsid w:val="00352F30"/>
    <w:rsid w:val="0036660A"/>
    <w:rsid w:val="0038274C"/>
    <w:rsid w:val="003D1DCE"/>
    <w:rsid w:val="003D2CA0"/>
    <w:rsid w:val="003E35F8"/>
    <w:rsid w:val="00406DB4"/>
    <w:rsid w:val="00416648"/>
    <w:rsid w:val="00436926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907C8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2D64"/>
    <w:rsid w:val="00696AAA"/>
    <w:rsid w:val="006C0F01"/>
    <w:rsid w:val="006D0823"/>
    <w:rsid w:val="006D5780"/>
    <w:rsid w:val="006D5F84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11579"/>
    <w:rsid w:val="008244D4"/>
    <w:rsid w:val="00831D6F"/>
    <w:rsid w:val="0086269A"/>
    <w:rsid w:val="00862FDB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7D80"/>
    <w:rsid w:val="00991BDB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74D00"/>
    <w:rsid w:val="00A82912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C0A58"/>
    <w:rsid w:val="00BD0095"/>
    <w:rsid w:val="00BD218A"/>
    <w:rsid w:val="00BE27EF"/>
    <w:rsid w:val="00C05F2E"/>
    <w:rsid w:val="00C25ECE"/>
    <w:rsid w:val="00C405A1"/>
    <w:rsid w:val="00C47C65"/>
    <w:rsid w:val="00CC6D3C"/>
    <w:rsid w:val="00CC70C3"/>
    <w:rsid w:val="00CE12F7"/>
    <w:rsid w:val="00CE4C24"/>
    <w:rsid w:val="00CE7B88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DF73CB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3334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uiPriority w:val="99"/>
    <w:semiHidden/>
    <w:rsid w:val="005A2123"/>
    <w:rPr>
      <w:color w:val="0000FF"/>
      <w:u w:val="single"/>
    </w:rPr>
  </w:style>
  <w:style w:type="character" w:styleId="a6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customStyle="1" w:styleId="1">
    <w:name w:val="Абзац списка1"/>
    <w:basedOn w:val="a"/>
    <w:rsid w:val="0013583B"/>
    <w:pPr>
      <w:spacing w:after="200" w:line="276" w:lineRule="auto"/>
      <w:ind w:left="720"/>
    </w:pPr>
    <w:rPr>
      <w:rFonts w:eastAsia="Times New Roman"/>
    </w:rPr>
  </w:style>
  <w:style w:type="paragraph" w:styleId="a7">
    <w:name w:val="Body Text"/>
    <w:basedOn w:val="a"/>
    <w:link w:val="a8"/>
    <w:rsid w:val="001358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link w:val="a7"/>
    <w:rsid w:val="0013583B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Strong"/>
    <w:uiPriority w:val="22"/>
    <w:qFormat/>
    <w:locked/>
    <w:rsid w:val="0013583B"/>
    <w:rPr>
      <w:b/>
      <w:bCs/>
    </w:rPr>
  </w:style>
  <w:style w:type="character" w:styleId="aa">
    <w:name w:val="Emphasis"/>
    <w:uiPriority w:val="20"/>
    <w:qFormat/>
    <w:locked/>
    <w:rsid w:val="00135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5092</Words>
  <Characters>2904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User</cp:lastModifiedBy>
  <cp:revision>20</cp:revision>
  <dcterms:created xsi:type="dcterms:W3CDTF">2018-11-14T08:09:00Z</dcterms:created>
  <dcterms:modified xsi:type="dcterms:W3CDTF">2019-11-07T11:09:00Z</dcterms:modified>
</cp:coreProperties>
</file>