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jc w:val="center"/>
        <w:tblLook w:val="04A0" w:firstRow="1" w:lastRow="0" w:firstColumn="1" w:lastColumn="0" w:noHBand="0" w:noVBand="1"/>
      </w:tblPr>
      <w:tblGrid>
        <w:gridCol w:w="4390"/>
        <w:gridCol w:w="5208"/>
      </w:tblGrid>
      <w:tr w:rsidR="00DD26E9" w:rsidRPr="006C08EF" w:rsidTr="003170DE">
        <w:trPr>
          <w:jc w:val="center"/>
        </w:trPr>
        <w:tc>
          <w:tcPr>
            <w:tcW w:w="9598" w:type="dxa"/>
            <w:gridSpan w:val="2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lang w:val="uk-UA"/>
              </w:rPr>
            </w:pPr>
            <w:r w:rsidRPr="006C08EF">
              <w:rPr>
                <w:color w:val="000000"/>
                <w:lang w:val="uk-UA"/>
              </w:rPr>
              <w:t>Житомирський державний технологічний університет</w:t>
            </w:r>
          </w:p>
          <w:p w:rsidR="00DD26E9" w:rsidRPr="006C08EF" w:rsidRDefault="00DD26E9" w:rsidP="003170DE">
            <w:pPr>
              <w:jc w:val="center"/>
              <w:rPr>
                <w:color w:val="000000"/>
                <w:lang w:val="uk-UA"/>
              </w:rPr>
            </w:pPr>
            <w:r w:rsidRPr="006C08EF">
              <w:rPr>
                <w:color w:val="000000"/>
                <w:lang w:val="uk-UA"/>
              </w:rPr>
              <w:t>Факультет інформаційно-ком</w:t>
            </w:r>
            <w:r w:rsidRPr="006C08EF">
              <w:rPr>
                <w:color w:val="000000"/>
              </w:rPr>
              <w:t>п’</w:t>
            </w:r>
            <w:r w:rsidRPr="006C08EF">
              <w:rPr>
                <w:color w:val="000000"/>
                <w:lang w:val="uk-UA"/>
              </w:rPr>
              <w:t>ютерних технологій</w:t>
            </w:r>
          </w:p>
          <w:p w:rsidR="00DD26E9" w:rsidRPr="006C08EF" w:rsidRDefault="00DD26E9" w:rsidP="003170DE">
            <w:pPr>
              <w:jc w:val="center"/>
              <w:rPr>
                <w:color w:val="000000"/>
                <w:lang w:val="uk-UA"/>
              </w:rPr>
            </w:pPr>
            <w:r w:rsidRPr="006C08EF">
              <w:rPr>
                <w:color w:val="000000"/>
                <w:lang w:val="uk-UA"/>
              </w:rPr>
              <w:t>Кафедра інженерії</w:t>
            </w:r>
            <w:r>
              <w:rPr>
                <w:color w:val="000000"/>
                <w:lang w:val="uk-UA"/>
              </w:rPr>
              <w:t xml:space="preserve"> програмного забезпечення</w:t>
            </w:r>
          </w:p>
          <w:p w:rsidR="00DD26E9" w:rsidRPr="006C08EF" w:rsidRDefault="00DD26E9" w:rsidP="003170DE">
            <w:pPr>
              <w:jc w:val="center"/>
              <w:rPr>
                <w:color w:val="000000"/>
                <w:lang w:val="uk-UA"/>
              </w:rPr>
            </w:pPr>
            <w:r w:rsidRPr="006C08EF">
              <w:rPr>
                <w:color w:val="000000"/>
                <w:lang w:val="uk-UA"/>
              </w:rPr>
              <w:t>Спеціальн</w:t>
            </w:r>
            <w:r w:rsidRPr="007C3E25">
              <w:rPr>
                <w:color w:val="000000"/>
              </w:rPr>
              <w:t>і</w:t>
            </w:r>
            <w:r w:rsidRPr="006C08EF">
              <w:rPr>
                <w:color w:val="000000"/>
                <w:lang w:val="uk-UA"/>
              </w:rPr>
              <w:t xml:space="preserve">сть: </w:t>
            </w:r>
            <w:r>
              <w:rPr>
                <w:color w:val="000000"/>
                <w:lang w:val="uk-UA"/>
              </w:rPr>
              <w:t>121 «Інженерія програмного забезпечення»</w:t>
            </w:r>
          </w:p>
          <w:p w:rsidR="00DD26E9" w:rsidRPr="006C08EF" w:rsidRDefault="00DD26E9" w:rsidP="003170DE">
            <w:pPr>
              <w:jc w:val="center"/>
              <w:rPr>
                <w:color w:val="000000"/>
                <w:lang w:val="uk-UA"/>
              </w:rPr>
            </w:pPr>
            <w:r w:rsidRPr="006C08EF">
              <w:rPr>
                <w:color w:val="000000"/>
                <w:lang w:val="uk-UA"/>
              </w:rPr>
              <w:t>Освітній рівень: «бакалавр»</w:t>
            </w:r>
          </w:p>
          <w:p w:rsidR="00DD26E9" w:rsidRPr="006C08EF" w:rsidRDefault="00DD26E9" w:rsidP="00317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DD26E9" w:rsidRPr="006C08EF" w:rsidTr="003170DE">
        <w:trPr>
          <w:jc w:val="center"/>
        </w:trPr>
        <w:tc>
          <w:tcPr>
            <w:tcW w:w="4390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lang w:val="uk-UA"/>
              </w:rPr>
            </w:pPr>
            <w:r w:rsidRPr="006C08EF">
              <w:rPr>
                <w:color w:val="000000"/>
                <w:lang w:val="uk-UA"/>
              </w:rPr>
              <w:t>«ЗАТВЕРДЖУЮ»</w:t>
            </w:r>
          </w:p>
          <w:p w:rsidR="00DD26E9" w:rsidRPr="006C08EF" w:rsidRDefault="00DD26E9" w:rsidP="003170DE">
            <w:pPr>
              <w:rPr>
                <w:color w:val="000000"/>
                <w:lang w:val="uk-UA"/>
              </w:rPr>
            </w:pPr>
            <w:r w:rsidRPr="006C08EF">
              <w:rPr>
                <w:color w:val="000000"/>
                <w:lang w:val="uk-UA"/>
              </w:rPr>
              <w:t>Проректор з НПР</w:t>
            </w:r>
          </w:p>
          <w:p w:rsidR="00DD26E9" w:rsidRPr="006C08EF" w:rsidRDefault="00DD26E9" w:rsidP="003170DE">
            <w:pPr>
              <w:rPr>
                <w:color w:val="000000"/>
                <w:lang w:val="uk-UA"/>
              </w:rPr>
            </w:pPr>
          </w:p>
          <w:p w:rsidR="00DD26E9" w:rsidRPr="006C08EF" w:rsidRDefault="00DD26E9" w:rsidP="003170DE">
            <w:pPr>
              <w:rPr>
                <w:color w:val="000000"/>
                <w:lang w:val="uk-UA"/>
              </w:rPr>
            </w:pPr>
            <w:r w:rsidRPr="006C08EF">
              <w:rPr>
                <w:color w:val="000000"/>
                <w:lang w:val="uk-UA"/>
              </w:rPr>
              <w:t xml:space="preserve">________________ </w:t>
            </w:r>
            <w:r>
              <w:rPr>
                <w:lang w:val="uk-UA"/>
              </w:rPr>
              <w:t>А.В. Морозов</w:t>
            </w:r>
          </w:p>
          <w:p w:rsidR="00DD26E9" w:rsidRPr="006C08EF" w:rsidRDefault="00DD26E9" w:rsidP="003170DE">
            <w:pPr>
              <w:rPr>
                <w:color w:val="000000"/>
                <w:lang w:val="uk-UA"/>
              </w:rPr>
            </w:pPr>
            <w:r w:rsidRPr="006C08EF">
              <w:rPr>
                <w:color w:val="000000"/>
                <w:lang w:val="uk-UA"/>
              </w:rPr>
              <w:t>«____» ________ 201</w:t>
            </w:r>
            <w:r>
              <w:rPr>
                <w:color w:val="000000"/>
                <w:lang w:val="uk-UA"/>
              </w:rPr>
              <w:t>9</w:t>
            </w:r>
            <w:r w:rsidRPr="006C08EF">
              <w:rPr>
                <w:color w:val="000000"/>
                <w:lang w:val="uk-UA"/>
              </w:rPr>
              <w:t>р.</w:t>
            </w:r>
          </w:p>
        </w:tc>
        <w:tc>
          <w:tcPr>
            <w:tcW w:w="5208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lang w:val="uk-UA"/>
              </w:rPr>
            </w:pPr>
            <w:r w:rsidRPr="006C08EF">
              <w:rPr>
                <w:color w:val="000000"/>
                <w:lang w:val="uk-UA"/>
              </w:rPr>
              <w:t>Затверджено на засіданні кафедри</w:t>
            </w:r>
          </w:p>
          <w:p w:rsidR="00DD26E9" w:rsidRPr="006C08EF" w:rsidRDefault="00DD26E9" w:rsidP="003170DE">
            <w:pPr>
              <w:rPr>
                <w:color w:val="000000"/>
                <w:lang w:val="uk-UA"/>
              </w:rPr>
            </w:pPr>
            <w:r w:rsidRPr="006C08EF">
              <w:rPr>
                <w:color w:val="000000"/>
                <w:lang w:val="uk-UA"/>
              </w:rPr>
              <w:t>комп’ютерної інженерії та кібербезпеки</w:t>
            </w:r>
          </w:p>
          <w:p w:rsidR="00DD26E9" w:rsidRPr="006C08EF" w:rsidRDefault="00DD26E9" w:rsidP="003170DE">
            <w:pPr>
              <w:rPr>
                <w:color w:val="000000"/>
                <w:lang w:val="uk-UA"/>
              </w:rPr>
            </w:pPr>
            <w:r w:rsidRPr="006C08EF">
              <w:rPr>
                <w:color w:val="000000"/>
                <w:lang w:val="uk-UA"/>
              </w:rPr>
              <w:t>протокол  №</w:t>
            </w:r>
            <w:r>
              <w:rPr>
                <w:color w:val="000000"/>
                <w:lang w:val="uk-UA"/>
              </w:rPr>
              <w:t xml:space="preserve"> ________________</w:t>
            </w:r>
            <w:r w:rsidRPr="006C08EF">
              <w:rPr>
                <w:color w:val="000000"/>
                <w:lang w:val="uk-UA"/>
              </w:rPr>
              <w:t>201</w:t>
            </w:r>
            <w:r>
              <w:rPr>
                <w:color w:val="000000"/>
                <w:lang w:val="uk-UA"/>
              </w:rPr>
              <w:t>9</w:t>
            </w:r>
            <w:r w:rsidRPr="006C08EF">
              <w:rPr>
                <w:color w:val="000000"/>
                <w:lang w:val="uk-UA"/>
              </w:rPr>
              <w:t xml:space="preserve"> р.</w:t>
            </w:r>
          </w:p>
          <w:p w:rsidR="00DD26E9" w:rsidRPr="006C08EF" w:rsidRDefault="00DD26E9" w:rsidP="003170DE">
            <w:pPr>
              <w:rPr>
                <w:color w:val="000000"/>
                <w:lang w:val="uk-UA"/>
              </w:rPr>
            </w:pPr>
            <w:r w:rsidRPr="006C08EF">
              <w:rPr>
                <w:color w:val="000000"/>
                <w:lang w:val="uk-UA"/>
              </w:rPr>
              <w:t xml:space="preserve">Завідувач кафедри __________ </w:t>
            </w:r>
            <w:r>
              <w:rPr>
                <w:color w:val="000000"/>
                <w:lang w:val="uk-UA"/>
              </w:rPr>
              <w:t>І</w:t>
            </w:r>
            <w:r w:rsidRPr="006C08E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В</w:t>
            </w:r>
            <w:r w:rsidRPr="006C08EF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Пуле</w:t>
            </w:r>
            <w:r w:rsidRPr="006C08EF">
              <w:rPr>
                <w:color w:val="000000"/>
                <w:lang w:val="uk-UA"/>
              </w:rPr>
              <w:t xml:space="preserve">ко </w:t>
            </w:r>
          </w:p>
          <w:p w:rsidR="00DD26E9" w:rsidRPr="006C08EF" w:rsidRDefault="00DD26E9" w:rsidP="003170DE">
            <w:pPr>
              <w:rPr>
                <w:color w:val="000000"/>
                <w:lang w:val="uk-UA"/>
              </w:rPr>
            </w:pPr>
            <w:r w:rsidRPr="006C08EF">
              <w:rPr>
                <w:color w:val="000000"/>
                <w:lang w:val="uk-UA"/>
              </w:rPr>
              <w:t>«____» ________ 201</w:t>
            </w:r>
            <w:r>
              <w:rPr>
                <w:color w:val="000000"/>
                <w:lang w:val="uk-UA"/>
              </w:rPr>
              <w:t>9</w:t>
            </w:r>
            <w:r w:rsidRPr="006C08EF">
              <w:rPr>
                <w:color w:val="000000"/>
                <w:lang w:val="uk-UA"/>
              </w:rPr>
              <w:t>р.</w:t>
            </w:r>
          </w:p>
        </w:tc>
      </w:tr>
    </w:tbl>
    <w:p w:rsidR="00DD26E9" w:rsidRPr="006C08EF" w:rsidRDefault="00DD26E9" w:rsidP="00DD26E9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DD26E9" w:rsidRPr="006C08EF" w:rsidRDefault="00DD26E9" w:rsidP="00DD26E9">
      <w:pPr>
        <w:jc w:val="center"/>
        <w:rPr>
          <w:b/>
          <w:color w:val="000000"/>
          <w:sz w:val="28"/>
          <w:szCs w:val="28"/>
          <w:lang w:val="uk-UA"/>
        </w:rPr>
      </w:pPr>
      <w:r w:rsidRPr="006C08EF">
        <w:rPr>
          <w:b/>
          <w:color w:val="000000"/>
          <w:sz w:val="28"/>
          <w:szCs w:val="28"/>
          <w:lang w:val="uk-UA"/>
        </w:rPr>
        <w:t>ТЕСТОВІ ЗАВДАННЯ</w:t>
      </w:r>
    </w:p>
    <w:p w:rsidR="00DD26E9" w:rsidRPr="006C08EF" w:rsidRDefault="00DD26E9" w:rsidP="00DD26E9">
      <w:pPr>
        <w:jc w:val="center"/>
        <w:rPr>
          <w:b/>
          <w:color w:val="000000"/>
          <w:sz w:val="28"/>
          <w:szCs w:val="28"/>
          <w:lang w:val="en-US"/>
        </w:rPr>
      </w:pPr>
      <w:r w:rsidRPr="006C08EF">
        <w:rPr>
          <w:b/>
          <w:color w:val="000000"/>
          <w:sz w:val="28"/>
          <w:szCs w:val="28"/>
          <w:lang w:val="uk-UA"/>
        </w:rPr>
        <w:t>АРХІТЕКТУРА КОМП’ЮТЕРА</w:t>
      </w:r>
    </w:p>
    <w:p w:rsidR="00DD26E9" w:rsidRPr="006C08EF" w:rsidRDefault="00DD26E9" w:rsidP="00DD26E9">
      <w:pPr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242"/>
      </w:tblGrid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№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 таке с</w:t>
            </w:r>
            <w:r w:rsidRPr="006C08EF">
              <w:rPr>
                <w:color w:val="000000"/>
                <w:sz w:val="28"/>
                <w:szCs w:val="28"/>
              </w:rPr>
              <w:t>истема числення</w:t>
            </w:r>
            <w:r>
              <w:rPr>
                <w:color w:val="000000"/>
                <w:sz w:val="28"/>
                <w:szCs w:val="28"/>
                <w:lang w:val="uk-UA"/>
              </w:rPr>
              <w:t>?</w:t>
            </w:r>
            <w:r w:rsidRPr="006C08E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Які з поданих відповідей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застосовується для запису десяткових чисел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242" w:type="dxa"/>
            <w:shd w:val="clear" w:color="auto" w:fill="auto"/>
          </w:tcPr>
          <w:p w:rsidR="00DD26E9" w:rsidRPr="00EC7120" w:rsidRDefault="00DD26E9" w:rsidP="003170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Чим є д</w:t>
            </w:r>
            <w:r>
              <w:rPr>
                <w:color w:val="000000"/>
                <w:sz w:val="28"/>
                <w:szCs w:val="28"/>
              </w:rPr>
              <w:t>есяткова система числення?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242" w:type="dxa"/>
            <w:shd w:val="clear" w:color="auto" w:fill="auto"/>
          </w:tcPr>
          <w:p w:rsidR="00DD26E9" w:rsidRPr="00EC7120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Чим є д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війкова</w:t>
            </w:r>
            <w:r w:rsidRPr="00EC7120">
              <w:rPr>
                <w:color w:val="000000"/>
                <w:sz w:val="28"/>
                <w:szCs w:val="28"/>
              </w:rPr>
              <w:t xml:space="preserve"> система числення</w:t>
            </w:r>
            <w:r>
              <w:rPr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Які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систем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числення застосовуються у </w:t>
            </w:r>
            <w:r>
              <w:rPr>
                <w:color w:val="000000"/>
                <w:sz w:val="28"/>
                <w:szCs w:val="28"/>
                <w:lang w:val="uk-UA"/>
              </w:rPr>
              <w:t>сучасному програмуванні?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Які з наведених варіантів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застосовується для запису чисел у шістнадцятковій системі числення</w:t>
            </w:r>
            <w:r>
              <w:rPr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Для чого використовується з</w:t>
            </w:r>
            <w:r w:rsidRPr="006C08EF">
              <w:rPr>
                <w:color w:val="000000"/>
                <w:sz w:val="28"/>
                <w:szCs w:val="28"/>
              </w:rPr>
              <w:t>бі</w:t>
            </w:r>
            <w:r>
              <w:rPr>
                <w:color w:val="000000"/>
                <w:sz w:val="28"/>
                <w:szCs w:val="28"/>
              </w:rPr>
              <w:t>льшення основи системи числення?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Максимальне значення, яке може приймати однобайте число становить (у дійковому вигляді):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За допомогою 5 бітів максимально можна записати: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Скільки значень можна за </w:t>
            </w:r>
            <w:r w:rsidRPr="006C08EF">
              <w:rPr>
                <w:color w:val="000000"/>
                <w:sz w:val="28"/>
                <w:szCs w:val="28"/>
              </w:rPr>
              <w:t xml:space="preserve">допомогою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8</w:t>
            </w:r>
            <w:r w:rsidRPr="006C08EF">
              <w:rPr>
                <w:color w:val="000000"/>
                <w:sz w:val="28"/>
                <w:szCs w:val="28"/>
              </w:rPr>
              <w:t xml:space="preserve"> бітів максимально записати: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Скільки значень можна за </w:t>
            </w:r>
            <w:r w:rsidRPr="006C08EF">
              <w:rPr>
                <w:color w:val="000000"/>
                <w:sz w:val="28"/>
                <w:szCs w:val="28"/>
              </w:rPr>
              <w:t xml:space="preserve">допомогою 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Pr="006C08EF">
              <w:rPr>
                <w:color w:val="000000"/>
                <w:sz w:val="28"/>
                <w:szCs w:val="28"/>
              </w:rPr>
              <w:t xml:space="preserve"> бітів максимально записати: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Скільки значень можна за </w:t>
            </w:r>
            <w:r w:rsidRPr="006C08EF">
              <w:rPr>
                <w:color w:val="000000"/>
                <w:sz w:val="28"/>
                <w:szCs w:val="28"/>
              </w:rPr>
              <w:t xml:space="preserve">допомогою 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6C08EF">
              <w:rPr>
                <w:color w:val="000000"/>
                <w:sz w:val="28"/>
                <w:szCs w:val="28"/>
              </w:rPr>
              <w:t xml:space="preserve"> бітів максимально записати: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2</w:t>
            </w:r>
            <w:r w:rsidRPr="006C08EF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6C08EF">
              <w:rPr>
                <w:color w:val="000000"/>
                <w:sz w:val="28"/>
                <w:szCs w:val="28"/>
              </w:rPr>
              <w:t xml:space="preserve"> дорівнює: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2</w:t>
            </w:r>
            <w:r w:rsidRPr="006C08EF">
              <w:rPr>
                <w:color w:val="000000"/>
                <w:sz w:val="28"/>
                <w:szCs w:val="28"/>
                <w:vertAlign w:val="superscript"/>
                <w:lang w:val="uk-UA"/>
              </w:rPr>
              <w:t>8</w:t>
            </w:r>
            <w:r w:rsidRPr="006C08EF">
              <w:rPr>
                <w:color w:val="000000"/>
                <w:sz w:val="28"/>
                <w:szCs w:val="28"/>
              </w:rPr>
              <w:t xml:space="preserve"> дорівнює: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2</w:t>
            </w:r>
            <w:r w:rsidRPr="006C08EF">
              <w:rPr>
                <w:color w:val="000000"/>
                <w:sz w:val="28"/>
                <w:szCs w:val="28"/>
                <w:vertAlign w:val="superscript"/>
                <w:lang w:val="uk-UA"/>
              </w:rPr>
              <w:t>10</w:t>
            </w:r>
            <w:r w:rsidRPr="006C08EF">
              <w:rPr>
                <w:color w:val="000000"/>
                <w:sz w:val="28"/>
                <w:szCs w:val="28"/>
              </w:rPr>
              <w:t xml:space="preserve"> дорівнює: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Десяткове число 32 у двійковій формі дорівнює: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Десяткове число 64 у двійковій формі дорівнює: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Десяткове число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128</w:t>
            </w:r>
            <w:r w:rsidRPr="006C08EF">
              <w:rPr>
                <w:color w:val="000000"/>
                <w:sz w:val="28"/>
                <w:szCs w:val="28"/>
              </w:rPr>
              <w:t xml:space="preserve"> у двійковій формі дорівнює: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Десяткове число 255 у двійкові формі записується як: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Число F0h дорівнює</w:t>
            </w: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Число </w:t>
            </w: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AA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h дорівнює</w:t>
            </w: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Число </w:t>
            </w: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C2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h дорівнює</w:t>
            </w: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Серед переліку зазначте неправильно записане число: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Серед переліку зазначте неправильно записане число: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Серед переліку зазначте неправильно записане число: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Подвійне слово містить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Зазначте правильне твердження стосовно беззнакового числа з точки зору комп’ютера: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в яких форматах з належною точністю може бути записане дійсне число:</w:t>
            </w:r>
          </w:p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а – 4 біти</w:t>
            </w:r>
          </w:p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б – 8 бітів</w:t>
            </w:r>
          </w:p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в –16 бітів</w:t>
            </w:r>
          </w:p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г – 32 біти</w:t>
            </w:r>
          </w:p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д – 64 біти</w:t>
            </w:r>
          </w:p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е – 80 бітів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Для формування числа в додатковому коді застосовується операція: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Розставте </w:t>
            </w:r>
            <w:proofErr w:type="gramStart"/>
            <w:r w:rsidRPr="006C08EF">
              <w:rPr>
                <w:color w:val="000000"/>
                <w:sz w:val="28"/>
                <w:szCs w:val="28"/>
              </w:rPr>
              <w:t>в правильному порядку</w:t>
            </w:r>
            <w:proofErr w:type="gramEnd"/>
            <w:r w:rsidRPr="006C08EF">
              <w:rPr>
                <w:color w:val="000000"/>
                <w:sz w:val="28"/>
                <w:szCs w:val="28"/>
              </w:rPr>
              <w:t xml:space="preserve"> дії, необхідні для представлення від’ємного десяткового числа в додатковому коді:</w:t>
            </w:r>
          </w:p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а) перевести модуль числа з десяткової у двійкову форму числення</w:t>
            </w:r>
          </w:p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б) додати ведучі нулі для отримання числа у відповідному форматі</w:t>
            </w:r>
          </w:p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в) виконати операцію інверсії над числом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г) виконати операцію інкременту числа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Як буде записане в пам’яті комп’ютера число –1 при умові, що для його збереження виділено 2 байти: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32.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Як буде записане в пам’яті комп’ютера число –1 при умові, що для його збереження виділено 1 байт: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33.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Як буде записане в пам’яті комп’ютера число 1 при умові, що для його збереження виділено 1 байт: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Внутрішнє представлення числа – AFFEF3B2. Зазначте найбільш точну характеристику даного числа: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35.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 діапазон можливих значень числа 8-ми бітного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беззнакового </w:t>
            </w:r>
            <w:r w:rsidRPr="006C08EF">
              <w:rPr>
                <w:color w:val="000000"/>
                <w:sz w:val="28"/>
                <w:szCs w:val="28"/>
              </w:rPr>
              <w:t>цілого числа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: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 діапазон можливих значень числа 8-ми бітного цілого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знакового </w:t>
            </w:r>
            <w:r w:rsidRPr="006C08EF">
              <w:rPr>
                <w:color w:val="000000"/>
                <w:sz w:val="28"/>
                <w:szCs w:val="28"/>
              </w:rPr>
              <w:t>числа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37.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 діапазон можливих значень числа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16-ти</w:t>
            </w:r>
            <w:r w:rsidRPr="006C08EF">
              <w:rPr>
                <w:color w:val="000000"/>
                <w:sz w:val="28"/>
                <w:szCs w:val="28"/>
              </w:rPr>
              <w:t xml:space="preserve"> бітного цілого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беззнакового </w:t>
            </w:r>
            <w:r w:rsidRPr="006C08EF">
              <w:rPr>
                <w:color w:val="000000"/>
                <w:sz w:val="28"/>
                <w:szCs w:val="28"/>
              </w:rPr>
              <w:t>числа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 діапазон можливих значень числа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16-ти</w:t>
            </w:r>
            <w:r w:rsidRPr="006C08EF">
              <w:rPr>
                <w:color w:val="000000"/>
                <w:sz w:val="28"/>
                <w:szCs w:val="28"/>
              </w:rPr>
              <w:t xml:space="preserve"> бітного цілого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знакового </w:t>
            </w:r>
            <w:r w:rsidRPr="006C08EF">
              <w:rPr>
                <w:color w:val="000000"/>
                <w:sz w:val="28"/>
                <w:szCs w:val="28"/>
              </w:rPr>
              <w:t>числа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правильно нормалізоване двійкове число: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 xml:space="preserve">Зазначте </w:t>
            </w:r>
            <w:r w:rsidRPr="006C08EF">
              <w:rPr>
                <w:color w:val="000000"/>
                <w:sz w:val="28"/>
                <w:szCs w:val="28"/>
              </w:rPr>
              <w:t>не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правильно нормалізоване число: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правильний варіант нормалізації двійкового числа 1010101,00001: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правильну структуру при формуванні дійсного 32-бітного числа для збереження його в пам’яті: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Прихований розряд не застосовується при формуванні: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Прихований розряд застосовується при формуванні: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1 кілобіт – це: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1 Терабайт – це: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1 Петабайт – це: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1 Ексабайт – це: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Внутрішнє представлення числа – F3B2. Зазначте можливу (можливі) характеристику (характеристики) цього числа: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Внутрішнє представлення числа –B2. Зазначте (можливі) характеристику (характеристики) цього числа: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Архітектура комп’ютера – це: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Сучасні комп’ютери базуються на архітектурі: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Зазначте складові комп’ютера згідно архітектури фон Неймана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Архітектура ІА-32 охоплює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Чіпсет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– </w:t>
            </w:r>
            <w:r w:rsidRPr="006C08EF">
              <w:rPr>
                <w:color w:val="000000"/>
                <w:sz w:val="28"/>
                <w:szCs w:val="28"/>
              </w:rPr>
              <w:t>це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Яка процедура призначена для тестування і перевірки працездатності основних систем персонального комп'ютера: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lastRenderedPageBreak/>
              <w:t>57.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правильний порядок зростання швидкодії пам’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яті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58.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Для керування високошвидкісним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доступом до оперативної пам’яті та відеоадаптера застосовується: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59.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pStyle w:val="af6"/>
              <w:tabs>
                <w:tab w:val="left" w:pos="851"/>
              </w:tabs>
              <w:spacing w:before="0" w:beforeAutospacing="0" w:after="0" w:afterAutospacing="0"/>
              <w:ind w:left="12" w:hanging="1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Для забезпечення взаємодії центрального процесора з пристроями з нижчою швидкістю роботи (зокрема, жорсткими дисками, портави універсальної послідовної шини, слотами розширення тощо) застосовується: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pStyle w:val="af6"/>
              <w:tabs>
                <w:tab w:val="left" w:pos="851"/>
              </w:tabs>
              <w:spacing w:before="0" w:beforeAutospacing="0" w:after="0" w:afterAutospacing="0"/>
              <w:ind w:left="12" w:hanging="1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60.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pStyle w:val="af6"/>
              <w:tabs>
                <w:tab w:val="left" w:pos="851"/>
              </w:tabs>
              <w:spacing w:before="0" w:beforeAutospacing="0" w:after="0" w:afterAutospacing="0"/>
              <w:ind w:left="12" w:hanging="1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BIOS/UEFI застосовується для:</w:t>
            </w:r>
          </w:p>
          <w:p w:rsidR="00DD26E9" w:rsidRPr="006C08EF" w:rsidRDefault="00DD26E9" w:rsidP="003170DE">
            <w:pPr>
              <w:pStyle w:val="af6"/>
              <w:tabs>
                <w:tab w:val="left" w:pos="851"/>
              </w:tabs>
              <w:spacing w:before="0" w:beforeAutospacing="0" w:after="0" w:afterAutospacing="0"/>
              <w:ind w:left="12" w:hanging="1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61.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pStyle w:val="af6"/>
              <w:tabs>
                <w:tab w:val="left" w:pos="851"/>
              </w:tabs>
              <w:spacing w:before="0" w:beforeAutospacing="0" w:after="0" w:afterAutospacing="0"/>
              <w:ind w:left="12" w:hanging="12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Після тестування і перевірки працездатності основних систем персонального комп'ютера, керування передається: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62.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pStyle w:val="af6"/>
              <w:tabs>
                <w:tab w:val="left" w:pos="851"/>
              </w:tabs>
              <w:spacing w:before="0" w:beforeAutospacing="0" w:after="0" w:afterAutospacing="0"/>
              <w:ind w:left="12" w:hanging="12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Який із перелічених нижче інтерфейсів є застарілим:</w:t>
            </w:r>
          </w:p>
        </w:tc>
      </w:tr>
      <w:tr w:rsidR="00DD26E9" w:rsidRPr="00C75822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pStyle w:val="af6"/>
              <w:tabs>
                <w:tab w:val="left" w:pos="851"/>
              </w:tabs>
              <w:spacing w:before="0" w:beforeAutospacing="0" w:after="0" w:afterAutospacing="0"/>
              <w:ind w:left="12" w:hanging="12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Який із перелічених нижче інтерфейсів відео</w:t>
            </w:r>
            <w:r w:rsidRPr="006C08EF">
              <w:rPr>
                <w:color w:val="000000"/>
                <w:sz w:val="28"/>
                <w:szCs w:val="28"/>
              </w:rPr>
              <w:t>адаптера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є найсучаснішим: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pStyle w:val="af6"/>
              <w:tabs>
                <w:tab w:val="left" w:pos="851"/>
              </w:tabs>
              <w:spacing w:before="0" w:beforeAutospacing="0" w:after="0" w:afterAutospacing="0"/>
              <w:ind w:left="12" w:hanging="12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64.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pStyle w:val="af6"/>
              <w:tabs>
                <w:tab w:val="left" w:pos="851"/>
              </w:tabs>
              <w:spacing w:before="0" w:beforeAutospacing="0" w:after="0" w:afterAutospacing="0"/>
              <w:ind w:left="12" w:hanging="12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Адресний простір – це: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Першим 32-бітним процесором архітектури ІА-32 є процесор: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66.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Процесори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Intel</w:t>
            </w:r>
            <w:r w:rsidRPr="006C08EF">
              <w:rPr>
                <w:color w:val="000000"/>
                <w:sz w:val="28"/>
                <w:szCs w:val="28"/>
              </w:rPr>
              <w:t xml:space="preserve"> є процесорами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архітектури: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67.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Адресний простір процесор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C08EF">
              <w:rPr>
                <w:color w:val="000000"/>
                <w:sz w:val="28"/>
                <w:szCs w:val="28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архітектури ІА-32 становить: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Чим визначається об’єм адресованої пам’яті процесора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Найбільш ефективним режимом використання оперативної пам’яті комп’ютера архітектури ІА-32 є: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Кеш-пам’ять – це: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 xml:space="preserve">Скорочення USB </w:t>
            </w:r>
            <w:r w:rsidRPr="006C08EF">
              <w:rPr>
                <w:color w:val="000000"/>
                <w:sz w:val="28"/>
                <w:szCs w:val="28"/>
              </w:rPr>
              <w:t>розшифровується як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72.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Співпроцесор в архітектурі ІА-32 позначається як: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73.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У сучасному комп’ютері співпроцесор: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Суча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c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ні материнські плати мають форм-фактори</w:t>
            </w:r>
            <w:r w:rsidRPr="006C08EF">
              <w:rPr>
                <w:color w:val="000000"/>
                <w:sz w:val="28"/>
                <w:szCs w:val="28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Розрядність процесора – це: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Програмна модель процесора: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Регістр процесора – це: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Зазначте правильне твердження: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Зазначте набір основних ресурсів, які входять у програмну модель архітектури ІА-32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Зазначте повний набір регістрів загального призначення архітектури ІА-32: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lastRenderedPageBreak/>
              <w:t>81.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Серед переліку регістрів зазначте регістр-акумулятор: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82.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Серед переліку регістрів зазначте регістр-лічильник: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83.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Серед переліку регістрів зазначте регістр даних: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Серед переліку регістрів зазначте базовий регістр: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Зазначте правильне твердження стосовно розміру і кількості регістрів співпроцесора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Зазначте повний перелік сегментних регістр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ів: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pl-PL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>87.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pl-PL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>Зазначте некоректний режим роботи процесора архітектури ІА-32: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pl-PL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>88.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pl-PL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>Розмір регістру AL дорівнює: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89.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pl-PL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 xml:space="preserve">Розмір регістру 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BX</w:t>
            </w: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 xml:space="preserve"> дорівнює: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90.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pl-PL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 xml:space="preserve">Розмір регістру </w:t>
            </w: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EFLAGS</w:t>
            </w: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 xml:space="preserve"> дорівнює: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91.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Регістр ознак в архітектурі ІА-32 – це регістр: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92.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правильне твердження: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93.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Яка (які) з відповідностей є правильними: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а) регістр AL – 8 бітів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б) регістр AX – 16 бітів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в) регістр EAX – 32 біти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г) регістр RAX – 64 біти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94.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Яка (які) з відповідностей є правильними: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а) регістр DL – 16 бітів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б) регістр DX – 8 бітів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в) регістр EDX – 32 біти</w:t>
            </w:r>
          </w:p>
          <w:p w:rsidR="00DD26E9" w:rsidRPr="006C08EF" w:rsidRDefault="00DD26E9" w:rsidP="003170DE">
            <w:pPr>
              <w:tabs>
                <w:tab w:val="num" w:pos="709"/>
              </w:tabs>
              <w:jc w:val="both"/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г) регістр RDX – 64 біти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Яка (які) з відповідностей є правильними: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а) 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EAX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 – регістр акумулятор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б) 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EBX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 – базовий регістр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в) 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ECX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 – регістр-лічильник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г) 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EDX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 – регістр даних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Регістри співпроцесора – це регістри: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Ознака переповнення регістру FLAGS/EFLAGS позначається як: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Зазначте правильне твердження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99.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Стек – це: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100.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Зазначте правильне твердження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Зазначте сегменти програми на мові Assembler: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Зазначте синтаксичні конструкції, які використовуються для написання програми на мові Assembler: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103.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При записі програми на мові Assembler: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104.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Операнди мови Assembler – це: 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Для формування 8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-ми бітно</w:t>
            </w:r>
            <w:r w:rsidRPr="006C08EF">
              <w:rPr>
                <w:color w:val="000000"/>
                <w:sz w:val="28"/>
                <w:szCs w:val="28"/>
              </w:rPr>
              <w:t xml:space="preserve">го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беззнакового</w:t>
            </w:r>
            <w:r w:rsidRPr="006C08EF">
              <w:rPr>
                <w:color w:val="000000"/>
                <w:sz w:val="28"/>
                <w:szCs w:val="28"/>
              </w:rPr>
              <w:t xml:space="preserve"> числа застосовується директива мови Ассемблер: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Для формування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16-ти бітно</w:t>
            </w:r>
            <w:r w:rsidRPr="006C08EF">
              <w:rPr>
                <w:color w:val="000000"/>
                <w:sz w:val="28"/>
                <w:szCs w:val="28"/>
              </w:rPr>
              <w:t xml:space="preserve">го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знакового</w:t>
            </w:r>
            <w:r w:rsidRPr="006C08EF">
              <w:rPr>
                <w:color w:val="000000"/>
                <w:sz w:val="28"/>
                <w:szCs w:val="28"/>
              </w:rPr>
              <w:t xml:space="preserve"> числа застосовується директива мови Ассемблер: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107.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Для формування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32-х бітно</w:t>
            </w:r>
            <w:r w:rsidRPr="006C08EF">
              <w:rPr>
                <w:color w:val="000000"/>
                <w:sz w:val="28"/>
                <w:szCs w:val="28"/>
              </w:rPr>
              <w:t xml:space="preserve">го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дійсного</w:t>
            </w:r>
            <w:r w:rsidRPr="006C08EF">
              <w:rPr>
                <w:color w:val="000000"/>
                <w:sz w:val="28"/>
                <w:szCs w:val="28"/>
              </w:rPr>
              <w:t xml:space="preserve"> числа застосовується директива мови Ассемблер: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108.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Для формування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32-х бітно</w:t>
            </w:r>
            <w:r w:rsidRPr="006C08EF">
              <w:rPr>
                <w:color w:val="000000"/>
                <w:sz w:val="28"/>
                <w:szCs w:val="28"/>
              </w:rPr>
              <w:t xml:space="preserve">го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цілого беззнакового</w:t>
            </w:r>
            <w:r w:rsidRPr="006C08EF">
              <w:rPr>
                <w:color w:val="000000"/>
                <w:sz w:val="28"/>
                <w:szCs w:val="28"/>
              </w:rPr>
              <w:t xml:space="preserve"> числа застосовується директива мови Ассемблер: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109.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Для формування 64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-х</w:t>
            </w:r>
            <w:r w:rsidRPr="006C08EF">
              <w:rPr>
                <w:color w:val="000000"/>
                <w:sz w:val="28"/>
                <w:szCs w:val="28"/>
              </w:rPr>
              <w:t xml:space="preserve"> бітного дійсного числа застосовується директива мови Ассемблер: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110.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Для формування 64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-х</w:t>
            </w:r>
            <w:r w:rsidRPr="006C08EF">
              <w:rPr>
                <w:color w:val="000000"/>
                <w:sz w:val="28"/>
                <w:szCs w:val="28"/>
              </w:rPr>
              <w:t xml:space="preserve"> бітного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цілого беззнакового</w:t>
            </w:r>
            <w:r w:rsidRPr="006C08EF">
              <w:rPr>
                <w:color w:val="000000"/>
                <w:sz w:val="28"/>
                <w:szCs w:val="28"/>
              </w:rPr>
              <w:t xml:space="preserve"> числа застосовується директива мови Ассемблер: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111.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Для формування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80-ти</w:t>
            </w:r>
            <w:r w:rsidRPr="006C08EF">
              <w:rPr>
                <w:color w:val="000000"/>
                <w:sz w:val="28"/>
                <w:szCs w:val="28"/>
              </w:rPr>
              <w:t xml:space="preserve"> бітного дійсного числа застосовується директива мови Ассемблер: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112.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color w:val="000000"/>
                <w:sz w:val="28"/>
                <w:szCs w:val="28"/>
                <w:lang w:val="pl-PL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>Яка кількість значень може бути розміщена в ділянці пам’яті, якщо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 її</w:t>
            </w: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 xml:space="preserve"> зарезервовано з використанням директиви db: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113.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color w:val="000000"/>
                <w:sz w:val="28"/>
                <w:szCs w:val="28"/>
                <w:lang w:val="pl-PL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 xml:space="preserve">Яка кількість значень може бути розміщена в ділянці пам’яті, якщо 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її </w:t>
            </w: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>зарезервовано з використанням директиви d</w:t>
            </w: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w</w:t>
            </w: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114.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Необхідно зарезервувати пам’ять для розміщення в ній числа –12178. Як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у</w:t>
            </w:r>
            <w:r w:rsidRPr="006C08EF">
              <w:rPr>
                <w:color w:val="000000"/>
                <w:sz w:val="28"/>
                <w:szCs w:val="28"/>
              </w:rPr>
              <w:t xml:space="preserve"> директиву мови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Assembler</w:t>
            </w:r>
            <w:r w:rsidRPr="006C08EF">
              <w:rPr>
                <w:color w:val="000000"/>
                <w:sz w:val="28"/>
                <w:szCs w:val="28"/>
              </w:rPr>
              <w:t xml:space="preserve"> необхідно використати: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115.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 xml:space="preserve">Зазначте діапазон можливих значень числа, для якого на мові Assembler пам’ять зарезервовано з використанням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директиви</w:t>
            </w: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 xml:space="preserve"> dd: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116.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Програма, що написана на мові </w:t>
            </w: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>Assembler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 типово зберігається у файлі, що має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117.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 xml:space="preserve">Компілятор мови </w:t>
            </w: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 xml:space="preserve">Assembler TASM як результат компіляції створює 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файл, що має розширення: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118.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 xml:space="preserve">Компілятор мови </w:t>
            </w: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Assembler TASM як результат компіляції дає можливість створити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 додатковий файл –</w:t>
            </w:r>
            <w:r w:rsidRPr="006C08EF">
              <w:rPr>
                <w:rStyle w:val="hps"/>
                <w:color w:val="000000"/>
                <w:sz w:val="28"/>
                <w:szCs w:val="28"/>
                <w:lang w:val="en-GB"/>
              </w:rPr>
              <w:t xml:space="preserve">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файл</w:t>
            </w:r>
            <w:r w:rsidRPr="006C08EF">
              <w:rPr>
                <w:rStyle w:val="hps"/>
                <w:color w:val="000000"/>
                <w:sz w:val="28"/>
                <w:szCs w:val="28"/>
                <w:lang w:val="en-GB"/>
              </w:rPr>
              <w:t xml:space="preserve">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лістингу</w:t>
            </w: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, що має розширення: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119.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rStyle w:val="hps"/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 xml:space="preserve">Зазначте перелік сучасних компіляторів мови </w:t>
            </w: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Assembler</w:t>
            </w:r>
          </w:p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rStyle w:val="hps"/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а) TASM, MASM</w:t>
            </w:r>
          </w:p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rStyle w:val="hps"/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б) TASM, MASM, WASM</w:t>
            </w:r>
          </w:p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rStyle w:val="hps"/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в) TASM, MASM, WASM, ASM</w:t>
            </w:r>
          </w:p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г)</w:t>
            </w: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 xml:space="preserve"> TASM, MASM, ASMM, ASM</w:t>
            </w:r>
          </w:p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д)</w:t>
            </w: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 xml:space="preserve"> TASM, MASM, RASM, ASM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120.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Компілятор TASM створює: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121.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Для компіляції за допомогою компілятора </w:t>
            </w: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TASM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 зі створенням файлу лістингу необхідно виконати команду 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lastRenderedPageBreak/>
              <w:t>122.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Початок сегменту даних у програмі на мові Асемблер зазначається директивою: 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123.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Початок сегменту коду у програмі на мові Асемблер зазначається директивою: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124.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Коментарі у програмі на мові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Assembler</w:t>
            </w:r>
            <w:r w:rsidRPr="006C08EF">
              <w:rPr>
                <w:color w:val="000000"/>
                <w:sz w:val="28"/>
                <w:szCs w:val="28"/>
              </w:rPr>
              <w:t xml:space="preserve"> починаються з зазначення знаку (знаків)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125.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Початок вбудованої ассемблерної вставки у програму на мові С++ у середовищі розробки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Visual</w:t>
            </w:r>
            <w:r w:rsidRPr="006C08EF">
              <w:rPr>
                <w:color w:val="000000"/>
                <w:sz w:val="28"/>
                <w:szCs w:val="28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Studia</w:t>
            </w:r>
            <w:r w:rsidRPr="006C08EF">
              <w:rPr>
                <w:color w:val="000000"/>
                <w:sz w:val="28"/>
                <w:szCs w:val="28"/>
              </w:rPr>
              <w:t xml:space="preserve"> починається з послідовності: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126.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правильне твердження, що стосується команди MOV: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127.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Зазначте, які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об’єкти можуть міститися в Операнді1 команди </w:t>
            </w:r>
            <w:r w:rsidRPr="006C08EF">
              <w:rPr>
                <w:color w:val="000000"/>
                <w:sz w:val="28"/>
                <w:szCs w:val="28"/>
              </w:rPr>
              <w:t>MOV: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а) </w:t>
            </w:r>
            <w:r w:rsidRPr="006C08EF">
              <w:rPr>
                <w:color w:val="000000"/>
                <w:sz w:val="28"/>
                <w:szCs w:val="28"/>
              </w:rPr>
              <w:t>регістри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б) пам’ять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в) константи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128.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Зазначте, які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об’єкти можуть міститися в Операнді2 команди </w:t>
            </w:r>
            <w:r w:rsidRPr="006C08EF">
              <w:rPr>
                <w:color w:val="000000"/>
                <w:sz w:val="28"/>
                <w:szCs w:val="28"/>
              </w:rPr>
              <w:t>MOV: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а) </w:t>
            </w:r>
            <w:r w:rsidRPr="006C08EF">
              <w:rPr>
                <w:color w:val="000000"/>
                <w:sz w:val="28"/>
                <w:szCs w:val="28"/>
              </w:rPr>
              <w:t>регістри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б) пам’ять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в) константи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129.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Зазначте правильне твердження</w:t>
            </w:r>
            <w:r w:rsidRPr="006C08EF">
              <w:rPr>
                <w:color w:val="000000"/>
                <w:sz w:val="28"/>
                <w:szCs w:val="28"/>
              </w:rPr>
              <w:t xml:space="preserve"> стосовно команди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MOV</w:t>
            </w:r>
            <w:r w:rsidRPr="006C08EF">
              <w:rPr>
                <w:color w:val="000000"/>
                <w:sz w:val="28"/>
                <w:szCs w:val="28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130.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Команда MOV дозволяє пересилати дані: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а)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з регістра в регістр 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б)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з пам’яті в регістр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в)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з константи в регістр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г)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з регістра в пам’ять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rStyle w:val="hps"/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д)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з регістра в константу</w:t>
            </w:r>
          </w:p>
          <w:p w:rsidR="00DD26E9" w:rsidRPr="006C08EF" w:rsidRDefault="00DD26E9" w:rsidP="003170DE">
            <w:pPr>
              <w:tabs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е)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з пам’яті в пам’ять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131.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Зазначте неправильно записан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у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 команд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у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MOV: 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132.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Зазначте неправильно записан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у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 команд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у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MOV: 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133.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Зазначте неправильно записан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у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 команд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у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MOV: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134.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Команда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MOV відповідає оператор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у мови висового рівня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135.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Команда </w:t>
            </w:r>
            <w:r w:rsidRPr="006C08EF">
              <w:rPr>
                <w:rStyle w:val="hps"/>
                <w:color w:val="000000"/>
                <w:sz w:val="28"/>
                <w:szCs w:val="28"/>
                <w:lang w:val="en-GB"/>
              </w:rPr>
              <w:t>XCHG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 виконує (зазначте найбільш точну відповідь):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136.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Зазначте, які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об’єкти можуть міститися в Операнді1 команди </w:t>
            </w:r>
            <w:r w:rsidRPr="006C08EF">
              <w:rPr>
                <w:rStyle w:val="hps"/>
                <w:color w:val="000000"/>
                <w:sz w:val="28"/>
                <w:szCs w:val="28"/>
                <w:lang w:val="en-GB"/>
              </w:rPr>
              <w:t>XCHG</w:t>
            </w:r>
            <w:r w:rsidRPr="006C08EF">
              <w:rPr>
                <w:color w:val="000000"/>
                <w:sz w:val="28"/>
                <w:szCs w:val="28"/>
              </w:rPr>
              <w:t>: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а) </w:t>
            </w:r>
            <w:r w:rsidRPr="006C08EF">
              <w:rPr>
                <w:color w:val="000000"/>
                <w:sz w:val="28"/>
                <w:szCs w:val="28"/>
              </w:rPr>
              <w:t>регістри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б) пам’ять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в) константи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137.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Зазначте, які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об’єкти можуть міститися в Операнді2 команди </w:t>
            </w:r>
            <w:r w:rsidRPr="006C08EF">
              <w:rPr>
                <w:rStyle w:val="hps"/>
                <w:color w:val="000000"/>
                <w:sz w:val="28"/>
                <w:szCs w:val="28"/>
                <w:lang w:val="en-GB"/>
              </w:rPr>
              <w:t>XCHG</w:t>
            </w:r>
            <w:r w:rsidRPr="006C08EF">
              <w:rPr>
                <w:color w:val="000000"/>
                <w:sz w:val="28"/>
                <w:szCs w:val="28"/>
              </w:rPr>
              <w:t>: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а) </w:t>
            </w:r>
            <w:r w:rsidRPr="006C08EF">
              <w:rPr>
                <w:color w:val="000000"/>
                <w:sz w:val="28"/>
                <w:szCs w:val="28"/>
              </w:rPr>
              <w:t>регістри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б) пам’ять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в) константи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lastRenderedPageBreak/>
              <w:t>138.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Зазначте неправильно записан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у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 команд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у </w:t>
            </w:r>
            <w:r w:rsidRPr="006C08EF">
              <w:rPr>
                <w:rStyle w:val="hps"/>
                <w:color w:val="000000"/>
                <w:sz w:val="28"/>
                <w:szCs w:val="28"/>
                <w:lang w:val="en-GB"/>
              </w:rPr>
              <w:t>XCHG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139.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Зазначте неправильно записан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у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 команд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у </w:t>
            </w:r>
            <w:r w:rsidRPr="006C08EF">
              <w:rPr>
                <w:rStyle w:val="hps"/>
                <w:color w:val="000000"/>
                <w:sz w:val="28"/>
                <w:szCs w:val="28"/>
                <w:lang w:val="en-GB"/>
              </w:rPr>
              <w:t>XCHG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140.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Зазначте неправильно записан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у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 xml:space="preserve"> команд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у </w:t>
            </w:r>
            <w:r w:rsidRPr="006C08EF">
              <w:rPr>
                <w:rStyle w:val="hps"/>
                <w:color w:val="000000"/>
                <w:sz w:val="28"/>
                <w:szCs w:val="28"/>
                <w:lang w:val="en-GB"/>
              </w:rPr>
              <w:t>XCHG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141.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Початково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у регістрі AX міститься значення 2Fh. </w:t>
            </w:r>
            <w:r w:rsidRPr="006C08EF">
              <w:rPr>
                <w:color w:val="000000"/>
                <w:sz w:val="28"/>
                <w:szCs w:val="28"/>
              </w:rPr>
              <w:t>Яке значення буде міститися у цьому регістрі після виконання команд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MOV BX, 5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MOV CX, 10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XCHG AX, BX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XCHG CX, AX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142.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Початково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у регістрі AX міститься значення 22h</w:t>
            </w:r>
            <w:r w:rsidRPr="006C08EF">
              <w:rPr>
                <w:color w:val="000000"/>
                <w:sz w:val="28"/>
                <w:szCs w:val="28"/>
              </w:rPr>
              <w:t xml:space="preserve">, а у регістрі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BX – значення 11h. </w:t>
            </w:r>
            <w:r w:rsidRPr="006C08EF">
              <w:rPr>
                <w:color w:val="000000"/>
                <w:sz w:val="28"/>
                <w:szCs w:val="28"/>
              </w:rPr>
              <w:t xml:space="preserve">Яке значення буде міститися у регістрі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AX</w:t>
            </w:r>
            <w:r w:rsidRPr="006C08EF">
              <w:rPr>
                <w:color w:val="000000"/>
                <w:sz w:val="28"/>
                <w:szCs w:val="28"/>
              </w:rPr>
              <w:t xml:space="preserve"> після виконання команди</w:t>
            </w:r>
          </w:p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XCHG</w:t>
            </w:r>
            <w:r w:rsidRPr="006C08EF">
              <w:rPr>
                <w:color w:val="000000"/>
                <w:sz w:val="28"/>
                <w:szCs w:val="28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BX</w:t>
            </w:r>
            <w:r w:rsidRPr="006C08EF">
              <w:rPr>
                <w:color w:val="000000"/>
                <w:sz w:val="28"/>
                <w:szCs w:val="28"/>
              </w:rPr>
              <w:t xml:space="preserve">,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AX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143.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Яке значення буде міститися у регістрі BX після виконання команд: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MOV BX, 1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NEG BX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MOV AX, 1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 xml:space="preserve">MOV СX, </w:t>
            </w:r>
            <w:r w:rsidRPr="006C08EF">
              <w:rPr>
                <w:color w:val="000000"/>
                <w:sz w:val="28"/>
                <w:szCs w:val="28"/>
              </w:rPr>
              <w:t>А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X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XCHG BX, AX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144.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Яке значення буде міститися у регістрі AX після виконання команд: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MOV BX, 1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NEG BX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MOV AX, 1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 xml:space="preserve">MOV </w:t>
            </w:r>
            <w:r w:rsidRPr="006C08EF">
              <w:rPr>
                <w:color w:val="000000"/>
                <w:sz w:val="28"/>
                <w:szCs w:val="28"/>
              </w:rPr>
              <w:t>С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 xml:space="preserve">X, </w:t>
            </w:r>
            <w:r w:rsidRPr="006C08EF">
              <w:rPr>
                <w:color w:val="000000"/>
                <w:sz w:val="28"/>
                <w:szCs w:val="28"/>
              </w:rPr>
              <w:t>А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X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NEG CX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XCHG CX, AX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145.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Для перенесення значення у стек застосовується команда: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146.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Для перенесення значення </w:t>
            </w:r>
            <w:r w:rsidRPr="006C08EF">
              <w:rPr>
                <w:color w:val="000000"/>
                <w:sz w:val="28"/>
                <w:szCs w:val="28"/>
              </w:rPr>
              <w:t>зі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стеку застосовується команда: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147.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Стек працює за принципом: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148.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Команди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PUSH</w:t>
            </w:r>
            <w:r w:rsidRPr="006C08EF">
              <w:rPr>
                <w:color w:val="000000"/>
                <w:sz w:val="28"/>
                <w:szCs w:val="28"/>
              </w:rPr>
              <w:t xml:space="preserve"> та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POP</w:t>
            </w:r>
            <w:r w:rsidRPr="006C08EF">
              <w:rPr>
                <w:color w:val="000000"/>
                <w:sz w:val="28"/>
                <w:szCs w:val="28"/>
              </w:rPr>
              <w:t xml:space="preserve"> змінюють значення регістра: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149.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Для збереження у стеці регістра ознак застосовується команда: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150.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Для відновлення зі сте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ку</w:t>
            </w:r>
            <w:r w:rsidRPr="006C08EF">
              <w:rPr>
                <w:color w:val="000000"/>
                <w:sz w:val="28"/>
                <w:szCs w:val="28"/>
              </w:rPr>
              <w:t xml:space="preserve"> регістра ознак застосовується команда: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Для виконання операцій цілочисельного додавання у мові Assembler застосовується команда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Для виконання операцій цілочисельного </w:t>
            </w:r>
            <w:r w:rsidRPr="006C08EF">
              <w:rPr>
                <w:color w:val="000000"/>
                <w:sz w:val="28"/>
                <w:szCs w:val="28"/>
              </w:rPr>
              <w:t>віднімання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у мові Assembler застосовується команда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153.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 правильне твердження, що стосується команди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ADD</w:t>
            </w:r>
            <w:r w:rsidRPr="006C08EF">
              <w:rPr>
                <w:color w:val="000000"/>
                <w:sz w:val="28"/>
                <w:szCs w:val="28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154.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 правильне твердження, що стосується команди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SUB</w:t>
            </w:r>
            <w:r w:rsidRPr="006C08EF">
              <w:rPr>
                <w:color w:val="000000"/>
                <w:sz w:val="28"/>
                <w:szCs w:val="28"/>
              </w:rPr>
              <w:t>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155.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Для зміни знаку операнда в мові Assembler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застосовується</w:t>
            </w:r>
            <w:r w:rsidRPr="006C08EF">
              <w:rPr>
                <w:color w:val="000000"/>
                <w:sz w:val="28"/>
                <w:szCs w:val="28"/>
              </w:rPr>
              <w:t xml:space="preserve"> команда: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156.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Для виконання операції декременту операнда в мові Assembler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застосовується</w:t>
            </w:r>
            <w:r w:rsidRPr="006C08EF">
              <w:rPr>
                <w:color w:val="000000"/>
                <w:sz w:val="28"/>
                <w:szCs w:val="28"/>
              </w:rPr>
              <w:t xml:space="preserve"> команда: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157.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Для виконання операції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ін</w:t>
            </w:r>
            <w:r w:rsidRPr="006C08EF">
              <w:rPr>
                <w:color w:val="000000"/>
                <w:sz w:val="28"/>
                <w:szCs w:val="28"/>
              </w:rPr>
              <w:t xml:space="preserve">кременту операнда в мові Assembler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застосовується</w:t>
            </w:r>
            <w:r w:rsidRPr="006C08EF">
              <w:rPr>
                <w:color w:val="000000"/>
                <w:sz w:val="28"/>
                <w:szCs w:val="28"/>
              </w:rPr>
              <w:t xml:space="preserve"> команда: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158.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Зазначте, які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об’єкти можуть міститися</w:t>
            </w:r>
            <w:r w:rsidRPr="006C08EF">
              <w:rPr>
                <w:color w:val="000000"/>
                <w:sz w:val="28"/>
                <w:szCs w:val="28"/>
              </w:rPr>
              <w:t xml:space="preserve"> в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Операнді команди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NEG</w:t>
            </w:r>
            <w:r w:rsidRPr="006C08EF">
              <w:rPr>
                <w:color w:val="000000"/>
                <w:sz w:val="28"/>
                <w:szCs w:val="28"/>
              </w:rPr>
              <w:t>: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а) </w:t>
            </w:r>
            <w:r w:rsidRPr="006C08EF">
              <w:rPr>
                <w:color w:val="000000"/>
                <w:sz w:val="28"/>
                <w:szCs w:val="28"/>
              </w:rPr>
              <w:t>регістри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б) пам’ять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в) константи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159.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Зазначте, які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об’єкти можуть міститися</w:t>
            </w:r>
            <w:r w:rsidRPr="006C08EF">
              <w:rPr>
                <w:color w:val="000000"/>
                <w:sz w:val="28"/>
                <w:szCs w:val="28"/>
              </w:rPr>
              <w:t xml:space="preserve"> в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Операнді команди 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INC</w:t>
            </w:r>
            <w:r w:rsidRPr="006C08EF">
              <w:rPr>
                <w:color w:val="000000"/>
                <w:sz w:val="28"/>
                <w:szCs w:val="28"/>
              </w:rPr>
              <w:t>: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а) </w:t>
            </w:r>
            <w:r w:rsidRPr="006C08EF">
              <w:rPr>
                <w:color w:val="000000"/>
                <w:sz w:val="28"/>
                <w:szCs w:val="28"/>
              </w:rPr>
              <w:t>регістри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б) пам’ять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в) константи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160.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Зазначте, які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об’єкти можуть міститися</w:t>
            </w:r>
            <w:r w:rsidRPr="006C08EF">
              <w:rPr>
                <w:color w:val="000000"/>
                <w:sz w:val="28"/>
                <w:szCs w:val="28"/>
              </w:rPr>
              <w:t xml:space="preserve"> в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Операнді команди </w:t>
            </w:r>
            <w:r w:rsidRPr="006C08EF">
              <w:rPr>
                <w:rStyle w:val="hps"/>
                <w:color w:val="000000"/>
                <w:sz w:val="28"/>
                <w:szCs w:val="28"/>
                <w:lang w:val="en-US"/>
              </w:rPr>
              <w:t>DE</w:t>
            </w:r>
            <w:r w:rsidRPr="006C08EF">
              <w:rPr>
                <w:rStyle w:val="hps"/>
                <w:color w:val="000000"/>
                <w:sz w:val="28"/>
                <w:szCs w:val="28"/>
              </w:rPr>
              <w:t>C</w:t>
            </w:r>
            <w:r w:rsidRPr="006C08EF">
              <w:rPr>
                <w:color w:val="000000"/>
                <w:sz w:val="28"/>
                <w:szCs w:val="28"/>
              </w:rPr>
              <w:t>: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а) </w:t>
            </w:r>
            <w:r w:rsidRPr="006C08EF">
              <w:rPr>
                <w:color w:val="000000"/>
                <w:sz w:val="28"/>
                <w:szCs w:val="28"/>
              </w:rPr>
              <w:t>регістри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б) пам’ять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в) константи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161.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Після виконання команди ADD AX, DX результат буде збережено: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162.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num" w:pos="709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Після виконання команди SUB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D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X,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</w:t>
            </w:r>
            <w:r w:rsidRPr="006C08EF">
              <w:rPr>
                <w:color w:val="000000"/>
                <w:sz w:val="28"/>
                <w:szCs w:val="28"/>
              </w:rPr>
              <w:t>1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результат буде збережено: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163.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num" w:pos="709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Після виконання команди SUB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ED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X,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EAX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результат буде збережено: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164.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Для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збільшення</w:t>
            </w:r>
            <w:r w:rsidRPr="006C08EF">
              <w:rPr>
                <w:color w:val="000000"/>
                <w:sz w:val="28"/>
                <w:szCs w:val="28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на одиницю </w:t>
            </w:r>
            <w:r w:rsidRPr="006C08EF">
              <w:rPr>
                <w:color w:val="000000"/>
                <w:sz w:val="28"/>
                <w:szCs w:val="28"/>
              </w:rPr>
              <w:t xml:space="preserve">значення, що зберігається у регістрі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AX</w:t>
            </w:r>
            <w:r w:rsidRPr="006C08EF">
              <w:rPr>
                <w:color w:val="000000"/>
                <w:sz w:val="28"/>
                <w:szCs w:val="28"/>
              </w:rPr>
              <w:t xml:space="preserve"> необхідно виконати команду: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165.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Для змен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шення</w:t>
            </w:r>
            <w:r w:rsidRPr="006C08EF">
              <w:rPr>
                <w:color w:val="000000"/>
                <w:sz w:val="28"/>
                <w:szCs w:val="28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на одиницю </w:t>
            </w:r>
            <w:r w:rsidRPr="006C08EF">
              <w:rPr>
                <w:color w:val="000000"/>
                <w:sz w:val="28"/>
                <w:szCs w:val="28"/>
              </w:rPr>
              <w:t xml:space="preserve">значення, що зберігається у регістрі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AX</w:t>
            </w:r>
            <w:r w:rsidRPr="006C08EF">
              <w:rPr>
                <w:color w:val="000000"/>
                <w:sz w:val="28"/>
                <w:szCs w:val="28"/>
              </w:rPr>
              <w:t xml:space="preserve"> найбільш доцільно виконати команду: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lastRenderedPageBreak/>
              <w:t>166.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неправильно записану команду: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167.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неправильно записану команду: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168.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При перемноженні засобами мови Асемблер двох 8-бітних значень результатом є значення: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169.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При перемноженні засобами мови Асемблер двох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16</w:t>
            </w:r>
            <w:r w:rsidRPr="006C08EF">
              <w:rPr>
                <w:color w:val="000000"/>
                <w:sz w:val="28"/>
                <w:szCs w:val="28"/>
              </w:rPr>
              <w:t>-бітних значень результатом є значення: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170.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Неявним операндом при 8-бітному множенні є: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171.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Множником у команді множення MUL можуть виступати: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172.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 xml:space="preserve">Результат множення двох 16-бітних 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значень</w:t>
            </w: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 xml:space="preserve"> зберігається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 при побудові 32-бітного додатку зберігається</w:t>
            </w: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173.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Для проведення операції ділення 16-бітного значення на 8-ми ділене повинно знаходитися: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174.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Команда CBW: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175.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</w:rPr>
              <w:t>Команда CWD: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176.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Зазначте правильний синтаксис команди безумовної передачі управління мови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Assembler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177.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Зазначте правильно записану мітку на 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 xml:space="preserve">мові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Assembler</w:t>
            </w:r>
            <w:r w:rsidRPr="006C08EF">
              <w:rPr>
                <w:rStyle w:val="hps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178.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Код мови Assembler: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MOV AX, 100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de-DE"/>
              </w:rPr>
            </w:pPr>
            <w:r w:rsidRPr="006C08EF">
              <w:rPr>
                <w:color w:val="000000"/>
                <w:sz w:val="28"/>
                <w:szCs w:val="28"/>
                <w:lang w:val="de-DE"/>
              </w:rPr>
              <w:t>Label1: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de-DE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DE</w:t>
            </w:r>
            <w:r w:rsidRPr="006C08EF">
              <w:rPr>
                <w:color w:val="000000"/>
                <w:sz w:val="28"/>
                <w:szCs w:val="28"/>
                <w:lang w:val="de-DE"/>
              </w:rPr>
              <w:t>C AX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de-DE"/>
              </w:rPr>
            </w:pPr>
            <w:r w:rsidRPr="006C08EF">
              <w:rPr>
                <w:color w:val="000000"/>
                <w:sz w:val="28"/>
                <w:szCs w:val="28"/>
                <w:lang w:val="de-DE"/>
              </w:rPr>
              <w:t>Jmp Label1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179.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Для реалізації порівняння в конструкціях умовних переходів мови Ассемблер використовується команда: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180.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70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 правильне твердження, що стосується команди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CMP</w:t>
            </w:r>
            <w:r w:rsidRPr="006C08EF">
              <w:rPr>
                <w:color w:val="000000"/>
                <w:sz w:val="28"/>
                <w:szCs w:val="28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181.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Логіка роботи команди CMP: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182.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правильний синтаксис команди CMP: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183.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При використанні команди CMP відбувається: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184.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команди, які використовуються при організації умовних переходів, якщо виконується порівняння чисел зі знаком: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а) </w:t>
            </w:r>
            <w:r w:rsidRPr="006C08EF">
              <w:rPr>
                <w:color w:val="000000"/>
                <w:sz w:val="28"/>
                <w:szCs w:val="28"/>
                <w:lang w:val="de-DE"/>
              </w:rPr>
              <w:t>JL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б) </w:t>
            </w:r>
            <w:r w:rsidRPr="006C08EF">
              <w:rPr>
                <w:color w:val="000000"/>
                <w:sz w:val="28"/>
                <w:szCs w:val="28"/>
                <w:lang w:val="de-DE"/>
              </w:rPr>
              <w:t>JNG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в) </w:t>
            </w:r>
            <w:r w:rsidRPr="006C08EF">
              <w:rPr>
                <w:color w:val="000000"/>
                <w:sz w:val="28"/>
                <w:szCs w:val="28"/>
                <w:lang w:val="de-DE"/>
              </w:rPr>
              <w:t>JNBE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г) </w:t>
            </w:r>
            <w:r w:rsidRPr="006C08EF">
              <w:rPr>
                <w:color w:val="000000"/>
                <w:sz w:val="28"/>
                <w:szCs w:val="28"/>
                <w:lang w:val="de-DE"/>
              </w:rPr>
              <w:t>JCXZ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д) </w:t>
            </w:r>
            <w:r w:rsidRPr="006C08EF">
              <w:rPr>
                <w:color w:val="000000"/>
                <w:sz w:val="28"/>
                <w:szCs w:val="28"/>
                <w:lang w:val="de-DE"/>
              </w:rPr>
              <w:t>JE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lastRenderedPageBreak/>
              <w:t>185.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 команди, які використовуються при організації умовних переходів, якщо виконується порівняння чисел </w:t>
            </w:r>
            <w:proofErr w:type="gramStart"/>
            <w:r w:rsidRPr="006C08EF">
              <w:rPr>
                <w:color w:val="000000"/>
                <w:sz w:val="28"/>
                <w:szCs w:val="28"/>
              </w:rPr>
              <w:t>без знаку</w:t>
            </w:r>
            <w:proofErr w:type="gramEnd"/>
            <w:r w:rsidRPr="006C08EF">
              <w:rPr>
                <w:color w:val="000000"/>
                <w:sz w:val="28"/>
                <w:szCs w:val="28"/>
              </w:rPr>
              <w:t>: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а) </w:t>
            </w:r>
            <w:r w:rsidRPr="006C08EF">
              <w:rPr>
                <w:color w:val="000000"/>
                <w:sz w:val="28"/>
                <w:szCs w:val="28"/>
                <w:lang w:val="de-DE"/>
              </w:rPr>
              <w:t>JNAE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б) </w:t>
            </w:r>
            <w:r w:rsidRPr="006C08EF">
              <w:rPr>
                <w:color w:val="000000"/>
                <w:sz w:val="28"/>
                <w:szCs w:val="28"/>
                <w:lang w:val="de-DE"/>
              </w:rPr>
              <w:t>JS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в) </w:t>
            </w:r>
            <w:r w:rsidRPr="006C08EF">
              <w:rPr>
                <w:color w:val="000000"/>
                <w:sz w:val="28"/>
                <w:szCs w:val="28"/>
                <w:lang w:val="de-DE"/>
              </w:rPr>
              <w:t>JP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г) </w:t>
            </w:r>
            <w:r w:rsidRPr="006C08EF">
              <w:rPr>
                <w:color w:val="000000"/>
                <w:sz w:val="28"/>
                <w:szCs w:val="28"/>
                <w:lang w:val="de-DE"/>
              </w:rPr>
              <w:t>JA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de-DE"/>
              </w:rPr>
              <w:t>д) JNE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186.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дії команди JNGE: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187.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  <w:tab w:val="num" w:pos="1260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 дію команди JNAE: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188.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Для команди JE згенерувати ознаки може: 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189.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Команда JCXZ при роботі перевіряє вміст регістру: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190.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команду (команди) умовної передачі управління на мітку LBL1 для чисел без знаку, якщо Приймач &lt;= Джерело: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191.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Що означає скорочення G в командах умовного переходу Jcc: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192.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Скорочення L використовується для : 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193.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Серед переліку зазначте команду (команди) умовного переходу: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194.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Аналогом команди JA є команда: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195.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Аналогом команди J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BE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є команда: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196.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Для перев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ірки факту переповнення застосовується команда: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197.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 правильний синтаксис команди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JCXZ</w:t>
            </w:r>
            <w:r w:rsidRPr="006C08EF">
              <w:rPr>
                <w:color w:val="000000"/>
                <w:sz w:val="28"/>
                <w:szCs w:val="28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198.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Команда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JCXZ</w:t>
            </w:r>
            <w:r w:rsidRPr="006C08EF">
              <w:rPr>
                <w:color w:val="000000"/>
                <w:sz w:val="28"/>
                <w:szCs w:val="28"/>
              </w:rPr>
              <w:t xml:space="preserve"> спрацьовує у випадку: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199.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Необхідно визначити чи дорівнює вміст регістра AX числу 3. Якщо не дорівнює, перейти на мітку LBL1: за якою іде оператор MOV, інакше – закінчити програму переходом на мітку кінця програми EXT1: . Розставте команди по порядку: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а)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CMP AX, 3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б) JMP EXT1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в) JNE LBL1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г) LBL1: MOV A, AX</w:t>
            </w:r>
          </w:p>
          <w:p w:rsidR="00DD26E9" w:rsidRPr="006C08EF" w:rsidRDefault="00DD26E9" w:rsidP="003170DE">
            <w:pPr>
              <w:tabs>
                <w:tab w:val="num" w:pos="426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д) EXT1: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200.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Необхідно визначити чи дорівнює вміст регістра AX числу 10. Якщо не дорівнює, перейти на мітку LBL1: за якою іде оператор MOV, інакше – закінчити програму переходом на мітку кінця програми EXT1: . Розставте команди по порядку: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а) CMP AX, 10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б) JNE LBL1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lastRenderedPageBreak/>
              <w:t>в) JMP EXT1</w:t>
            </w:r>
          </w:p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г) LBL1: MOV A, AX</w:t>
            </w:r>
          </w:p>
          <w:p w:rsidR="00DD26E9" w:rsidRPr="006C08EF" w:rsidRDefault="00DD26E9" w:rsidP="003170DE">
            <w:pPr>
              <w:tabs>
                <w:tab w:val="num" w:pos="426"/>
                <w:tab w:val="left" w:pos="1025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д) EXT1: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lastRenderedPageBreak/>
              <w:t>201.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Код мови Assembler: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MOV CX, 100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de-DE"/>
              </w:rPr>
            </w:pPr>
            <w:r w:rsidRPr="006C08EF">
              <w:rPr>
                <w:color w:val="000000"/>
                <w:sz w:val="28"/>
                <w:szCs w:val="28"/>
                <w:lang w:val="de-DE"/>
              </w:rPr>
              <w:t>Label1: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de-DE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DE</w:t>
            </w:r>
            <w:r w:rsidRPr="006C08EF">
              <w:rPr>
                <w:color w:val="000000"/>
                <w:sz w:val="28"/>
                <w:szCs w:val="28"/>
                <w:lang w:val="de-DE"/>
              </w:rPr>
              <w:t>C CX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de-DE"/>
              </w:rPr>
            </w:pPr>
            <w:r w:rsidRPr="006C08EF">
              <w:rPr>
                <w:color w:val="000000"/>
                <w:sz w:val="28"/>
                <w:szCs w:val="28"/>
                <w:lang w:val="de-DE"/>
              </w:rPr>
              <w:t>JCXZ Exit1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de-DE"/>
              </w:rPr>
            </w:pPr>
            <w:r w:rsidRPr="006C08EF">
              <w:rPr>
                <w:color w:val="000000"/>
                <w:sz w:val="28"/>
                <w:szCs w:val="28"/>
                <w:lang w:val="de-DE"/>
              </w:rPr>
              <w:t>Jmp Label1</w:t>
            </w:r>
          </w:p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de-DE"/>
              </w:rPr>
            </w:pPr>
            <w:r w:rsidRPr="006C08EF">
              <w:rPr>
                <w:color w:val="000000"/>
                <w:sz w:val="28"/>
                <w:szCs w:val="28"/>
                <w:lang w:val="de-DE"/>
              </w:rPr>
              <w:t>Exit1: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202.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Для організації циклів у мові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Assembler</w:t>
            </w:r>
            <w:r w:rsidRPr="006C08EF">
              <w:rPr>
                <w:color w:val="000000"/>
                <w:sz w:val="28"/>
                <w:szCs w:val="28"/>
              </w:rPr>
              <w:t xml:space="preserve"> застосовується команда: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203.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Цикли, які організовуються за допомогою команд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LOOPx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мови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Assembler</w:t>
            </w:r>
            <w:r w:rsidRPr="006C08EF">
              <w:rPr>
                <w:color w:val="000000"/>
                <w:sz w:val="28"/>
                <w:szCs w:val="28"/>
              </w:rPr>
              <w:t xml:space="preserve"> є циклами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204.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Кількість ітерацій циклу, що створюється на мові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Assembler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за допомогою команди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LOOP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зазначається: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205.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Якою є максимальна кількість ітерацій циклу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,</w:t>
            </w:r>
            <w:r w:rsidRPr="006C08EF">
              <w:rPr>
                <w:color w:val="000000"/>
                <w:sz w:val="28"/>
                <w:szCs w:val="28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створеного за допомогою команди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LOOP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мови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Assembler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206.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Аналогом команди мови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Assembler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LOOPE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є команда: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207.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Аналогом команди мови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Assembler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LOOP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N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E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є команда: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208.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Команда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LOOPE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передбачає перевірку на рівність 1 ознаки: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6C08EF">
              <w:rPr>
                <w:color w:val="000000"/>
                <w:sz w:val="28"/>
                <w:szCs w:val="28"/>
                <w:lang w:val="de-DE"/>
              </w:rPr>
              <w:t>209.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Команда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LOOP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N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E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перед</w:t>
            </w:r>
            <w:r w:rsidRPr="006C08EF">
              <w:rPr>
                <w:color w:val="000000"/>
                <w:sz w:val="28"/>
                <w:szCs w:val="28"/>
              </w:rPr>
              <w:t>бача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є перевірку</w:t>
            </w:r>
            <w:r w:rsidRPr="006C08EF">
              <w:rPr>
                <w:color w:val="000000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</w:rPr>
              <w:t xml:space="preserve">на рівність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0  ознаки: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210.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Який рядок є надлишковим при формуванні наведеного нижче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циклу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а)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JCXZ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</w:rPr>
              <w:t>Exit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б) </w:t>
            </w:r>
            <w:r w:rsidRPr="006C08EF">
              <w:rPr>
                <w:color w:val="000000"/>
                <w:sz w:val="28"/>
                <w:szCs w:val="28"/>
              </w:rPr>
              <w:t>Label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в) …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г)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JCXZ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</w:rPr>
              <w:t>Exit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д)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LOOP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>Label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е)</w:t>
            </w:r>
            <w:r w:rsidRPr="006C08EF">
              <w:rPr>
                <w:color w:val="000000"/>
                <w:sz w:val="28"/>
                <w:szCs w:val="28"/>
              </w:rPr>
              <w:t xml:space="preserve"> Exit1: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211.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Команда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LOOP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у процесі своєї роботи: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212.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Оголошення масиву у програмі на  мові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Assembler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213.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Запис мовою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Assembler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M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 db </w:t>
            </w:r>
            <w:r w:rsidRPr="00DD26E9">
              <w:rPr>
                <w:color w:val="000000"/>
                <w:sz w:val="28"/>
                <w:szCs w:val="28"/>
                <w:lang w:val="uk-UA"/>
              </w:rPr>
              <w:t>1,0,9,8,0,7,8,0,2,0</w:t>
            </w:r>
          </w:p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(зазначити найбільш точну відповідь):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214.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Як індекси при обробці масиву на мові Assembler рекомендується застосовувати: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lastRenderedPageBreak/>
              <w:t>215.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Чи можливо застосовувати організувати обробку двовимірного масиву за допомогою команд LOOP</w:t>
            </w:r>
            <w:r w:rsidRPr="006C08EF">
              <w:rPr>
                <w:color w:val="000000"/>
                <w:sz w:val="28"/>
                <w:szCs w:val="28"/>
              </w:rPr>
              <w:t xml:space="preserve">?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Зазначте найбільш точну відповідь.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216.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Запис A[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SI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]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217.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Скільки ітерацій виконає наведений нижче цикл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MOV A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X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, 10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MOV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CX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, 0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JCXZ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Exit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Label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…</w:t>
            </w:r>
          </w:p>
          <w:p w:rsidR="00DD26E9" w:rsidRPr="006C08EF" w:rsidRDefault="00DD26E9" w:rsidP="003170DE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LOOP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>Label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Exit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218.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Запис мовою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Assembler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M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 d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w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 </w:t>
            </w:r>
            <w:r w:rsidRPr="00DD26E9">
              <w:rPr>
                <w:color w:val="000000"/>
                <w:sz w:val="28"/>
                <w:szCs w:val="28"/>
                <w:lang w:val="en-US"/>
              </w:rPr>
              <w:t>1,0,-9,8,0,7,8,0,-2,0</w:t>
            </w:r>
          </w:p>
          <w:p w:rsidR="00DD26E9" w:rsidRPr="006C08EF" w:rsidRDefault="00DD26E9" w:rsidP="003170DE">
            <w:pPr>
              <w:shd w:val="clear" w:color="auto" w:fill="FFFFFF"/>
              <w:tabs>
                <w:tab w:val="left" w:pos="73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(зазначити найбільш точну відповідь):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219.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Сформовано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коректний </w:t>
            </w:r>
            <w:r w:rsidRPr="006C08EF">
              <w:rPr>
                <w:color w:val="000000"/>
                <w:sz w:val="28"/>
                <w:szCs w:val="28"/>
              </w:rPr>
              <w:t xml:space="preserve">цикл за допомогою команд, що наведені нижче.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Яка команда є надлишковою: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MOV</w:t>
            </w:r>
            <w:r w:rsidRPr="006C08EF">
              <w:rPr>
                <w:color w:val="000000"/>
                <w:sz w:val="28"/>
                <w:szCs w:val="28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CX</w:t>
            </w:r>
            <w:r w:rsidRPr="006C08EF">
              <w:rPr>
                <w:color w:val="000000"/>
                <w:sz w:val="28"/>
                <w:szCs w:val="28"/>
              </w:rPr>
              <w:t xml:space="preserve">,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N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Label</w:t>
            </w:r>
            <w:r w:rsidRPr="006C08EF">
              <w:rPr>
                <w:color w:val="000000"/>
                <w:sz w:val="28"/>
                <w:szCs w:val="28"/>
              </w:rPr>
              <w:t>1: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; тіло цикду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DEC CX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CMP CX, 0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JNE Label</w:t>
            </w:r>
            <w:r w:rsidRPr="006C08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220.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Скільки ітерацій виконає наведений нижче цикл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MOV A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X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, 0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MOV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CX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, 10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JCXZ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Exit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Label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…</w:t>
            </w:r>
          </w:p>
          <w:p w:rsidR="00DD26E9" w:rsidRPr="006C08EF" w:rsidRDefault="00DD26E9" w:rsidP="003170DE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LOOP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>Label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Exit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221.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900"/>
              </w:tabs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Команад LOOP виконує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222.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У я</w:t>
            </w:r>
            <w:r w:rsidRPr="006C08EF">
              <w:rPr>
                <w:color w:val="000000"/>
                <w:sz w:val="28"/>
                <w:szCs w:val="28"/>
              </w:rPr>
              <w:t>к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ому</w:t>
            </w:r>
            <w:r w:rsidRPr="006C08EF">
              <w:rPr>
                <w:color w:val="000000"/>
                <w:sz w:val="28"/>
                <w:szCs w:val="28"/>
              </w:rPr>
              <w:t xml:space="preserve"> рядк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у</w:t>
            </w:r>
            <w:r w:rsidRPr="006C08EF">
              <w:rPr>
                <w:color w:val="000000"/>
                <w:sz w:val="28"/>
                <w:szCs w:val="28"/>
              </w:rPr>
              <w:t xml:space="preserve"> наведеного нижче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циклу зроблено помилку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а) MOV CX,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N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б)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JCXZ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</w:rPr>
              <w:t>Exit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в)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>Label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г) …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д)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POOL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>Label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е)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>Exit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223.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У я</w:t>
            </w:r>
            <w:r w:rsidRPr="006C08EF">
              <w:rPr>
                <w:color w:val="000000"/>
                <w:sz w:val="28"/>
                <w:szCs w:val="28"/>
              </w:rPr>
              <w:t>к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ому</w:t>
            </w:r>
            <w:r w:rsidRPr="006C08EF">
              <w:rPr>
                <w:color w:val="000000"/>
                <w:sz w:val="28"/>
                <w:szCs w:val="28"/>
              </w:rPr>
              <w:t xml:space="preserve"> рядк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у</w:t>
            </w:r>
            <w:r w:rsidRPr="006C08EF">
              <w:rPr>
                <w:color w:val="000000"/>
                <w:sz w:val="28"/>
                <w:szCs w:val="28"/>
              </w:rPr>
              <w:t xml:space="preserve"> наведеного нижче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циклу зроблено помилку</w:t>
            </w:r>
            <w:r w:rsidRPr="006C08EF">
              <w:rPr>
                <w:color w:val="000000"/>
                <w:sz w:val="28"/>
                <w:szCs w:val="28"/>
              </w:rPr>
              <w:t>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а) MOV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N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CX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б)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JCXZ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</w:rPr>
              <w:t>Exit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в)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>Label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г) …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д)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LOOP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>Label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е)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>Exit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lastRenderedPageBreak/>
              <w:t>224.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У я</w:t>
            </w:r>
            <w:r w:rsidRPr="006C08EF">
              <w:rPr>
                <w:color w:val="000000"/>
                <w:sz w:val="28"/>
                <w:szCs w:val="28"/>
              </w:rPr>
              <w:t>к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ому</w:t>
            </w:r>
            <w:r w:rsidRPr="006C08EF">
              <w:rPr>
                <w:color w:val="000000"/>
                <w:sz w:val="28"/>
                <w:szCs w:val="28"/>
              </w:rPr>
              <w:t xml:space="preserve"> рядк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у</w:t>
            </w:r>
            <w:r w:rsidRPr="006C08EF">
              <w:rPr>
                <w:color w:val="000000"/>
                <w:sz w:val="28"/>
                <w:szCs w:val="28"/>
              </w:rPr>
              <w:t xml:space="preserve"> наведеного нижче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циклу зроблено помилку</w:t>
            </w:r>
            <w:r w:rsidRPr="006C08EF">
              <w:rPr>
                <w:color w:val="000000"/>
                <w:sz w:val="28"/>
                <w:szCs w:val="28"/>
              </w:rPr>
              <w:t>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а) MOV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CX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N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б)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JCZ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</w:rPr>
              <w:t>Exit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в)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>Label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г) …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д)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LOOP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>Label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е)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>Exit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225.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Скільки ітерацій виконає наведений нижче цикл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MOV A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X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, 0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MOV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CX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, 10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JCXZ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Exit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Label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1: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 xml:space="preserve"> JMP Exit1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…</w:t>
            </w:r>
          </w:p>
          <w:p w:rsidR="00DD26E9" w:rsidRPr="006C08EF" w:rsidRDefault="00DD26E9" w:rsidP="003170DE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LOOP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>Label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DD26E9" w:rsidRPr="006C08EF" w:rsidRDefault="00DD26E9" w:rsidP="003170DE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Exit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1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226.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Співпроцесор є невід’ємною частиною процесорів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Intel</w:t>
            </w:r>
            <w:r w:rsidRPr="006C08EF">
              <w:rPr>
                <w:color w:val="000000"/>
                <w:sz w:val="28"/>
                <w:szCs w:val="28"/>
              </w:rPr>
              <w:t xml:space="preserve"> починаючи з: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227.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426"/>
                <w:tab w:val="left" w:pos="1080"/>
              </w:tabs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правильн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е</w:t>
            </w:r>
            <w:r w:rsidRPr="006C08EF">
              <w:rPr>
                <w:color w:val="000000"/>
                <w:sz w:val="28"/>
                <w:szCs w:val="28"/>
              </w:rPr>
              <w:t xml:space="preserve"> твердження: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228.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>Зазначте правильне твердження стосовно співпроцесора Intel: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229.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>Зазначте правильне твердження стосовно співпроцесора Intel: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230.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Зазначте некоректне поняття стосовно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особливих </w:t>
            </w:r>
            <w:r w:rsidRPr="006C08EF">
              <w:rPr>
                <w:color w:val="000000"/>
                <w:sz w:val="28"/>
                <w:szCs w:val="28"/>
              </w:rPr>
              <w:t>чисел, що опрацьовуються співпроцесором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231.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Регістр стану співпроцесора Intel позначається як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232.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</w:tabs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Регістр CWR співпроцесора – це: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233.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pacing w:val="-8"/>
                <w:sz w:val="28"/>
                <w:szCs w:val="28"/>
                <w:lang w:val="en-GB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>Регістр стану співпроцесора є:</w:t>
            </w:r>
            <w:r w:rsidRPr="006C08EF">
              <w:rPr>
                <w:color w:val="000000"/>
                <w:spacing w:val="-8"/>
                <w:sz w:val="28"/>
                <w:szCs w:val="28"/>
                <w:lang w:val="en-GB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234.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>Команда FILD застосовується для операцій:</w:t>
            </w:r>
            <w:r w:rsidRPr="006C08E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235.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rStyle w:val="hps"/>
                <w:color w:val="000000"/>
                <w:sz w:val="28"/>
                <w:szCs w:val="28"/>
                <w:lang w:val="pl-PL"/>
              </w:rPr>
              <w:t>Команда FLD застосовується для операцій:</w:t>
            </w:r>
            <w:r w:rsidRPr="006C08E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236.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</w:rPr>
              <w:t>Команди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 xml:space="preserve">співпроцесора Intel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 xml:space="preserve">FLD, FILD,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FBLD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</w:rPr>
              <w:t>застосовуються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237.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jc w:val="both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Команди співпроцесора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Intel</w:t>
            </w:r>
            <w:r w:rsidRPr="006C08EF">
              <w:rPr>
                <w:color w:val="000000"/>
                <w:sz w:val="28"/>
                <w:szCs w:val="28"/>
              </w:rPr>
              <w:t xml:space="preserve"> </w:t>
            </w:r>
            <w:r w:rsidRPr="006C08EF">
              <w:rPr>
                <w:color w:val="000000"/>
                <w:sz w:val="28"/>
                <w:szCs w:val="28"/>
                <w:lang w:val="en-GB"/>
              </w:rPr>
              <w:t>F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ST</w:t>
            </w:r>
            <w:r w:rsidRPr="006C08EF">
              <w:rPr>
                <w:color w:val="000000"/>
                <w:sz w:val="28"/>
                <w:szCs w:val="28"/>
              </w:rPr>
              <w:t>, FI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ST</w:t>
            </w:r>
            <w:r w:rsidRPr="006C08EF">
              <w:rPr>
                <w:color w:val="000000"/>
                <w:sz w:val="28"/>
                <w:szCs w:val="28"/>
              </w:rPr>
              <w:t xml:space="preserve"> застосовуються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238.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Команди співпроцесора Intel FISTP, FBSTP застосовуються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239.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Команда FXCH: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lastRenderedPageBreak/>
              <w:t>240.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Якою із команд у вершину стеку завантажується число +0.0: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241.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tabs>
                <w:tab w:val="num" w:pos="851"/>
                <w:tab w:val="left" w:pos="1025"/>
              </w:tabs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Зазначте правильно записану команду знаходження модуля числа: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242.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Переведення співпроцесора у початковий стан здійснюється командою мови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Assembler</w:t>
            </w:r>
            <w:r w:rsidRPr="006C08EF">
              <w:rPr>
                <w:color w:val="000000"/>
                <w:sz w:val="28"/>
                <w:szCs w:val="28"/>
              </w:rPr>
              <w:t>: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243.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 xml:space="preserve">Розрахунок кореня квадратного за допомогою співпроцесора 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>здійснюється командою: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244.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Який вираз обраховується співпроцесором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за допомогою наступного коду: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FINIT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FLD X 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FABS 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FSQRT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FST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245.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Який вираз обраховується співпроцесором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за допомогою наступного коду: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FINIT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FLD X 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FSQRT 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FS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IN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FSQRT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FST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246.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Який вираз обраховується співпроцесором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за допомогою наступного коду: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FINIT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FLD X 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COS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FSQRT 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FST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247.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Який вираз обраховується співпроцесором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за допомогою наступного коду: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FINIT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FLD X 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COS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FSQRT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FSQRT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FST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t>248.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Який вираз обраховується співпроцесором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за допомогою наступного коду: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FINIT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FLD X 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FSQRT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FSQRT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lastRenderedPageBreak/>
              <w:t>F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COS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FST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DD26E9" w:rsidRPr="006C08EF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en-GB"/>
              </w:rPr>
              <w:lastRenderedPageBreak/>
              <w:t>249.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Який вираз обраховується співпроцесором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за допомогою наступного коду: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FINIT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FLD X 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FSQRT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COS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en-US"/>
              </w:rPr>
              <w:t>FSQRT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FST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DD26E9" w:rsidRPr="00DD26E9" w:rsidTr="00DD26E9">
        <w:trPr>
          <w:jc w:val="center"/>
        </w:trPr>
        <w:tc>
          <w:tcPr>
            <w:tcW w:w="1271" w:type="dxa"/>
            <w:shd w:val="clear" w:color="auto" w:fill="auto"/>
          </w:tcPr>
          <w:p w:rsidR="00DD26E9" w:rsidRPr="006C08EF" w:rsidRDefault="00DD26E9" w:rsidP="003170DE">
            <w:pPr>
              <w:jc w:val="center"/>
              <w:rPr>
                <w:color w:val="000000"/>
                <w:sz w:val="28"/>
                <w:szCs w:val="28"/>
              </w:rPr>
            </w:pPr>
            <w:r w:rsidRPr="006C08EF">
              <w:rPr>
                <w:color w:val="000000"/>
                <w:sz w:val="28"/>
                <w:szCs w:val="28"/>
              </w:rPr>
              <w:t>250.</w:t>
            </w:r>
          </w:p>
        </w:tc>
        <w:tc>
          <w:tcPr>
            <w:tcW w:w="6242" w:type="dxa"/>
            <w:shd w:val="clear" w:color="auto" w:fill="auto"/>
          </w:tcPr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</w:rPr>
              <w:t>Який вираз обраховується співпроцесором</w:t>
            </w: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 за допомогою наступного коду: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FINIT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uk-UA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FLDPI 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FSQRT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US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>F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SIN</w:t>
            </w:r>
          </w:p>
          <w:p w:rsidR="00DD26E9" w:rsidRPr="006C08EF" w:rsidRDefault="00DD26E9" w:rsidP="003170DE">
            <w:pPr>
              <w:rPr>
                <w:color w:val="000000"/>
                <w:sz w:val="28"/>
                <w:szCs w:val="28"/>
                <w:lang w:val="en-GB"/>
              </w:rPr>
            </w:pPr>
            <w:r w:rsidRPr="006C08EF">
              <w:rPr>
                <w:color w:val="000000"/>
                <w:sz w:val="28"/>
                <w:szCs w:val="28"/>
                <w:lang w:val="uk-UA"/>
              </w:rPr>
              <w:t xml:space="preserve">FST </w:t>
            </w:r>
            <w:r w:rsidRPr="006C08EF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</w:tr>
    </w:tbl>
    <w:p w:rsidR="00DD26E9" w:rsidRPr="006C08EF" w:rsidRDefault="00DD26E9" w:rsidP="00DD26E9">
      <w:pPr>
        <w:jc w:val="center"/>
        <w:rPr>
          <w:b/>
          <w:color w:val="000000"/>
          <w:sz w:val="28"/>
          <w:szCs w:val="28"/>
          <w:lang w:val="en-US"/>
        </w:rPr>
      </w:pPr>
    </w:p>
    <w:p w:rsidR="0037254F" w:rsidRPr="00DD26E9" w:rsidRDefault="0037254F">
      <w:pPr>
        <w:rPr>
          <w:lang w:val="en-US"/>
        </w:rPr>
      </w:pPr>
    </w:p>
    <w:sectPr w:rsidR="0037254F" w:rsidRPr="00DD26E9" w:rsidSect="007D51A7">
      <w:pgSz w:w="11906" w:h="16838"/>
      <w:pgMar w:top="1138" w:right="1138" w:bottom="1138" w:left="11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561EA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5232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BE7"/>
    <w:multiLevelType w:val="singleLevel"/>
    <w:tmpl w:val="5DEEE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834356"/>
    <w:multiLevelType w:val="hybridMultilevel"/>
    <w:tmpl w:val="D9981A3E"/>
    <w:lvl w:ilvl="0" w:tplc="01708D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33591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4CFC"/>
    <w:multiLevelType w:val="hybridMultilevel"/>
    <w:tmpl w:val="4E3A849A"/>
    <w:lvl w:ilvl="0" w:tplc="36360614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50A4C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C4498"/>
    <w:multiLevelType w:val="hybridMultilevel"/>
    <w:tmpl w:val="1794EF40"/>
    <w:lvl w:ilvl="0" w:tplc="32E0411A">
      <w:start w:val="1"/>
      <w:numFmt w:val="russianUpper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6FBE"/>
    <w:multiLevelType w:val="hybridMultilevel"/>
    <w:tmpl w:val="56BE4342"/>
    <w:lvl w:ilvl="0" w:tplc="B508709E">
      <w:start w:val="1"/>
      <w:numFmt w:val="russianUpper"/>
      <w:lvlText w:val="%1.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A1E24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B7658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5528E"/>
    <w:multiLevelType w:val="multilevel"/>
    <w:tmpl w:val="0422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342DAD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33176"/>
    <w:multiLevelType w:val="multilevel"/>
    <w:tmpl w:val="35E2A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9131CF8"/>
    <w:multiLevelType w:val="hybridMultilevel"/>
    <w:tmpl w:val="FA52A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F6140"/>
    <w:multiLevelType w:val="hybridMultilevel"/>
    <w:tmpl w:val="058E882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416F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F341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818E3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1A68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D0149"/>
    <w:multiLevelType w:val="hybridMultilevel"/>
    <w:tmpl w:val="EA009C04"/>
    <w:lvl w:ilvl="0" w:tplc="36EA17A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9F198E"/>
    <w:multiLevelType w:val="hybridMultilevel"/>
    <w:tmpl w:val="DCDEAFC6"/>
    <w:lvl w:ilvl="0" w:tplc="B508709E">
      <w:start w:val="1"/>
      <w:numFmt w:val="russianUpper"/>
      <w:lvlText w:val="%1.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C0D2F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52DDD"/>
    <w:multiLevelType w:val="hybridMultilevel"/>
    <w:tmpl w:val="37B6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76A33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7491D"/>
    <w:multiLevelType w:val="hybridMultilevel"/>
    <w:tmpl w:val="AB74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08682B"/>
    <w:multiLevelType w:val="multilevel"/>
    <w:tmpl w:val="D1286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E16F42"/>
    <w:multiLevelType w:val="hybridMultilevel"/>
    <w:tmpl w:val="2C784CF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9567D"/>
    <w:multiLevelType w:val="hybridMultilevel"/>
    <w:tmpl w:val="DAF43CCE"/>
    <w:lvl w:ilvl="0" w:tplc="1AB4C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369A5"/>
    <w:multiLevelType w:val="hybridMultilevel"/>
    <w:tmpl w:val="4356C3B8"/>
    <w:lvl w:ilvl="0" w:tplc="0088D534">
      <w:start w:val="7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6E7A"/>
    <w:multiLevelType w:val="hybridMultilevel"/>
    <w:tmpl w:val="917CB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472B88"/>
    <w:multiLevelType w:val="hybridMultilevel"/>
    <w:tmpl w:val="DBC0DA02"/>
    <w:lvl w:ilvl="0" w:tplc="0419000F">
      <w:start w:val="1"/>
      <w:numFmt w:val="decimal"/>
      <w:pStyle w:val="a1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6"/>
  </w:num>
  <w:num w:numId="3">
    <w:abstractNumId w:val="8"/>
  </w:num>
  <w:num w:numId="4">
    <w:abstractNumId w:val="12"/>
  </w:num>
  <w:num w:numId="5">
    <w:abstractNumId w:val="30"/>
  </w:num>
  <w:num w:numId="6">
    <w:abstractNumId w:val="31"/>
  </w:num>
  <w:num w:numId="7">
    <w:abstractNumId w:val="14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5"/>
  </w:num>
  <w:num w:numId="13">
    <w:abstractNumId w:val="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0"/>
  </w:num>
  <w:num w:numId="18">
    <w:abstractNumId w:val="23"/>
  </w:num>
  <w:num w:numId="19">
    <w:abstractNumId w:val="1"/>
  </w:num>
  <w:num w:numId="20">
    <w:abstractNumId w:val="17"/>
  </w:num>
  <w:num w:numId="21">
    <w:abstractNumId w:val="10"/>
  </w:num>
  <w:num w:numId="22">
    <w:abstractNumId w:val="2"/>
  </w:num>
  <w:num w:numId="23">
    <w:abstractNumId w:val="25"/>
  </w:num>
  <w:num w:numId="24">
    <w:abstractNumId w:val="7"/>
  </w:num>
  <w:num w:numId="25">
    <w:abstractNumId w:val="13"/>
  </w:num>
  <w:num w:numId="26">
    <w:abstractNumId w:val="19"/>
  </w:num>
  <w:num w:numId="27">
    <w:abstractNumId w:val="29"/>
  </w:num>
  <w:num w:numId="28">
    <w:abstractNumId w:val="18"/>
  </w:num>
  <w:num w:numId="29">
    <w:abstractNumId w:val="11"/>
  </w:num>
  <w:num w:numId="30">
    <w:abstractNumId w:val="0"/>
  </w:num>
  <w:num w:numId="31">
    <w:abstractNumId w:val="3"/>
  </w:num>
  <w:num w:numId="32">
    <w:abstractNumId w:val="26"/>
  </w:num>
  <w:num w:numId="33">
    <w:abstractNumId w:val="15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E9"/>
    <w:rsid w:val="0037254F"/>
    <w:rsid w:val="00D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E80E7-B97C-46D4-8EEC-AF3C69F7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D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2"/>
    <w:next w:val="a2"/>
    <w:link w:val="10"/>
    <w:uiPriority w:val="99"/>
    <w:qFormat/>
    <w:rsid w:val="00DD26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2"/>
    <w:next w:val="a2"/>
    <w:link w:val="20"/>
    <w:qFormat/>
    <w:rsid w:val="00DD26E9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0">
    <w:name w:val="heading 3"/>
    <w:basedOn w:val="a2"/>
    <w:next w:val="a2"/>
    <w:link w:val="31"/>
    <w:qFormat/>
    <w:rsid w:val="00DD26E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6">
    <w:name w:val="heading 6"/>
    <w:basedOn w:val="a2"/>
    <w:next w:val="a2"/>
    <w:link w:val="60"/>
    <w:qFormat/>
    <w:rsid w:val="00DD26E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9">
    <w:name w:val="heading 9"/>
    <w:basedOn w:val="a2"/>
    <w:next w:val="a2"/>
    <w:link w:val="90"/>
    <w:qFormat/>
    <w:rsid w:val="00DD26E9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DD26E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3"/>
    <w:link w:val="2"/>
    <w:rsid w:val="00DD26E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1">
    <w:name w:val="Заголовок 3 Знак"/>
    <w:basedOn w:val="a3"/>
    <w:link w:val="30"/>
    <w:rsid w:val="00DD26E9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60">
    <w:name w:val="Заголовок 6 Знак"/>
    <w:basedOn w:val="a3"/>
    <w:link w:val="6"/>
    <w:rsid w:val="00DD26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90">
    <w:name w:val="Заголовок 9 Знак"/>
    <w:basedOn w:val="a3"/>
    <w:link w:val="9"/>
    <w:rsid w:val="00DD26E9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21">
    <w:name w:val="Body Text 2"/>
    <w:basedOn w:val="a2"/>
    <w:link w:val="22"/>
    <w:rsid w:val="00DD26E9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22">
    <w:name w:val="Основний текст 2 Знак"/>
    <w:basedOn w:val="a3"/>
    <w:link w:val="21"/>
    <w:rsid w:val="00DD26E9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eastAsia="ru-RU"/>
    </w:rPr>
  </w:style>
  <w:style w:type="paragraph" w:styleId="a6">
    <w:name w:val="Title"/>
    <w:basedOn w:val="a2"/>
    <w:link w:val="a7"/>
    <w:qFormat/>
    <w:rsid w:val="00DD26E9"/>
    <w:pPr>
      <w:jc w:val="center"/>
    </w:pPr>
    <w:rPr>
      <w:b/>
      <w:bCs/>
      <w:sz w:val="20"/>
      <w:lang w:val="uk-UA"/>
    </w:rPr>
  </w:style>
  <w:style w:type="character" w:customStyle="1" w:styleId="a7">
    <w:name w:val="Назва Знак"/>
    <w:basedOn w:val="a3"/>
    <w:link w:val="a6"/>
    <w:rsid w:val="00DD26E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FR2">
    <w:name w:val="FR2"/>
    <w:rsid w:val="00DD26E9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3">
    <w:name w:val="FR3"/>
    <w:rsid w:val="00DD26E9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Plain Text"/>
    <w:basedOn w:val="a2"/>
    <w:link w:val="a9"/>
    <w:uiPriority w:val="99"/>
    <w:semiHidden/>
    <w:rsid w:val="00DD26E9"/>
    <w:rPr>
      <w:rFonts w:ascii="Courier New" w:hAnsi="Courier New"/>
      <w:sz w:val="20"/>
      <w:szCs w:val="20"/>
      <w:lang w:val="x-none"/>
    </w:rPr>
  </w:style>
  <w:style w:type="character" w:customStyle="1" w:styleId="a9">
    <w:name w:val="Текст Знак"/>
    <w:basedOn w:val="a3"/>
    <w:link w:val="a8"/>
    <w:uiPriority w:val="99"/>
    <w:semiHidden/>
    <w:rsid w:val="00DD26E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3">
    <w:name w:val="List Number 2"/>
    <w:basedOn w:val="a2"/>
    <w:uiPriority w:val="99"/>
    <w:rsid w:val="00DD26E9"/>
    <w:pPr>
      <w:tabs>
        <w:tab w:val="num" w:pos="567"/>
      </w:tabs>
      <w:ind w:left="397" w:firstLine="737"/>
    </w:pPr>
    <w:rPr>
      <w:lang w:val="uk-UA" w:eastAsia="uk-UA"/>
    </w:rPr>
  </w:style>
  <w:style w:type="paragraph" w:styleId="aa">
    <w:name w:val="header"/>
    <w:basedOn w:val="a2"/>
    <w:link w:val="ab"/>
    <w:uiPriority w:val="99"/>
    <w:rsid w:val="00DD26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ій колонтитул Знак"/>
    <w:basedOn w:val="a3"/>
    <w:link w:val="aa"/>
    <w:uiPriority w:val="99"/>
    <w:rsid w:val="00DD26E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footer"/>
    <w:basedOn w:val="a2"/>
    <w:link w:val="ad"/>
    <w:uiPriority w:val="99"/>
    <w:rsid w:val="00DD26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ій колонтитул Знак"/>
    <w:basedOn w:val="a3"/>
    <w:link w:val="ac"/>
    <w:uiPriority w:val="99"/>
    <w:rsid w:val="00DD26E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1">
    <w:name w:val="спис"/>
    <w:basedOn w:val="a2"/>
    <w:rsid w:val="00DD26E9"/>
    <w:pPr>
      <w:numPr>
        <w:numId w:val="1"/>
      </w:numPr>
      <w:spacing w:after="120"/>
    </w:pPr>
    <w:rPr>
      <w:sz w:val="28"/>
      <w:szCs w:val="28"/>
      <w:lang w:val="uk-UA"/>
    </w:rPr>
  </w:style>
  <w:style w:type="paragraph" w:styleId="24">
    <w:name w:val="List 2"/>
    <w:basedOn w:val="a2"/>
    <w:uiPriority w:val="99"/>
    <w:semiHidden/>
    <w:unhideWhenUsed/>
    <w:rsid w:val="00DD26E9"/>
    <w:pPr>
      <w:ind w:left="720" w:hanging="360"/>
      <w:contextualSpacing/>
    </w:pPr>
  </w:style>
  <w:style w:type="paragraph" w:styleId="ae">
    <w:name w:val="Body Text"/>
    <w:basedOn w:val="a2"/>
    <w:link w:val="af"/>
    <w:uiPriority w:val="99"/>
    <w:semiHidden/>
    <w:unhideWhenUsed/>
    <w:rsid w:val="00DD26E9"/>
    <w:pPr>
      <w:spacing w:after="120"/>
    </w:pPr>
    <w:rPr>
      <w:lang w:val="x-none"/>
    </w:rPr>
  </w:style>
  <w:style w:type="character" w:customStyle="1" w:styleId="af">
    <w:name w:val="Основний текст Знак"/>
    <w:basedOn w:val="a3"/>
    <w:link w:val="ae"/>
    <w:uiPriority w:val="99"/>
    <w:semiHidden/>
    <w:rsid w:val="00DD26E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0">
    <w:name w:val="Êóðñèâ"/>
    <w:basedOn w:val="a2"/>
    <w:next w:val="a2"/>
    <w:rsid w:val="00DD26E9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a"/>
    <w:rsid w:val="00DD26E9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a">
    <w:name w:val="List Number"/>
    <w:basedOn w:val="a2"/>
    <w:uiPriority w:val="99"/>
    <w:semiHidden/>
    <w:unhideWhenUsed/>
    <w:rsid w:val="00DD26E9"/>
    <w:pPr>
      <w:numPr>
        <w:numId w:val="2"/>
      </w:numPr>
      <w:contextualSpacing/>
    </w:pPr>
  </w:style>
  <w:style w:type="table" w:styleId="af1">
    <w:name w:val="Table Grid"/>
    <w:basedOn w:val="a4"/>
    <w:uiPriority w:val="59"/>
    <w:rsid w:val="00DD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2"/>
    <w:link w:val="af3"/>
    <w:uiPriority w:val="99"/>
    <w:semiHidden/>
    <w:unhideWhenUsed/>
    <w:rsid w:val="00DD26E9"/>
    <w:rPr>
      <w:rFonts w:ascii="Tahoma" w:hAnsi="Tahoma"/>
      <w:sz w:val="16"/>
      <w:szCs w:val="16"/>
      <w:lang w:val="x-none"/>
    </w:rPr>
  </w:style>
  <w:style w:type="character" w:customStyle="1" w:styleId="af3">
    <w:name w:val="Текст у виносці Знак"/>
    <w:basedOn w:val="a3"/>
    <w:link w:val="af2"/>
    <w:uiPriority w:val="99"/>
    <w:semiHidden/>
    <w:rsid w:val="00DD26E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4">
    <w:name w:val="List Paragraph"/>
    <w:basedOn w:val="a2"/>
    <w:uiPriority w:val="34"/>
    <w:qFormat/>
    <w:rsid w:val="00DD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semiHidden/>
    <w:rsid w:val="00DD26E9"/>
    <w:rPr>
      <w:color w:val="0000FF"/>
      <w:u w:val="single"/>
    </w:rPr>
  </w:style>
  <w:style w:type="paragraph" w:customStyle="1" w:styleId="vv">
    <w:name w:val="vv Знак"/>
    <w:basedOn w:val="a2"/>
    <w:link w:val="vv0"/>
    <w:rsid w:val="00DD26E9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0"/>
      <w:szCs w:val="20"/>
      <w:shd w:val="clear" w:color="auto" w:fill="FFFFFF"/>
      <w:lang w:val="uk-UA"/>
    </w:rPr>
  </w:style>
  <w:style w:type="character" w:customStyle="1" w:styleId="vv0">
    <w:name w:val="vv Знак Знак"/>
    <w:link w:val="vv"/>
    <w:rsid w:val="00DD26E9"/>
    <w:rPr>
      <w:rFonts w:ascii="Calibri" w:eastAsia="Calibri" w:hAnsi="Calibri" w:cs="Times New Roman"/>
      <w:b/>
      <w:bCs/>
      <w:i/>
      <w:iCs/>
      <w:sz w:val="20"/>
      <w:szCs w:val="20"/>
      <w:shd w:val="clear" w:color="auto" w:fill="FFFFFF"/>
      <w:lang w:eastAsia="ru-RU"/>
    </w:rPr>
  </w:style>
  <w:style w:type="paragraph" w:customStyle="1" w:styleId="xfmc3">
    <w:name w:val="xfmc3"/>
    <w:basedOn w:val="a2"/>
    <w:rsid w:val="00DD26E9"/>
    <w:pPr>
      <w:spacing w:before="100" w:beforeAutospacing="1" w:after="100" w:afterAutospacing="1"/>
    </w:pPr>
  </w:style>
  <w:style w:type="paragraph" w:styleId="af6">
    <w:name w:val="Normal (Web)"/>
    <w:basedOn w:val="a2"/>
    <w:uiPriority w:val="99"/>
    <w:unhideWhenUsed/>
    <w:rsid w:val="00DD26E9"/>
    <w:pPr>
      <w:spacing w:before="100" w:beforeAutospacing="1" w:after="100" w:afterAutospacing="1"/>
    </w:pPr>
  </w:style>
  <w:style w:type="paragraph" w:customStyle="1" w:styleId="xfmc2">
    <w:name w:val="xfmc2"/>
    <w:basedOn w:val="a2"/>
    <w:rsid w:val="00DD26E9"/>
    <w:pPr>
      <w:spacing w:before="100" w:beforeAutospacing="1" w:after="100" w:afterAutospacing="1"/>
    </w:pPr>
  </w:style>
  <w:style w:type="character" w:styleId="af7">
    <w:name w:val="annotation reference"/>
    <w:uiPriority w:val="99"/>
    <w:semiHidden/>
    <w:rsid w:val="00DD26E9"/>
    <w:rPr>
      <w:rFonts w:cs="Times New Roman"/>
      <w:sz w:val="16"/>
      <w:szCs w:val="16"/>
    </w:rPr>
  </w:style>
  <w:style w:type="paragraph" w:styleId="af8">
    <w:name w:val="annotation text"/>
    <w:basedOn w:val="a2"/>
    <w:link w:val="af9"/>
    <w:uiPriority w:val="99"/>
    <w:semiHidden/>
    <w:rsid w:val="00DD26E9"/>
    <w:pPr>
      <w:spacing w:after="160" w:line="259" w:lineRule="auto"/>
    </w:pPr>
    <w:rPr>
      <w:rFonts w:ascii="Calibri" w:eastAsia="Calibri" w:hAnsi="Calibri"/>
      <w:sz w:val="20"/>
      <w:szCs w:val="20"/>
      <w:lang w:val="uk-UA" w:eastAsia="x-none"/>
    </w:rPr>
  </w:style>
  <w:style w:type="character" w:customStyle="1" w:styleId="af9">
    <w:name w:val="Текст примітки Знак"/>
    <w:basedOn w:val="a3"/>
    <w:link w:val="af8"/>
    <w:uiPriority w:val="99"/>
    <w:semiHidden/>
    <w:rsid w:val="00DD26E9"/>
    <w:rPr>
      <w:rFonts w:ascii="Calibri" w:eastAsia="Calibri" w:hAnsi="Calibri" w:cs="Times New Roman"/>
      <w:sz w:val="20"/>
      <w:szCs w:val="20"/>
      <w:lang w:eastAsia="x-none"/>
    </w:rPr>
  </w:style>
  <w:style w:type="paragraph" w:styleId="HTML">
    <w:name w:val="HTML Preformatted"/>
    <w:basedOn w:val="a2"/>
    <w:link w:val="HTML0"/>
    <w:uiPriority w:val="99"/>
    <w:rsid w:val="00DD2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ий HTML Знак"/>
    <w:basedOn w:val="a3"/>
    <w:link w:val="HTML"/>
    <w:uiPriority w:val="99"/>
    <w:rsid w:val="00DD26E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HTML1">
    <w:name w:val="HTML Code"/>
    <w:uiPriority w:val="99"/>
    <w:semiHidden/>
    <w:rsid w:val="00DD26E9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DD26E9"/>
    <w:rPr>
      <w:rFonts w:cs="Times New Roman"/>
    </w:rPr>
  </w:style>
  <w:style w:type="character" w:customStyle="1" w:styleId="sqlkeyword">
    <w:name w:val="sql__keyword"/>
    <w:uiPriority w:val="99"/>
    <w:rsid w:val="00DD26E9"/>
    <w:rPr>
      <w:rFonts w:cs="Times New Roman"/>
    </w:rPr>
  </w:style>
  <w:style w:type="character" w:customStyle="1" w:styleId="apple-converted-space">
    <w:name w:val="apple-converted-space"/>
    <w:basedOn w:val="a3"/>
    <w:rsid w:val="00DD26E9"/>
  </w:style>
  <w:style w:type="paragraph" w:styleId="a0">
    <w:name w:val="No Spacing"/>
    <w:uiPriority w:val="1"/>
    <w:qFormat/>
    <w:rsid w:val="00DD26E9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hps">
    <w:name w:val="hps"/>
    <w:basedOn w:val="a3"/>
    <w:rsid w:val="00DD26E9"/>
  </w:style>
  <w:style w:type="character" w:customStyle="1" w:styleId="atn">
    <w:name w:val="atn"/>
    <w:basedOn w:val="a3"/>
    <w:rsid w:val="00DD26E9"/>
  </w:style>
  <w:style w:type="paragraph" w:customStyle="1" w:styleId="a00">
    <w:name w:val="a0"/>
    <w:basedOn w:val="a2"/>
    <w:rsid w:val="00DD26E9"/>
    <w:pPr>
      <w:spacing w:before="100" w:beforeAutospacing="1" w:after="100" w:afterAutospacing="1"/>
    </w:pPr>
    <w:rPr>
      <w:lang w:val="uk-UA" w:eastAsia="uk-UA"/>
    </w:rPr>
  </w:style>
  <w:style w:type="character" w:customStyle="1" w:styleId="cpppreproc">
    <w:name w:val="cpp__preproc"/>
    <w:basedOn w:val="a3"/>
    <w:rsid w:val="00DD26E9"/>
  </w:style>
  <w:style w:type="character" w:customStyle="1" w:styleId="cppdatatype">
    <w:name w:val="cpp__datatype"/>
    <w:basedOn w:val="a3"/>
    <w:rsid w:val="00DD26E9"/>
  </w:style>
  <w:style w:type="character" w:customStyle="1" w:styleId="cppnumber">
    <w:name w:val="cpp__number"/>
    <w:basedOn w:val="a3"/>
    <w:rsid w:val="00DD26E9"/>
  </w:style>
  <w:style w:type="character" w:customStyle="1" w:styleId="cppcom">
    <w:name w:val="cpp__com"/>
    <w:basedOn w:val="a3"/>
    <w:rsid w:val="00DD26E9"/>
  </w:style>
  <w:style w:type="character" w:customStyle="1" w:styleId="cppstring">
    <w:name w:val="cpp__string"/>
    <w:basedOn w:val="a3"/>
    <w:rsid w:val="00DD26E9"/>
  </w:style>
  <w:style w:type="character" w:customStyle="1" w:styleId="cppkeyword">
    <w:name w:val="cpp__keyword"/>
    <w:basedOn w:val="a3"/>
    <w:rsid w:val="00DD26E9"/>
  </w:style>
  <w:style w:type="paragraph" w:customStyle="1" w:styleId="text">
    <w:name w:val="text"/>
    <w:basedOn w:val="a2"/>
    <w:rsid w:val="00DD26E9"/>
    <w:pPr>
      <w:spacing w:before="100" w:beforeAutospacing="1" w:after="100" w:afterAutospacing="1"/>
    </w:pPr>
    <w:rPr>
      <w:lang w:val="uk-UA" w:eastAsia="uk-UA"/>
    </w:rPr>
  </w:style>
  <w:style w:type="character" w:styleId="afa">
    <w:name w:val="Strong"/>
    <w:uiPriority w:val="22"/>
    <w:qFormat/>
    <w:rsid w:val="00DD26E9"/>
    <w:rPr>
      <w:b/>
      <w:bCs/>
    </w:rPr>
  </w:style>
  <w:style w:type="numbering" w:customStyle="1" w:styleId="3">
    <w:name w:val="Стиль3"/>
    <w:uiPriority w:val="99"/>
    <w:rsid w:val="00DD26E9"/>
    <w:pPr>
      <w:numPr>
        <w:numId w:val="4"/>
      </w:numPr>
    </w:pPr>
  </w:style>
  <w:style w:type="character" w:customStyle="1" w:styleId="normalchar1">
    <w:name w:val="normal__char1"/>
    <w:uiPriority w:val="99"/>
    <w:rsid w:val="00DD26E9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uiPriority w:val="99"/>
    <w:rsid w:val="00DD26E9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basedOn w:val="a2"/>
    <w:uiPriority w:val="99"/>
    <w:rsid w:val="00DD26E9"/>
    <w:pPr>
      <w:spacing w:line="240" w:lineRule="atLeast"/>
      <w:ind w:firstLine="420"/>
    </w:pPr>
  </w:style>
  <w:style w:type="character" w:customStyle="1" w:styleId="xmlemitalic">
    <w:name w:val="xml_em_italic"/>
    <w:rsid w:val="00DD26E9"/>
  </w:style>
  <w:style w:type="paragraph" w:customStyle="1" w:styleId="Style13">
    <w:name w:val="Style13"/>
    <w:basedOn w:val="a2"/>
    <w:rsid w:val="00DD26E9"/>
    <w:pPr>
      <w:widowControl w:val="0"/>
      <w:autoSpaceDE w:val="0"/>
      <w:autoSpaceDN w:val="0"/>
      <w:adjustRightInd w:val="0"/>
    </w:pPr>
    <w:rPr>
      <w:rFonts w:ascii="Segoe UI" w:hAnsi="Segoe UI"/>
    </w:rPr>
  </w:style>
  <w:style w:type="character" w:customStyle="1" w:styleId="FontStyle34">
    <w:name w:val="Font Style34"/>
    <w:rsid w:val="00DD26E9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Default">
    <w:name w:val="Default"/>
    <w:rsid w:val="00DD2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12547</Words>
  <Characters>7152</Characters>
  <Application>Microsoft Office Word</Application>
  <DocSecurity>0</DocSecurity>
  <Lines>59</Lines>
  <Paragraphs>39</Paragraphs>
  <ScaleCrop>false</ScaleCrop>
  <Company/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2019-11-22T12:40:00Z</dcterms:created>
  <dcterms:modified xsi:type="dcterms:W3CDTF">2019-11-22T12:42:00Z</dcterms:modified>
</cp:coreProperties>
</file>