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9BCD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06BEA658" w14:textId="77777777" w:rsidR="00CC0BAD" w:rsidRDefault="00CC0BAD" w:rsidP="00CC0BAD">
      <w:pPr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bCs/>
          <w:color w:val="1F3864" w:themeColor="accent1" w:themeShade="80"/>
          <w:sz w:val="28"/>
          <w:szCs w:val="28"/>
          <w:lang w:eastAsia="ru-RU"/>
        </w:rPr>
        <w:t>Практичне завдання № 7</w:t>
      </w:r>
    </w:p>
    <w:p w14:paraId="079F4815" w14:textId="784EEBF2" w:rsidR="00CC0BAD" w:rsidRPr="003D06D5" w:rsidRDefault="00CC0BAD" w:rsidP="00CC0BAD">
      <w:pPr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3D06D5">
        <w:rPr>
          <w:rFonts w:ascii="Garamond" w:eastAsia="Times New Roman" w:hAnsi="Garamond" w:cs="Times New Roman"/>
          <w:b/>
          <w:bCs/>
          <w:color w:val="1F3864" w:themeColor="accent1" w:themeShade="80"/>
          <w:sz w:val="28"/>
          <w:szCs w:val="28"/>
          <w:lang w:eastAsia="ru-RU"/>
        </w:rPr>
        <w:t xml:space="preserve">Планування товарного асортименту </w:t>
      </w:r>
    </w:p>
    <w:p w14:paraId="051456F9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142EF4E5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05DCEDE6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2075C394" w14:textId="6875AF8F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  <w:r w:rsidRPr="001D712F">
        <w:rPr>
          <w:rFonts w:ascii="Times New Roman" w:hAnsi="Times New Roman" w:cs="Times New Roman"/>
          <w:b/>
          <w:color w:val="000000"/>
        </w:rPr>
        <w:t>Задача 1.</w:t>
      </w:r>
      <w:r w:rsidRPr="00E12ADF">
        <w:rPr>
          <w:rFonts w:ascii="Times New Roman" w:hAnsi="Times New Roman" w:cs="Times New Roman"/>
          <w:b/>
          <w:color w:val="000000"/>
        </w:rPr>
        <w:t xml:space="preserve"> ABC-аналіз </w:t>
      </w:r>
    </w:p>
    <w:p w14:paraId="60DCC31B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Підприємство має 6 товарів із місячним обсягом продажу (тис. грн):</w:t>
      </w:r>
      <w:r>
        <w:rPr>
          <w:rFonts w:ascii="Times New Roman" w:hAnsi="Times New Roman" w:cs="Times New Roman"/>
          <w:color w:val="000000"/>
        </w:rPr>
        <w:t xml:space="preserve"> </w:t>
      </w:r>
      <w:r w:rsidRPr="00E12ADF">
        <w:rPr>
          <w:rFonts w:ascii="Times New Roman" w:hAnsi="Times New Roman" w:cs="Times New Roman"/>
          <w:color w:val="000000"/>
        </w:rPr>
        <w:t xml:space="preserve">A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150; B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90; C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60; D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30; E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20; F </w:t>
      </w:r>
      <w:r w:rsidRPr="006838DD">
        <w:rPr>
          <w:rFonts w:ascii="Times New Roman" w:hAnsi="Times New Roman" w:cs="Times New Roman"/>
          <w:i/>
          <w:iCs/>
          <w:color w:val="000000"/>
        </w:rPr>
        <w:t>–</w:t>
      </w:r>
      <w:r w:rsidRPr="00E12ADF">
        <w:rPr>
          <w:rFonts w:ascii="Times New Roman" w:hAnsi="Times New Roman" w:cs="Times New Roman"/>
          <w:color w:val="000000"/>
        </w:rPr>
        <w:t xml:space="preserve"> 10.</w:t>
      </w:r>
    </w:p>
    <w:p w14:paraId="1035C172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1. Обчисліть загальний обсяг продажу ∑</w:t>
      </w:r>
      <w:proofErr w:type="spellStart"/>
      <w:r w:rsidRPr="00E12ADF">
        <w:rPr>
          <w:rFonts w:ascii="Times New Roman" w:hAnsi="Times New Roman" w:cs="Times New Roman"/>
          <w:color w:val="000000"/>
        </w:rPr>
        <w:t>Vi</w:t>
      </w:r>
      <w:proofErr w:type="spellEnd"/>
      <w:r w:rsidRPr="00E12ADF">
        <w:rPr>
          <w:rFonts w:ascii="Times New Roman" w:hAnsi="Times New Roman" w:cs="Times New Roman"/>
          <w:color w:val="000000"/>
        </w:rPr>
        <w:t>.</w:t>
      </w:r>
    </w:p>
    <w:p w14:paraId="794AF5B2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2. Визначте питому вагу </w:t>
      </w:r>
      <w:proofErr w:type="spellStart"/>
      <w:r w:rsidRPr="00E12ADF">
        <w:rPr>
          <w:rFonts w:ascii="Times New Roman" w:hAnsi="Times New Roman" w:cs="Times New Roman"/>
          <w:color w:val="000000"/>
        </w:rPr>
        <w:t>Pi</w:t>
      </w:r>
      <w:proofErr w:type="spellEnd"/>
      <w:r w:rsidRPr="00E12ADF">
        <w:rPr>
          <w:rFonts w:ascii="Times New Roman" w:hAnsi="Times New Roman" w:cs="Times New Roman"/>
          <w:color w:val="000000"/>
        </w:rPr>
        <w:t xml:space="preserve"> кожного товару за формулою:</w:t>
      </w:r>
    </w:p>
    <w:p w14:paraId="4BC0B236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proofErr w:type="spellStart"/>
      <w:r w:rsidRPr="00E12ADF">
        <w:rPr>
          <w:rFonts w:ascii="Times New Roman" w:hAnsi="Times New Roman" w:cs="Times New Roman"/>
          <w:color w:val="000000"/>
        </w:rPr>
        <w:t>Pi</w:t>
      </w:r>
      <w:proofErr w:type="spellEnd"/>
      <w:r w:rsidRPr="00E12ADF">
        <w:rPr>
          <w:rFonts w:ascii="Times New Roman" w:hAnsi="Times New Roman" w:cs="Times New Roman"/>
          <w:color w:val="000000"/>
        </w:rPr>
        <w:t xml:space="preserve"> = (</w:t>
      </w:r>
      <w:proofErr w:type="spellStart"/>
      <w:r w:rsidRPr="00E12ADF">
        <w:rPr>
          <w:rFonts w:ascii="Times New Roman" w:hAnsi="Times New Roman" w:cs="Times New Roman"/>
          <w:color w:val="000000"/>
        </w:rPr>
        <w:t>Vi</w:t>
      </w:r>
      <w:proofErr w:type="spellEnd"/>
      <w:r w:rsidRPr="00E12ADF">
        <w:rPr>
          <w:rFonts w:ascii="Times New Roman" w:hAnsi="Times New Roman" w:cs="Times New Roman"/>
          <w:color w:val="000000"/>
        </w:rPr>
        <w:t xml:space="preserve"> / ∑</w:t>
      </w:r>
      <w:proofErr w:type="spellStart"/>
      <w:r w:rsidRPr="00E12ADF">
        <w:rPr>
          <w:rFonts w:ascii="Times New Roman" w:hAnsi="Times New Roman" w:cs="Times New Roman"/>
          <w:color w:val="000000"/>
        </w:rPr>
        <w:t>Vi</w:t>
      </w:r>
      <w:proofErr w:type="spellEnd"/>
      <w:r w:rsidRPr="00E12ADF">
        <w:rPr>
          <w:rFonts w:ascii="Times New Roman" w:hAnsi="Times New Roman" w:cs="Times New Roman"/>
          <w:color w:val="000000"/>
        </w:rPr>
        <w:t>) × 100 %.</w:t>
      </w:r>
    </w:p>
    <w:p w14:paraId="3A81A7E5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3. Розташуйте товари за спаданням питомої ваги.</w:t>
      </w:r>
    </w:p>
    <w:p w14:paraId="1B12D3B6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4. Сформуйте групи A, B, C за орієнтовними межами:</w:t>
      </w:r>
    </w:p>
    <w:p w14:paraId="3C50A696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група A: 70–80 %,</w:t>
      </w:r>
    </w:p>
    <w:p w14:paraId="7D13AE8B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група B: 15–25 %,</w:t>
      </w:r>
    </w:p>
    <w:p w14:paraId="771BF378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група C: решта</w:t>
      </w:r>
    </w:p>
    <w:p w14:paraId="06582EDE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</w:p>
    <w:p w14:paraId="000AC043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  <w:r w:rsidRPr="001D712F">
        <w:rPr>
          <w:rFonts w:ascii="Times New Roman" w:hAnsi="Times New Roman" w:cs="Times New Roman"/>
          <w:b/>
          <w:color w:val="000000"/>
        </w:rPr>
        <w:t>Задача 2.</w:t>
      </w:r>
      <w:r w:rsidRPr="00E12ADF">
        <w:rPr>
          <w:rFonts w:ascii="Times New Roman" w:hAnsi="Times New Roman" w:cs="Times New Roman"/>
          <w:b/>
          <w:color w:val="000000"/>
        </w:rPr>
        <w:t xml:space="preserve"> XYZ-аналіз </w:t>
      </w:r>
    </w:p>
    <w:p w14:paraId="377E7400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Обсяг попиту на товар за 6 місяців (шт.): 50, 52, 49, 51, 50, 48.</w:t>
      </w:r>
    </w:p>
    <w:p w14:paraId="0934FD8B" w14:textId="77777777" w:rsidR="00CC0BAD" w:rsidRPr="00E12ADF" w:rsidRDefault="00CC0BAD" w:rsidP="00CC0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Обчисліть середнє значення x̄.</w:t>
      </w:r>
    </w:p>
    <w:p w14:paraId="50EF80EE" w14:textId="77777777" w:rsidR="00CC0BAD" w:rsidRDefault="00CC0BAD" w:rsidP="00CC0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Обчисліть стандартне відхилення σ</w:t>
      </w:r>
      <w:r>
        <w:rPr>
          <w:rFonts w:ascii="Times New Roman" w:hAnsi="Times New Roman" w:cs="Times New Roman"/>
          <w:color w:val="000000"/>
        </w:rPr>
        <w:t>.</w:t>
      </w:r>
    </w:p>
    <w:p w14:paraId="0F321696" w14:textId="77777777" w:rsidR="00CC0BAD" w:rsidRDefault="00CC0BAD" w:rsidP="00CC0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Визначте коефіцієнт варіації:</w:t>
      </w:r>
    </w:p>
    <w:p w14:paraId="0F993018" w14:textId="77777777" w:rsidR="00CC0BAD" w:rsidRDefault="00CC0BAD" w:rsidP="00CC0BAD">
      <w:pPr>
        <w:pStyle w:val="a3"/>
        <w:autoSpaceDE w:val="0"/>
        <w:autoSpaceDN w:val="0"/>
        <w:adjustRightInd w:val="0"/>
        <w:spacing w:after="0" w:line="228" w:lineRule="auto"/>
        <w:ind w:left="78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CV = (σ / x̄) × 100 %.</w:t>
      </w:r>
    </w:p>
    <w:p w14:paraId="02D6B3A8" w14:textId="77777777" w:rsidR="00CC0BAD" w:rsidRDefault="00CC0BAD" w:rsidP="00CC0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Віднесіть товар до групи X, Y або Z:</w:t>
      </w:r>
    </w:p>
    <w:p w14:paraId="01B6EA95" w14:textId="77777777" w:rsidR="00CC0BAD" w:rsidRDefault="00CC0BAD" w:rsidP="00CC0BAD">
      <w:pPr>
        <w:pStyle w:val="a3"/>
        <w:autoSpaceDE w:val="0"/>
        <w:autoSpaceDN w:val="0"/>
        <w:adjustRightInd w:val="0"/>
        <w:spacing w:after="0" w:line="228" w:lineRule="auto"/>
        <w:ind w:left="78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X: CV ≤ 10 %,</w:t>
      </w:r>
    </w:p>
    <w:p w14:paraId="61521299" w14:textId="77777777" w:rsidR="00CC0BAD" w:rsidRDefault="00CC0BAD" w:rsidP="00CC0BAD">
      <w:pPr>
        <w:pStyle w:val="a3"/>
        <w:autoSpaceDE w:val="0"/>
        <w:autoSpaceDN w:val="0"/>
        <w:adjustRightInd w:val="0"/>
        <w:spacing w:after="0" w:line="228" w:lineRule="auto"/>
        <w:ind w:left="78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Y: 10 % &lt; CV ≤ 25 %,</w:t>
      </w:r>
    </w:p>
    <w:p w14:paraId="24A05876" w14:textId="77777777" w:rsidR="00CC0BAD" w:rsidRDefault="00CC0BAD" w:rsidP="00CC0BAD">
      <w:pPr>
        <w:pStyle w:val="a3"/>
        <w:autoSpaceDE w:val="0"/>
        <w:autoSpaceDN w:val="0"/>
        <w:adjustRightInd w:val="0"/>
        <w:spacing w:after="0" w:line="228" w:lineRule="auto"/>
        <w:ind w:left="78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 xml:space="preserve"> – Z: CV &gt; 25 %.</w:t>
      </w:r>
    </w:p>
    <w:p w14:paraId="366E73BF" w14:textId="77777777" w:rsidR="00CC0BAD" w:rsidRPr="00E12ADF" w:rsidRDefault="00CC0BAD" w:rsidP="00CC0BAD">
      <w:pPr>
        <w:pStyle w:val="a3"/>
        <w:autoSpaceDE w:val="0"/>
        <w:autoSpaceDN w:val="0"/>
        <w:adjustRightInd w:val="0"/>
        <w:spacing w:after="0" w:line="228" w:lineRule="auto"/>
        <w:ind w:left="785"/>
        <w:jc w:val="both"/>
        <w:rPr>
          <w:rFonts w:ascii="Times New Roman" w:hAnsi="Times New Roman" w:cs="Times New Roman"/>
          <w:color w:val="000000"/>
        </w:rPr>
      </w:pPr>
    </w:p>
    <w:p w14:paraId="465B27CD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color w:val="000000"/>
        </w:rPr>
      </w:pPr>
      <w:r w:rsidRPr="001D712F">
        <w:rPr>
          <w:rFonts w:ascii="Times New Roman" w:hAnsi="Times New Roman" w:cs="Times New Roman"/>
          <w:b/>
          <w:color w:val="000000"/>
        </w:rPr>
        <w:t>Задача 3.</w:t>
      </w:r>
      <w:r w:rsidRPr="00E12ADF">
        <w:rPr>
          <w:rFonts w:ascii="Times New Roman" w:hAnsi="Times New Roman" w:cs="Times New Roman"/>
          <w:b/>
          <w:color w:val="000000"/>
        </w:rPr>
        <w:t xml:space="preserve"> Матриця ABC–XYZ</w:t>
      </w:r>
    </w:p>
    <w:p w14:paraId="3212ACE7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Результати аналізу товарів:</w:t>
      </w:r>
    </w:p>
    <w:p w14:paraId="117FF40F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Т1 – A + X</w:t>
      </w:r>
    </w:p>
    <w:p w14:paraId="74C2AAA1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Т2 – A + Z</w:t>
      </w:r>
    </w:p>
    <w:p w14:paraId="6B18D1C1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Т3 – B + Y</w:t>
      </w:r>
    </w:p>
    <w:p w14:paraId="3233CF47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Т4 – C + X</w:t>
      </w:r>
    </w:p>
    <w:p w14:paraId="08A39B82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1. Сформуйте матрицю ABC–XYZ.</w:t>
      </w:r>
    </w:p>
    <w:p w14:paraId="07916CFF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2. Для кожної категорії (AX, AZ, BY, CX) запропонуйте по одному управлінському рішенню щодо рівня запасів, контролю або планування закупівель.</w:t>
      </w:r>
    </w:p>
    <w:p w14:paraId="710F30E6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</w:p>
    <w:p w14:paraId="6ED3E595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</w:p>
    <w:p w14:paraId="521B730C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  <w:r w:rsidRPr="00E12ADF">
        <w:rPr>
          <w:rFonts w:ascii="Times New Roman" w:hAnsi="Times New Roman" w:cs="Times New Roman"/>
          <w:b/>
          <w:bCs/>
          <w:color w:val="000000"/>
        </w:rPr>
        <w:t xml:space="preserve">Задача </w:t>
      </w:r>
      <w:r w:rsidRPr="00CC0BAD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E12ADF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02197F2F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Виробник реалізує товар за ціною 800 грн і розглядає два канали збуту.</w:t>
      </w:r>
    </w:p>
    <w:p w14:paraId="2730F02A" w14:textId="77777777" w:rsidR="00CC0BAD" w:rsidRPr="008C38C4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  <w:r w:rsidRPr="008C38C4">
        <w:rPr>
          <w:rFonts w:ascii="Times New Roman" w:hAnsi="Times New Roman" w:cs="Times New Roman"/>
          <w:b/>
          <w:bCs/>
          <w:color w:val="000000"/>
        </w:rPr>
        <w:t>Варіант 1 (прямий канал):</w:t>
      </w:r>
    </w:p>
    <w:p w14:paraId="1B7A36AE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маржа: 120 грн/од.;</w:t>
      </w:r>
    </w:p>
    <w:p w14:paraId="3A907D44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доставка: 40 грн/замовлення;</w:t>
      </w:r>
    </w:p>
    <w:p w14:paraId="54225B31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повернення: 5 %.</w:t>
      </w:r>
    </w:p>
    <w:p w14:paraId="45113733" w14:textId="77777777" w:rsidR="00CC0BAD" w:rsidRPr="008C38C4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b/>
          <w:bCs/>
          <w:color w:val="000000"/>
        </w:rPr>
      </w:pPr>
      <w:r w:rsidRPr="008C38C4">
        <w:rPr>
          <w:rFonts w:ascii="Times New Roman" w:hAnsi="Times New Roman" w:cs="Times New Roman"/>
          <w:b/>
          <w:bCs/>
          <w:color w:val="000000"/>
        </w:rPr>
        <w:t>Варіант 2 (через посередника):</w:t>
      </w:r>
    </w:p>
    <w:p w14:paraId="407F758C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маржа: 160 грн/од.;</w:t>
      </w:r>
    </w:p>
    <w:p w14:paraId="74CD436A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комісія посередника: 25 % від ціни;</w:t>
      </w:r>
    </w:p>
    <w:p w14:paraId="01A02542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доставка: 15 грн/замовлення;</w:t>
      </w:r>
    </w:p>
    <w:p w14:paraId="77C2103E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– повернення: 2 %.</w:t>
      </w:r>
    </w:p>
    <w:p w14:paraId="6AF60E5D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Очікувана чиста маржа розраховується за спрощеною формулою: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C91E41E" w14:textId="77777777" w:rsidR="00CC0BAD" w:rsidRPr="008C38C4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C38C4">
        <w:rPr>
          <w:rFonts w:ascii="Times New Roman" w:hAnsi="Times New Roman" w:cs="Times New Roman"/>
          <w:b/>
          <w:bCs/>
          <w:i/>
          <w:iCs/>
          <w:color w:val="000000"/>
        </w:rPr>
        <w:t>чиста маржа = маржа – витрати доставки – втрати від повернень.</w:t>
      </w:r>
    </w:p>
    <w:p w14:paraId="03E9471E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1. Обчисліть очікувану чисту маржу для кожного варіанта.</w:t>
      </w:r>
    </w:p>
    <w:p w14:paraId="2759F2E3" w14:textId="77777777" w:rsidR="00CC0BAD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2. Порівняйте результати.</w:t>
      </w:r>
    </w:p>
    <w:p w14:paraId="40C7AFA7" w14:textId="77777777" w:rsidR="00CC0BAD" w:rsidRPr="00E12ADF" w:rsidRDefault="00CC0BAD" w:rsidP="00CC0BAD">
      <w:pPr>
        <w:autoSpaceDE w:val="0"/>
        <w:autoSpaceDN w:val="0"/>
        <w:adjustRightInd w:val="0"/>
        <w:spacing w:after="0" w:line="228" w:lineRule="auto"/>
        <w:ind w:firstLine="425"/>
        <w:jc w:val="both"/>
        <w:rPr>
          <w:rFonts w:ascii="Times New Roman" w:hAnsi="Times New Roman" w:cs="Times New Roman"/>
          <w:color w:val="000000"/>
        </w:rPr>
      </w:pPr>
      <w:r w:rsidRPr="00E12ADF">
        <w:rPr>
          <w:rFonts w:ascii="Times New Roman" w:hAnsi="Times New Roman" w:cs="Times New Roman"/>
          <w:color w:val="000000"/>
        </w:rPr>
        <w:t>3. Обґрунтуйте, який канал є вигіднішим і чому.</w:t>
      </w:r>
    </w:p>
    <w:p w14:paraId="6026F737" w14:textId="77777777" w:rsidR="00206013" w:rsidRDefault="00206013"/>
    <w:sectPr w:rsidR="00206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05A6"/>
    <w:multiLevelType w:val="hybridMultilevel"/>
    <w:tmpl w:val="1B84EB00"/>
    <w:lvl w:ilvl="0" w:tplc="121871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77"/>
    <w:rsid w:val="00206013"/>
    <w:rsid w:val="008A4B77"/>
    <w:rsid w:val="00C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BF88"/>
  <w15:chartTrackingRefBased/>
  <w15:docId w15:val="{62891D22-B9E5-497A-AECB-BD110D1D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2026-03-15T15:46:00Z</dcterms:created>
  <dcterms:modified xsi:type="dcterms:W3CDTF">2026-03-15T15:48:00Z</dcterms:modified>
</cp:coreProperties>
</file>