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4A152" w14:textId="50696EDF" w:rsidR="00F4264D" w:rsidRPr="00F4264D" w:rsidRDefault="00F4264D" w:rsidP="00F426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F426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ПРАКТИЧНЕ ЗАВДАННЯ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 xml:space="preserve"> № </w:t>
      </w:r>
      <w:r w:rsidR="00FB1D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4</w:t>
      </w:r>
    </w:p>
    <w:p w14:paraId="0584B1A1" w14:textId="77777777" w:rsidR="00F4264D" w:rsidRPr="00F4264D" w:rsidRDefault="00F4264D" w:rsidP="00F426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4264D">
        <w:rPr>
          <w:rFonts w:ascii="Segoe UI Emoji" w:eastAsia="Times New Roman" w:hAnsi="Segoe UI Emoji" w:cs="Segoe UI Emoji"/>
          <w:b/>
          <w:bCs/>
          <w:sz w:val="28"/>
          <w:szCs w:val="28"/>
          <w:lang w:eastAsia="uk-UA"/>
        </w:rPr>
        <w:t>🎯</w:t>
      </w:r>
      <w:r w:rsidRPr="00F4264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Мета:</w:t>
      </w:r>
    </w:p>
    <w:p w14:paraId="4E9F32A6" w14:textId="77777777" w:rsidR="00F4264D" w:rsidRPr="00F4264D" w:rsidRDefault="00F4264D" w:rsidP="00F42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264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Навчитися формулювати місію підприємства та визначати його сильні й слабкі сторони (елементи SWOT-аналізу).</w:t>
      </w:r>
    </w:p>
    <w:p w14:paraId="204E6802" w14:textId="48E4A12C" w:rsidR="00F4264D" w:rsidRPr="00F4264D" w:rsidRDefault="00F4264D" w:rsidP="00F426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4264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</w:t>
      </w:r>
      <w:r w:rsidRPr="00F4264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 Сформулюйте місію </w:t>
      </w:r>
      <w:r w:rsidRPr="00F4264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такого бізнесу, як </w:t>
      </w:r>
      <w:r w:rsidRPr="00F4264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студентського кафе</w:t>
      </w:r>
    </w:p>
    <w:p w14:paraId="7AF8C846" w14:textId="4B9BE63A" w:rsidR="00F4264D" w:rsidRPr="00F4264D" w:rsidRDefault="00F4264D" w:rsidP="00F42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264D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Місія — це коротке формулювання, яке відповідає на питання:</w:t>
      </w:r>
    </w:p>
    <w:p w14:paraId="3528246F" w14:textId="77777777" w:rsidR="00F4264D" w:rsidRPr="00F4264D" w:rsidRDefault="00F4264D" w:rsidP="00F42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264D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кого працює кафе?</w:t>
      </w:r>
    </w:p>
    <w:p w14:paraId="600A8BAA" w14:textId="77777777" w:rsidR="00F4264D" w:rsidRPr="00F4264D" w:rsidRDefault="00F4264D" w:rsidP="00F42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264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Яку цінність воно створює?</w:t>
      </w:r>
    </w:p>
    <w:p w14:paraId="0F9CF4B1" w14:textId="77777777" w:rsidR="00F4264D" w:rsidRPr="00F4264D" w:rsidRDefault="00F4264D" w:rsidP="00F42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264D">
        <w:rPr>
          <w:rFonts w:ascii="Times New Roman" w:eastAsia="Times New Roman" w:hAnsi="Times New Roman" w:cs="Times New Roman"/>
          <w:sz w:val="28"/>
          <w:szCs w:val="28"/>
          <w:lang w:eastAsia="uk-UA"/>
        </w:rPr>
        <w:t>Чим воно відрізняється?</w:t>
      </w:r>
    </w:p>
    <w:p w14:paraId="1363EE6A" w14:textId="36DC2101" w:rsidR="00F4264D" w:rsidRPr="00F4264D" w:rsidRDefault="00F4264D" w:rsidP="00F426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4264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Таблиця 1. Формування місії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253"/>
        <w:gridCol w:w="2376"/>
      </w:tblGrid>
      <w:tr w:rsidR="00F4264D" w:rsidRPr="00F4264D" w14:paraId="37969594" w14:textId="77777777" w:rsidTr="00F4264D">
        <w:tc>
          <w:tcPr>
            <w:tcW w:w="3766" w:type="pct"/>
            <w:hideMark/>
          </w:tcPr>
          <w:p w14:paraId="7BBE1040" w14:textId="77777777" w:rsidR="00F4264D" w:rsidRPr="00F4264D" w:rsidRDefault="00F4264D" w:rsidP="00F426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F426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Питання</w:t>
            </w:r>
          </w:p>
        </w:tc>
        <w:tc>
          <w:tcPr>
            <w:tcW w:w="1234" w:type="pct"/>
            <w:hideMark/>
          </w:tcPr>
          <w:p w14:paraId="45826CD9" w14:textId="77777777" w:rsidR="00F4264D" w:rsidRPr="00F4264D" w:rsidRDefault="00F4264D" w:rsidP="00F426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F426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Відповідь</w:t>
            </w:r>
          </w:p>
        </w:tc>
      </w:tr>
      <w:tr w:rsidR="00F4264D" w:rsidRPr="00F4264D" w14:paraId="4073532C" w14:textId="77777777" w:rsidTr="00F4264D">
        <w:tc>
          <w:tcPr>
            <w:tcW w:w="3766" w:type="pct"/>
            <w:hideMark/>
          </w:tcPr>
          <w:p w14:paraId="26F512F4" w14:textId="77777777" w:rsidR="00F4264D" w:rsidRPr="00F4264D" w:rsidRDefault="00F4264D" w:rsidP="00F426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426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Хто наш клієнт?</w:t>
            </w:r>
          </w:p>
        </w:tc>
        <w:tc>
          <w:tcPr>
            <w:tcW w:w="1234" w:type="pct"/>
            <w:hideMark/>
          </w:tcPr>
          <w:p w14:paraId="22E4D95C" w14:textId="77777777" w:rsidR="00F4264D" w:rsidRPr="00F4264D" w:rsidRDefault="00F4264D" w:rsidP="00F426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4264D" w:rsidRPr="00F4264D" w14:paraId="310CD88A" w14:textId="77777777" w:rsidTr="00F4264D">
        <w:tc>
          <w:tcPr>
            <w:tcW w:w="3766" w:type="pct"/>
            <w:hideMark/>
          </w:tcPr>
          <w:p w14:paraId="234A9408" w14:textId="77777777" w:rsidR="00F4264D" w:rsidRPr="00F4264D" w:rsidRDefault="00F4264D" w:rsidP="00F426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426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Які потреби ми задовольняємо?</w:t>
            </w:r>
          </w:p>
        </w:tc>
        <w:tc>
          <w:tcPr>
            <w:tcW w:w="1234" w:type="pct"/>
            <w:hideMark/>
          </w:tcPr>
          <w:p w14:paraId="7F1DB099" w14:textId="77777777" w:rsidR="00F4264D" w:rsidRPr="00F4264D" w:rsidRDefault="00F4264D" w:rsidP="00F426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4264D" w:rsidRPr="00F4264D" w14:paraId="18C6143A" w14:textId="77777777" w:rsidTr="00F4264D">
        <w:tc>
          <w:tcPr>
            <w:tcW w:w="3766" w:type="pct"/>
            <w:hideMark/>
          </w:tcPr>
          <w:p w14:paraId="54DC02D1" w14:textId="77777777" w:rsidR="00F4264D" w:rsidRPr="00F4264D" w:rsidRDefault="00F4264D" w:rsidP="00F426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426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 чому наша унікальність?</w:t>
            </w:r>
          </w:p>
        </w:tc>
        <w:tc>
          <w:tcPr>
            <w:tcW w:w="1234" w:type="pct"/>
            <w:hideMark/>
          </w:tcPr>
          <w:p w14:paraId="17650038" w14:textId="77777777" w:rsidR="00F4264D" w:rsidRPr="00F4264D" w:rsidRDefault="00F4264D" w:rsidP="00F426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4264D" w:rsidRPr="00F4264D" w14:paraId="706EB8F8" w14:textId="77777777" w:rsidTr="00F4264D">
        <w:tc>
          <w:tcPr>
            <w:tcW w:w="3766" w:type="pct"/>
            <w:hideMark/>
          </w:tcPr>
          <w:p w14:paraId="0202AB2C" w14:textId="77777777" w:rsidR="00F4264D" w:rsidRPr="00F4264D" w:rsidRDefault="00F4264D" w:rsidP="00F426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426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Сформульована місія (2–3 речення)</w:t>
            </w:r>
          </w:p>
        </w:tc>
        <w:tc>
          <w:tcPr>
            <w:tcW w:w="1234" w:type="pct"/>
            <w:hideMark/>
          </w:tcPr>
          <w:p w14:paraId="3B6D7001" w14:textId="77777777" w:rsidR="00F4264D" w:rsidRPr="00F4264D" w:rsidRDefault="00F4264D" w:rsidP="00F426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14:paraId="4AD476DA" w14:textId="77777777" w:rsidR="00F4264D" w:rsidRDefault="00F4264D" w:rsidP="00F426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940275B" w14:textId="718307F0" w:rsidR="00F4264D" w:rsidRPr="00F4264D" w:rsidRDefault="00F4264D" w:rsidP="00F426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4264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Задання </w:t>
      </w:r>
      <w:r w:rsidRPr="00F4264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 Визначте сильні та слабкі сторони </w:t>
      </w:r>
      <w:r w:rsidRPr="00F4264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функціонування студентського </w:t>
      </w:r>
      <w:r w:rsidRPr="00F4264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кафе</w:t>
      </w:r>
    </w:p>
    <w:p w14:paraId="6D32B083" w14:textId="7CE5B329" w:rsidR="00F4264D" w:rsidRPr="00F4264D" w:rsidRDefault="00F4264D" w:rsidP="00F426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4264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Таблиця 2. Внутрішній аналіз діяльності кафе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657"/>
        <w:gridCol w:w="4972"/>
      </w:tblGrid>
      <w:tr w:rsidR="00F4264D" w:rsidRPr="00F4264D" w14:paraId="31331A48" w14:textId="77777777" w:rsidTr="00F4264D">
        <w:tc>
          <w:tcPr>
            <w:tcW w:w="2418" w:type="pct"/>
            <w:hideMark/>
          </w:tcPr>
          <w:p w14:paraId="4CAA855B" w14:textId="77777777" w:rsidR="00F4264D" w:rsidRPr="00F4264D" w:rsidRDefault="00F4264D" w:rsidP="00F426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F426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Сильні сторони (</w:t>
            </w:r>
            <w:proofErr w:type="spellStart"/>
            <w:r w:rsidRPr="00F426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Strengths</w:t>
            </w:r>
            <w:proofErr w:type="spellEnd"/>
            <w:r w:rsidRPr="00F426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2582" w:type="pct"/>
            <w:hideMark/>
          </w:tcPr>
          <w:p w14:paraId="44CABFF6" w14:textId="77777777" w:rsidR="00F4264D" w:rsidRPr="00F4264D" w:rsidRDefault="00F4264D" w:rsidP="00F426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F426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Слабкі сторони (</w:t>
            </w:r>
            <w:proofErr w:type="spellStart"/>
            <w:r w:rsidRPr="00F426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Weaknesses</w:t>
            </w:r>
            <w:proofErr w:type="spellEnd"/>
            <w:r w:rsidRPr="00F426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)</w:t>
            </w:r>
          </w:p>
        </w:tc>
      </w:tr>
      <w:tr w:rsidR="00F4264D" w:rsidRPr="00F4264D" w14:paraId="51A176D6" w14:textId="77777777" w:rsidTr="00F4264D">
        <w:tc>
          <w:tcPr>
            <w:tcW w:w="2418" w:type="pct"/>
            <w:hideMark/>
          </w:tcPr>
          <w:p w14:paraId="108414CD" w14:textId="77777777" w:rsidR="00F4264D" w:rsidRPr="00F4264D" w:rsidRDefault="00F4264D" w:rsidP="00F426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582" w:type="pct"/>
            <w:hideMark/>
          </w:tcPr>
          <w:p w14:paraId="361EAB61" w14:textId="77777777" w:rsidR="00F4264D" w:rsidRPr="00F4264D" w:rsidRDefault="00F4264D" w:rsidP="00F426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4264D" w:rsidRPr="00F4264D" w14:paraId="53B96793" w14:textId="77777777" w:rsidTr="00F4264D">
        <w:tc>
          <w:tcPr>
            <w:tcW w:w="2418" w:type="pct"/>
            <w:hideMark/>
          </w:tcPr>
          <w:p w14:paraId="3A58DE56" w14:textId="77777777" w:rsidR="00F4264D" w:rsidRPr="00F4264D" w:rsidRDefault="00F4264D" w:rsidP="00F426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582" w:type="pct"/>
            <w:hideMark/>
          </w:tcPr>
          <w:p w14:paraId="7E5666F9" w14:textId="77777777" w:rsidR="00F4264D" w:rsidRPr="00F4264D" w:rsidRDefault="00F4264D" w:rsidP="00F426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4264D" w:rsidRPr="00F4264D" w14:paraId="211138D0" w14:textId="77777777" w:rsidTr="00F4264D">
        <w:tc>
          <w:tcPr>
            <w:tcW w:w="2418" w:type="pct"/>
            <w:hideMark/>
          </w:tcPr>
          <w:p w14:paraId="0AC75BD4" w14:textId="77777777" w:rsidR="00F4264D" w:rsidRPr="00F4264D" w:rsidRDefault="00F4264D" w:rsidP="00F426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582" w:type="pct"/>
            <w:hideMark/>
          </w:tcPr>
          <w:p w14:paraId="1D1A9D4C" w14:textId="77777777" w:rsidR="00F4264D" w:rsidRPr="00F4264D" w:rsidRDefault="00F4264D" w:rsidP="00F426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14:paraId="2F400582" w14:textId="1D57ED04" w:rsidR="00904AEA" w:rsidRPr="00F4264D" w:rsidRDefault="00904AEA">
      <w:pPr>
        <w:rPr>
          <w:sz w:val="28"/>
          <w:szCs w:val="28"/>
        </w:rPr>
      </w:pPr>
    </w:p>
    <w:p w14:paraId="2F9CC9A4" w14:textId="73DE9BBC" w:rsidR="00F4264D" w:rsidRPr="00F4264D" w:rsidRDefault="00F4264D" w:rsidP="00F426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264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Задання </w:t>
      </w:r>
      <w:r w:rsidRPr="00F4264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</w:t>
      </w:r>
      <w:r w:rsidRPr="00F4264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Pr="00F4264D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Pr="00F4264D">
        <w:rPr>
          <w:rFonts w:ascii="Times New Roman" w:eastAsia="Times New Roman" w:hAnsi="Times New Roman" w:cs="Times New Roman"/>
          <w:sz w:val="28"/>
          <w:szCs w:val="28"/>
          <w:lang w:eastAsia="uk-UA"/>
        </w:rPr>
        <w:t>озробіть алгоритм і визнач</w:t>
      </w:r>
      <w:r w:rsidRPr="00F4264D">
        <w:rPr>
          <w:rFonts w:ascii="Times New Roman" w:eastAsia="Times New Roman" w:hAnsi="Times New Roman" w:cs="Times New Roman"/>
          <w:sz w:val="28"/>
          <w:szCs w:val="28"/>
          <w:lang w:eastAsia="uk-UA"/>
        </w:rPr>
        <w:t>те</w:t>
      </w:r>
      <w:r w:rsidRPr="00F426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основні </w:t>
      </w:r>
      <w:r w:rsidRPr="00F4264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види ресурсів</w:t>
      </w:r>
      <w:r w:rsidRPr="00F426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необхідні для ведення такого бізнесу: </w:t>
      </w:r>
    </w:p>
    <w:p w14:paraId="2CF075CA" w14:textId="77777777" w:rsidR="00F4264D" w:rsidRPr="00F4264D" w:rsidRDefault="00F4264D" w:rsidP="00F426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264D">
        <w:rPr>
          <w:rFonts w:ascii="Times New Roman" w:eastAsia="Times New Roman" w:hAnsi="Times New Roman" w:cs="Times New Roman"/>
          <w:sz w:val="28"/>
          <w:szCs w:val="28"/>
          <w:lang w:eastAsia="uk-UA"/>
        </w:rPr>
        <w:t>- ремонт взуття,</w:t>
      </w:r>
    </w:p>
    <w:p w14:paraId="1FE39EBA" w14:textId="77777777" w:rsidR="00F4264D" w:rsidRPr="00F4264D" w:rsidRDefault="00F4264D" w:rsidP="00F426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264D">
        <w:rPr>
          <w:rFonts w:ascii="Times New Roman" w:eastAsia="Times New Roman" w:hAnsi="Times New Roman" w:cs="Times New Roman"/>
          <w:sz w:val="28"/>
          <w:szCs w:val="28"/>
          <w:lang w:eastAsia="uk-UA"/>
        </w:rPr>
        <w:t>- жіноча перукарня.</w:t>
      </w:r>
    </w:p>
    <w:p w14:paraId="512C67F4" w14:textId="77777777" w:rsidR="00F4264D" w:rsidRPr="00F4264D" w:rsidRDefault="00F4264D" w:rsidP="00F426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sectPr w:rsidR="00F4264D" w:rsidRPr="00F426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1760B"/>
    <w:multiLevelType w:val="multilevel"/>
    <w:tmpl w:val="8754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4D"/>
    <w:rsid w:val="00904AEA"/>
    <w:rsid w:val="00F4264D"/>
    <w:rsid w:val="00FB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1F51"/>
  <w15:chartTrackingRefBased/>
  <w15:docId w15:val="{E5F35EFE-7B14-46B9-A319-01DD5CFA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26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F426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F426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264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F4264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F4264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F4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4264D"/>
    <w:rPr>
      <w:b/>
      <w:bCs/>
    </w:rPr>
  </w:style>
  <w:style w:type="table" w:styleId="a5">
    <w:name w:val="Table Grid"/>
    <w:basedOn w:val="a1"/>
    <w:uiPriority w:val="39"/>
    <w:rsid w:val="00F42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semiHidden/>
    <w:rsid w:val="00F4264D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val="ru-RU" w:eastAsia="uk-UA"/>
    </w:rPr>
  </w:style>
  <w:style w:type="character" w:customStyle="1" w:styleId="32">
    <w:name w:val="Основний текст з відступом 3 Знак"/>
    <w:basedOn w:val="a0"/>
    <w:link w:val="31"/>
    <w:semiHidden/>
    <w:rsid w:val="00F4264D"/>
    <w:rPr>
      <w:rFonts w:ascii="Times New Roman" w:eastAsia="Calibri" w:hAnsi="Times New Roman" w:cs="Times New Roman"/>
      <w:sz w:val="16"/>
      <w:szCs w:val="16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532</Words>
  <Characters>304</Characters>
  <Application>Microsoft Office Word</Application>
  <DocSecurity>0</DocSecurity>
  <Lines>2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Abramova</dc:creator>
  <cp:keywords/>
  <dc:description/>
  <cp:lastModifiedBy>Iryna Abramova</cp:lastModifiedBy>
  <cp:revision>2</cp:revision>
  <dcterms:created xsi:type="dcterms:W3CDTF">2026-02-27T11:50:00Z</dcterms:created>
  <dcterms:modified xsi:type="dcterms:W3CDTF">2026-02-27T11:54:00Z</dcterms:modified>
</cp:coreProperties>
</file>