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F3DC" w14:textId="750A349B" w:rsidR="00170F34" w:rsidRPr="00A07C5E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C5E">
        <w:rPr>
          <w:rFonts w:ascii="Times New Roman" w:hAnsi="Times New Roman" w:cs="Times New Roman"/>
          <w:b/>
          <w:bCs/>
          <w:sz w:val="28"/>
          <w:szCs w:val="28"/>
        </w:rPr>
        <w:t>ПРАКТИЧНІ ЗАВДАННЯ №</w:t>
      </w:r>
      <w:r w:rsidR="00BF4DA5" w:rsidRPr="00A07C5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FFC7C16" w14:textId="5BD61B14" w:rsidR="003243EC" w:rsidRPr="00A07C5E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sz w:val="28"/>
          <w:szCs w:val="28"/>
        </w:rPr>
        <w:t>з навчальної дисципліни «Управління персоналом»</w:t>
      </w:r>
    </w:p>
    <w:p w14:paraId="7D42C15D" w14:textId="43CB726E" w:rsidR="003243EC" w:rsidRPr="00A07C5E" w:rsidRDefault="003243EC" w:rsidP="00BF4DA5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sz w:val="28"/>
          <w:szCs w:val="28"/>
        </w:rPr>
        <w:t>до теми «</w:t>
      </w:r>
      <w:r w:rsidR="00BF4DA5" w:rsidRPr="00A07C5E">
        <w:rPr>
          <w:rFonts w:ascii="Times New Roman" w:hAnsi="Times New Roman" w:cs="Times New Roman"/>
          <w:sz w:val="28"/>
          <w:szCs w:val="28"/>
        </w:rPr>
        <w:t>Кадрова політика та планування персоналу на підприємствах автомобільного транспорту</w:t>
      </w:r>
      <w:r w:rsidRPr="00A07C5E">
        <w:rPr>
          <w:rFonts w:ascii="Times New Roman" w:hAnsi="Times New Roman" w:cs="Times New Roman"/>
          <w:sz w:val="28"/>
          <w:szCs w:val="28"/>
        </w:rPr>
        <w:t>»</w:t>
      </w:r>
    </w:p>
    <w:p w14:paraId="322296E1" w14:textId="74030250" w:rsidR="003243EC" w:rsidRPr="00A07C5E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CA954" w14:textId="6660FA35" w:rsidR="003243EC" w:rsidRPr="00A07C5E" w:rsidRDefault="003243EC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r w:rsidR="00DC6C5B" w:rsidRPr="00A0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="00DC6C5B" w:rsidRPr="00A07C5E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07C5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07C5E">
        <w:rPr>
          <w:rFonts w:ascii="Times New Roman" w:hAnsi="Times New Roman" w:cs="Times New Roman"/>
          <w:sz w:val="28"/>
          <w:szCs w:val="28"/>
        </w:rPr>
        <w:t xml:space="preserve"> </w:t>
      </w:r>
      <w:r w:rsidR="00FB66A5" w:rsidRPr="00A07C5E">
        <w:rPr>
          <w:rFonts w:ascii="Times New Roman" w:hAnsi="Times New Roman" w:cs="Times New Roman"/>
          <w:sz w:val="28"/>
          <w:szCs w:val="28"/>
        </w:rPr>
        <w:t xml:space="preserve">Класифікація персоналу за групами </w:t>
      </w:r>
      <w:r w:rsidR="00A3691D" w:rsidRPr="00A07C5E">
        <w:rPr>
          <w:rFonts w:ascii="Times New Roman" w:hAnsi="Times New Roman" w:cs="Times New Roman"/>
          <w:sz w:val="28"/>
          <w:szCs w:val="28"/>
        </w:rPr>
        <w:t>та</w:t>
      </w:r>
      <w:r w:rsidR="00FB66A5" w:rsidRPr="00A07C5E">
        <w:rPr>
          <w:rFonts w:ascii="Times New Roman" w:hAnsi="Times New Roman" w:cs="Times New Roman"/>
          <w:sz w:val="28"/>
          <w:szCs w:val="28"/>
        </w:rPr>
        <w:t xml:space="preserve"> категоріями</w:t>
      </w:r>
    </w:p>
    <w:p w14:paraId="441FDAD4" w14:textId="397A4C99" w:rsidR="003243EC" w:rsidRPr="00A07C5E" w:rsidRDefault="00A3691D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C5E">
        <w:rPr>
          <w:rFonts w:ascii="Times New Roman" w:hAnsi="Times New Roman" w:cs="Times New Roman"/>
          <w:sz w:val="28"/>
          <w:szCs w:val="28"/>
        </w:rPr>
        <w:t>Проведіть аналіз останніх джерел з проблематики управління персоналом</w:t>
      </w:r>
      <w:r w:rsidR="00061B39" w:rsidRPr="00A07C5E">
        <w:rPr>
          <w:rFonts w:ascii="Times New Roman" w:hAnsi="Times New Roman" w:cs="Times New Roman"/>
          <w:sz w:val="28"/>
          <w:szCs w:val="28"/>
        </w:rPr>
        <w:t xml:space="preserve"> і </w:t>
      </w:r>
      <w:r w:rsidR="00DC6C5B" w:rsidRPr="00A07C5E">
        <w:rPr>
          <w:rFonts w:ascii="Times New Roman" w:hAnsi="Times New Roman" w:cs="Times New Roman"/>
          <w:sz w:val="28"/>
          <w:szCs w:val="28"/>
        </w:rPr>
        <w:t>розкрийте змістовні характеристики ключових понять</w:t>
      </w:r>
      <w:r w:rsidR="00965AD4" w:rsidRPr="00A07C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545"/>
      </w:tblGrid>
      <w:tr w:rsidR="00A07C5E" w:rsidRPr="00A07C5E" w14:paraId="302ECAEE" w14:textId="77777777" w:rsidTr="006171A0">
        <w:tc>
          <w:tcPr>
            <w:tcW w:w="10195" w:type="dxa"/>
            <w:gridSpan w:val="4"/>
          </w:tcPr>
          <w:p w14:paraId="2CD98778" w14:textId="64E877F0" w:rsidR="00026EE2" w:rsidRPr="00A07C5E" w:rsidRDefault="00A3691D" w:rsidP="00FB6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026EE2" w:rsidRPr="00A07C5E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промислового підприємства</w:t>
            </w:r>
          </w:p>
        </w:tc>
      </w:tr>
      <w:tr w:rsidR="00A07C5E" w:rsidRPr="00A07C5E" w14:paraId="11F4BF6C" w14:textId="77777777" w:rsidTr="00106194">
        <w:tc>
          <w:tcPr>
            <w:tcW w:w="5098" w:type="dxa"/>
            <w:gridSpan w:val="2"/>
            <w:vAlign w:val="center"/>
          </w:tcPr>
          <w:p w14:paraId="1A7BA324" w14:textId="5E35F9F4" w:rsidR="00026EE2" w:rsidRPr="00A07C5E" w:rsidRDefault="00A3691D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6EE2" w:rsidRPr="00A07C5E">
              <w:rPr>
                <w:rFonts w:ascii="Times New Roman" w:hAnsi="Times New Roman" w:cs="Times New Roman"/>
                <w:sz w:val="24"/>
                <w:szCs w:val="24"/>
              </w:rPr>
              <w:t>а групами</w:t>
            </w:r>
          </w:p>
        </w:tc>
        <w:tc>
          <w:tcPr>
            <w:tcW w:w="5097" w:type="dxa"/>
            <w:gridSpan w:val="2"/>
            <w:vAlign w:val="center"/>
          </w:tcPr>
          <w:p w14:paraId="635D6B93" w14:textId="6E769024" w:rsidR="00026EE2" w:rsidRPr="00A07C5E" w:rsidRDefault="00A3691D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6EE2" w:rsidRPr="00A07C5E">
              <w:rPr>
                <w:rFonts w:ascii="Times New Roman" w:hAnsi="Times New Roman" w:cs="Times New Roman"/>
                <w:sz w:val="24"/>
                <w:szCs w:val="24"/>
              </w:rPr>
              <w:t>а категоріями</w:t>
            </w:r>
          </w:p>
        </w:tc>
      </w:tr>
      <w:tr w:rsidR="00A07C5E" w:rsidRPr="00A07C5E" w14:paraId="705AB1FF" w14:textId="77777777" w:rsidTr="00B238A3">
        <w:tc>
          <w:tcPr>
            <w:tcW w:w="2689" w:type="dxa"/>
            <w:vMerge w:val="restart"/>
            <w:vAlign w:val="center"/>
          </w:tcPr>
          <w:p w14:paraId="75603D9D" w14:textId="69BC16AC" w:rsidR="00106194" w:rsidRPr="00A07C5E" w:rsidRDefault="00106194" w:rsidP="00B238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Адміністративний (управлінський) персонал</w:t>
            </w:r>
          </w:p>
        </w:tc>
        <w:tc>
          <w:tcPr>
            <w:tcW w:w="2409" w:type="dxa"/>
            <w:vMerge w:val="restart"/>
          </w:tcPr>
          <w:p w14:paraId="530765B8" w14:textId="77777777" w:rsidR="00106194" w:rsidRPr="00A07C5E" w:rsidRDefault="00106194" w:rsidP="000C54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28B6C3" w14:textId="5A5B5723" w:rsidR="00106194" w:rsidRPr="00A07C5E" w:rsidRDefault="00106194" w:rsidP="000C54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</w:p>
        </w:tc>
        <w:tc>
          <w:tcPr>
            <w:tcW w:w="2545" w:type="dxa"/>
            <w:vAlign w:val="center"/>
          </w:tcPr>
          <w:p w14:paraId="1CF7FABC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5E" w:rsidRPr="00A07C5E" w14:paraId="0839F080" w14:textId="77777777" w:rsidTr="00B238A3">
        <w:tc>
          <w:tcPr>
            <w:tcW w:w="2689" w:type="dxa"/>
            <w:vMerge/>
            <w:vAlign w:val="center"/>
          </w:tcPr>
          <w:p w14:paraId="47FF1875" w14:textId="6DC88F6B" w:rsidR="00106194" w:rsidRPr="00A07C5E" w:rsidRDefault="00106194" w:rsidP="00B238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A1B15CB" w14:textId="77777777" w:rsidR="00106194" w:rsidRPr="00A07C5E" w:rsidRDefault="00106194" w:rsidP="000C54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5A1480" w14:textId="44E683B8" w:rsidR="00106194" w:rsidRPr="00A07C5E" w:rsidRDefault="00106194" w:rsidP="000C54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Спеціалісти</w:t>
            </w:r>
          </w:p>
        </w:tc>
        <w:tc>
          <w:tcPr>
            <w:tcW w:w="2545" w:type="dxa"/>
            <w:vAlign w:val="center"/>
          </w:tcPr>
          <w:p w14:paraId="3AD13DBB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5E" w:rsidRPr="00A07C5E" w14:paraId="08912491" w14:textId="77777777" w:rsidTr="00B238A3">
        <w:tc>
          <w:tcPr>
            <w:tcW w:w="2689" w:type="dxa"/>
            <w:vMerge/>
            <w:vAlign w:val="center"/>
          </w:tcPr>
          <w:p w14:paraId="596C8ECA" w14:textId="77777777" w:rsidR="00106194" w:rsidRPr="00A07C5E" w:rsidRDefault="00106194" w:rsidP="00B238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635C5A8" w14:textId="77777777" w:rsidR="00106194" w:rsidRPr="00A07C5E" w:rsidRDefault="00106194" w:rsidP="000C54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AECEA0" w14:textId="28B9E269" w:rsidR="00106194" w:rsidRPr="00A07C5E" w:rsidRDefault="00106194" w:rsidP="000C54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Службовці</w:t>
            </w:r>
          </w:p>
        </w:tc>
        <w:tc>
          <w:tcPr>
            <w:tcW w:w="2545" w:type="dxa"/>
            <w:vAlign w:val="center"/>
          </w:tcPr>
          <w:p w14:paraId="3139918A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5E" w:rsidRPr="00A07C5E" w14:paraId="07314A45" w14:textId="77777777" w:rsidTr="00B238A3">
        <w:tc>
          <w:tcPr>
            <w:tcW w:w="2689" w:type="dxa"/>
            <w:vMerge w:val="restart"/>
            <w:vAlign w:val="center"/>
          </w:tcPr>
          <w:p w14:paraId="516688D5" w14:textId="204AD28D" w:rsidR="00106194" w:rsidRPr="00A07C5E" w:rsidRDefault="00106194" w:rsidP="00B238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Персонал промислово-виробничої групи</w:t>
            </w:r>
          </w:p>
        </w:tc>
        <w:tc>
          <w:tcPr>
            <w:tcW w:w="2409" w:type="dxa"/>
            <w:vMerge w:val="restart"/>
          </w:tcPr>
          <w:p w14:paraId="659C31DD" w14:textId="77777777" w:rsidR="00106194" w:rsidRPr="00A07C5E" w:rsidRDefault="00106194" w:rsidP="000C54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31C700" w14:textId="6105A438" w:rsidR="00106194" w:rsidRPr="00A07C5E" w:rsidRDefault="00106194" w:rsidP="000C54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</w:p>
        </w:tc>
        <w:tc>
          <w:tcPr>
            <w:tcW w:w="2545" w:type="dxa"/>
            <w:vAlign w:val="center"/>
          </w:tcPr>
          <w:p w14:paraId="74AC0B10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5E" w:rsidRPr="00A07C5E" w14:paraId="3298AD81" w14:textId="77777777" w:rsidTr="00A3691D">
        <w:tc>
          <w:tcPr>
            <w:tcW w:w="2689" w:type="dxa"/>
            <w:vMerge/>
            <w:vAlign w:val="center"/>
          </w:tcPr>
          <w:p w14:paraId="0FA3CADA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9A9B450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770D7F" w14:textId="3EF0AC19" w:rsidR="00106194" w:rsidRPr="00A07C5E" w:rsidRDefault="00106194" w:rsidP="00A369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Основні робітники</w:t>
            </w:r>
          </w:p>
        </w:tc>
        <w:tc>
          <w:tcPr>
            <w:tcW w:w="2545" w:type="dxa"/>
            <w:vAlign w:val="center"/>
          </w:tcPr>
          <w:p w14:paraId="584D8FF6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5E" w:rsidRPr="00A07C5E" w14:paraId="51F0BD5C" w14:textId="77777777" w:rsidTr="00A3691D">
        <w:tc>
          <w:tcPr>
            <w:tcW w:w="2689" w:type="dxa"/>
            <w:vMerge/>
            <w:vAlign w:val="center"/>
          </w:tcPr>
          <w:p w14:paraId="0FF3003D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85CD323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C1CE1A6" w14:textId="68461267" w:rsidR="00106194" w:rsidRPr="00A07C5E" w:rsidRDefault="00106194" w:rsidP="00A369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Допоміжні робітники</w:t>
            </w:r>
          </w:p>
        </w:tc>
        <w:tc>
          <w:tcPr>
            <w:tcW w:w="2545" w:type="dxa"/>
            <w:vAlign w:val="center"/>
          </w:tcPr>
          <w:p w14:paraId="1B096191" w14:textId="77777777" w:rsidR="00106194" w:rsidRPr="00A07C5E" w:rsidRDefault="00106194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5E" w:rsidRPr="00A07C5E" w14:paraId="00FA244C" w14:textId="77777777" w:rsidTr="00DC6C5B">
        <w:tc>
          <w:tcPr>
            <w:tcW w:w="5098" w:type="dxa"/>
            <w:gridSpan w:val="2"/>
          </w:tcPr>
          <w:p w14:paraId="623810A4" w14:textId="387249AC" w:rsidR="00A3691D" w:rsidRPr="00A07C5E" w:rsidRDefault="00A3691D" w:rsidP="00DC6C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Середньооблікова чисельність штатних працівників</w:t>
            </w:r>
          </w:p>
        </w:tc>
        <w:tc>
          <w:tcPr>
            <w:tcW w:w="5097" w:type="dxa"/>
            <w:gridSpan w:val="2"/>
            <w:vAlign w:val="center"/>
          </w:tcPr>
          <w:p w14:paraId="7830BE1C" w14:textId="77777777" w:rsidR="00A3691D" w:rsidRPr="00A07C5E" w:rsidRDefault="00A3691D" w:rsidP="007E25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9787D" w14:textId="77777777" w:rsidR="00FB66A5" w:rsidRPr="00A07C5E" w:rsidRDefault="00FB66A5" w:rsidP="00FB66A5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FBF98" w14:textId="75C70DBE" w:rsidR="00D306E9" w:rsidRPr="00A07C5E" w:rsidRDefault="00214877" w:rsidP="0092064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 1</w:t>
      </w:r>
      <w:r w:rsidR="002F562E" w:rsidRPr="00A07C5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F562E" w:rsidRPr="00A07C5E">
        <w:rPr>
          <w:rFonts w:ascii="Times New Roman" w:hAnsi="Times New Roman" w:cs="Times New Roman"/>
          <w:sz w:val="28"/>
          <w:szCs w:val="28"/>
        </w:rPr>
        <w:t> </w:t>
      </w:r>
      <w:r w:rsidR="00D306E9" w:rsidRPr="00A07C5E">
        <w:rPr>
          <w:rFonts w:ascii="Times New Roman" w:hAnsi="Times New Roman" w:cs="Times New Roman"/>
          <w:sz w:val="28"/>
          <w:szCs w:val="28"/>
        </w:rPr>
        <w:t>Аналіз складу персоналу підприємства за групами та категоріями</w:t>
      </w:r>
    </w:p>
    <w:p w14:paraId="7F6424DF" w14:textId="2C0ECCF9" w:rsidR="00920649" w:rsidRPr="00A07C5E" w:rsidRDefault="00920649" w:rsidP="0092064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i/>
          <w:iCs/>
          <w:sz w:val="28"/>
          <w:szCs w:val="28"/>
        </w:rPr>
        <w:t>Вихідні дані:</w:t>
      </w:r>
      <w:r w:rsidRPr="00A07C5E">
        <w:rPr>
          <w:rFonts w:ascii="Times New Roman" w:hAnsi="Times New Roman" w:cs="Times New Roman"/>
          <w:sz w:val="28"/>
          <w:szCs w:val="28"/>
        </w:rPr>
        <w:t xml:space="preserve"> у 2025 р. с</w:t>
      </w:r>
      <w:r w:rsidRPr="00A07C5E">
        <w:rPr>
          <w:rFonts w:ascii="Times New Roman" w:hAnsi="Times New Roman" w:cs="Times New Roman"/>
          <w:sz w:val="28"/>
          <w:szCs w:val="28"/>
        </w:rPr>
        <w:t>ередньооблікова чисельність штатних працівників</w:t>
      </w:r>
      <w:r w:rsidRPr="00A07C5E">
        <w:rPr>
          <w:rFonts w:ascii="Times New Roman" w:hAnsi="Times New Roman" w:cs="Times New Roman"/>
          <w:sz w:val="28"/>
          <w:szCs w:val="28"/>
        </w:rPr>
        <w:t xml:space="preserve"> </w:t>
      </w:r>
      <w:r w:rsidR="00A07C5E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Pr="00A07C5E">
        <w:rPr>
          <w:rFonts w:ascii="Times New Roman" w:hAnsi="Times New Roman" w:cs="Times New Roman"/>
          <w:sz w:val="28"/>
          <w:szCs w:val="28"/>
        </w:rPr>
        <w:t xml:space="preserve">склала 214 осіб., що на 14,4 % менше за значення </w:t>
      </w:r>
      <w:r w:rsidR="00940053">
        <w:rPr>
          <w:rFonts w:ascii="Times New Roman" w:hAnsi="Times New Roman" w:cs="Times New Roman"/>
          <w:sz w:val="28"/>
          <w:szCs w:val="28"/>
        </w:rPr>
        <w:t>2023</w:t>
      </w:r>
      <w:r w:rsidRPr="00A07C5E">
        <w:rPr>
          <w:rFonts w:ascii="Times New Roman" w:hAnsi="Times New Roman" w:cs="Times New Roman"/>
          <w:sz w:val="28"/>
          <w:szCs w:val="28"/>
        </w:rPr>
        <w:t xml:space="preserve"> р</w:t>
      </w:r>
      <w:r w:rsidR="00940053">
        <w:rPr>
          <w:rFonts w:ascii="Times New Roman" w:hAnsi="Times New Roman" w:cs="Times New Roman"/>
          <w:sz w:val="28"/>
          <w:szCs w:val="28"/>
        </w:rPr>
        <w:t>.</w:t>
      </w:r>
      <w:r w:rsidRPr="00A07C5E">
        <w:rPr>
          <w:rFonts w:ascii="Times New Roman" w:hAnsi="Times New Roman" w:cs="Times New Roman"/>
          <w:sz w:val="28"/>
          <w:szCs w:val="28"/>
        </w:rPr>
        <w:t xml:space="preserve"> та на 11,6 % менше ніж у попередньому році.</w:t>
      </w:r>
      <w:r w:rsidR="009A5434" w:rsidRPr="00A07C5E">
        <w:rPr>
          <w:rFonts w:ascii="Times New Roman" w:hAnsi="Times New Roman" w:cs="Times New Roman"/>
          <w:sz w:val="28"/>
          <w:szCs w:val="28"/>
        </w:rPr>
        <w:t xml:space="preserve"> Чисельність адміністративного персоналу у звітному році склала 14 осіб.</w:t>
      </w:r>
      <w:r w:rsidR="000A0AA0" w:rsidRPr="00A07C5E">
        <w:rPr>
          <w:rFonts w:ascii="Times New Roman" w:hAnsi="Times New Roman" w:cs="Times New Roman"/>
          <w:sz w:val="28"/>
          <w:szCs w:val="28"/>
        </w:rPr>
        <w:t xml:space="preserve"> За період 2023–2025 роки вона зменшилася на 4 особи</w:t>
      </w:r>
      <w:r w:rsidR="00205E55" w:rsidRPr="00A07C5E">
        <w:rPr>
          <w:rFonts w:ascii="Times New Roman" w:hAnsi="Times New Roman" w:cs="Times New Roman"/>
          <w:sz w:val="28"/>
          <w:szCs w:val="28"/>
        </w:rPr>
        <w:t xml:space="preserve"> (у порівнянні з </w:t>
      </w:r>
      <w:r w:rsidR="00940053">
        <w:rPr>
          <w:rFonts w:ascii="Times New Roman" w:hAnsi="Times New Roman" w:cs="Times New Roman"/>
          <w:sz w:val="28"/>
          <w:szCs w:val="28"/>
        </w:rPr>
        <w:t>2024</w:t>
      </w:r>
      <w:r w:rsidR="00205E55" w:rsidRPr="00A07C5E">
        <w:rPr>
          <w:rFonts w:ascii="Times New Roman" w:hAnsi="Times New Roman" w:cs="Times New Roman"/>
          <w:sz w:val="28"/>
          <w:szCs w:val="28"/>
        </w:rPr>
        <w:t xml:space="preserve"> р</w:t>
      </w:r>
      <w:r w:rsidR="00940053">
        <w:rPr>
          <w:rFonts w:ascii="Times New Roman" w:hAnsi="Times New Roman" w:cs="Times New Roman"/>
          <w:sz w:val="28"/>
          <w:szCs w:val="28"/>
        </w:rPr>
        <w:t>.</w:t>
      </w:r>
      <w:r w:rsidR="00205E55" w:rsidRPr="00A07C5E">
        <w:rPr>
          <w:rFonts w:ascii="Times New Roman" w:hAnsi="Times New Roman" w:cs="Times New Roman"/>
          <w:sz w:val="28"/>
          <w:szCs w:val="28"/>
        </w:rPr>
        <w:t xml:space="preserve"> зменшення склало 3 особи)</w:t>
      </w:r>
      <w:r w:rsidR="000A0AA0" w:rsidRPr="00A07C5E">
        <w:rPr>
          <w:rFonts w:ascii="Times New Roman" w:hAnsi="Times New Roman" w:cs="Times New Roman"/>
          <w:sz w:val="28"/>
          <w:szCs w:val="28"/>
        </w:rPr>
        <w:t>.</w:t>
      </w:r>
      <w:r w:rsidR="00205E55" w:rsidRPr="00A07C5E">
        <w:rPr>
          <w:rFonts w:ascii="Times New Roman" w:hAnsi="Times New Roman" w:cs="Times New Roman"/>
          <w:sz w:val="28"/>
          <w:szCs w:val="28"/>
        </w:rPr>
        <w:t xml:space="preserve"> У складі адміністративного персоналу у 2025 р. чисельність керівників, спеціалістів і службовців склала відповідно 2, 8 і 4 особи. </w:t>
      </w:r>
      <w:r w:rsidR="00B21153" w:rsidRPr="00A07C5E">
        <w:rPr>
          <w:rFonts w:ascii="Times New Roman" w:hAnsi="Times New Roman" w:cs="Times New Roman"/>
          <w:sz w:val="28"/>
          <w:szCs w:val="28"/>
        </w:rPr>
        <w:t xml:space="preserve">Порівняно з 2023 р. скорочення цих показників склало відповідно 33,3 % і по 20,0 %, а у порівнянні з </w:t>
      </w:r>
      <w:r w:rsidR="00A07C5E" w:rsidRPr="00A07C5E">
        <w:rPr>
          <w:rFonts w:ascii="Times New Roman" w:hAnsi="Times New Roman" w:cs="Times New Roman"/>
          <w:sz w:val="28"/>
          <w:szCs w:val="28"/>
        </w:rPr>
        <w:t>2024 р. – на 33,3 %, 11,1 % і 20,0 %.</w:t>
      </w:r>
    </w:p>
    <w:p w14:paraId="4301F8A1" w14:textId="77777777" w:rsidR="0073581A" w:rsidRPr="00A07C5E" w:rsidRDefault="0073581A" w:rsidP="0092064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7C5E">
        <w:rPr>
          <w:rFonts w:ascii="Times New Roman" w:hAnsi="Times New Roman" w:cs="Times New Roman"/>
          <w:i/>
          <w:iCs/>
          <w:sz w:val="28"/>
          <w:szCs w:val="28"/>
        </w:rPr>
        <w:t xml:space="preserve">Завдання: </w:t>
      </w:r>
    </w:p>
    <w:p w14:paraId="49A6B92E" w14:textId="26C0AD98" w:rsidR="0073581A" w:rsidRPr="00A07C5E" w:rsidRDefault="0073581A" w:rsidP="0092064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sz w:val="28"/>
          <w:szCs w:val="28"/>
        </w:rPr>
        <w:t>1) </w:t>
      </w:r>
      <w:r w:rsidR="00A07C5E" w:rsidRPr="00A07C5E">
        <w:rPr>
          <w:rFonts w:ascii="Times New Roman" w:hAnsi="Times New Roman" w:cs="Times New Roman"/>
          <w:sz w:val="28"/>
          <w:szCs w:val="28"/>
        </w:rPr>
        <w:t xml:space="preserve">заповніть табл. 1 і </w:t>
      </w:r>
      <w:r w:rsidRPr="00A07C5E">
        <w:rPr>
          <w:rFonts w:ascii="Times New Roman" w:hAnsi="Times New Roman" w:cs="Times New Roman"/>
          <w:sz w:val="28"/>
          <w:szCs w:val="28"/>
        </w:rPr>
        <w:t>розрахуйте абсолютні та відносні відхилення показників;</w:t>
      </w:r>
    </w:p>
    <w:p w14:paraId="13726893" w14:textId="42CD4CC1" w:rsidR="0073581A" w:rsidRPr="00A07C5E" w:rsidRDefault="0073581A" w:rsidP="0092064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sz w:val="28"/>
          <w:szCs w:val="28"/>
        </w:rPr>
        <w:t>2) визначте, за якими групою і категоріями відбулося найбільше і найменше структурне зрушення;</w:t>
      </w:r>
    </w:p>
    <w:p w14:paraId="59066E8A" w14:textId="462D3BEF" w:rsidR="0073581A" w:rsidRPr="00A07C5E" w:rsidRDefault="0073581A" w:rsidP="0092064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C5E">
        <w:rPr>
          <w:rFonts w:ascii="Times New Roman" w:hAnsi="Times New Roman" w:cs="Times New Roman"/>
          <w:sz w:val="28"/>
          <w:szCs w:val="28"/>
        </w:rPr>
        <w:t xml:space="preserve">3) дайте оцінку рівню співвідношення між </w:t>
      </w:r>
      <w:r w:rsidR="004B48DF" w:rsidRPr="00A07C5E">
        <w:rPr>
          <w:rFonts w:ascii="Times New Roman" w:hAnsi="Times New Roman" w:cs="Times New Roman"/>
          <w:sz w:val="28"/>
          <w:szCs w:val="28"/>
        </w:rPr>
        <w:t>чисельність управлінського персоналу та персоналу промислово-виробничої групи. Наскільки можна вважати його оптимальним?</w:t>
      </w:r>
    </w:p>
    <w:p w14:paraId="677DBD94" w14:textId="6C2AEE00" w:rsidR="009B5D07" w:rsidRPr="00A07C5E" w:rsidRDefault="009B5D07" w:rsidP="009B5D07">
      <w:pPr>
        <w:widowControl w:val="0"/>
        <w:spacing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07C5E">
        <w:rPr>
          <w:rFonts w:ascii="Times New Roman" w:hAnsi="Times New Roman" w:cs="Times New Roman"/>
          <w:i/>
          <w:iCs/>
          <w:sz w:val="28"/>
          <w:szCs w:val="28"/>
        </w:rPr>
        <w:t>Таблиця 1</w:t>
      </w:r>
    </w:p>
    <w:p w14:paraId="45F9686A" w14:textId="4CB8A6B6" w:rsidR="009B5D07" w:rsidRPr="00A07C5E" w:rsidRDefault="009B5D07" w:rsidP="009B5D0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C5E">
        <w:rPr>
          <w:rFonts w:ascii="Times New Roman" w:hAnsi="Times New Roman" w:cs="Times New Roman"/>
          <w:b/>
          <w:bCs/>
          <w:sz w:val="28"/>
          <w:szCs w:val="28"/>
        </w:rPr>
        <w:t>Аналіз складу персоналу підприємства за групами та категоріями</w:t>
      </w:r>
    </w:p>
    <w:p w14:paraId="62E070CD" w14:textId="2EF513B4" w:rsidR="009B5D07" w:rsidRPr="00A07C5E" w:rsidRDefault="009B5D07" w:rsidP="009B5D07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C5E">
        <w:rPr>
          <w:rFonts w:ascii="Times New Roman" w:hAnsi="Times New Roman" w:cs="Times New Roman"/>
          <w:b/>
          <w:bCs/>
          <w:sz w:val="28"/>
          <w:szCs w:val="28"/>
        </w:rPr>
        <w:t>у 2023–2025 роках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797"/>
        <w:gridCol w:w="769"/>
        <w:gridCol w:w="756"/>
        <w:gridCol w:w="685"/>
        <w:gridCol w:w="850"/>
        <w:gridCol w:w="709"/>
        <w:gridCol w:w="935"/>
        <w:gridCol w:w="766"/>
        <w:gridCol w:w="817"/>
        <w:gridCol w:w="594"/>
      </w:tblGrid>
      <w:tr w:rsidR="00A07C5E" w:rsidRPr="00A07C5E" w14:paraId="42336538" w14:textId="73BB1B51" w:rsidTr="009A5434">
        <w:tc>
          <w:tcPr>
            <w:tcW w:w="517" w:type="dxa"/>
            <w:vMerge w:val="restart"/>
            <w:vAlign w:val="center"/>
          </w:tcPr>
          <w:p w14:paraId="10883E9E" w14:textId="1AD32037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797" w:type="dxa"/>
            <w:vMerge w:val="restart"/>
            <w:vAlign w:val="center"/>
          </w:tcPr>
          <w:p w14:paraId="55D6E1EE" w14:textId="2E14D460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1525" w:type="dxa"/>
            <w:gridSpan w:val="2"/>
            <w:vAlign w:val="center"/>
          </w:tcPr>
          <w:p w14:paraId="08192538" w14:textId="14A710FE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 р.</w:t>
            </w:r>
          </w:p>
        </w:tc>
        <w:tc>
          <w:tcPr>
            <w:tcW w:w="1535" w:type="dxa"/>
            <w:gridSpan w:val="2"/>
            <w:vAlign w:val="center"/>
          </w:tcPr>
          <w:p w14:paraId="71C980EA" w14:textId="531FB413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 р.</w:t>
            </w:r>
          </w:p>
        </w:tc>
        <w:tc>
          <w:tcPr>
            <w:tcW w:w="1644" w:type="dxa"/>
            <w:gridSpan w:val="2"/>
            <w:vAlign w:val="center"/>
          </w:tcPr>
          <w:p w14:paraId="412D4767" w14:textId="4EC13642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 р.</w:t>
            </w:r>
          </w:p>
        </w:tc>
        <w:tc>
          <w:tcPr>
            <w:tcW w:w="2177" w:type="dxa"/>
            <w:gridSpan w:val="3"/>
          </w:tcPr>
          <w:p w14:paraId="6C13FA0B" w14:textId="446065C6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Відхилення 2025 р. до 2023 р.</w:t>
            </w:r>
          </w:p>
        </w:tc>
      </w:tr>
      <w:tr w:rsidR="00A07C5E" w:rsidRPr="00A07C5E" w14:paraId="79874C79" w14:textId="556C6F81" w:rsidTr="009A5434">
        <w:tc>
          <w:tcPr>
            <w:tcW w:w="517" w:type="dxa"/>
            <w:vMerge/>
            <w:vAlign w:val="center"/>
          </w:tcPr>
          <w:p w14:paraId="05672985" w14:textId="77777777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61B08631" w14:textId="77777777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E0C054D" w14:textId="192A2743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756" w:type="dxa"/>
            <w:vAlign w:val="center"/>
          </w:tcPr>
          <w:p w14:paraId="4C18EC74" w14:textId="3A69F843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proofErr w:type="spellEnd"/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. вага</w:t>
            </w:r>
          </w:p>
        </w:tc>
        <w:tc>
          <w:tcPr>
            <w:tcW w:w="685" w:type="dxa"/>
            <w:vAlign w:val="center"/>
          </w:tcPr>
          <w:p w14:paraId="7333F222" w14:textId="03AADE94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850" w:type="dxa"/>
            <w:vAlign w:val="center"/>
          </w:tcPr>
          <w:p w14:paraId="369BCF66" w14:textId="36AD4A3D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proofErr w:type="spellEnd"/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. вага</w:t>
            </w:r>
          </w:p>
        </w:tc>
        <w:tc>
          <w:tcPr>
            <w:tcW w:w="709" w:type="dxa"/>
            <w:vAlign w:val="center"/>
          </w:tcPr>
          <w:p w14:paraId="2ADCF3F2" w14:textId="25A43744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935" w:type="dxa"/>
            <w:vAlign w:val="center"/>
          </w:tcPr>
          <w:p w14:paraId="3ACED247" w14:textId="27E8F8E2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proofErr w:type="spellEnd"/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. вага</w:t>
            </w:r>
          </w:p>
        </w:tc>
        <w:tc>
          <w:tcPr>
            <w:tcW w:w="766" w:type="dxa"/>
            <w:vAlign w:val="center"/>
          </w:tcPr>
          <w:p w14:paraId="6F411A79" w14:textId="01191888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817" w:type="dxa"/>
            <w:vAlign w:val="center"/>
          </w:tcPr>
          <w:p w14:paraId="0BDB8107" w14:textId="0E7A3660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dxa"/>
            <w:vAlign w:val="center"/>
          </w:tcPr>
          <w:p w14:paraId="3BFE9D47" w14:textId="0F30826D" w:rsidR="00B238A3" w:rsidRPr="00A07C5E" w:rsidRDefault="00B238A3" w:rsidP="00B238A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п.с.</w:t>
            </w:r>
          </w:p>
        </w:tc>
      </w:tr>
      <w:tr w:rsidR="00A07C5E" w:rsidRPr="00A07C5E" w14:paraId="11A4FF19" w14:textId="77777777" w:rsidTr="004B48DF">
        <w:trPr>
          <w:trHeight w:val="138"/>
        </w:trPr>
        <w:tc>
          <w:tcPr>
            <w:tcW w:w="517" w:type="dxa"/>
            <w:vAlign w:val="center"/>
          </w:tcPr>
          <w:p w14:paraId="5F94C7E3" w14:textId="36B90EBE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69C543D4" w14:textId="74776FC1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vAlign w:val="center"/>
          </w:tcPr>
          <w:p w14:paraId="1938E37F" w14:textId="25072C10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4FC7F93A" w14:textId="1F32197D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vAlign w:val="center"/>
          </w:tcPr>
          <w:p w14:paraId="45B0FE69" w14:textId="60088250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7B179E4D" w14:textId="417C0FDA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21CE1E7" w14:textId="4F790166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" w:type="dxa"/>
            <w:vAlign w:val="center"/>
          </w:tcPr>
          <w:p w14:paraId="79E217E8" w14:textId="703792C6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vAlign w:val="center"/>
          </w:tcPr>
          <w:p w14:paraId="6214795D" w14:textId="5CD06B45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vAlign w:val="center"/>
          </w:tcPr>
          <w:p w14:paraId="171E8F1C" w14:textId="373B6125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14:paraId="19133A01" w14:textId="3B0CA35A" w:rsidR="00B238A3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48DF" w:rsidRPr="00A07C5E" w14:paraId="40CDC681" w14:textId="77777777" w:rsidTr="009A5434">
        <w:trPr>
          <w:trHeight w:val="138"/>
        </w:trPr>
        <w:tc>
          <w:tcPr>
            <w:tcW w:w="517" w:type="dxa"/>
            <w:vAlign w:val="center"/>
          </w:tcPr>
          <w:p w14:paraId="24CB70A8" w14:textId="092B186B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  <w:vAlign w:val="center"/>
          </w:tcPr>
          <w:p w14:paraId="2BADAD22" w14:textId="55547D1D" w:rsidR="004B48DF" w:rsidRPr="00A07C5E" w:rsidRDefault="004B48DF" w:rsidP="004B48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Середньооблікова чисельність штатних працівників, у т. ч.:</w:t>
            </w:r>
          </w:p>
        </w:tc>
        <w:tc>
          <w:tcPr>
            <w:tcW w:w="769" w:type="dxa"/>
            <w:vAlign w:val="center"/>
          </w:tcPr>
          <w:p w14:paraId="40D7AB7F" w14:textId="4C361DB6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2CDAFF2E" w14:textId="2B328572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14:paraId="687C4B98" w14:textId="33C1C1BF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6CF5CA" w14:textId="6D3C0CBE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E0B9F" w14:textId="7B1EF222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9B07FF1" w14:textId="363A7172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13292EB3" w14:textId="77777777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DF13CF4" w14:textId="4C7B6E11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1ABC31C3" w14:textId="77777777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5E" w:rsidRPr="00A07C5E" w14:paraId="6B19ED0C" w14:textId="77777777" w:rsidTr="009A5434">
        <w:tc>
          <w:tcPr>
            <w:tcW w:w="517" w:type="dxa"/>
            <w:vAlign w:val="center"/>
          </w:tcPr>
          <w:p w14:paraId="5AFFA687" w14:textId="7053AB67" w:rsidR="004B48DF" w:rsidRPr="00A07C5E" w:rsidRDefault="004B48DF" w:rsidP="004B48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78" w:type="dxa"/>
            <w:gridSpan w:val="10"/>
            <w:vAlign w:val="center"/>
          </w:tcPr>
          <w:p w14:paraId="13F64DF8" w14:textId="1BA4DD05" w:rsidR="004B48DF" w:rsidRPr="00A07C5E" w:rsidRDefault="004B48DF" w:rsidP="004B48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групами працівників:</w:t>
            </w:r>
          </w:p>
        </w:tc>
      </w:tr>
    </w:tbl>
    <w:p w14:paraId="230A6E59" w14:textId="11AD665C" w:rsidR="00940053" w:rsidRPr="00940053" w:rsidRDefault="00940053" w:rsidP="00940053">
      <w:pPr>
        <w:widowControl w:val="0"/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Продовження т</w:t>
      </w:r>
      <w:r w:rsidRPr="00A07C5E">
        <w:rPr>
          <w:rFonts w:ascii="Times New Roman" w:hAnsi="Times New Roman" w:cs="Times New Roman"/>
          <w:i/>
          <w:iCs/>
          <w:sz w:val="28"/>
          <w:szCs w:val="28"/>
        </w:rPr>
        <w:t>абл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07C5E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797"/>
        <w:gridCol w:w="769"/>
        <w:gridCol w:w="756"/>
        <w:gridCol w:w="685"/>
        <w:gridCol w:w="850"/>
        <w:gridCol w:w="709"/>
        <w:gridCol w:w="935"/>
        <w:gridCol w:w="766"/>
        <w:gridCol w:w="817"/>
        <w:gridCol w:w="594"/>
      </w:tblGrid>
      <w:tr w:rsidR="00940053" w:rsidRPr="00A07C5E" w14:paraId="7B6FEAA3" w14:textId="77777777" w:rsidTr="00940053">
        <w:tc>
          <w:tcPr>
            <w:tcW w:w="517" w:type="dxa"/>
            <w:vAlign w:val="center"/>
          </w:tcPr>
          <w:p w14:paraId="4E710020" w14:textId="24E8BC52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601EB1E7" w14:textId="0F8D6750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vAlign w:val="center"/>
          </w:tcPr>
          <w:p w14:paraId="556B5E37" w14:textId="3EC13384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149BC270" w14:textId="14E2256C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vAlign w:val="center"/>
          </w:tcPr>
          <w:p w14:paraId="367EFC29" w14:textId="42C26B3D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E42E2FD" w14:textId="3798D62E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09C7095" w14:textId="7D5D8670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" w:type="dxa"/>
            <w:vAlign w:val="center"/>
          </w:tcPr>
          <w:p w14:paraId="7C26B6A7" w14:textId="07FB6DD4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vAlign w:val="center"/>
          </w:tcPr>
          <w:p w14:paraId="4233F8E0" w14:textId="53B10A4C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vAlign w:val="center"/>
          </w:tcPr>
          <w:p w14:paraId="3A7F9ECE" w14:textId="49E4ECDC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14:paraId="4C97ED1A" w14:textId="6E5F994C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40053" w:rsidRPr="00A07C5E" w14:paraId="4A04E149" w14:textId="77777777" w:rsidTr="009A5434">
        <w:tc>
          <w:tcPr>
            <w:tcW w:w="517" w:type="dxa"/>
            <w:vAlign w:val="center"/>
          </w:tcPr>
          <w:p w14:paraId="1ED530D1" w14:textId="40B44010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97" w:type="dxa"/>
            <w:vAlign w:val="center"/>
          </w:tcPr>
          <w:p w14:paraId="73BE8655" w14:textId="5E0A88CB" w:rsidR="00940053" w:rsidRPr="00A07C5E" w:rsidRDefault="00940053" w:rsidP="009400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адміністративний (управлінський) персонал;</w:t>
            </w:r>
          </w:p>
        </w:tc>
        <w:tc>
          <w:tcPr>
            <w:tcW w:w="769" w:type="dxa"/>
            <w:vAlign w:val="center"/>
          </w:tcPr>
          <w:p w14:paraId="6F3464DC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80E4109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14:paraId="65E1CC83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6F9A0E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75C41C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6F12269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1BC217D9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019A37F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72A1F36F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53" w:rsidRPr="00A07C5E" w14:paraId="3636F736" w14:textId="77777777" w:rsidTr="009A5434">
        <w:tc>
          <w:tcPr>
            <w:tcW w:w="517" w:type="dxa"/>
            <w:vAlign w:val="center"/>
          </w:tcPr>
          <w:p w14:paraId="60089D5A" w14:textId="20698732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97" w:type="dxa"/>
            <w:vAlign w:val="center"/>
          </w:tcPr>
          <w:p w14:paraId="45895F3C" w14:textId="2765C293" w:rsidR="00940053" w:rsidRPr="00A07C5E" w:rsidRDefault="00940053" w:rsidP="009400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п</w:t>
            </w: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ерсонал промислово-виробничої групи</w:t>
            </w:r>
          </w:p>
        </w:tc>
        <w:tc>
          <w:tcPr>
            <w:tcW w:w="769" w:type="dxa"/>
            <w:vAlign w:val="center"/>
          </w:tcPr>
          <w:p w14:paraId="0AE133BE" w14:textId="367FFC0F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2175CF5" w14:textId="130A3D5F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14:paraId="15560CE1" w14:textId="3ABB1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CAEFE2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38E078" w14:textId="0FCCB151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2FEEF47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3D10654E" w14:textId="743A132F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0E690DE" w14:textId="5EDF7174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1E080F12" w14:textId="4CFC2A10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53" w:rsidRPr="00A07C5E" w14:paraId="6BBF8F55" w14:textId="77777777" w:rsidTr="009A5434">
        <w:tc>
          <w:tcPr>
            <w:tcW w:w="517" w:type="dxa"/>
            <w:vAlign w:val="center"/>
          </w:tcPr>
          <w:p w14:paraId="7AA828D6" w14:textId="313BDBE9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78" w:type="dxa"/>
            <w:gridSpan w:val="10"/>
            <w:vAlign w:val="center"/>
          </w:tcPr>
          <w:p w14:paraId="648209D1" w14:textId="6EE7730C" w:rsidR="00940053" w:rsidRPr="00A07C5E" w:rsidRDefault="00940053" w:rsidP="009400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категоріями працівників:</w:t>
            </w:r>
          </w:p>
        </w:tc>
      </w:tr>
      <w:tr w:rsidR="00940053" w:rsidRPr="00A07C5E" w14:paraId="2BD43765" w14:textId="77777777" w:rsidTr="009A5434">
        <w:tc>
          <w:tcPr>
            <w:tcW w:w="517" w:type="dxa"/>
            <w:vAlign w:val="center"/>
          </w:tcPr>
          <w:p w14:paraId="42D1A854" w14:textId="13429320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97" w:type="dxa"/>
            <w:vAlign w:val="center"/>
          </w:tcPr>
          <w:p w14:paraId="00337C41" w14:textId="1D817344" w:rsidR="00940053" w:rsidRPr="00A07C5E" w:rsidRDefault="00940053" w:rsidP="009400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керівники;</w:t>
            </w:r>
          </w:p>
        </w:tc>
        <w:tc>
          <w:tcPr>
            <w:tcW w:w="769" w:type="dxa"/>
            <w:vAlign w:val="center"/>
          </w:tcPr>
          <w:p w14:paraId="279996CC" w14:textId="46AC73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2328601" w14:textId="760B3913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14:paraId="774BBDA3" w14:textId="2AA2E809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2D34F7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B7064F" w14:textId="77CA6573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2C3BF00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765AE23E" w14:textId="315130A4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E525D18" w14:textId="66F59E65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1B79D45A" w14:textId="3E20E086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53" w:rsidRPr="00A07C5E" w14:paraId="4878BFFB" w14:textId="77777777" w:rsidTr="009A5434">
        <w:tc>
          <w:tcPr>
            <w:tcW w:w="517" w:type="dxa"/>
            <w:vAlign w:val="center"/>
          </w:tcPr>
          <w:p w14:paraId="2C1414B6" w14:textId="3A1286FA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97" w:type="dxa"/>
            <w:vAlign w:val="center"/>
          </w:tcPr>
          <w:p w14:paraId="196B4D68" w14:textId="40AE050D" w:rsidR="00940053" w:rsidRPr="00A07C5E" w:rsidRDefault="00940053" w:rsidP="009400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спеціалісти;</w:t>
            </w:r>
          </w:p>
        </w:tc>
        <w:tc>
          <w:tcPr>
            <w:tcW w:w="769" w:type="dxa"/>
            <w:vAlign w:val="center"/>
          </w:tcPr>
          <w:p w14:paraId="505EEA43" w14:textId="261744EC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485469A" w14:textId="4A3AE48E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14:paraId="47F26826" w14:textId="6F658E76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CDD3CB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924A5A" w14:textId="1FFAB103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23E7548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654DA712" w14:textId="7A83180C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F256819" w14:textId="60D68009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3C3B42A6" w14:textId="08CA2CCD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53" w:rsidRPr="00A07C5E" w14:paraId="5A455F9E" w14:textId="77777777" w:rsidTr="009A5434">
        <w:tc>
          <w:tcPr>
            <w:tcW w:w="517" w:type="dxa"/>
            <w:vAlign w:val="center"/>
          </w:tcPr>
          <w:p w14:paraId="5E9B304B" w14:textId="3CD4B5DC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97" w:type="dxa"/>
            <w:vAlign w:val="center"/>
          </w:tcPr>
          <w:p w14:paraId="0298940D" w14:textId="3FE01603" w:rsidR="00940053" w:rsidRPr="00A07C5E" w:rsidRDefault="00940053" w:rsidP="009400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 службовці;</w:t>
            </w:r>
          </w:p>
        </w:tc>
        <w:tc>
          <w:tcPr>
            <w:tcW w:w="769" w:type="dxa"/>
            <w:vAlign w:val="center"/>
          </w:tcPr>
          <w:p w14:paraId="19EC16C0" w14:textId="676891EE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3274724B" w14:textId="644DDB8A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14:paraId="38516A3C" w14:textId="701B6E6F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3EAAE2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65591D" w14:textId="71FC1E18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81F701D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3A194461" w14:textId="0125F472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1CB6573" w14:textId="65BBD58B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191874CB" w14:textId="691766B0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53" w:rsidRPr="00A07C5E" w14:paraId="52B94C0B" w14:textId="77777777" w:rsidTr="009A5434">
        <w:tc>
          <w:tcPr>
            <w:tcW w:w="517" w:type="dxa"/>
            <w:vAlign w:val="center"/>
          </w:tcPr>
          <w:p w14:paraId="7F1249EF" w14:textId="64A626DD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97" w:type="dxa"/>
            <w:vAlign w:val="center"/>
          </w:tcPr>
          <w:p w14:paraId="7BAB58A5" w14:textId="482A615E" w:rsidR="00940053" w:rsidRPr="00A07C5E" w:rsidRDefault="00940053" w:rsidP="0094005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5E">
              <w:rPr>
                <w:rFonts w:ascii="Times New Roman" w:hAnsi="Times New Roman" w:cs="Times New Roman"/>
                <w:sz w:val="24"/>
                <w:szCs w:val="24"/>
              </w:rPr>
              <w:t>– робітники</w:t>
            </w:r>
          </w:p>
        </w:tc>
        <w:tc>
          <w:tcPr>
            <w:tcW w:w="769" w:type="dxa"/>
            <w:vAlign w:val="center"/>
          </w:tcPr>
          <w:p w14:paraId="331C2DB5" w14:textId="69B18648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7774B7D6" w14:textId="11318085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14:paraId="53BD7D5C" w14:textId="4717735D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B07646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7F0C90" w14:textId="31B3502C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1D534B1" w14:textId="77777777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4DEF607" w14:textId="591CD2F0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7D29FD3" w14:textId="7661113B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5011B77E" w14:textId="32FFBBC1" w:rsidR="00940053" w:rsidRPr="00A07C5E" w:rsidRDefault="00940053" w:rsidP="0094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A3264" w14:textId="166BEC50" w:rsidR="00712301" w:rsidRPr="00A07C5E" w:rsidRDefault="00712301" w:rsidP="00712301">
      <w:pPr>
        <w:widowControl w:val="0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5558590" w14:textId="10049531" w:rsidR="00712301" w:rsidRDefault="00E17963" w:rsidP="00E1796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9B1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="00D129B1">
        <w:rPr>
          <w:rFonts w:ascii="Times New Roman" w:hAnsi="Times New Roman" w:cs="Times New Roman"/>
          <w:sz w:val="28"/>
          <w:szCs w:val="28"/>
        </w:rPr>
        <w:t> Аналіз показників руху персоналу</w:t>
      </w:r>
    </w:p>
    <w:p w14:paraId="1ADC2CCE" w14:textId="012FB934" w:rsidR="00D129B1" w:rsidRPr="005B4AE5" w:rsidRDefault="00D129B1" w:rsidP="00E1796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29B1">
        <w:rPr>
          <w:rFonts w:ascii="Times New Roman" w:hAnsi="Times New Roman" w:cs="Times New Roman"/>
          <w:i/>
          <w:iCs/>
          <w:sz w:val="28"/>
          <w:szCs w:val="28"/>
        </w:rPr>
        <w:t xml:space="preserve">Вихідні дані: </w:t>
      </w:r>
      <w:r>
        <w:rPr>
          <w:rFonts w:ascii="Times New Roman" w:hAnsi="Times New Roman" w:cs="Times New Roman"/>
          <w:sz w:val="28"/>
          <w:szCs w:val="28"/>
        </w:rPr>
        <w:t xml:space="preserve">використовуючи дані </w:t>
      </w:r>
      <w:r w:rsidR="005B4AE5" w:rsidRPr="005B4AE5">
        <w:rPr>
          <w:rFonts w:ascii="Times New Roman" w:hAnsi="Times New Roman" w:cs="Times New Roman"/>
          <w:sz w:val="28"/>
          <w:szCs w:val="28"/>
        </w:rPr>
        <w:t>про с</w:t>
      </w:r>
      <w:r w:rsidR="005B4AE5" w:rsidRPr="005B4AE5">
        <w:rPr>
          <w:rFonts w:ascii="Times New Roman" w:hAnsi="Times New Roman" w:cs="Times New Roman"/>
          <w:sz w:val="28"/>
          <w:szCs w:val="28"/>
        </w:rPr>
        <w:t>ередньообліков</w:t>
      </w:r>
      <w:r w:rsidR="005B4AE5" w:rsidRPr="005B4AE5">
        <w:rPr>
          <w:rFonts w:ascii="Times New Roman" w:hAnsi="Times New Roman" w:cs="Times New Roman"/>
          <w:sz w:val="28"/>
          <w:szCs w:val="28"/>
        </w:rPr>
        <w:t xml:space="preserve">у </w:t>
      </w:r>
      <w:r w:rsidR="005B4AE5" w:rsidRPr="005B4AE5">
        <w:rPr>
          <w:rFonts w:ascii="Times New Roman" w:hAnsi="Times New Roman" w:cs="Times New Roman"/>
          <w:sz w:val="28"/>
          <w:szCs w:val="28"/>
        </w:rPr>
        <w:t>чисельність штатних працівників</w:t>
      </w:r>
      <w:r w:rsidR="005B4AE5" w:rsidRPr="005B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табл</w:t>
      </w:r>
      <w:r w:rsidR="005B4AE5">
        <w:rPr>
          <w:rFonts w:ascii="Times New Roman" w:hAnsi="Times New Roman" w:cs="Times New Roman"/>
          <w:sz w:val="28"/>
          <w:szCs w:val="28"/>
        </w:rPr>
        <w:t>. </w:t>
      </w:r>
      <w:r w:rsidR="005B4AE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, розрахуйте коефіцієнти руху персоналу</w:t>
      </w:r>
      <w:r w:rsidR="00427AB7">
        <w:rPr>
          <w:rFonts w:ascii="Times New Roman" w:hAnsi="Times New Roman" w:cs="Times New Roman"/>
          <w:sz w:val="28"/>
          <w:szCs w:val="28"/>
        </w:rPr>
        <w:t xml:space="preserve"> (табл. 2)</w:t>
      </w:r>
      <w:r>
        <w:rPr>
          <w:rFonts w:ascii="Times New Roman" w:hAnsi="Times New Roman" w:cs="Times New Roman"/>
          <w:sz w:val="28"/>
          <w:szCs w:val="28"/>
        </w:rPr>
        <w:t xml:space="preserve">: обороту з прийняття, вибуття і плинності персоналу. Додатково відомо, що </w:t>
      </w:r>
      <w:r w:rsidR="00263870">
        <w:rPr>
          <w:rFonts w:ascii="Times New Roman" w:hAnsi="Times New Roman" w:cs="Times New Roman"/>
          <w:sz w:val="28"/>
          <w:szCs w:val="28"/>
        </w:rPr>
        <w:t>у 2023 р. на підприємство прийняли 4 нових працівники, у 2024 р. – 5 осіб, а у 2025 р. – 3 особи.</w:t>
      </w:r>
      <w:r w:rsidR="00240D54">
        <w:rPr>
          <w:rFonts w:ascii="Times New Roman" w:hAnsi="Times New Roman" w:cs="Times New Roman"/>
          <w:sz w:val="28"/>
          <w:szCs w:val="28"/>
        </w:rPr>
        <w:t xml:space="preserve"> За ці роки за власним бажанням звільнялися відповідно 9, 27 і 21 особа.</w:t>
      </w:r>
      <w:r w:rsidR="005B4A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66438F" w14:textId="1D66FFBF" w:rsidR="00E17963" w:rsidRPr="00E17963" w:rsidRDefault="00E17963" w:rsidP="00E17963">
      <w:pPr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179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Таблиця 2</w:t>
      </w:r>
    </w:p>
    <w:p w14:paraId="6D3A83F6" w14:textId="0BAF9090" w:rsidR="00E17963" w:rsidRDefault="00E17963" w:rsidP="00E1796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54017940"/>
      <w:r w:rsidRPr="00E17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Показники руху персоналу на підприємстві</w:t>
      </w:r>
    </w:p>
    <w:p w14:paraId="6949A0DA" w14:textId="6C39B2AB" w:rsidR="00D129B1" w:rsidRPr="00E17963" w:rsidRDefault="00D129B1" w:rsidP="00D129B1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C5E">
        <w:rPr>
          <w:rFonts w:ascii="Times New Roman" w:hAnsi="Times New Roman" w:cs="Times New Roman"/>
          <w:b/>
          <w:bCs/>
          <w:sz w:val="28"/>
          <w:szCs w:val="28"/>
        </w:rPr>
        <w:t>у 2023–2025 роках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04"/>
        <w:gridCol w:w="1199"/>
        <w:gridCol w:w="1199"/>
        <w:gridCol w:w="1199"/>
        <w:gridCol w:w="1195"/>
        <w:gridCol w:w="1193"/>
      </w:tblGrid>
      <w:tr w:rsidR="005B4AE5" w:rsidRPr="00E17963" w14:paraId="52CA5144" w14:textId="77777777" w:rsidTr="005B4AE5">
        <w:trPr>
          <w:trHeight w:val="270"/>
        </w:trPr>
        <w:tc>
          <w:tcPr>
            <w:tcW w:w="248" w:type="pct"/>
            <w:vMerge w:val="restart"/>
            <w:vAlign w:val="center"/>
          </w:tcPr>
          <w:bookmarkEnd w:id="0"/>
          <w:p w14:paraId="0A011710" w14:textId="34D229B5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817" w:type="pct"/>
            <w:vMerge w:val="restart"/>
            <w:vAlign w:val="center"/>
          </w:tcPr>
          <w:p w14:paraId="0C0A8EB1" w14:textId="691468DB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588" w:type="pct"/>
            <w:vMerge w:val="restart"/>
            <w:vAlign w:val="center"/>
          </w:tcPr>
          <w:p w14:paraId="1454469F" w14:textId="551B1BE9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588" w:type="pct"/>
            <w:vMerge w:val="restart"/>
            <w:vAlign w:val="center"/>
          </w:tcPr>
          <w:p w14:paraId="0025FD09" w14:textId="380C4F3A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588" w:type="pct"/>
            <w:vMerge w:val="restart"/>
            <w:vAlign w:val="center"/>
          </w:tcPr>
          <w:p w14:paraId="4C68E962" w14:textId="2B14C0FE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171" w:type="pct"/>
            <w:gridSpan w:val="2"/>
            <w:vAlign w:val="center"/>
          </w:tcPr>
          <w:p w14:paraId="6FCE2765" w14:textId="13E89F16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до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5B4AE5" w:rsidRPr="00E17963" w14:paraId="63D68199" w14:textId="77777777" w:rsidTr="005B4AE5">
        <w:trPr>
          <w:trHeight w:val="270"/>
        </w:trPr>
        <w:tc>
          <w:tcPr>
            <w:tcW w:w="248" w:type="pct"/>
            <w:vMerge/>
          </w:tcPr>
          <w:p w14:paraId="7E739450" w14:textId="77777777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pct"/>
            <w:vMerge/>
            <w:vAlign w:val="center"/>
          </w:tcPr>
          <w:p w14:paraId="7CEE6C3A" w14:textId="77777777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vAlign w:val="center"/>
          </w:tcPr>
          <w:p w14:paraId="2B6963C2" w14:textId="0C10D600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vAlign w:val="center"/>
          </w:tcPr>
          <w:p w14:paraId="0524C234" w14:textId="77777777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vAlign w:val="center"/>
          </w:tcPr>
          <w:p w14:paraId="6E3AE542" w14:textId="77777777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Align w:val="center"/>
          </w:tcPr>
          <w:p w14:paraId="647A00CC" w14:textId="77777777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+/–</w:t>
            </w:r>
          </w:p>
        </w:tc>
        <w:tc>
          <w:tcPr>
            <w:tcW w:w="585" w:type="pct"/>
            <w:vAlign w:val="center"/>
          </w:tcPr>
          <w:p w14:paraId="377D7AA3" w14:textId="77777777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B4AE5" w:rsidRPr="00E17963" w14:paraId="429BA0A0" w14:textId="77777777" w:rsidTr="00427AB7">
        <w:trPr>
          <w:trHeight w:val="79"/>
        </w:trPr>
        <w:tc>
          <w:tcPr>
            <w:tcW w:w="248" w:type="pct"/>
            <w:vAlign w:val="center"/>
          </w:tcPr>
          <w:p w14:paraId="2E7A84F5" w14:textId="2B34EC52" w:rsidR="005B4AE5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7" w:type="pct"/>
            <w:vAlign w:val="center"/>
          </w:tcPr>
          <w:p w14:paraId="5B97C351" w14:textId="776D354D" w:rsidR="005B4AE5" w:rsidRDefault="005B4AE5" w:rsidP="005B4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Середньооблікова чисельність штатних працівників, осіб</w:t>
            </w:r>
          </w:p>
        </w:tc>
        <w:tc>
          <w:tcPr>
            <w:tcW w:w="588" w:type="pct"/>
            <w:vAlign w:val="center"/>
          </w:tcPr>
          <w:p w14:paraId="4BAC9717" w14:textId="002926C9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372D1969" w14:textId="2210F8E5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583492A1" w14:textId="4B269438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Align w:val="center"/>
          </w:tcPr>
          <w:p w14:paraId="73EA213F" w14:textId="70346DC2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14:paraId="780A6A44" w14:textId="563CA936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AE5" w:rsidRPr="00E17963" w14:paraId="6C5BB18E" w14:textId="77777777" w:rsidTr="00427AB7">
        <w:trPr>
          <w:trHeight w:val="79"/>
        </w:trPr>
        <w:tc>
          <w:tcPr>
            <w:tcW w:w="248" w:type="pct"/>
            <w:vAlign w:val="center"/>
          </w:tcPr>
          <w:p w14:paraId="414EB104" w14:textId="3DEF1B71" w:rsidR="005B4AE5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17" w:type="pct"/>
            <w:vAlign w:val="center"/>
          </w:tcPr>
          <w:p w14:paraId="1AEC2579" w14:textId="7DEF0E5E" w:rsidR="005B4AE5" w:rsidRDefault="005B4AE5" w:rsidP="005B4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Прийнято працівників, осіб</w:t>
            </w:r>
          </w:p>
        </w:tc>
        <w:tc>
          <w:tcPr>
            <w:tcW w:w="588" w:type="pct"/>
            <w:vAlign w:val="center"/>
          </w:tcPr>
          <w:p w14:paraId="7D273F93" w14:textId="578FBCB3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65BEF28C" w14:textId="31FD2561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696BC058" w14:textId="45C1AC55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Align w:val="center"/>
          </w:tcPr>
          <w:p w14:paraId="65BEE7DA" w14:textId="1D5B836E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14:paraId="67D18802" w14:textId="46A404DE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AE5" w:rsidRPr="00E17963" w14:paraId="5FDEB95B" w14:textId="77777777" w:rsidTr="00427AB7">
        <w:trPr>
          <w:trHeight w:val="70"/>
        </w:trPr>
        <w:tc>
          <w:tcPr>
            <w:tcW w:w="248" w:type="pct"/>
            <w:vAlign w:val="center"/>
          </w:tcPr>
          <w:p w14:paraId="5E06DD75" w14:textId="2C1FA5BA" w:rsidR="005B4AE5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7" w:type="pct"/>
            <w:vAlign w:val="center"/>
          </w:tcPr>
          <w:p w14:paraId="2004B25A" w14:textId="0E2C052B" w:rsidR="005B4AE5" w:rsidRDefault="005B4AE5" w:rsidP="005B4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Вибуло працівників, осіб,</w:t>
            </w:r>
          </w:p>
        </w:tc>
        <w:tc>
          <w:tcPr>
            <w:tcW w:w="588" w:type="pct"/>
            <w:vAlign w:val="center"/>
          </w:tcPr>
          <w:p w14:paraId="4D147AFF" w14:textId="212640BB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25BF554A" w14:textId="7E6FC6B0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3837CAC1" w14:textId="4046FD4A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Align w:val="center"/>
          </w:tcPr>
          <w:p w14:paraId="4F6A23E8" w14:textId="4061D6AF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14:paraId="35F0544C" w14:textId="01DE1896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AE5" w:rsidRPr="00E17963" w14:paraId="756C6C83" w14:textId="77777777" w:rsidTr="00427AB7">
        <w:trPr>
          <w:trHeight w:val="79"/>
        </w:trPr>
        <w:tc>
          <w:tcPr>
            <w:tcW w:w="248" w:type="pct"/>
            <w:vAlign w:val="center"/>
          </w:tcPr>
          <w:p w14:paraId="4207F771" w14:textId="0ECBB192" w:rsidR="005B4AE5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7" w:type="pct"/>
            <w:vAlign w:val="center"/>
          </w:tcPr>
          <w:p w14:paraId="3FC51C2D" w14:textId="6853E95D" w:rsidR="005B4AE5" w:rsidRDefault="005B4AE5" w:rsidP="005B4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власним бажанням</w:t>
            </w:r>
          </w:p>
        </w:tc>
        <w:tc>
          <w:tcPr>
            <w:tcW w:w="588" w:type="pct"/>
            <w:vAlign w:val="center"/>
          </w:tcPr>
          <w:p w14:paraId="1EA4AAFA" w14:textId="3248CE02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2E400506" w14:textId="0A3870B7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690D869A" w14:textId="538E03E6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Align w:val="center"/>
          </w:tcPr>
          <w:p w14:paraId="46F1B077" w14:textId="6676D8EF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14:paraId="410B9BFF" w14:textId="050D3354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AE5" w:rsidRPr="00E17963" w14:paraId="27389AED" w14:textId="77777777" w:rsidTr="00427AB7">
        <w:trPr>
          <w:trHeight w:val="79"/>
        </w:trPr>
        <w:tc>
          <w:tcPr>
            <w:tcW w:w="248" w:type="pct"/>
            <w:vAlign w:val="center"/>
          </w:tcPr>
          <w:p w14:paraId="6352533D" w14:textId="28FE02B6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7" w:type="pct"/>
            <w:vAlign w:val="center"/>
          </w:tcPr>
          <w:p w14:paraId="51DE5D64" w14:textId="661C3937" w:rsidR="005B4AE5" w:rsidRPr="00E17963" w:rsidRDefault="005B4AE5" w:rsidP="005B4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Коефіцієнт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обороту з прийняття персоналу (р. 2 / р. 1)</w:t>
            </w:r>
          </w:p>
        </w:tc>
        <w:tc>
          <w:tcPr>
            <w:tcW w:w="588" w:type="pct"/>
            <w:vAlign w:val="center"/>
          </w:tcPr>
          <w:p w14:paraId="1C4A8EA4" w14:textId="07D6AE03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734EEC43" w14:textId="344C2576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35CAB981" w14:textId="2D15B1A0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Align w:val="center"/>
          </w:tcPr>
          <w:p w14:paraId="3D3B6ABF" w14:textId="6E181620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14:paraId="2B7AF5E8" w14:textId="572B271F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B4AE5" w:rsidRPr="00E17963" w14:paraId="25C1F855" w14:textId="77777777" w:rsidTr="00427AB7">
        <w:trPr>
          <w:trHeight w:val="79"/>
        </w:trPr>
        <w:tc>
          <w:tcPr>
            <w:tcW w:w="248" w:type="pct"/>
            <w:vAlign w:val="center"/>
          </w:tcPr>
          <w:p w14:paraId="6A1A8F75" w14:textId="1F180268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17" w:type="pct"/>
            <w:vAlign w:val="center"/>
          </w:tcPr>
          <w:p w14:paraId="69F7D484" w14:textId="7BF7CF4D" w:rsidR="005B4AE5" w:rsidRPr="00E17963" w:rsidRDefault="005B4AE5" w:rsidP="005B4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обороту з вибуття персоналу (р. 3 / р. 1)</w:t>
            </w:r>
          </w:p>
        </w:tc>
        <w:tc>
          <w:tcPr>
            <w:tcW w:w="588" w:type="pct"/>
            <w:vAlign w:val="center"/>
          </w:tcPr>
          <w:p w14:paraId="227D3557" w14:textId="5AB196EC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387403DA" w14:textId="46E58C0F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55C49357" w14:textId="43D1137D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Align w:val="center"/>
          </w:tcPr>
          <w:p w14:paraId="715565F1" w14:textId="5AE2A497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14:paraId="7434B99F" w14:textId="2D88B9E9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B4AE5" w:rsidRPr="00E17963" w14:paraId="419BEDE5" w14:textId="77777777" w:rsidTr="00427AB7">
        <w:trPr>
          <w:trHeight w:val="79"/>
        </w:trPr>
        <w:tc>
          <w:tcPr>
            <w:tcW w:w="248" w:type="pct"/>
            <w:vAlign w:val="center"/>
          </w:tcPr>
          <w:p w14:paraId="15B204E6" w14:textId="4B60EBCD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17" w:type="pct"/>
            <w:vAlign w:val="center"/>
          </w:tcPr>
          <w:p w14:paraId="29A57923" w14:textId="6A6C48A1" w:rsidR="005B4AE5" w:rsidRPr="00E17963" w:rsidRDefault="005B4AE5" w:rsidP="005B4A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Коефіцієнт плинності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персоналу (р.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/ р.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" w:type="pct"/>
            <w:vAlign w:val="center"/>
          </w:tcPr>
          <w:p w14:paraId="1E07FDF4" w14:textId="63A0C4A9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33A63D4D" w14:textId="66D82183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Align w:val="center"/>
          </w:tcPr>
          <w:p w14:paraId="0B8A8DA4" w14:textId="753E01CE" w:rsidR="005B4AE5" w:rsidRPr="00E17963" w:rsidRDefault="005B4AE5" w:rsidP="00427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Align w:val="center"/>
          </w:tcPr>
          <w:p w14:paraId="5D6877CF" w14:textId="2260C3A3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Align w:val="center"/>
          </w:tcPr>
          <w:p w14:paraId="0BC938FD" w14:textId="7150FDD4" w:rsidR="005B4AE5" w:rsidRPr="00E17963" w:rsidRDefault="005B4AE5" w:rsidP="005B4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411AE0D1" w14:textId="77777777" w:rsidR="00E17963" w:rsidRPr="005B4AE5" w:rsidRDefault="00E17963" w:rsidP="002F562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17963" w:rsidRPr="005B4AE5" w:rsidSect="00154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42"/>
    <w:rsid w:val="00026EE2"/>
    <w:rsid w:val="00061B39"/>
    <w:rsid w:val="000A0AA0"/>
    <w:rsid w:val="000C54EE"/>
    <w:rsid w:val="00106194"/>
    <w:rsid w:val="00154B60"/>
    <w:rsid w:val="00170F34"/>
    <w:rsid w:val="00205E55"/>
    <w:rsid w:val="00214877"/>
    <w:rsid w:val="00232EAC"/>
    <w:rsid w:val="00240D54"/>
    <w:rsid w:val="00263870"/>
    <w:rsid w:val="002F562E"/>
    <w:rsid w:val="003243EC"/>
    <w:rsid w:val="003E71C2"/>
    <w:rsid w:val="00427AB7"/>
    <w:rsid w:val="0046322B"/>
    <w:rsid w:val="004B48DF"/>
    <w:rsid w:val="00521476"/>
    <w:rsid w:val="00586C42"/>
    <w:rsid w:val="005A6D8B"/>
    <w:rsid w:val="005B4AE5"/>
    <w:rsid w:val="00712301"/>
    <w:rsid w:val="0073581A"/>
    <w:rsid w:val="00773093"/>
    <w:rsid w:val="007C0E00"/>
    <w:rsid w:val="007D4186"/>
    <w:rsid w:val="007E2521"/>
    <w:rsid w:val="00870351"/>
    <w:rsid w:val="00920649"/>
    <w:rsid w:val="00940053"/>
    <w:rsid w:val="00965AD4"/>
    <w:rsid w:val="009A5434"/>
    <w:rsid w:val="009B5D07"/>
    <w:rsid w:val="00A07C5E"/>
    <w:rsid w:val="00A3691D"/>
    <w:rsid w:val="00AC2F44"/>
    <w:rsid w:val="00B21153"/>
    <w:rsid w:val="00B238A3"/>
    <w:rsid w:val="00B76677"/>
    <w:rsid w:val="00BF4DA5"/>
    <w:rsid w:val="00D129B1"/>
    <w:rsid w:val="00D306E9"/>
    <w:rsid w:val="00D933D7"/>
    <w:rsid w:val="00DC6C5B"/>
    <w:rsid w:val="00E02FE2"/>
    <w:rsid w:val="00E17963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CECB"/>
  <w15:chartTrackingRefBased/>
  <w15:docId w15:val="{143C9FFF-CEFC-47F3-888B-3BBA4BB1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A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Tkachuk</dc:creator>
  <cp:keywords/>
  <dc:description/>
  <cp:lastModifiedBy>Viacheslav Tkachuk</cp:lastModifiedBy>
  <cp:revision>6</cp:revision>
  <dcterms:created xsi:type="dcterms:W3CDTF">2026-02-06T08:38:00Z</dcterms:created>
  <dcterms:modified xsi:type="dcterms:W3CDTF">2026-02-27T00:27:00Z</dcterms:modified>
</cp:coreProperties>
</file>