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65D8" w:rsidRPr="007665D8" w:rsidRDefault="007665D8" w:rsidP="007665D8">
      <w:pPr>
        <w:widowControl w:val="0"/>
        <w:autoSpaceDE w:val="0"/>
        <w:autoSpaceDN w:val="0"/>
        <w:ind w:left="426" w:right="-46" w:hanging="36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7665D8">
        <w:rPr>
          <w:rFonts w:ascii="Times New Roman" w:hAnsi="Times New Roman"/>
          <w:b/>
          <w:bCs/>
          <w:sz w:val="28"/>
          <w:szCs w:val="28"/>
          <w:highlight w:val="yellow"/>
        </w:rPr>
        <w:t>Змістовии</w:t>
      </w:r>
      <w:proofErr w:type="spellEnd"/>
      <w:r w:rsidRPr="007665D8">
        <w:rPr>
          <w:rFonts w:ascii="Times New Roman" w:hAnsi="Times New Roman"/>
          <w:b/>
          <w:bCs/>
          <w:sz w:val="28"/>
          <w:szCs w:val="28"/>
          <w:highlight w:val="yellow"/>
        </w:rPr>
        <w:t>̆ модуль 3. JOBS.</w:t>
      </w:r>
    </w:p>
    <w:p w:rsidR="007665D8" w:rsidRPr="00867571" w:rsidRDefault="007665D8" w:rsidP="007665D8">
      <w:pPr>
        <w:pStyle w:val="aa"/>
        <w:widowControl w:val="0"/>
        <w:numPr>
          <w:ilvl w:val="0"/>
          <w:numId w:val="1"/>
        </w:numPr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 w:rsidRPr="00056414">
        <w:rPr>
          <w:b/>
          <w:bCs/>
          <w:sz w:val="28"/>
          <w:szCs w:val="28"/>
          <w:lang w:val="ru-UA"/>
        </w:rPr>
        <w:t>Підручник</w:t>
      </w:r>
      <w:r w:rsidRPr="00867571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56414">
        <w:rPr>
          <w:b/>
          <w:bCs/>
          <w:sz w:val="28"/>
          <w:szCs w:val="28"/>
        </w:rPr>
        <w:t>ст</w:t>
      </w:r>
      <w:proofErr w:type="spellEnd"/>
      <w:r w:rsidRPr="0086757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20</w:t>
      </w:r>
      <w:r w:rsidRPr="00056414">
        <w:rPr>
          <w:b/>
          <w:bCs/>
          <w:sz w:val="28"/>
          <w:szCs w:val="28"/>
          <w:lang w:val="ru-UA"/>
        </w:rPr>
        <w:t>:</w:t>
      </w:r>
      <w:r w:rsidRPr="00056414">
        <w:rPr>
          <w:sz w:val="28"/>
          <w:szCs w:val="28"/>
          <w:lang w:val="ru-UA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/>
        </w:rPr>
        <w:t>Language Leader: Intermediate</w:t>
      </w:r>
      <w:r w:rsidRPr="00056414">
        <w:rPr>
          <w:sz w:val="28"/>
          <w:szCs w:val="28"/>
          <w:lang w:val="ru-UA"/>
        </w:rPr>
        <w:t>. Pearson Education.</w:t>
      </w:r>
      <w:r w:rsidRPr="00867571">
        <w:rPr>
          <w:sz w:val="28"/>
          <w:szCs w:val="28"/>
          <w:lang w:val="en-US"/>
        </w:rPr>
        <w:t xml:space="preserve"> </w:t>
      </w:r>
    </w:p>
    <w:p w:rsidR="006626CB" w:rsidRDefault="007665D8" w:rsidP="007665D8">
      <w:pPr>
        <w:pStyle w:val="aa"/>
        <w:numPr>
          <w:ilvl w:val="0"/>
          <w:numId w:val="1"/>
        </w:numPr>
        <w:spacing w:before="100" w:beforeAutospacing="1" w:after="100" w:afterAutospacing="1"/>
        <w:ind w:left="426"/>
        <w:rPr>
          <w:sz w:val="28"/>
          <w:szCs w:val="28"/>
          <w:lang w:val="ru-UA"/>
        </w:rPr>
      </w:pPr>
      <w:r w:rsidRPr="00056414">
        <w:rPr>
          <w:b/>
          <w:bCs/>
          <w:sz w:val="28"/>
          <w:szCs w:val="28"/>
          <w:lang w:val="ru-UA"/>
        </w:rPr>
        <w:t>Робочий зошит (Workbook)</w:t>
      </w:r>
      <w:r w:rsidRPr="00867571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56414">
        <w:rPr>
          <w:b/>
          <w:bCs/>
          <w:sz w:val="28"/>
          <w:szCs w:val="28"/>
        </w:rPr>
        <w:t>ст</w:t>
      </w:r>
      <w:proofErr w:type="spellEnd"/>
      <w:r w:rsidRPr="00867571">
        <w:rPr>
          <w:b/>
          <w:bCs/>
          <w:sz w:val="28"/>
          <w:szCs w:val="28"/>
          <w:lang w:val="en-US"/>
        </w:rPr>
        <w:t xml:space="preserve">. </w:t>
      </w:r>
      <w:r>
        <w:rPr>
          <w:b/>
          <w:bCs/>
          <w:sz w:val="28"/>
          <w:szCs w:val="28"/>
          <w:lang w:val="en-US"/>
        </w:rPr>
        <w:t>11</w:t>
      </w:r>
      <w:r w:rsidRPr="00056414">
        <w:rPr>
          <w:b/>
          <w:bCs/>
          <w:sz w:val="28"/>
          <w:szCs w:val="28"/>
          <w:lang w:val="ru-UA"/>
        </w:rPr>
        <w:t>:</w:t>
      </w:r>
      <w:r w:rsidRPr="00056414">
        <w:rPr>
          <w:sz w:val="28"/>
          <w:szCs w:val="28"/>
          <w:lang w:val="ru-UA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/>
        </w:rPr>
        <w:t>Language Leader: Intermediate workbook</w:t>
      </w:r>
      <w:r w:rsidRPr="00056414">
        <w:rPr>
          <w:sz w:val="28"/>
          <w:szCs w:val="28"/>
          <w:lang w:val="ru-UA"/>
        </w:rPr>
        <w:t>. Pearson Education.</w:t>
      </w:r>
    </w:p>
    <w:p w:rsidR="007665D8" w:rsidRDefault="007665D8" w:rsidP="007665D8">
      <w:pPr>
        <w:pStyle w:val="aa"/>
        <w:spacing w:before="100" w:beforeAutospacing="1" w:after="100" w:afterAutospacing="1"/>
        <w:ind w:left="426"/>
        <w:rPr>
          <w:sz w:val="28"/>
          <w:szCs w:val="28"/>
          <w:lang w:val="ru-UA"/>
        </w:rPr>
      </w:pPr>
    </w:p>
    <w:p w:rsidR="007665D8" w:rsidRPr="007665D8" w:rsidRDefault="007665D8" w:rsidP="007665D8">
      <w:pPr>
        <w:pStyle w:val="aa"/>
        <w:numPr>
          <w:ilvl w:val="0"/>
          <w:numId w:val="1"/>
        </w:numPr>
        <w:spacing w:before="100" w:beforeAutospacing="1" w:after="100" w:afterAutospacing="1"/>
        <w:ind w:left="426"/>
        <w:rPr>
          <w:sz w:val="28"/>
          <w:szCs w:val="28"/>
          <w:lang w:val="ru-UA"/>
        </w:rPr>
      </w:pPr>
      <w:r w:rsidRPr="007665D8">
        <w:rPr>
          <w:sz w:val="28"/>
          <w:szCs w:val="28"/>
          <w:lang w:val="en-US"/>
        </w:rPr>
        <w:t xml:space="preserve">Follow the link and say what </w:t>
      </w:r>
      <w:r w:rsidRPr="007665D8">
        <w:rPr>
          <w:color w:val="2D2D2D"/>
          <w:sz w:val="28"/>
          <w:szCs w:val="28"/>
          <w:lang w:val="en-US"/>
        </w:rPr>
        <w:t>are the</w:t>
      </w:r>
      <w:r w:rsidRPr="007665D8">
        <w:rPr>
          <w:color w:val="2D2D2D"/>
          <w:sz w:val="28"/>
          <w:szCs w:val="28"/>
          <w:lang w:val="en-US"/>
        </w:rPr>
        <w:t xml:space="preserve"> best jobs for 2025</w:t>
      </w:r>
    </w:p>
    <w:p w:rsidR="007665D8" w:rsidRDefault="007665D8">
      <w:pPr>
        <w:rPr>
          <w:rFonts w:ascii="Times New Roman" w:hAnsi="Times New Roman"/>
          <w:sz w:val="28"/>
          <w:szCs w:val="28"/>
          <w:lang w:val="ru-UA"/>
        </w:rPr>
      </w:pPr>
      <w:hyperlink r:id="rId5" w:history="1">
        <w:r w:rsidRPr="00CB1805">
          <w:rPr>
            <w:rStyle w:val="ac"/>
            <w:rFonts w:ascii="Times New Roman" w:hAnsi="Times New Roman"/>
            <w:sz w:val="28"/>
            <w:szCs w:val="28"/>
            <w:lang w:val="ru-UA"/>
          </w:rPr>
          <w:t>https://www.indeed.com/career-advice/news/best-jobs-2025</w:t>
        </w:r>
      </w:hyperlink>
    </w:p>
    <w:p w:rsidR="007665D8" w:rsidRPr="007665D8" w:rsidRDefault="007665D8">
      <w:pPr>
        <w:rPr>
          <w:rFonts w:ascii="Times New Roman" w:hAnsi="Times New Roman"/>
          <w:sz w:val="28"/>
          <w:szCs w:val="28"/>
          <w:lang w:val="ru-UA"/>
        </w:rPr>
      </w:pPr>
      <w:r>
        <w:rPr>
          <w:rFonts w:ascii="Times New Roman" w:hAnsi="Times New Roman"/>
          <w:noProof/>
          <w:sz w:val="28"/>
          <w:szCs w:val="28"/>
          <w:lang w:val="ru-UA"/>
        </w:rPr>
        <w:drawing>
          <wp:inline distT="0" distB="0" distL="0" distR="0">
            <wp:extent cx="5731510" cy="1475740"/>
            <wp:effectExtent l="0" t="0" r="0" b="0"/>
            <wp:docPr id="21386306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30661" name="Рисунок 21386306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D8" w:rsidRPr="00867571" w:rsidRDefault="007665D8" w:rsidP="007665D8">
      <w:pPr>
        <w:pStyle w:val="aa"/>
        <w:widowControl w:val="0"/>
        <w:numPr>
          <w:ilvl w:val="0"/>
          <w:numId w:val="1"/>
        </w:numPr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 w:rsidRPr="00056414">
        <w:rPr>
          <w:b/>
          <w:bCs/>
          <w:sz w:val="28"/>
          <w:szCs w:val="28"/>
          <w:lang w:val="ru-UA"/>
        </w:rPr>
        <w:t>Підручник</w:t>
      </w:r>
      <w:r w:rsidRPr="00867571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56414">
        <w:rPr>
          <w:b/>
          <w:bCs/>
          <w:sz w:val="28"/>
          <w:szCs w:val="28"/>
        </w:rPr>
        <w:t>ст</w:t>
      </w:r>
      <w:proofErr w:type="spellEnd"/>
      <w:r w:rsidRPr="0086757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en-US"/>
        </w:rPr>
        <w:t>7</w:t>
      </w:r>
      <w:r w:rsidRPr="00056414">
        <w:rPr>
          <w:b/>
          <w:bCs/>
          <w:sz w:val="28"/>
          <w:szCs w:val="28"/>
          <w:lang w:val="ru-UA"/>
        </w:rPr>
        <w:t>:</w:t>
      </w:r>
      <w:r w:rsidRPr="00056414">
        <w:rPr>
          <w:sz w:val="28"/>
          <w:szCs w:val="28"/>
          <w:lang w:val="ru-UA"/>
        </w:rPr>
        <w:t xml:space="preserve"> Cotton, D., Falvey, D., &amp; Kent, S. (2014). </w:t>
      </w:r>
      <w:r w:rsidRPr="00056414">
        <w:rPr>
          <w:i/>
          <w:iCs/>
          <w:sz w:val="28"/>
          <w:szCs w:val="28"/>
          <w:lang w:val="ru-UA"/>
        </w:rPr>
        <w:t>Language Leader: Intermediate</w:t>
      </w:r>
      <w:r w:rsidRPr="00056414">
        <w:rPr>
          <w:sz w:val="28"/>
          <w:szCs w:val="28"/>
          <w:lang w:val="ru-UA"/>
        </w:rPr>
        <w:t>. Pearson Education.</w:t>
      </w:r>
      <w:r w:rsidRPr="00867571">
        <w:rPr>
          <w:sz w:val="28"/>
          <w:szCs w:val="28"/>
          <w:lang w:val="en-US"/>
        </w:rPr>
        <w:t xml:space="preserve"> </w:t>
      </w:r>
    </w:p>
    <w:p w:rsidR="007665D8" w:rsidRDefault="007665D8" w:rsidP="007665D8">
      <w:pPr>
        <w:pStyle w:val="aa"/>
        <w:widowControl w:val="0"/>
        <w:numPr>
          <w:ilvl w:val="0"/>
          <w:numId w:val="1"/>
        </w:numPr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 w:rsidRPr="007665D8">
        <w:rPr>
          <w:b/>
          <w:bCs/>
          <w:sz w:val="28"/>
          <w:szCs w:val="28"/>
          <w:lang w:val="ru-UA"/>
        </w:rPr>
        <w:t>Підручник</w:t>
      </w:r>
      <w:r w:rsidRPr="007665D8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665D8">
        <w:rPr>
          <w:b/>
          <w:bCs/>
          <w:sz w:val="28"/>
          <w:szCs w:val="28"/>
        </w:rPr>
        <w:t>ст</w:t>
      </w:r>
      <w:proofErr w:type="spellEnd"/>
      <w:r w:rsidRPr="007665D8">
        <w:rPr>
          <w:b/>
          <w:bCs/>
          <w:sz w:val="28"/>
          <w:szCs w:val="28"/>
          <w:lang w:val="en-US"/>
        </w:rPr>
        <w:t xml:space="preserve"> 2</w:t>
      </w:r>
      <w:r w:rsidRPr="007665D8">
        <w:rPr>
          <w:b/>
          <w:bCs/>
          <w:sz w:val="28"/>
          <w:szCs w:val="28"/>
          <w:lang w:val="en-US"/>
        </w:rPr>
        <w:t>8</w:t>
      </w:r>
      <w:r w:rsidRPr="007665D8">
        <w:rPr>
          <w:b/>
          <w:bCs/>
          <w:sz w:val="28"/>
          <w:szCs w:val="28"/>
          <w:lang w:val="ru-UA"/>
        </w:rPr>
        <w:t>:</w:t>
      </w:r>
      <w:r w:rsidRPr="007665D8">
        <w:rPr>
          <w:sz w:val="28"/>
          <w:szCs w:val="28"/>
          <w:lang w:val="ru-UA"/>
        </w:rPr>
        <w:t xml:space="preserve"> Cotton, D., Falvey, D., &amp; Kent, S. (2014). </w:t>
      </w:r>
      <w:r w:rsidRPr="007665D8">
        <w:rPr>
          <w:i/>
          <w:iCs/>
          <w:sz w:val="28"/>
          <w:szCs w:val="28"/>
          <w:lang w:val="ru-UA"/>
        </w:rPr>
        <w:t>Language Leader: Intermediate</w:t>
      </w:r>
      <w:r w:rsidRPr="007665D8">
        <w:rPr>
          <w:sz w:val="28"/>
          <w:szCs w:val="28"/>
          <w:lang w:val="ru-UA"/>
        </w:rPr>
        <w:t>. Pearson Education.</w:t>
      </w:r>
      <w:r w:rsidRPr="007665D8">
        <w:rPr>
          <w:sz w:val="28"/>
          <w:szCs w:val="28"/>
          <w:lang w:val="en-US"/>
        </w:rPr>
        <w:t xml:space="preserve"> </w:t>
      </w:r>
    </w:p>
    <w:p w:rsidR="007665D8" w:rsidRDefault="007665D8" w:rsidP="007665D8">
      <w:pPr>
        <w:pStyle w:val="aa"/>
        <w:widowControl w:val="0"/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</w:p>
    <w:p w:rsidR="007665D8" w:rsidRPr="007665D8" w:rsidRDefault="007665D8" w:rsidP="007665D8">
      <w:pPr>
        <w:pStyle w:val="aa"/>
        <w:widowControl w:val="0"/>
        <w:numPr>
          <w:ilvl w:val="0"/>
          <w:numId w:val="1"/>
        </w:numPr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 in the picture and choose the most relevant job skill.</w:t>
      </w:r>
    </w:p>
    <w:p w:rsidR="007665D8" w:rsidRPr="007665D8" w:rsidRDefault="007665D8" w:rsidP="007665D8">
      <w:pPr>
        <w:pStyle w:val="aa"/>
        <w:widowControl w:val="0"/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 w:rsidRPr="007665D8">
        <w:rPr>
          <w:b/>
          <w:bCs/>
          <w:sz w:val="27"/>
          <w:szCs w:val="27"/>
          <w:lang w:val="ru-UA"/>
        </w:rPr>
        <w:drawing>
          <wp:anchor distT="0" distB="0" distL="114300" distR="114300" simplePos="0" relativeHeight="251660288" behindDoc="0" locked="0" layoutInCell="1" allowOverlap="1" wp14:anchorId="01280825">
            <wp:simplePos x="0" y="0"/>
            <wp:positionH relativeFrom="margin">
              <wp:posOffset>2607310</wp:posOffset>
            </wp:positionH>
            <wp:positionV relativeFrom="margin">
              <wp:posOffset>5223510</wp:posOffset>
            </wp:positionV>
            <wp:extent cx="3358515" cy="1858645"/>
            <wp:effectExtent l="0" t="0" r="0" b="0"/>
            <wp:wrapSquare wrapText="bothSides"/>
            <wp:docPr id="240823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2360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/>
                    <a:stretch/>
                  </pic:blipFill>
                  <pic:spPr bwMode="auto">
                    <a:xfrm>
                      <a:off x="0" y="0"/>
                      <a:ext cx="3358515" cy="185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665D8" w:rsidRPr="007665D8" w:rsidRDefault="007665D8" w:rsidP="007665D8">
      <w:pPr>
        <w:pStyle w:val="aa"/>
        <w:widowControl w:val="0"/>
        <w:numPr>
          <w:ilvl w:val="0"/>
          <w:numId w:val="1"/>
        </w:numPr>
        <w:autoSpaceDE w:val="0"/>
        <w:autoSpaceDN w:val="0"/>
        <w:ind w:left="426" w:right="-46"/>
        <w:jc w:val="both"/>
        <w:rPr>
          <w:sz w:val="28"/>
          <w:szCs w:val="28"/>
          <w:lang w:val="en-US"/>
        </w:rPr>
      </w:pPr>
      <w:r w:rsidRPr="007665D8">
        <w:rPr>
          <w:sz w:val="28"/>
          <w:szCs w:val="28"/>
          <w:lang w:val="ru-UA"/>
        </w:rPr>
        <w:t>Create a poster showing:</w:t>
      </w:r>
    </w:p>
    <w:p w:rsidR="007665D8" w:rsidRPr="007665D8" w:rsidRDefault="007665D8" w:rsidP="007665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7665D8">
        <w:rPr>
          <w:rFonts w:ascii="Times New Roman" w:hAnsi="Times New Roman"/>
          <w:sz w:val="28"/>
          <w:szCs w:val="28"/>
          <w:lang w:val="ru-UA"/>
        </w:rPr>
        <w:t>Job title</w:t>
      </w:r>
    </w:p>
    <w:p w:rsidR="007665D8" w:rsidRPr="007665D8" w:rsidRDefault="007665D8" w:rsidP="007665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7665D8">
        <w:rPr>
          <w:rFonts w:ascii="Times New Roman" w:hAnsi="Times New Roman"/>
          <w:sz w:val="28"/>
          <w:szCs w:val="28"/>
          <w:lang w:val="ru-UA"/>
        </w:rPr>
        <w:t>Skills needed</w:t>
      </w:r>
    </w:p>
    <w:p w:rsidR="007665D8" w:rsidRPr="007665D8" w:rsidRDefault="007665D8" w:rsidP="007665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7665D8">
        <w:rPr>
          <w:rFonts w:ascii="Times New Roman" w:hAnsi="Times New Roman"/>
          <w:sz w:val="28"/>
          <w:szCs w:val="28"/>
          <w:lang w:val="ru-UA"/>
        </w:rPr>
        <w:t>Typical tasks</w:t>
      </w:r>
    </w:p>
    <w:p w:rsidR="007665D8" w:rsidRDefault="007665D8" w:rsidP="007665D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7665D8">
        <w:rPr>
          <w:rFonts w:ascii="Times New Roman" w:hAnsi="Times New Roman"/>
          <w:sz w:val="28"/>
          <w:szCs w:val="28"/>
          <w:lang w:val="ru-UA"/>
        </w:rPr>
        <w:t>Why they like it</w:t>
      </w:r>
    </w:p>
    <w:p w:rsidR="007665D8" w:rsidRDefault="007665D8" w:rsidP="007665D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</w:p>
    <w:p w:rsidR="007665D8" w:rsidRDefault="007665D8">
      <w:pPr>
        <w:spacing w:after="0" w:line="240" w:lineRule="auto"/>
        <w:rPr>
          <w:rFonts w:ascii="Times New Roman" w:hAnsi="Times New Roman"/>
          <w:sz w:val="28"/>
          <w:szCs w:val="28"/>
          <w:lang w:val="ru-UA"/>
        </w:rPr>
      </w:pPr>
      <w:r w:rsidRPr="007665D8">
        <w:rPr>
          <w:rFonts w:ascii="Times New Roman" w:hAnsi="Times New Roman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1D1ED56">
            <wp:simplePos x="0" y="0"/>
            <wp:positionH relativeFrom="margin">
              <wp:posOffset>-172833</wp:posOffset>
            </wp:positionH>
            <wp:positionV relativeFrom="margin">
              <wp:posOffset>7334149</wp:posOffset>
            </wp:positionV>
            <wp:extent cx="3094990" cy="1737995"/>
            <wp:effectExtent l="0" t="0" r="3810" b="1905"/>
            <wp:wrapSquare wrapText="bothSides"/>
            <wp:docPr id="515666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6680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5" b="9917"/>
                    <a:stretch/>
                  </pic:blipFill>
                  <pic:spPr bwMode="auto">
                    <a:xfrm>
                      <a:off x="0" y="0"/>
                      <a:ext cx="309499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UA"/>
        </w:rPr>
        <w:br w:type="page"/>
      </w:r>
    </w:p>
    <w:p w:rsidR="007665D8" w:rsidRPr="007665D8" w:rsidRDefault="007665D8" w:rsidP="007665D8">
      <w:pPr>
        <w:pStyle w:val="aa"/>
        <w:numPr>
          <w:ilvl w:val="0"/>
          <w:numId w:val="7"/>
        </w:numPr>
        <w:spacing w:before="100" w:beforeAutospacing="1" w:after="100" w:afterAutospacing="1"/>
        <w:rPr>
          <w:sz w:val="28"/>
          <w:szCs w:val="28"/>
          <w:lang w:val="ru-UA"/>
        </w:rPr>
      </w:pPr>
      <w:r w:rsidRPr="007665D8">
        <w:rPr>
          <w:b/>
          <w:bCs/>
          <w:sz w:val="27"/>
          <w:szCs w:val="27"/>
          <w:lang w:val="ru-UA"/>
        </w:rPr>
        <w:lastRenderedPageBreak/>
        <w:t>Interview Role-Play</w:t>
      </w:r>
      <w:r w:rsidRPr="007665D8">
        <w:rPr>
          <w:noProof/>
        </w:rPr>
        <w:t xml:space="preserve"> </w:t>
      </w:r>
    </w:p>
    <w:p w:rsidR="007665D8" w:rsidRPr="007665D8" w:rsidRDefault="007665D8" w:rsidP="007665D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r w:rsidRPr="007665D8">
        <w:rPr>
          <w:rFonts w:ascii="Times New Roman" w:hAnsi="Times New Roman"/>
          <w:sz w:val="28"/>
          <w:szCs w:val="28"/>
          <w:lang w:val="ru-UA"/>
        </w:rPr>
        <w:t>Work in pairs: one is the interviewer, the other is the applicant.</w:t>
      </w:r>
      <w:r w:rsidRPr="007665D8">
        <w:rPr>
          <w:rFonts w:ascii="Times New Roman" w:hAnsi="Times New Roman"/>
          <w:sz w:val="28"/>
          <w:szCs w:val="28"/>
          <w:lang w:val="en-US"/>
        </w:rPr>
        <w:t xml:space="preserve"> Use the given phrases</w:t>
      </w:r>
      <w:r w:rsidRPr="007665D8">
        <w:rPr>
          <w:noProof/>
        </w:rPr>
        <w:t xml:space="preserve"> </w:t>
      </w:r>
    </w:p>
    <w:p w:rsidR="007665D8" w:rsidRPr="007665D8" w:rsidRDefault="007665D8" w:rsidP="007665D8">
      <w:pPr>
        <w:spacing w:before="100" w:beforeAutospacing="1" w:after="100" w:afterAutospacing="1" w:line="240" w:lineRule="auto"/>
        <w:ind w:left="-142"/>
        <w:rPr>
          <w:rFonts w:ascii="Times New Roman" w:hAnsi="Times New Roman"/>
          <w:sz w:val="28"/>
          <w:szCs w:val="28"/>
          <w:lang w:val="ru-UA"/>
        </w:rPr>
      </w:pPr>
      <w:r>
        <w:rPr>
          <w:rFonts w:ascii="Times New Roman" w:hAnsi="Times New Roman"/>
          <w:noProof/>
          <w:sz w:val="28"/>
          <w:szCs w:val="28"/>
          <w:lang w:val="ru-UA"/>
        </w:rPr>
        <w:drawing>
          <wp:inline distT="0" distB="0" distL="0" distR="0">
            <wp:extent cx="5731510" cy="7342360"/>
            <wp:effectExtent l="0" t="0" r="0" b="0"/>
            <wp:docPr id="16567908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90863" name="Рисунок 165679086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7"/>
                    <a:stretch/>
                  </pic:blipFill>
                  <pic:spPr bwMode="auto">
                    <a:xfrm>
                      <a:off x="0" y="0"/>
                      <a:ext cx="5731510" cy="73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5D8" w:rsidRDefault="007665D8" w:rsidP="007665D8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7665D8" w:rsidRPr="007665D8" w:rsidRDefault="007665D8" w:rsidP="007665D8">
      <w:pPr>
        <w:pStyle w:val="aa"/>
        <w:numPr>
          <w:ilvl w:val="0"/>
          <w:numId w:val="7"/>
        </w:numPr>
        <w:rPr>
          <w:sz w:val="28"/>
          <w:szCs w:val="28"/>
          <w:lang w:val="en-US"/>
        </w:rPr>
      </w:pPr>
      <w:r w:rsidRPr="007665D8">
        <w:rPr>
          <w:sz w:val="28"/>
          <w:szCs w:val="28"/>
          <w:lang w:val="en-US"/>
        </w:rPr>
        <w:lastRenderedPageBreak/>
        <w:t xml:space="preserve">Look </w:t>
      </w:r>
      <w:r w:rsidRPr="007665D8">
        <w:rPr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 wp14:anchorId="18943AA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73095" cy="9051925"/>
            <wp:effectExtent l="0" t="0" r="1905" b="3175"/>
            <wp:wrapSquare wrapText="bothSides"/>
            <wp:docPr id="503606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066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5D8">
        <w:rPr>
          <w:sz w:val="28"/>
          <w:szCs w:val="28"/>
          <w:lang w:val="en-US"/>
        </w:rPr>
        <w:t xml:space="preserve">at the </w:t>
      </w:r>
      <w:r w:rsidRPr="007665D8">
        <w:rPr>
          <w:color w:val="2E3849"/>
          <w:sz w:val="28"/>
          <w:szCs w:val="28"/>
          <w:shd w:val="clear" w:color="auto" w:fill="FFFFFF"/>
          <w:lang w:val="en-US"/>
        </w:rPr>
        <w:t xml:space="preserve">infographic </w:t>
      </w:r>
      <w:r w:rsidRPr="007665D8">
        <w:rPr>
          <w:color w:val="2E3849"/>
          <w:sz w:val="28"/>
          <w:szCs w:val="28"/>
          <w:shd w:val="clear" w:color="auto" w:fill="FFFFFF"/>
          <w:lang w:val="en-US"/>
        </w:rPr>
        <w:t>and describe the job market in 2025</w:t>
      </w:r>
    </w:p>
    <w:p w:rsidR="007665D8" w:rsidRDefault="007665D8" w:rsidP="007665D8">
      <w:pPr>
        <w:rPr>
          <w:sz w:val="28"/>
          <w:szCs w:val="28"/>
          <w:lang w:val="en-US"/>
        </w:rPr>
      </w:pPr>
    </w:p>
    <w:p w:rsidR="007665D8" w:rsidRPr="007665D8" w:rsidRDefault="007665D8" w:rsidP="007665D8">
      <w:pPr>
        <w:rPr>
          <w:sz w:val="28"/>
          <w:szCs w:val="28"/>
          <w:lang w:val="en-US"/>
        </w:rPr>
      </w:pPr>
    </w:p>
    <w:p w:rsidR="007665D8" w:rsidRDefault="007665D8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7665D8" w:rsidRPr="007665D8" w:rsidRDefault="007665D8" w:rsidP="007665D8">
      <w:pPr>
        <w:pStyle w:val="aa"/>
        <w:numPr>
          <w:ilvl w:val="0"/>
          <w:numId w:val="3"/>
        </w:numPr>
        <w:jc w:val="both"/>
        <w:rPr>
          <w:sz w:val="28"/>
          <w:szCs w:val="28"/>
          <w:lang w:val="en-US"/>
        </w:rPr>
      </w:pPr>
      <w:r w:rsidRPr="007665D8">
        <w:rPr>
          <w:sz w:val="28"/>
          <w:szCs w:val="28"/>
          <w:lang w:val="en-US"/>
        </w:rPr>
        <w:lastRenderedPageBreak/>
        <w:t xml:space="preserve">Grammar material. Look at the grammar bank, what is the usage of </w:t>
      </w:r>
      <w:r w:rsidRPr="007665D8">
        <w:rPr>
          <w:sz w:val="28"/>
          <w:szCs w:val="28"/>
          <w:lang w:val="en-US" w:eastAsia="en-US"/>
        </w:rPr>
        <w:t xml:space="preserve">Present Perfect Continuous </w:t>
      </w:r>
    </w:p>
    <w:p w:rsidR="007665D8" w:rsidRDefault="007665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22266" cy="3757188"/>
            <wp:effectExtent l="0" t="0" r="0" b="2540"/>
            <wp:docPr id="1197369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69862" name="Рисунок 11973698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630" cy="377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D8" w:rsidRPr="007665D8" w:rsidRDefault="007665D8" w:rsidP="007665D8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 w:rsidRPr="007665D8">
        <w:rPr>
          <w:sz w:val="28"/>
          <w:szCs w:val="28"/>
          <w:lang w:val="en-US"/>
        </w:rPr>
        <w:t xml:space="preserve">Complete the sentences using </w:t>
      </w:r>
      <w:r w:rsidRPr="007665D8">
        <w:rPr>
          <w:sz w:val="28"/>
          <w:szCs w:val="28"/>
          <w:lang w:val="en-US" w:eastAsia="en-US"/>
        </w:rPr>
        <w:t>Present Perfect Continuous Positive Form</w:t>
      </w:r>
    </w:p>
    <w:p w:rsidR="007665D8" w:rsidRDefault="007665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BA93CE" wp14:editId="7DC52D75">
            <wp:extent cx="3557460" cy="4471375"/>
            <wp:effectExtent l="0" t="0" r="0" b="0"/>
            <wp:docPr id="3721663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66380" name="Рисунок 37216638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3563488" cy="447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5D8" w:rsidRPr="007665D8" w:rsidRDefault="007665D8" w:rsidP="007665D8">
      <w:pPr>
        <w:pStyle w:val="aa"/>
        <w:numPr>
          <w:ilvl w:val="0"/>
          <w:numId w:val="3"/>
        </w:numPr>
        <w:jc w:val="both"/>
        <w:rPr>
          <w:sz w:val="28"/>
          <w:szCs w:val="28"/>
          <w:lang w:val="en-US"/>
        </w:rPr>
      </w:pPr>
      <w:r w:rsidRPr="007665D8">
        <w:rPr>
          <w:sz w:val="28"/>
          <w:szCs w:val="28"/>
          <w:lang w:val="en-US"/>
        </w:rPr>
        <w:lastRenderedPageBreak/>
        <w:t xml:space="preserve">Grammar material. Look at the grammar bank, </w:t>
      </w:r>
      <w:r>
        <w:rPr>
          <w:sz w:val="28"/>
          <w:szCs w:val="28"/>
          <w:lang w:val="en-US"/>
        </w:rPr>
        <w:t>what signal words do you use for</w:t>
      </w:r>
      <w:r w:rsidRPr="007665D8">
        <w:rPr>
          <w:sz w:val="28"/>
          <w:szCs w:val="28"/>
          <w:lang w:val="en-US"/>
        </w:rPr>
        <w:t xml:space="preserve"> </w:t>
      </w:r>
      <w:r w:rsidRPr="007665D8">
        <w:rPr>
          <w:sz w:val="28"/>
          <w:szCs w:val="28"/>
          <w:lang w:val="en-US" w:eastAsia="en-US"/>
        </w:rPr>
        <w:t>Present Perfect Continuous</w:t>
      </w:r>
      <w:r>
        <w:rPr>
          <w:sz w:val="28"/>
          <w:szCs w:val="28"/>
          <w:lang w:val="en-US" w:eastAsia="en-US"/>
        </w:rPr>
        <w:t>.</w:t>
      </w:r>
    </w:p>
    <w:p w:rsidR="007665D8" w:rsidRDefault="007665D8" w:rsidP="007665D8">
      <w:pPr>
        <w:spacing w:after="0" w:line="240" w:lineRule="auto"/>
        <w:rPr>
          <w:lang w:val="en-US"/>
        </w:rPr>
      </w:pPr>
    </w:p>
    <w:p w:rsidR="007665D8" w:rsidRDefault="007665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20974" cy="4465086"/>
            <wp:effectExtent l="0" t="0" r="635" b="5715"/>
            <wp:docPr id="2780513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51354" name="Рисунок 2780513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543" cy="44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D8" w:rsidRPr="007665D8" w:rsidRDefault="007665D8" w:rsidP="007665D8">
      <w:pPr>
        <w:pStyle w:val="aa"/>
        <w:numPr>
          <w:ilvl w:val="0"/>
          <w:numId w:val="3"/>
        </w:numPr>
        <w:jc w:val="both"/>
        <w:rPr>
          <w:sz w:val="28"/>
          <w:szCs w:val="28"/>
          <w:lang w:val="en-US"/>
        </w:rPr>
      </w:pPr>
      <w:r w:rsidRPr="007665D8">
        <w:rPr>
          <w:sz w:val="28"/>
          <w:szCs w:val="28"/>
          <w:lang w:val="en-US"/>
        </w:rPr>
        <w:t xml:space="preserve">Make </w:t>
      </w:r>
      <w:r>
        <w:rPr>
          <w:sz w:val="28"/>
          <w:szCs w:val="28"/>
          <w:lang w:val="en-US"/>
        </w:rPr>
        <w:t xml:space="preserve">up 5 sentences using </w:t>
      </w:r>
      <w:r w:rsidRPr="007665D8">
        <w:rPr>
          <w:sz w:val="28"/>
          <w:szCs w:val="28"/>
          <w:lang w:val="en-US" w:eastAsia="en-US"/>
        </w:rPr>
        <w:t xml:space="preserve">Present Perfect Continuous </w:t>
      </w:r>
      <w:r>
        <w:rPr>
          <w:sz w:val="28"/>
          <w:szCs w:val="28"/>
          <w:lang w:val="en-US" w:eastAsia="en-US"/>
        </w:rPr>
        <w:t>and the listed signal words.</w:t>
      </w:r>
    </w:p>
    <w:p w:rsidR="007665D8" w:rsidRPr="007665D8" w:rsidRDefault="007665D8" w:rsidP="007665D8">
      <w:pPr>
        <w:ind w:left="360"/>
        <w:rPr>
          <w:sz w:val="28"/>
          <w:szCs w:val="28"/>
          <w:lang w:val="en-US"/>
        </w:rPr>
      </w:pPr>
    </w:p>
    <w:sectPr w:rsidR="007665D8" w:rsidRPr="007665D8" w:rsidSect="007665D8">
      <w:pgSz w:w="11906" w:h="16838"/>
      <w:pgMar w:top="1440" w:right="1440" w:bottom="114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15AC2"/>
    <w:multiLevelType w:val="hybridMultilevel"/>
    <w:tmpl w:val="7DCC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74612"/>
    <w:multiLevelType w:val="hybridMultilevel"/>
    <w:tmpl w:val="F6D61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E4CDC"/>
    <w:multiLevelType w:val="hybridMultilevel"/>
    <w:tmpl w:val="8CF4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F2F9C"/>
    <w:multiLevelType w:val="multilevel"/>
    <w:tmpl w:val="571E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172226"/>
    <w:multiLevelType w:val="hybridMultilevel"/>
    <w:tmpl w:val="8A8A5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6470B"/>
    <w:multiLevelType w:val="hybridMultilevel"/>
    <w:tmpl w:val="81E8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25501"/>
    <w:multiLevelType w:val="multilevel"/>
    <w:tmpl w:val="9D84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D7D59"/>
    <w:multiLevelType w:val="hybridMultilevel"/>
    <w:tmpl w:val="BE10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433493">
    <w:abstractNumId w:val="7"/>
  </w:num>
  <w:num w:numId="2" w16cid:durableId="1266038752">
    <w:abstractNumId w:val="2"/>
  </w:num>
  <w:num w:numId="3" w16cid:durableId="2056194168">
    <w:abstractNumId w:val="0"/>
  </w:num>
  <w:num w:numId="4" w16cid:durableId="2114545018">
    <w:abstractNumId w:val="3"/>
  </w:num>
  <w:num w:numId="5" w16cid:durableId="1083646405">
    <w:abstractNumId w:val="5"/>
  </w:num>
  <w:num w:numId="6" w16cid:durableId="1842617236">
    <w:abstractNumId w:val="6"/>
  </w:num>
  <w:num w:numId="7" w16cid:durableId="2043744177">
    <w:abstractNumId w:val="1"/>
  </w:num>
  <w:num w:numId="8" w16cid:durableId="1044282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BB"/>
    <w:rsid w:val="00164C42"/>
    <w:rsid w:val="00402C84"/>
    <w:rsid w:val="006626CB"/>
    <w:rsid w:val="007665D8"/>
    <w:rsid w:val="007B6902"/>
    <w:rsid w:val="00B951DC"/>
    <w:rsid w:val="00E6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CB5A5"/>
  <w15:chartTrackingRefBased/>
  <w15:docId w15:val="{69DB791C-CCD6-E044-97AC-27CAAE70A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C42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64C4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64C4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7665D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UA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widowControl w:val="0"/>
      <w:spacing w:after="0" w:line="240" w:lineRule="auto"/>
      <w:ind w:left="2928" w:hanging="42"/>
    </w:pPr>
    <w:rPr>
      <w:rFonts w:ascii="Times New Roman" w:hAnsi="Times New Roman"/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 w:line="240" w:lineRule="auto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22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1"/>
    <w:qFormat/>
    <w:rsid w:val="00164C4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7665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UA"/>
    </w:rPr>
  </w:style>
  <w:style w:type="character" w:customStyle="1" w:styleId="30">
    <w:name w:val="Заголовок 3 Знак"/>
    <w:basedOn w:val="a0"/>
    <w:link w:val="3"/>
    <w:uiPriority w:val="9"/>
    <w:rsid w:val="007665D8"/>
    <w:rPr>
      <w:rFonts w:ascii="Times New Roman" w:hAnsi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unhideWhenUsed/>
    <w:rsid w:val="007665D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66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www.indeed.com/career-advice/news/best-jobs-202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2026-02-16T19:43:00Z</dcterms:created>
  <dcterms:modified xsi:type="dcterms:W3CDTF">2026-02-16T20:08:00Z</dcterms:modified>
</cp:coreProperties>
</file>