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3DF1" w14:textId="5090A804" w:rsidR="00592BE0" w:rsidRPr="009B660D" w:rsidRDefault="009B660D" w:rsidP="009B6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Pr="009B660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B660D">
        <w:rPr>
          <w:rFonts w:ascii="Times New Roman" w:hAnsi="Times New Roman" w:cs="Times New Roman"/>
          <w:sz w:val="28"/>
          <w:szCs w:val="28"/>
        </w:rPr>
        <w:t>Мережевий</w:t>
      </w:r>
      <w:proofErr w:type="spellEnd"/>
      <w:r w:rsidRPr="009B6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60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B66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660D">
        <w:rPr>
          <w:rFonts w:ascii="Times New Roman" w:hAnsi="Times New Roman" w:cs="Times New Roman"/>
          <w:sz w:val="28"/>
          <w:szCs w:val="28"/>
        </w:rPr>
        <w:t>найкоротший</w:t>
      </w:r>
      <w:proofErr w:type="spellEnd"/>
      <w:r w:rsidRPr="009B6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60D">
        <w:rPr>
          <w:rFonts w:ascii="Times New Roman" w:hAnsi="Times New Roman" w:cs="Times New Roman"/>
          <w:sz w:val="28"/>
          <w:szCs w:val="28"/>
        </w:rPr>
        <w:t>шлях</w:t>
      </w:r>
      <w:proofErr w:type="spellEnd"/>
      <w:r w:rsidRPr="009B660D">
        <w:rPr>
          <w:rFonts w:ascii="Times New Roman" w:hAnsi="Times New Roman" w:cs="Times New Roman"/>
          <w:sz w:val="28"/>
          <w:szCs w:val="28"/>
        </w:rPr>
        <w:t xml:space="preserve"> та ізохрони доступності</w:t>
      </w:r>
    </w:p>
    <w:p w14:paraId="5646214A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Мета:</w:t>
      </w:r>
    </w:p>
    <w:p w14:paraId="5B77EC72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Побудувати маршрут між точками, оцінити зони досяжності (ізохрони) та OD‑матрицю часу доїзду.</w:t>
      </w:r>
    </w:p>
    <w:p w14:paraId="22B6C614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58D9BFFC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 xml:space="preserve">- Дорожня мережа OSM (highway, oneway, </w:t>
      </w:r>
      <w:r w:rsidRPr="009B660D">
        <w:rPr>
          <w:rFonts w:ascii="Times New Roman" w:hAnsi="Times New Roman" w:cs="Times New Roman"/>
          <w:sz w:val="28"/>
          <w:szCs w:val="28"/>
        </w:rPr>
        <w:t>maxspeed), точки сервісу (школи/аптеки), населені пункти.</w:t>
      </w:r>
    </w:p>
    <w:p w14:paraId="34A714C4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08D48477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1. Встановіть плагін QNEAT3 у «Плагіни → Керування та встановлення плагінів…».</w:t>
      </w:r>
    </w:p>
    <w:p w14:paraId="5BEA73DD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794F4" wp14:editId="11AA31C8">
            <wp:extent cx="5669280" cy="283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01_plugin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CCB0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Плагіни → Керування та встановлення (QNEAT3)</w:t>
      </w:r>
    </w:p>
    <w:p w14:paraId="5E9848E3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2. Побудуйте найкоротший шлях між парою точок (Sho</w:t>
      </w:r>
      <w:r w:rsidRPr="009B660D">
        <w:rPr>
          <w:rFonts w:ascii="Times New Roman" w:hAnsi="Times New Roman" w:cs="Times New Roman"/>
          <w:sz w:val="28"/>
          <w:szCs w:val="28"/>
        </w:rPr>
        <w:t>rtest Path), збережіть лінію маршруту.</w:t>
      </w:r>
    </w:p>
    <w:p w14:paraId="13311B36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94470AA" wp14:editId="61A30DA3">
            <wp:extent cx="5669280" cy="3174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02_shortes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ABED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Найкоротший шлях (Dijkstra/A*)</w:t>
      </w:r>
    </w:p>
    <w:p w14:paraId="01E97D9D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3. Створіть ізохрони 5/10/15 хв навколо шкіл (QNEAT3 → Service Area).</w:t>
      </w:r>
    </w:p>
    <w:p w14:paraId="7584B3B1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4F04ED" wp14:editId="3D7CC25A">
            <wp:extent cx="5669280" cy="3174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03_service_are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8E53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Ізохрони доступності</w:t>
      </w:r>
    </w:p>
    <w:p w14:paraId="20D71531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lastRenderedPageBreak/>
        <w:t>4. Обчисліть OD‑матрицю часу від населених пунктів до найближчої школи (QNEAT3 → OD Matrix)</w:t>
      </w:r>
      <w:r w:rsidRPr="009B660D">
        <w:rPr>
          <w:rFonts w:ascii="Times New Roman" w:hAnsi="Times New Roman" w:cs="Times New Roman"/>
          <w:sz w:val="28"/>
          <w:szCs w:val="28"/>
        </w:rPr>
        <w:t>.</w:t>
      </w:r>
    </w:p>
    <w:p w14:paraId="7654C932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8D0C2" wp14:editId="7CAD890D">
            <wp:extent cx="5669280" cy="3174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04_o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7F8C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OD-матриця часу доїзду</w:t>
      </w:r>
    </w:p>
    <w:p w14:paraId="73A4E56A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Що здати:</w:t>
      </w:r>
    </w:p>
    <w:p w14:paraId="1801FF42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Маршрути (line), ізохрони (polygon), OD‑матриця (CSV/GeoPackage), карта PDF, інтерпретація доступності.</w:t>
      </w:r>
    </w:p>
    <w:p w14:paraId="1FAA423F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61BC385C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- Чим відрізняються алгоритми Dijkstra та A*?</w:t>
      </w:r>
    </w:p>
    <w:p w14:paraId="0CCB1A96" w14:textId="77777777" w:rsidR="00592BE0" w:rsidRPr="009B660D" w:rsidRDefault="009B660D" w:rsidP="009B660D">
      <w:pPr>
        <w:rPr>
          <w:rFonts w:ascii="Times New Roman" w:hAnsi="Times New Roman" w:cs="Times New Roman"/>
          <w:sz w:val="28"/>
          <w:szCs w:val="28"/>
        </w:rPr>
      </w:pPr>
      <w:r w:rsidRPr="009B660D">
        <w:rPr>
          <w:rFonts w:ascii="Times New Roman" w:hAnsi="Times New Roman" w:cs="Times New Roman"/>
          <w:sz w:val="28"/>
          <w:szCs w:val="28"/>
        </w:rPr>
        <w:t>- Як oneway та maxspeed впливають на результати м</w:t>
      </w:r>
      <w:r w:rsidRPr="009B660D">
        <w:rPr>
          <w:rFonts w:ascii="Times New Roman" w:hAnsi="Times New Roman" w:cs="Times New Roman"/>
          <w:sz w:val="28"/>
          <w:szCs w:val="28"/>
        </w:rPr>
        <w:t>аршрутизації?</w:t>
      </w:r>
    </w:p>
    <w:sectPr w:rsidR="00592BE0" w:rsidRPr="009B66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2BE0"/>
    <w:rsid w:val="009B66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726D4"/>
  <w14:defaultImageDpi w14:val="300"/>
  <w15:docId w15:val="{00CED7A8-9818-43F7-9760-77D8C8F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2025-09-25T07:25:00Z</dcterms:modified>
  <cp:category/>
</cp:coreProperties>
</file>