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B2553" w14:textId="74B46EFE" w:rsidR="007D72FD" w:rsidRPr="002D01FB" w:rsidRDefault="002D01FB" w:rsidP="002D01F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D01FB">
        <w:rPr>
          <w:rFonts w:ascii="Times New Roman" w:hAnsi="Times New Roman" w:cs="Times New Roman"/>
          <w:sz w:val="28"/>
          <w:szCs w:val="28"/>
        </w:rPr>
        <w:t>Експорт</w:t>
      </w:r>
      <w:proofErr w:type="spellEnd"/>
      <w:r w:rsidRPr="002D01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1FB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2D01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1FB">
        <w:rPr>
          <w:rFonts w:ascii="Times New Roman" w:hAnsi="Times New Roman" w:cs="Times New Roman"/>
          <w:sz w:val="28"/>
          <w:szCs w:val="28"/>
        </w:rPr>
        <w:t>сумісність</w:t>
      </w:r>
      <w:proofErr w:type="spellEnd"/>
      <w:r w:rsidRPr="002D01FB">
        <w:rPr>
          <w:rFonts w:ascii="Times New Roman" w:hAnsi="Times New Roman" w:cs="Times New Roman"/>
          <w:sz w:val="28"/>
          <w:szCs w:val="28"/>
        </w:rPr>
        <w:t>: CSV, LandXML, SHP, PDF</w:t>
      </w:r>
    </w:p>
    <w:p w14:paraId="09639335" w14:textId="77777777" w:rsidR="007D72FD" w:rsidRPr="002D01FB" w:rsidRDefault="002D01FB" w:rsidP="002D01FB">
      <w:pPr>
        <w:rPr>
          <w:rFonts w:ascii="Times New Roman" w:hAnsi="Times New Roman" w:cs="Times New Roman"/>
          <w:sz w:val="28"/>
          <w:szCs w:val="28"/>
        </w:rPr>
      </w:pPr>
      <w:r w:rsidRPr="002D01FB">
        <w:rPr>
          <w:rFonts w:ascii="Times New Roman" w:hAnsi="Times New Roman" w:cs="Times New Roman"/>
          <w:sz w:val="28"/>
          <w:szCs w:val="28"/>
        </w:rPr>
        <w:t>Мета: сформувати вихідні дані для передачі: координати точок (CSV), поверхні/дороги (LandXML), вектори (SHP), аркуші (PDF).</w:t>
      </w:r>
    </w:p>
    <w:p w14:paraId="4C13189E" w14:textId="77777777" w:rsidR="007D72FD" w:rsidRPr="002D01FB" w:rsidRDefault="002D01FB" w:rsidP="002D01FB">
      <w:pPr>
        <w:rPr>
          <w:rFonts w:ascii="Times New Roman" w:hAnsi="Times New Roman" w:cs="Times New Roman"/>
          <w:sz w:val="28"/>
          <w:szCs w:val="28"/>
        </w:rPr>
      </w:pPr>
      <w:r w:rsidRPr="002D01FB">
        <w:rPr>
          <w:rFonts w:ascii="Times New Roman" w:hAnsi="Times New Roman" w:cs="Times New Roman"/>
          <w:sz w:val="28"/>
          <w:szCs w:val="28"/>
        </w:rPr>
        <w:t>Вихідні дані:</w:t>
      </w:r>
    </w:p>
    <w:p w14:paraId="13A4405D" w14:textId="77777777" w:rsidR="007D72FD" w:rsidRPr="002D01FB" w:rsidRDefault="002D01FB" w:rsidP="002D01FB">
      <w:pPr>
        <w:rPr>
          <w:rFonts w:ascii="Times New Roman" w:hAnsi="Times New Roman" w:cs="Times New Roman"/>
          <w:sz w:val="28"/>
          <w:szCs w:val="28"/>
        </w:rPr>
      </w:pPr>
      <w:r w:rsidRPr="002D01FB">
        <w:rPr>
          <w:rFonts w:ascii="Times New Roman" w:hAnsi="Times New Roman" w:cs="Times New Roman"/>
          <w:sz w:val="28"/>
          <w:szCs w:val="28"/>
        </w:rPr>
        <w:t xml:space="preserve">- Налаштована модель: </w:t>
      </w:r>
      <w:r w:rsidRPr="002D01FB">
        <w:rPr>
          <w:rFonts w:ascii="Times New Roman" w:hAnsi="Times New Roman" w:cs="Times New Roman"/>
          <w:sz w:val="28"/>
          <w:szCs w:val="28"/>
        </w:rPr>
        <w:t>точки/поверхні/фігури/макети</w:t>
      </w:r>
    </w:p>
    <w:p w14:paraId="1F45F6E5" w14:textId="77777777" w:rsidR="007D72FD" w:rsidRPr="002D01FB" w:rsidRDefault="002D01FB" w:rsidP="002D01FB">
      <w:pPr>
        <w:rPr>
          <w:rFonts w:ascii="Times New Roman" w:hAnsi="Times New Roman" w:cs="Times New Roman"/>
          <w:sz w:val="28"/>
          <w:szCs w:val="28"/>
        </w:rPr>
      </w:pPr>
      <w:r w:rsidRPr="002D01FB">
        <w:rPr>
          <w:rFonts w:ascii="Times New Roman" w:hAnsi="Times New Roman" w:cs="Times New Roman"/>
          <w:sz w:val="28"/>
          <w:szCs w:val="28"/>
        </w:rPr>
        <w:t>Покрокова інструкція:</w:t>
      </w:r>
    </w:p>
    <w:p w14:paraId="5A1D7121" w14:textId="77777777" w:rsidR="007D72FD" w:rsidRPr="002D01FB" w:rsidRDefault="002D01FB" w:rsidP="002D01FB">
      <w:pPr>
        <w:rPr>
          <w:rFonts w:ascii="Times New Roman" w:hAnsi="Times New Roman" w:cs="Times New Roman"/>
          <w:sz w:val="28"/>
          <w:szCs w:val="28"/>
        </w:rPr>
      </w:pPr>
      <w:r w:rsidRPr="002D01FB">
        <w:rPr>
          <w:rFonts w:ascii="Times New Roman" w:hAnsi="Times New Roman" w:cs="Times New Roman"/>
          <w:sz w:val="28"/>
          <w:szCs w:val="28"/>
        </w:rPr>
        <w:t>1. «Output → Export Points (CSV)» — виберіть формат PNEZD, кодування UTF‑8.</w:t>
      </w:r>
    </w:p>
    <w:p w14:paraId="3689D2D5" w14:textId="77777777" w:rsidR="007D72FD" w:rsidRPr="002D01FB" w:rsidRDefault="002D01FB" w:rsidP="002D01FB">
      <w:pPr>
        <w:rPr>
          <w:rFonts w:ascii="Times New Roman" w:hAnsi="Times New Roman" w:cs="Times New Roman"/>
          <w:sz w:val="28"/>
          <w:szCs w:val="28"/>
        </w:rPr>
      </w:pPr>
      <w:r w:rsidRPr="002D01F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5E8C26C" wp14:editId="0D778B52">
            <wp:extent cx="5760720" cy="33741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8_output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74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A1908" w14:textId="77777777" w:rsidR="007D72FD" w:rsidRPr="002D01FB" w:rsidRDefault="002D01FB" w:rsidP="002D01FB">
      <w:pPr>
        <w:rPr>
          <w:rFonts w:ascii="Times New Roman" w:hAnsi="Times New Roman" w:cs="Times New Roman"/>
          <w:sz w:val="28"/>
          <w:szCs w:val="28"/>
        </w:rPr>
      </w:pPr>
      <w:r w:rsidRPr="002D01FB">
        <w:rPr>
          <w:rFonts w:ascii="Times New Roman" w:hAnsi="Times New Roman" w:cs="Times New Roman"/>
          <w:sz w:val="28"/>
          <w:szCs w:val="28"/>
        </w:rPr>
        <w:t>Output → Export Points</w:t>
      </w:r>
    </w:p>
    <w:p w14:paraId="614F3812" w14:textId="77777777" w:rsidR="007D72FD" w:rsidRPr="002D01FB" w:rsidRDefault="002D01FB" w:rsidP="002D01FB">
      <w:pPr>
        <w:rPr>
          <w:rFonts w:ascii="Times New Roman" w:hAnsi="Times New Roman" w:cs="Times New Roman"/>
          <w:sz w:val="28"/>
          <w:szCs w:val="28"/>
        </w:rPr>
      </w:pPr>
      <w:r w:rsidRPr="002D01FB">
        <w:rPr>
          <w:rFonts w:ascii="Times New Roman" w:hAnsi="Times New Roman" w:cs="Times New Roman"/>
          <w:sz w:val="28"/>
          <w:szCs w:val="28"/>
        </w:rPr>
        <w:t>2. «Export to LandXML» — включіть поверхні та інші об’єкти моделі.</w:t>
      </w:r>
    </w:p>
    <w:p w14:paraId="37270785" w14:textId="77777777" w:rsidR="007D72FD" w:rsidRPr="002D01FB" w:rsidRDefault="002D01FB" w:rsidP="002D01FB">
      <w:pPr>
        <w:rPr>
          <w:rFonts w:ascii="Times New Roman" w:hAnsi="Times New Roman" w:cs="Times New Roman"/>
          <w:sz w:val="28"/>
          <w:szCs w:val="28"/>
        </w:rPr>
      </w:pPr>
      <w:r w:rsidRPr="002D01FB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3E287359" wp14:editId="30DDFDC4">
            <wp:extent cx="5760720" cy="324695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8_landxml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6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85241" w14:textId="77777777" w:rsidR="007D72FD" w:rsidRPr="002D01FB" w:rsidRDefault="002D01FB" w:rsidP="002D01FB">
      <w:pPr>
        <w:rPr>
          <w:rFonts w:ascii="Times New Roman" w:hAnsi="Times New Roman" w:cs="Times New Roman"/>
          <w:sz w:val="28"/>
          <w:szCs w:val="28"/>
        </w:rPr>
      </w:pPr>
      <w:r w:rsidRPr="002D01FB">
        <w:rPr>
          <w:rFonts w:ascii="Times New Roman" w:hAnsi="Times New Roman" w:cs="Times New Roman"/>
          <w:sz w:val="28"/>
          <w:szCs w:val="28"/>
        </w:rPr>
        <w:t>Output → Export to LandXML</w:t>
      </w:r>
    </w:p>
    <w:p w14:paraId="2A5878C2" w14:textId="77777777" w:rsidR="007D72FD" w:rsidRPr="002D01FB" w:rsidRDefault="002D01FB" w:rsidP="002D01FB">
      <w:pPr>
        <w:rPr>
          <w:rFonts w:ascii="Times New Roman" w:hAnsi="Times New Roman" w:cs="Times New Roman"/>
          <w:sz w:val="28"/>
          <w:szCs w:val="28"/>
        </w:rPr>
      </w:pPr>
      <w:r w:rsidRPr="002D01FB">
        <w:rPr>
          <w:rFonts w:ascii="Times New Roman" w:hAnsi="Times New Roman" w:cs="Times New Roman"/>
          <w:sz w:val="28"/>
          <w:szCs w:val="28"/>
        </w:rPr>
        <w:t xml:space="preserve">3. «Map </w:t>
      </w:r>
      <w:r w:rsidRPr="002D01FB">
        <w:rPr>
          <w:rFonts w:ascii="Times New Roman" w:hAnsi="Times New Roman" w:cs="Times New Roman"/>
          <w:sz w:val="28"/>
          <w:szCs w:val="28"/>
        </w:rPr>
        <w:t>Export» для експорту в шейп‑файли (SHP) із коректним CRS/UTF‑8.</w:t>
      </w:r>
    </w:p>
    <w:p w14:paraId="1F1D68BF" w14:textId="77777777" w:rsidR="007D72FD" w:rsidRPr="002D01FB" w:rsidRDefault="002D01FB" w:rsidP="002D01FB">
      <w:pPr>
        <w:rPr>
          <w:rFonts w:ascii="Times New Roman" w:hAnsi="Times New Roman" w:cs="Times New Roman"/>
          <w:sz w:val="28"/>
          <w:szCs w:val="28"/>
        </w:rPr>
      </w:pPr>
      <w:r w:rsidRPr="002D01F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F5D1946" wp14:editId="419F80CD">
            <wp:extent cx="5760720" cy="324695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8_shp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6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4818B1" w14:textId="77777777" w:rsidR="007D72FD" w:rsidRPr="002D01FB" w:rsidRDefault="002D01FB" w:rsidP="002D01FB">
      <w:pPr>
        <w:rPr>
          <w:rFonts w:ascii="Times New Roman" w:hAnsi="Times New Roman" w:cs="Times New Roman"/>
          <w:sz w:val="28"/>
          <w:szCs w:val="28"/>
        </w:rPr>
      </w:pPr>
      <w:r w:rsidRPr="002D01FB">
        <w:rPr>
          <w:rFonts w:ascii="Times New Roman" w:hAnsi="Times New Roman" w:cs="Times New Roman"/>
          <w:sz w:val="28"/>
          <w:szCs w:val="28"/>
        </w:rPr>
        <w:t>Map → Export (SHP)</w:t>
      </w:r>
    </w:p>
    <w:p w14:paraId="56E805B5" w14:textId="77777777" w:rsidR="007D72FD" w:rsidRPr="002D01FB" w:rsidRDefault="002D01FB" w:rsidP="002D01FB">
      <w:pPr>
        <w:rPr>
          <w:rFonts w:ascii="Times New Roman" w:hAnsi="Times New Roman" w:cs="Times New Roman"/>
          <w:sz w:val="28"/>
          <w:szCs w:val="28"/>
        </w:rPr>
      </w:pPr>
      <w:r w:rsidRPr="002D01FB">
        <w:rPr>
          <w:rFonts w:ascii="Times New Roman" w:hAnsi="Times New Roman" w:cs="Times New Roman"/>
          <w:sz w:val="28"/>
          <w:szCs w:val="28"/>
        </w:rPr>
        <w:lastRenderedPageBreak/>
        <w:t>4. «Publish to PDF» — виберіть роздільну здатність і вбудовування шрифтів.</w:t>
      </w:r>
    </w:p>
    <w:p w14:paraId="1E2FCE91" w14:textId="77777777" w:rsidR="007D72FD" w:rsidRPr="002D01FB" w:rsidRDefault="002D01FB" w:rsidP="002D01FB">
      <w:pPr>
        <w:rPr>
          <w:rFonts w:ascii="Times New Roman" w:hAnsi="Times New Roman" w:cs="Times New Roman"/>
          <w:sz w:val="28"/>
          <w:szCs w:val="28"/>
        </w:rPr>
      </w:pPr>
      <w:r w:rsidRPr="002D01F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F1D014E" wp14:editId="36C7D618">
            <wp:extent cx="5760720" cy="324695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8_pdf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6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14540A" w14:textId="77777777" w:rsidR="007D72FD" w:rsidRPr="002D01FB" w:rsidRDefault="002D01FB" w:rsidP="002D01FB">
      <w:pPr>
        <w:rPr>
          <w:rFonts w:ascii="Times New Roman" w:hAnsi="Times New Roman" w:cs="Times New Roman"/>
          <w:sz w:val="28"/>
          <w:szCs w:val="28"/>
        </w:rPr>
      </w:pPr>
      <w:r w:rsidRPr="002D01FB">
        <w:rPr>
          <w:rFonts w:ascii="Times New Roman" w:hAnsi="Times New Roman" w:cs="Times New Roman"/>
          <w:sz w:val="28"/>
          <w:szCs w:val="28"/>
        </w:rPr>
        <w:t>Output → Publish to PDF</w:t>
      </w:r>
    </w:p>
    <w:sectPr w:rsidR="007D72FD" w:rsidRPr="002D01F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D01FB"/>
    <w:rsid w:val="00326F90"/>
    <w:rsid w:val="007D72F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51F923"/>
  <w14:defaultImageDpi w14:val="300"/>
  <w15:docId w15:val="{633BF2B0-9794-4489-A25C-C6359997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412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Андрей Панасюк</cp:lastModifiedBy>
  <cp:revision>2</cp:revision>
  <dcterms:created xsi:type="dcterms:W3CDTF">2013-12-23T23:15:00Z</dcterms:created>
  <dcterms:modified xsi:type="dcterms:W3CDTF">2025-09-25T08:16:00Z</dcterms:modified>
  <cp:category/>
</cp:coreProperties>
</file>