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00B" w:rsidRDefault="001B7B4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КАРТА МОДУЛЯ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tbl>
      <w:tblPr>
        <w:tblStyle w:val="a6"/>
        <w:tblW w:w="15354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987"/>
        <w:gridCol w:w="1573"/>
        <w:gridCol w:w="697"/>
        <w:gridCol w:w="778"/>
        <w:gridCol w:w="1474"/>
        <w:gridCol w:w="1476"/>
        <w:gridCol w:w="1091"/>
        <w:gridCol w:w="384"/>
        <w:gridCol w:w="1571"/>
        <w:gridCol w:w="313"/>
        <w:gridCol w:w="3544"/>
        <w:gridCol w:w="267"/>
        <w:gridCol w:w="236"/>
      </w:tblGrid>
      <w:tr w:rsidR="000C300B">
        <w:trPr>
          <w:jc w:val="center"/>
        </w:trPr>
        <w:tc>
          <w:tcPr>
            <w:tcW w:w="15352" w:type="dxa"/>
            <w:gridSpan w:val="14"/>
          </w:tcPr>
          <w:p w:rsidR="000C300B" w:rsidRDefault="001B7B49">
            <w:pPr>
              <w:pStyle w:val="a3"/>
              <w:spacing w:after="0" w:line="240" w:lineRule="auto"/>
              <w:ind w:left="222" w:firstLine="5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pl-PL"/>
              </w:rPr>
              <w:t xml:space="preserve">Unit 1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Relations.</w:t>
            </w:r>
            <w:r>
              <w:rPr>
                <w:rFonts w:ascii="Times New Roman" w:eastAsia="Calibri" w:hAnsi="Times New Roman" w:cs="Times New Roman"/>
                <w:b/>
                <w:spacing w:val="2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Family.</w:t>
            </w:r>
            <w:r>
              <w:rPr>
                <w:rFonts w:ascii="Times New Roman" w:eastAsia="Calibri" w:hAnsi="Times New Roman" w:cs="Times New Roman"/>
                <w:b/>
                <w:spacing w:val="2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Friends.</w:t>
            </w:r>
            <w:r>
              <w:rPr>
                <w:rFonts w:ascii="Times New Roman" w:eastAsia="Calibri" w:hAnsi="Times New Roman" w:cs="Times New Roman"/>
                <w:b/>
                <w:spacing w:val="2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Communication.</w:t>
            </w:r>
            <w:r>
              <w:rPr>
                <w:rFonts w:ascii="Times New Roman" w:eastAsia="Calibri" w:hAnsi="Times New Roman" w:cs="Times New Roman"/>
                <w:b/>
                <w:spacing w:val="2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Introducing</w:t>
            </w:r>
            <w:r>
              <w:rPr>
                <w:rFonts w:ascii="Times New Roman" w:eastAsia="Calibri" w:hAnsi="Times New Roman" w:cs="Times New Roman"/>
                <w:b/>
                <w:spacing w:val="27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yourself</w:t>
            </w:r>
            <w:r>
              <w:rPr>
                <w:rFonts w:ascii="Times New Roman" w:eastAsia="Calibri" w:hAnsi="Times New Roman" w:cs="Times New Roman"/>
                <w:b/>
                <w:spacing w:val="2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eastAsia="Calibri" w:hAnsi="Times New Roman" w:cs="Times New Roman"/>
                <w:b/>
                <w:spacing w:val="-67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others.</w:t>
            </w:r>
          </w:p>
        </w:tc>
      </w:tr>
      <w:tr w:rsidR="000C300B">
        <w:trPr>
          <w:trHeight w:val="2246"/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ЗНАТИ/ВМІТИ</w:t>
            </w:r>
          </w:p>
        </w:tc>
        <w:tc>
          <w:tcPr>
            <w:tcW w:w="4819" w:type="dxa"/>
            <w:gridSpan w:val="4"/>
          </w:tcPr>
          <w:p w:rsidR="000C300B" w:rsidRDefault="000C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Book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ПІДРУЧНИК 1</w:t>
            </w:r>
          </w:p>
        </w:tc>
        <w:tc>
          <w:tcPr>
            <w:tcW w:w="235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ПІДРУЧНИК 1</w:t>
            </w:r>
          </w:p>
        </w:tc>
      </w:tr>
      <w:tr w:rsidR="000C300B">
        <w:trPr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Reading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/>
                <w:lang w:val="en-US"/>
              </w:rPr>
              <w:t>(</w:t>
            </w:r>
            <w:proofErr w:type="gramStart"/>
            <w:r>
              <w:rPr>
                <w:rFonts w:ascii="Times New Roman" w:eastAsia="Calibri" w:hAnsi="Times New Roman" w:cs="Times New Roman"/>
              </w:rPr>
              <w:t>read</w:t>
            </w:r>
            <w:r>
              <w:rPr>
                <w:rFonts w:ascii="Times New Roman" w:eastAsia="Calibri" w:hAnsi="Times New Roman" w:cs="Times New Roman"/>
                <w:lang w:val="en-US"/>
              </w:rPr>
              <w:t>ing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and comprehen</w:t>
            </w:r>
            <w:r>
              <w:rPr>
                <w:rFonts w:ascii="Times New Roman" w:eastAsia="Calibri" w:hAnsi="Times New Roman" w:cs="Times New Roman"/>
                <w:lang w:val="en-US"/>
              </w:rPr>
              <w:t>sion of</w:t>
            </w:r>
            <w:r>
              <w:rPr>
                <w:rFonts w:ascii="Times New Roman" w:eastAsia="Calibri" w:hAnsi="Times New Roman" w:cs="Times New Roman"/>
              </w:rPr>
              <w:t xml:space="preserve"> texts in English</w:t>
            </w:r>
            <w:r>
              <w:rPr>
                <w:rFonts w:ascii="Times New Roman" w:eastAsia="Calibri" w:hAnsi="Times New Roman" w:cs="Times New Roman"/>
                <w:lang w:val="en-US"/>
              </w:rPr>
              <w:t>, scientific articles; acquisition of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the latest professional information through foreign sources; translation of non-adapted literature; to know basic vocabulary within the given topic, fundamental terminology from relevant topics (specialized vocabulary and terminology within modules).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</w:tcPr>
          <w:p w:rsidR="000C300B" w:rsidRDefault="001B7B49">
            <w:pPr>
              <w:spacing w:before="8" w:after="0" w:line="247" w:lineRule="auto"/>
              <w:ind w:right="355"/>
              <w:rPr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“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ійська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мова”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студентів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року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навчання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елементами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підготовки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ЄВІ.”</w:t>
            </w:r>
            <w:r>
              <w:rPr>
                <w:rFonts w:ascii="Times New Roman" w:eastAsia="Calibri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“English” for first year students : навч.-метод. посіб. для студ. всіх спец. вищ. навч.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закл.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І.С. Ковальчук,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О.Б.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Сивак. –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Житомир</w:t>
            </w:r>
            <w:proofErr w:type="gramStart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ЖДТУ, 2017.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228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с.,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c.8-54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Relationships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”</w:t>
            </w:r>
            <w:r>
              <w:rPr>
                <w:rFonts w:eastAsia="Calibri"/>
              </w:rPr>
              <w:t xml:space="preserve"> 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Vocabulary: journey vocabulary: Ex. 1-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1).Reading: Ex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0-11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Ex.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13-16,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17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2.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Family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”. 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Vocabulary: Ex.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1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, p.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8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20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2). Reading: Ex.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7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10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20-22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; Ex.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–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23-27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Unit 3. “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Friends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”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Vocabulary: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Ex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29-31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3). Reading: Ex.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7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11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p.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31-33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; Ex.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- 1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8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34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39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Unit 4. “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Communication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”.</w:t>
            </w:r>
            <w:r>
              <w:rPr>
                <w:rFonts w:eastAsia="Calibri"/>
              </w:rPr>
              <w:t xml:space="preserve"> 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Vocabulary: parts of landscape: Ex.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1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– 5, p.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40-42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4). Reading: Ex. 6 -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9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53-55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; Ex.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 - 1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56-61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Unit 5. “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Lifestyles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”</w:t>
            </w:r>
            <w:r>
              <w:rPr>
                <w:rFonts w:eastAsia="Calibri"/>
              </w:rPr>
              <w:t xml:space="preserve"> 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Vo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cabulary: Ex.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 xml:space="preserve"> 1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- 5, p.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51-53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5). Reading: Ex. 6 - 9, p.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53-55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Ex. 14 - 16,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56-61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7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235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</w:tr>
      <w:tr w:rsidR="000C300B">
        <w:trPr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Speaking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engage in discussions, debates, and presentations on relevant topics.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1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Relationships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” Ex. 1,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Ex.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12-14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12-13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Family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”. Ex. 1,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2-14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3.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Friends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”. Ex. 1,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Ex.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13-15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33-34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Unit 4. “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Communication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”.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/>
              </w:rPr>
              <w:t xml:space="preserve">Ex. 1, p.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40;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 xml:space="preserve">Ex. 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45-46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5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“</w:t>
            </w:r>
            <w:proofErr w:type="gramEnd"/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Lifestyles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”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Ex. 1,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Ex. 11 - 13,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Grammar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grammatical structures needed to express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appropriate functions and notions flexibly and rules of English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syntax to understand and produce a wide range of texts in the area of 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Cyber Defence</w:t>
            </w:r>
          </w:p>
        </w:tc>
        <w:tc>
          <w:tcPr>
            <w:tcW w:w="4819" w:type="dxa"/>
            <w:gridSpan w:val="4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English Grammar in Use. Raymond Murphy. – Cambridge University Press, 2019. – P. 307.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Present Simple Unit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 p 4 - 5</w:t>
            </w:r>
          </w:p>
          <w:p w:rsidR="000C300B" w:rsidRDefault="001B7B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Past Simple Unit 5, p 8 - 11</w:t>
            </w:r>
          </w:p>
          <w:p w:rsidR="000C300B" w:rsidRDefault="001B7B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Past Simple Unit 21, p 42 - 45</w:t>
            </w: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235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</w:tr>
      <w:tr w:rsidR="000C300B">
        <w:trPr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Writing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write summaries,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reports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etc. with high degree of accuracy</w:t>
            </w:r>
          </w:p>
        </w:tc>
        <w:tc>
          <w:tcPr>
            <w:tcW w:w="4819" w:type="dxa"/>
            <w:gridSpan w:val="4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Unit 1 “Relationships”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Ex. 11, p. 12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Write a letter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2.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Family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”. Ex. 9, p.11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 Write 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letter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3.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Friends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”. Ex.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p.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Write 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letter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4. “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Communication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”. Ex.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Write 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for-and-against essay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Unit 5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“</w:t>
            </w:r>
            <w:proofErr w:type="gramEnd"/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Lifestyles</w:t>
            </w:r>
            <w:r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  <w:lang w:val="en-US"/>
              </w:rPr>
              <w:t>”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Ex. 10, p.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 Write a letter</w:t>
            </w:r>
          </w:p>
        </w:tc>
        <w:tc>
          <w:tcPr>
            <w:tcW w:w="2268" w:type="dxa"/>
            <w:gridSpan w:val="3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235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</w:tr>
      <w:tr w:rsidR="000C300B">
        <w:trPr>
          <w:jc w:val="center"/>
        </w:trPr>
        <w:tc>
          <w:tcPr>
            <w:tcW w:w="962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Listening</w:t>
            </w:r>
          </w:p>
        </w:tc>
        <w:tc>
          <w:tcPr>
            <w:tcW w:w="3257" w:type="dxa"/>
            <w:gridSpan w:val="3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comprehend information through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listening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related topics</w:t>
            </w:r>
          </w:p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understand main ideas and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identify relevant information in extended discussions, debates, formal talks, lectures, conversations etc</w:t>
            </w:r>
          </w:p>
        </w:tc>
        <w:tc>
          <w:tcPr>
            <w:tcW w:w="4819" w:type="dxa"/>
            <w:gridSpan w:val="4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1949" w:type="dxa"/>
            <w:gridSpan w:val="2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СЛУХАННЯ</w:t>
            </w:r>
          </w:p>
        </w:tc>
        <w:tc>
          <w:tcPr>
            <w:tcW w:w="1573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  <w:gridSpan w:val="2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4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6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  <w:gridSpan w:val="2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1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C300B" w:rsidRDefault="000C300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C300B" w:rsidRDefault="000C300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0C300B" w:rsidRDefault="000C300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0C300B" w:rsidRDefault="000C300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1B7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ПІДСУМКОВИЙ БАЛ</w:t>
      </w:r>
    </w:p>
    <w:tbl>
      <w:tblPr>
        <w:tblStyle w:val="a6"/>
        <w:tblW w:w="9801" w:type="dxa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1475"/>
        <w:gridCol w:w="1475"/>
        <w:gridCol w:w="1475"/>
        <w:gridCol w:w="1475"/>
        <w:gridCol w:w="1950"/>
      </w:tblGrid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1475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МОДУЛЬ 1</w:t>
            </w:r>
          </w:p>
        </w:tc>
        <w:tc>
          <w:tcPr>
            <w:tcW w:w="1475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МОДУЛЬ 2</w:t>
            </w:r>
          </w:p>
        </w:tc>
        <w:tc>
          <w:tcPr>
            <w:tcW w:w="1475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МОДУЛЬ 3</w:t>
            </w:r>
          </w:p>
        </w:tc>
        <w:tc>
          <w:tcPr>
            <w:tcW w:w="1475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МОДУЛЬ Н</w:t>
            </w:r>
          </w:p>
        </w:tc>
        <w:tc>
          <w:tcPr>
            <w:tcW w:w="1950" w:type="dxa"/>
          </w:tcPr>
          <w:p w:rsidR="000C300B" w:rsidRDefault="001B7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ЕКЗАМЕНАЦІЙНА ОЦІНКА</w:t>
            </w:r>
          </w:p>
        </w:tc>
      </w:tr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ГОВОРІННЯ</w:t>
            </w: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ГРАМАТИКА</w:t>
            </w: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00B">
        <w:trPr>
          <w:jc w:val="center"/>
        </w:trPr>
        <w:tc>
          <w:tcPr>
            <w:tcW w:w="1950" w:type="dxa"/>
          </w:tcPr>
          <w:p w:rsidR="000C300B" w:rsidRDefault="001B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СЛУХАННЯ</w:t>
            </w: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C300B" w:rsidRDefault="000C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81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0"/>
      </w:tblGrid>
      <w:tr w:rsidR="000C300B">
        <w:trPr>
          <w:jc w:val="center"/>
        </w:trPr>
        <w:tc>
          <w:tcPr>
            <w:tcW w:w="8100" w:type="dxa"/>
          </w:tcPr>
          <w:tbl>
            <w:tblPr>
              <w:tblW w:w="8100" w:type="dxa"/>
              <w:tblInd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00"/>
            </w:tblGrid>
            <w:tr w:rsidR="000C300B">
              <w:tc>
                <w:tcPr>
                  <w:tcW w:w="8100" w:type="dxa"/>
                  <w:shd w:val="clear" w:color="auto" w:fill="FFFFFF"/>
                </w:tcPr>
                <w:p w:rsidR="000C300B" w:rsidRDefault="001B7B49">
                  <w:pPr>
                    <w:widowControl w:val="0"/>
                    <w:spacing w:beforeAutospacing="1" w:afterAutospacing="1" w:line="240" w:lineRule="auto"/>
                    <w:ind w:left="720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>Reading - Analyzing Information : fcio g</w:t>
                  </w:r>
                </w:p>
                <w:p w:rsidR="000C300B" w:rsidRDefault="001B7B49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270" cy="19685"/>
                            <wp:effectExtent l="0" t="0" r="0" b="0"/>
                            <wp:docPr id="1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0" cy="19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0A0A0"/>
                                    </a:solidFill>
                                    <a:ln w="0">
                                      <a:noFill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shape_0" fillcolor="#a0a0a0" stroked="f" o:allowincell="t" style="position:absolute;margin-left:0pt;margin-top:-1.55pt;width:0pt;height:1.45pt;mso-wrap-style:none;v-text-anchor:middle;mso-position-horizontal:center;mso-position-vertical:top">
                            <v:fill o:detectmouseclick="t" type="solid" color2="#5f5f5f"/>
                            <v:stroke color="#3465a4" joinstyle="round" endcap="flat"/>
                            <w10:wrap type="topAndBottom"/>
                          </v:rect>
                        </w:pict>
                      </mc:Fallback>
                    </mc:AlternateContent>
                  </w:r>
                </w:p>
                <w:p w:rsidR="000C300B" w:rsidRDefault="001B7B49">
                  <w:pPr>
                    <w:widowControl w:val="0"/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Teacher Name: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>tyj fyik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Student Name:     ________________________________________</w:t>
                  </w:r>
                </w:p>
              </w:tc>
            </w:tr>
          </w:tbl>
          <w:p w:rsidR="000C300B" w:rsidRDefault="000C30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</w:tr>
    </w:tbl>
    <w:p w:rsidR="000C300B" w:rsidRDefault="000C30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tbl>
      <w:tblPr>
        <w:tblW w:w="90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7"/>
        <w:gridCol w:w="1804"/>
        <w:gridCol w:w="1806"/>
        <w:gridCol w:w="1847"/>
        <w:gridCol w:w="1736"/>
      </w:tblGrid>
      <w:tr w:rsidR="000C300B">
        <w:trPr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7"/>
            <w:vAlign w:val="bottom"/>
          </w:tcPr>
          <w:p w:rsidR="000C300B" w:rsidRDefault="001B7B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CATEGORY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7"/>
            <w:vAlign w:val="bottom"/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7"/>
            <w:vAlign w:val="bottom"/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7"/>
            <w:vAlign w:val="bottom"/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7"/>
            <w:vAlign w:val="bottom"/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opinions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opinions in the article and gives a clear explanation of why these are opinions, rather than facts.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accurately locates at least 4 opinions in the article and gives a reasonable explanation of why these are opinions, rather than facts.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4 opinions in the article. Explanation is weak.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opini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ons in an article.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Summarization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only 1-3 sentences to describe clearly what the article is about.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several sentences to accurately describe what the article is about.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Student summarizes most of the article accurately, but has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some slight misunderstanding.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great difficulty summarizing the article.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lastRenderedPageBreak/>
              <w:t>Identifies facts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Student accurately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locates 4 facts in the article and gives a reasonable explanation of why they are facts, rather than opinions.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Relates Graphics 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Text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text, and accurately determines whether each graphic/diagram agrees with the information in the text.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relating graphics and diagrams to the text.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Relates Graphics to Text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Student accurately explains how each graphic/diagram is related to the text, and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accurately determines whether each graphic/diagram agrees with the information in the text.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as difficulty relating graphics and diagrams to the text.</w:t>
            </w:r>
          </w:p>
        </w:tc>
      </w:tr>
      <w:tr w:rsidR="000C300B">
        <w:trPr>
          <w:trHeight w:val="1500"/>
          <w:jc w:val="center"/>
        </w:trPr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facts</w:t>
            </w:r>
          </w:p>
        </w:tc>
        <w:tc>
          <w:tcPr>
            <w:tcW w:w="1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icle and gives a reasonable explanation of why they are facts, rather than opinions.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C300B" w:rsidRDefault="001B7B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</w:tbl>
    <w:p w:rsidR="000C300B" w:rsidRDefault="000C300B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149" w:rsidRPr="00146D32" w:rsidRDefault="00B07149" w:rsidP="00B071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285">
        <w:rPr>
          <w:rFonts w:ascii="Times New Roman" w:hAnsi="Times New Roman" w:cs="Times New Roman"/>
          <w:b/>
          <w:sz w:val="28"/>
          <w:szCs w:val="28"/>
        </w:rPr>
        <w:lastRenderedPageBreak/>
        <w:t>КАРТА МОДУЛЯ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03"/>
        <w:gridCol w:w="1561"/>
        <w:gridCol w:w="5930"/>
        <w:gridCol w:w="1611"/>
        <w:gridCol w:w="1729"/>
        <w:gridCol w:w="1360"/>
        <w:gridCol w:w="1360"/>
      </w:tblGrid>
      <w:tr w:rsidR="00B07149" w:rsidRPr="00761285" w:rsidTr="00F7315A">
        <w:trPr>
          <w:jc w:val="center"/>
        </w:trPr>
        <w:tc>
          <w:tcPr>
            <w:tcW w:w="10897" w:type="dxa"/>
            <w:gridSpan w:val="7"/>
          </w:tcPr>
          <w:p w:rsidR="00B07149" w:rsidRPr="004B412A" w:rsidRDefault="00B07149" w:rsidP="00F731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STUDENT’S LIFE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ЗНАТИ/ВМІТИ</w:t>
            </w:r>
          </w:p>
        </w:tc>
        <w:tc>
          <w:tcPr>
            <w:tcW w:w="1475" w:type="dxa"/>
          </w:tcPr>
          <w:p w:rsidR="00B07149" w:rsidRPr="004B412A" w:rsidRDefault="00B07149" w:rsidP="00F731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 ВІДКРИТИХ ДЖЕРЕЛ 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285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475" w:type="dxa"/>
          </w:tcPr>
          <w:p w:rsidR="00B07149" w:rsidRPr="007C1EA3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1285">
              <w:rPr>
                <w:rFonts w:ascii="Times New Roman" w:hAnsi="Times New Roman" w:cs="Times New Roman"/>
                <w:sz w:val="20"/>
                <w:szCs w:val="20"/>
              </w:rPr>
              <w:t xml:space="preserve">ПІДРУЧНИК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285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285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Our University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Young People’s Problems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Higher Education in Ukraine/Europe/</w:t>
            </w:r>
          </w:p>
          <w:p w:rsidR="00B07149" w:rsidRPr="0030567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USA</w:t>
            </w:r>
          </w:p>
        </w:tc>
        <w:tc>
          <w:tcPr>
            <w:tcW w:w="1475" w:type="dxa"/>
          </w:tcPr>
          <w:p w:rsidR="00B07149" w:rsidRPr="00DF4B36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understand and interpret written information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comprehend main ideas, infer meaning, and draw conclusions from the text; to be able to focus on details, and to remember important information</w:t>
            </w:r>
          </w:p>
        </w:tc>
        <w:tc>
          <w:tcPr>
            <w:tcW w:w="1475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162C5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https://ztu.edu.ua/en</w:t>
              </w:r>
            </w:hyperlink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https://www.verywellfamily.com/startling-facts-about-todays-teenagers-2608914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en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wikipedia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wiki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Higher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education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in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494F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Ukraine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</w:tcPr>
          <w:p w:rsidR="00B07149" w:rsidRPr="00BB715F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15F">
              <w:rPr>
                <w:rFonts w:ascii="Times New Roman" w:hAnsi="Times New Roman" w:cs="Times New Roman"/>
                <w:spacing w:val="-2"/>
              </w:rPr>
              <w:t xml:space="preserve">Англійська мова. Посібник для студентів 1-го року навчання з елементами підготовки до ЄВІ.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English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for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first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year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students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with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elements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for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CEE</w:t>
            </w:r>
            <w:r w:rsidRPr="00BB715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715F">
              <w:rPr>
                <w:rFonts w:ascii="Times New Roman" w:hAnsi="Times New Roman" w:cs="Times New Roman"/>
                <w:spacing w:val="-2"/>
                <w:lang w:val="en-US"/>
              </w:rPr>
              <w:t>preparation</w:t>
            </w:r>
            <w:r w:rsidRPr="00BB715F">
              <w:rPr>
                <w:rFonts w:ascii="Times New Roman" w:hAnsi="Times New Roman" w:cs="Times New Roman"/>
                <w:spacing w:val="-2"/>
              </w:rPr>
              <w:t>: навч.-метод. посіб. для студ. всіх спец. вищ. навч. закл. / І.С. Ковальчук, О.Б. Сивак, Є.О. Канчура. – Житомир : Житомирська політехніка, 2020. – 271 с.</w:t>
            </w:r>
          </w:p>
          <w:p w:rsidR="00B07149" w:rsidRPr="00BB715F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B715F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B7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7-10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 w:rsidRPr="00BB7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65-69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16-17</w:t>
            </w:r>
          </w:p>
          <w:p w:rsidR="00B07149" w:rsidRPr="00BB715F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70-74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7149" w:rsidRPr="00BB715F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6-9 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78-80;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16-17 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83-86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90-93;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13,14</w:t>
            </w:r>
            <w:r w:rsidRPr="00BB715F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94-98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ГОВОРІННЯ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Our University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Young People’s Problems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Higher Education in Ukraine/Europe/</w:t>
            </w:r>
          </w:p>
          <w:p w:rsidR="00B07149" w:rsidRPr="00AF587B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USA</w:t>
            </w:r>
          </w:p>
        </w:tc>
        <w:tc>
          <w:tcPr>
            <w:tcW w:w="1475" w:type="dxa"/>
          </w:tcPr>
          <w:p w:rsidR="00B07149" w:rsidRPr="00FE70F4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articulate thoughts clearly, express ideas effectively, and communicate with others within the context of learning material</w:t>
            </w:r>
          </w:p>
        </w:tc>
        <w:tc>
          <w:tcPr>
            <w:tcW w:w="1475" w:type="dxa"/>
          </w:tcPr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https://esldiscussions.com/u/university.html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https://esldiscussions.com/y/youth.html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https://esldiscussions.com/l/literacy.html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</w:tcPr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12-15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69-70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12-14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81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10-12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93-94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ГРАМАТИКА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Our University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Young People’s Problems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Higher Education in Ukraine/Europe/</w:t>
            </w:r>
          </w:p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USA</w:t>
            </w:r>
          </w:p>
        </w:tc>
        <w:tc>
          <w:tcPr>
            <w:tcW w:w="1475" w:type="dxa"/>
          </w:tcPr>
          <w:p w:rsidR="00B07149" w:rsidRPr="00AF587B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To utilize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different tenses of Active Voice, and understand how they convey time relationships</w:t>
            </w:r>
          </w:p>
        </w:tc>
        <w:tc>
          <w:tcPr>
            <w:tcW w:w="1475" w:type="dxa"/>
          </w:tcPr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1" w:history="1"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https://www.engvid.com/present-continuous-progressive-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tense/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https://www.engvid.com/past-continuous/</w:t>
              </w:r>
            </w:hyperlink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https://www.engvid.com/english-grammar-reported-speech/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75" w:type="dxa"/>
          </w:tcPr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74-75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86-87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98-99</w:t>
            </w:r>
          </w:p>
        </w:tc>
        <w:tc>
          <w:tcPr>
            <w:tcW w:w="1475" w:type="dxa"/>
          </w:tcPr>
          <w:p w:rsidR="00B07149" w:rsidRDefault="00B07149" w:rsidP="00F7315A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</w:t>
            </w:r>
          </w:p>
          <w:p w:rsidR="00B07149" w:rsidRDefault="00B07149" w:rsidP="00F7315A">
            <w: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pt;height:48.9pt" o:ole="">
                  <v:imagedata r:id="rId14" o:title=""/>
                </v:shape>
                <o:OLEObject Type="Embed" ProgID="Package" ShapeID="_x0000_i1025" DrawAspect="Icon" ObjectID="_1790623439" r:id="rId15"/>
              </w:objec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English Grammar in Use. Raymond Murphy. – Cambridge University Press, 2019. – P. 307.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1, pp.2-3;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3, pp.6-7;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4, pp.7-8;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6, pp.12-13;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9, pp.18-19;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10, pp.20-21;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12, pp.24-25;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16, pp.32-33;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47-48,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pp.94-97;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9B22C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Впр. _ ст.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Our University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Young People’s Problems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Higher Education in Ukraine/Europe/</w:t>
            </w:r>
          </w:p>
          <w:p w:rsidR="00B07149" w:rsidRPr="00AF587B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USA</w:t>
            </w:r>
          </w:p>
        </w:tc>
        <w:tc>
          <w:tcPr>
            <w:tcW w:w="1475" w:type="dxa"/>
          </w:tcPr>
          <w:p w:rsidR="00B07149" w:rsidRPr="00AD309B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understand and apply grammar rules; to utilize dictionaries and spell-check tools to enhance accuracy; to properly cite sources and avoid plagiarism </w:t>
            </w:r>
          </w:p>
        </w:tc>
        <w:tc>
          <w:tcPr>
            <w:tcW w:w="1475" w:type="dxa"/>
          </w:tcPr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https://www.engvid.com/5-tips-for-university-applications-essays-letters-statements/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https://www.engvid.com/writing-english-starting-letters/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https://www.engvid.com/improve-your-writing-common-proper-nouns/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75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69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10-11 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80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Впр. 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 w:rsidRPr="00B071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СЛУХАННЯ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Our University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Young People’s Problems </w:t>
            </w: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Higher Education in Ukraine/Europe/</w:t>
            </w:r>
          </w:p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USA</w:t>
            </w:r>
          </w:p>
        </w:tc>
        <w:tc>
          <w:tcPr>
            <w:tcW w:w="1475" w:type="dxa"/>
          </w:tcPr>
          <w:p w:rsidR="00B07149" w:rsidRPr="00D97A52" w:rsidRDefault="00B071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To recognize the primary concepts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crucial elements in spoken passages; to make inferences and draw conclusions based on what is heard</w:t>
            </w:r>
          </w:p>
        </w:tc>
        <w:tc>
          <w:tcPr>
            <w:tcW w:w="1475" w:type="dxa"/>
          </w:tcPr>
          <w:p w:rsid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https://www.engvid.com/english-vocabulary-people-at-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university/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www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engvid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com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university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english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expressions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vocabulary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Default="00B07149" w:rsidP="00F7315A"/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www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bbc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co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uk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learningenglish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english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features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/6-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minute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english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_2023/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ep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-230323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149" w:rsidRPr="00B07149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www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engvid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com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university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degrees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in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north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232E4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america</w:t>
              </w:r>
              <w:r w:rsidRPr="00B071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B0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Впр. _ ст.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</w:tbl>
    <w:p w:rsidR="00B07149" w:rsidRDefault="00B07149" w:rsidP="00B07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149" w:rsidRPr="00761285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ПІДСУМКОВИЙ БАЛ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1475"/>
        <w:gridCol w:w="1475"/>
        <w:gridCol w:w="1475"/>
        <w:gridCol w:w="1475"/>
        <w:gridCol w:w="1950"/>
      </w:tblGrid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1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2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3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Н</w:t>
            </w:r>
          </w:p>
        </w:tc>
        <w:tc>
          <w:tcPr>
            <w:tcW w:w="1572" w:type="dxa"/>
          </w:tcPr>
          <w:p w:rsidR="00B07149" w:rsidRPr="00761285" w:rsidRDefault="00B071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ЕКЗАМЕНАЦІЙНА</w:t>
            </w:r>
            <w:r w:rsidRPr="00761285">
              <w:rPr>
                <w:rFonts w:ascii="Times New Roman" w:hAnsi="Times New Roman" w:cs="Times New Roman"/>
                <w:sz w:val="20"/>
                <w:szCs w:val="20"/>
              </w:rPr>
              <w:t xml:space="preserve"> ОЦІНКА</w:t>
            </w: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ГОВОРІННЯ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ГРАМАТИКА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149" w:rsidRPr="00761285" w:rsidTr="00F7315A">
        <w:trPr>
          <w:jc w:val="center"/>
        </w:trPr>
        <w:tc>
          <w:tcPr>
            <w:tcW w:w="1950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285">
              <w:rPr>
                <w:rFonts w:ascii="Times New Roman" w:hAnsi="Times New Roman" w:cs="Times New Roman"/>
                <w:sz w:val="24"/>
                <w:szCs w:val="24"/>
              </w:rPr>
              <w:t>СЛУХАННЯ</w:t>
            </w: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07149" w:rsidRPr="00761285" w:rsidRDefault="00B071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8100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0"/>
      </w:tblGrid>
      <w:tr w:rsidR="00B07149" w:rsidRPr="009E7B26" w:rsidTr="00F7315A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810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00"/>
            </w:tblGrid>
            <w:tr w:rsidR="00B07149" w:rsidRPr="009E7B26" w:rsidTr="00F7315A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hideMark/>
                </w:tcPr>
                <w:p w:rsidR="00B07149" w:rsidRPr="004D75F5" w:rsidRDefault="00B07149" w:rsidP="00F7315A">
                  <w:pPr>
                    <w:spacing w:before="100" w:beforeAutospacing="1" w:after="100" w:afterAutospacing="1" w:line="240" w:lineRule="auto"/>
                    <w:ind w:left="720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</w:pPr>
                  <w:r w:rsidRPr="009E7B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 xml:space="preserve">Reading - Analyzing Information : fcio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lastRenderedPageBreak/>
                    <w:pict>
                      <v:rect id="_x0000_i1026" style="width:0;height:1.5pt" o:hralign="center" o:hrstd="t" o:hr="t" fillcolor="#a0a0a0" stroked="f"/>
                    </w:pict>
                  </w:r>
                </w:p>
                <w:p w:rsidR="00B07149" w:rsidRPr="009E7B26" w:rsidRDefault="00B07149" w:rsidP="00F7315A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</w:pPr>
                  <w:r w:rsidRPr="009E7B2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Teacher Name: </w:t>
                  </w:r>
                  <w:r w:rsidRPr="009E7B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>tyj fyik</w:t>
                  </w:r>
                  <w:r w:rsidRPr="009E7B2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 </w:t>
                  </w:r>
                  <w:r w:rsidRPr="009E7B2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 w:rsidRPr="009E7B2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 w:rsidRPr="009E7B2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  <w:t>Student Name:     ________________________________________</w:t>
                  </w:r>
                </w:p>
              </w:tc>
            </w:tr>
          </w:tbl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</w:tr>
    </w:tbl>
    <w:p w:rsidR="00B07149" w:rsidRPr="009E7B26" w:rsidRDefault="00B07149" w:rsidP="00B071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7"/>
        <w:gridCol w:w="1805"/>
        <w:gridCol w:w="1805"/>
        <w:gridCol w:w="1848"/>
        <w:gridCol w:w="1735"/>
      </w:tblGrid>
      <w:tr w:rsidR="00B07149" w:rsidRPr="009E7B26" w:rsidTr="00F7315A">
        <w:trPr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B07149" w:rsidRPr="009E7B26" w:rsidRDefault="00B07149" w:rsidP="00F7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CATEGORY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opinions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opinions in the article and gives a clear explanation of why these are opinions, rather than facts.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4 opinions in the article and gives a reasonable explanation of why these are opinions, rather than facts.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4 opinions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opinions in an article.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Summarization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only 1-3 sentences to describe clearly what the article is about.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several sentences to accurately describe what the article is about.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summarizes most of the article accurately, but has some slight misunderstanding.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great difficulty summarizing the article.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facts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 and gives a reasonable explanation of why they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Relates Graphics to Text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text, and accurately determines whether each graphic/diagram agrees with the information in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relating graphics and diagrams to the text.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lastRenderedPageBreak/>
              <w:t>Relates Graphics to Text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text, and accurately determines whether each graphic/diagram agrees with the information in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relating graphics and diagrams to the text.</w:t>
            </w:r>
          </w:p>
        </w:tc>
      </w:tr>
      <w:tr w:rsidR="00B071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facts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 and gives a reasonable explanation of why they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7149" w:rsidRPr="009E7B26" w:rsidRDefault="00B071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9E7B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</w:tbl>
    <w:p w:rsidR="00B07149" w:rsidRPr="00761285" w:rsidRDefault="00B07149" w:rsidP="00B071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39A4">
        <w:rPr>
          <w:rFonts w:ascii="Times New Roman" w:hAnsi="Times New Roman" w:cs="Times New Roman"/>
          <w:b/>
          <w:sz w:val="28"/>
          <w:szCs w:val="28"/>
        </w:rPr>
        <w:t xml:space="preserve">КАРТА МОДУЛЯ </w:t>
      </w:r>
      <w:r w:rsidRPr="001839A4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62"/>
        <w:gridCol w:w="988"/>
        <w:gridCol w:w="1572"/>
        <w:gridCol w:w="697"/>
        <w:gridCol w:w="778"/>
        <w:gridCol w:w="1475"/>
        <w:gridCol w:w="1475"/>
        <w:gridCol w:w="1092"/>
        <w:gridCol w:w="383"/>
        <w:gridCol w:w="1572"/>
        <w:gridCol w:w="313"/>
        <w:gridCol w:w="3543"/>
        <w:gridCol w:w="268"/>
        <w:gridCol w:w="236"/>
      </w:tblGrid>
      <w:tr w:rsidR="001B7B49" w:rsidRPr="001839A4" w:rsidTr="00F7315A">
        <w:trPr>
          <w:jc w:val="center"/>
        </w:trPr>
        <w:tc>
          <w:tcPr>
            <w:tcW w:w="15354" w:type="dxa"/>
            <w:gridSpan w:val="14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9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See the World</w:t>
            </w:r>
          </w:p>
        </w:tc>
      </w:tr>
      <w:tr w:rsidR="001B7B49" w:rsidRPr="001839A4" w:rsidTr="00F7315A">
        <w:trPr>
          <w:trHeight w:val="2246"/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ЗНАТИ/ВМІТИ</w:t>
            </w:r>
          </w:p>
        </w:tc>
        <w:tc>
          <w:tcPr>
            <w:tcW w:w="4820" w:type="dxa"/>
            <w:gridSpan w:val="4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Book</w:t>
            </w: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543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39A4">
              <w:rPr>
                <w:rFonts w:ascii="Times New Roman" w:hAnsi="Times New Roman" w:cs="Times New Roman"/>
                <w:sz w:val="16"/>
                <w:szCs w:val="16"/>
              </w:rPr>
              <w:t>ПІДРУЧНИК 1</w:t>
            </w:r>
          </w:p>
        </w:tc>
        <w:tc>
          <w:tcPr>
            <w:tcW w:w="236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39A4">
              <w:rPr>
                <w:rFonts w:ascii="Times New Roman" w:hAnsi="Times New Roman" w:cs="Times New Roman"/>
                <w:sz w:val="16"/>
                <w:szCs w:val="16"/>
              </w:rPr>
              <w:t>ПІДРУЧНИК 1</w:t>
            </w:r>
          </w:p>
        </w:tc>
      </w:tr>
      <w:tr w:rsidR="001B7B49" w:rsidRPr="001839A4" w:rsidTr="00F7315A">
        <w:trPr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lang w:val="en-US"/>
              </w:rPr>
              <w:t>(</w:t>
            </w:r>
            <w:proofErr w:type="gramStart"/>
            <w:r w:rsidRPr="001839A4">
              <w:rPr>
                <w:rFonts w:ascii="Times New Roman" w:hAnsi="Times New Roman" w:cs="Times New Roman"/>
              </w:rPr>
              <w:t>read</w:t>
            </w:r>
            <w:r w:rsidRPr="001839A4">
              <w:rPr>
                <w:rFonts w:ascii="Times New Roman" w:hAnsi="Times New Roman" w:cs="Times New Roman"/>
                <w:lang w:val="en-US"/>
              </w:rPr>
              <w:t>ing</w:t>
            </w:r>
            <w:proofErr w:type="gramEnd"/>
            <w:r w:rsidRPr="001839A4">
              <w:rPr>
                <w:rFonts w:ascii="Times New Roman" w:hAnsi="Times New Roman" w:cs="Times New Roman"/>
              </w:rPr>
              <w:t xml:space="preserve"> and comprehen</w:t>
            </w:r>
            <w:r w:rsidRPr="001839A4">
              <w:rPr>
                <w:rFonts w:ascii="Times New Roman" w:hAnsi="Times New Roman" w:cs="Times New Roman"/>
                <w:lang w:val="en-US"/>
              </w:rPr>
              <w:t>sion of</w:t>
            </w:r>
            <w:r w:rsidRPr="001839A4">
              <w:rPr>
                <w:rFonts w:ascii="Times New Roman" w:hAnsi="Times New Roman" w:cs="Times New Roman"/>
              </w:rPr>
              <w:t xml:space="preserve"> texts in English</w:t>
            </w:r>
            <w:r w:rsidRPr="001839A4">
              <w:rPr>
                <w:rFonts w:ascii="Times New Roman" w:hAnsi="Times New Roman" w:cs="Times New Roman"/>
                <w:lang w:val="en-US"/>
              </w:rPr>
              <w:t xml:space="preserve">, scientific articles; acquisition of the latest professional information through foreign sources; translation of non-adapted literature; to know basic vocabulary within the given topic, fundamental terminology from relevant topics (specialized </w:t>
            </w:r>
            <w:r w:rsidRPr="001839A4">
              <w:rPr>
                <w:rFonts w:ascii="Times New Roman" w:hAnsi="Times New Roman" w:cs="Times New Roman"/>
                <w:lang w:val="en-US"/>
              </w:rPr>
              <w:lastRenderedPageBreak/>
              <w:t>vocabulary and terminology within modules).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4"/>
          </w:tcPr>
          <w:p w:rsidR="001B7B49" w:rsidRPr="00A15603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Ковальчук І.С., Сивак О.Б., Канчура Є.О. </w:t>
            </w:r>
            <w:proofErr w:type="gramStart"/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</w:t>
            </w:r>
            <w:proofErr w:type="gramEnd"/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ійська мова: посібник для студентів 1 року навчання з елементами підготовки до ЄВІ.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elements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CEE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preparation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навч. метод. посіб. для студ.всіх спец. вищ.навч.закл./ Ковальчук І.С. Сивак О.Б. Канчура Є.О. – Житомир, ДУ "Житомирська Полі</w:t>
            </w:r>
            <w:proofErr w:type="gramStart"/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</w:t>
            </w:r>
            <w:proofErr w:type="gramEnd"/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іка"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2020. – 271 с</w:t>
            </w:r>
          </w:p>
          <w:p w:rsidR="001B7B49" w:rsidRPr="00A15603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“Travel”</w:t>
            </w:r>
            <w:r w:rsidRPr="001839A4">
              <w:t xml:space="preserve"> </w:t>
            </w:r>
            <w:r w:rsidRPr="001839A4">
              <w:rPr>
                <w:lang w:val="en-US"/>
              </w:rPr>
              <w:t>(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Communication practice: writing a letter about your most memorable journey, planning a trip); 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Vocabulary: journey vocabulary: Ex. 1 – 5, p. 100 – 104.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1).Reading: Ex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 7, p. 104-105; Ex. 12 – 14, p. 105 – 110.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2. “</w:t>
            </w: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Holidays”. (Communication practice: writing a postcard, expressing opinion on the meaning of holidays). Vocabulary: holiday activities: Ex. 2 – 5, p. 11 – 113.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2). Reading: Ex. 6 - 8, p.113 – 116; Ex. 13 – 15, p. 118 – 123.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Unit 3. “Customs”. (Communication practice: writing an essay on family traditions, expressing opinion on the meaning of customs in a person's life).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Vocabulary: adjectives to describe traditions: Ex. 2 – 5, p. 124 – 125.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3). Reading: Ex. 6 - 8, p. 125 – 126; Ex. 13 - 15, p. 128 – 132.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Unit 4. “Geography”.</w:t>
            </w:r>
            <w:r w:rsidRPr="001839A4">
              <w:t xml:space="preserve"> </w:t>
            </w:r>
            <w:r w:rsidRPr="001839A4">
              <w:rPr>
                <w:lang w:val="en-US"/>
              </w:rPr>
              <w:t>(</w:t>
            </w: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Communication practice: writing an article on ecological issues, expressing opinion on the human's impact on the environment).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Vocabulary: parts of landscape: Ex. 2 – 5, p. 134 – 136.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 xml:space="preserve">4). Reading: Ex. 6 - 8, p.137 – 138; Ex. 13 - 15, </w:t>
            </w: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lastRenderedPageBreak/>
              <w:t>p.140 – 144.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Unit 5. History.</w:t>
            </w:r>
            <w:r w:rsidRPr="001839A4">
              <w:t xml:space="preserve"> </w:t>
            </w:r>
            <w:r w:rsidRPr="001839A4">
              <w:rPr>
                <w:lang w:val="en-US"/>
              </w:rPr>
              <w:t>(</w:t>
            </w: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Communication practice: describing a famous person; talking about the meaning of history in human's life)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Vocabulary: adjectives to describe historic events: Ex. 2 - 5, p. 145 - 147.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5). Reading: Ex. 6 - 9, p.147 – 149; Ex. 14 - 16, p. 150 – 155.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1B7B49" w:rsidRPr="00B74E35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D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Interchange Level 2 Student's Book with Online Self-Study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74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Fifth edition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B7B49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4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Jack C. Richards, Jonathan Hull, Susan Proctor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Cambridge University Press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2017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p. 160. </w:t>
            </w:r>
          </w:p>
          <w:p w:rsidR="001B7B49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B7B49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5 Hit the road: Adventure Vacations. – p. 35.</w:t>
            </w:r>
          </w:p>
          <w:p w:rsidR="001B7B49" w:rsidRPr="00A15603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Time to celebrate: Out with Old, In with. – p. 55.</w:t>
            </w:r>
          </w:p>
        </w:tc>
        <w:tc>
          <w:tcPr>
            <w:tcW w:w="3543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</w:t>
            </w:r>
          </w:p>
        </w:tc>
        <w:tc>
          <w:tcPr>
            <w:tcW w:w="236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Впр. _ с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</w:t>
            </w:r>
          </w:p>
        </w:tc>
      </w:tr>
      <w:tr w:rsidR="001B7B49" w:rsidRPr="001839A4" w:rsidTr="00F7315A">
        <w:trPr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Speaking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engage in discussions, debates, and presentations on relevant topics.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4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1 “Travel”, Ex. 1, p. 100;Ex. 9 - 11, p. 106 (Appendix 2, p.247).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2. “Holidays”. Ex. 1, p.111; Ex. 10 – 12, p. 117 – 118.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3. “Customs”. Ex. 1, p. 123; Ex. 10 - 12, p. 127.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bCs/>
                <w:iCs/>
                <w:sz w:val="23"/>
                <w:szCs w:val="23"/>
                <w:lang w:val="en-US"/>
              </w:rPr>
              <w:t>Unit 4. “Geography”. Ex. 1, p. 134; Ex. 10 - 12, p. 139 – 140.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5. History. Ex. 1, p. 145; Ex. 11 - 13, p. 149 – 150.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grammatical structures needed to express appropriate functions and notions flexibly and rules of English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syntax to understand and 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produce a wide range of texts in the area of </w:t>
            </w:r>
            <w:r w:rsidRPr="001839A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</w:t>
            </w:r>
            <w:r w:rsidRPr="001839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arth </w:t>
            </w:r>
            <w:r w:rsidRPr="001839A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</w:t>
            </w:r>
            <w:r w:rsidRPr="001839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cience</w:t>
            </w:r>
          </w:p>
        </w:tc>
        <w:tc>
          <w:tcPr>
            <w:tcW w:w="4820" w:type="dxa"/>
            <w:gridSpan w:val="4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English Grammar in Use. Raymond Murphy. – Cambridge University Press, 2019. – P. 307.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1. Simple Tenses (Unit 2, p 4 - 5; Unit 5, p.10 – 1; Units 19 – 23, p. 38 – 46.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2. Continuous Tenses (Units 3, p. 6, Unit 6, p. 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3. Perfect Tenses (Unit 7, p.14; Unit 9, p. 18; Unit 15, p.30; Unit 16, p.32.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4. Conditionals (I,II and wish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(Unit 37, p.74; Unit 38, p.76).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5. Some, Any, No, Every (Unit 84 - 85, p. 168 - 170).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6. Conditionals (III) (Unit 39, p. 78).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7. Indirect Commands.(Unit 47, p.94 - Ex. 47.1 – 47.3).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8. Розділи для самостійного вивчення: Much, Many, (a) little, (a) few. (Unit 86. p. 172, Ex. 86.1 – 86.5).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9. Modals: Can, May, Must. (Unit 26 - 30. p. 52 - 60, all ex-s).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10. Розділи для самостійного вивчення: Infititive (Units 53 – 57, p. 106 – 114).</w:t>
            </w:r>
          </w:p>
        </w:tc>
        <w:tc>
          <w:tcPr>
            <w:tcW w:w="2268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ст.</w:t>
            </w:r>
          </w:p>
        </w:tc>
        <w:tc>
          <w:tcPr>
            <w:tcW w:w="236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Впр. _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ст.</w:t>
            </w:r>
          </w:p>
        </w:tc>
      </w:tr>
      <w:tr w:rsidR="001B7B49" w:rsidRPr="001839A4" w:rsidTr="00F7315A">
        <w:trPr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Writing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write summaries,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reports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, etc. with high degree of accuracy</w:t>
            </w:r>
          </w:p>
        </w:tc>
        <w:tc>
          <w:tcPr>
            <w:tcW w:w="4820" w:type="dxa"/>
            <w:gridSpan w:val="4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Unit 1 “Travel”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 Ex.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, p. 105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(Write a letter– Appendix 7, p.252).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2. “Holidays”. Ex. 9, p.116 (Write a postcard);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3. “Customs”. Ex. 9, p. 126 (Write an essay – Appendix 8, 9 p.253 - 254);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4. “Geography”. Ex. 9, p. 138; (Write an article – Appendix 10 p.255).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5. History. Ex. 10, p. 149. (Make a report).</w:t>
            </w:r>
          </w:p>
        </w:tc>
        <w:tc>
          <w:tcPr>
            <w:tcW w:w="2268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236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1B7B49" w:rsidRPr="001839A4" w:rsidTr="00F7315A">
        <w:trPr>
          <w:jc w:val="center"/>
        </w:trPr>
        <w:tc>
          <w:tcPr>
            <w:tcW w:w="96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Listeni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ng</w:t>
            </w:r>
          </w:p>
        </w:tc>
        <w:tc>
          <w:tcPr>
            <w:tcW w:w="3257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comprehend information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through listening</w:t>
            </w: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 related topics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 xml:space="preserve">understand main ideas and identify relevant information in extended discussions, debates, formal talks, lectures, conversations etc </w:t>
            </w:r>
          </w:p>
        </w:tc>
        <w:tc>
          <w:tcPr>
            <w:tcW w:w="4820" w:type="dxa"/>
            <w:gridSpan w:val="4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A156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Travelling: </w:t>
            </w:r>
            <w:hyperlink r:id="rId23" w:history="1"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listenaminute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travelling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Tourism: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https://listenaminute.com/t/tourism.html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6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Holidays: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https://listenaminute.com/h/holidays.html</w:t>
              </w:r>
            </w:hyperlink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6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3).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Customs:</w:t>
            </w:r>
            <w:r w:rsidRPr="001839A4">
              <w:t xml:space="preserve"> </w:t>
            </w: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 Customs &amp; Culture | England: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https://www.youtube.com/watch?v=wpjspHgHU9g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4). World Geography Made Easy: </w:t>
            </w:r>
            <w:hyperlink r:id="rId25" w:anchor="fpstate=ive&amp;vld=cid:9627fdde,vid:hNVD8fyIsEI,st:28" w:history="1">
              <w:r w:rsidRPr="001839A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https://www.google.com/search?q=World+Geography+Made+Easy&amp;rlz=1C1BNSD_ukUA979UA979&amp;oq=World+Geography+Made+Easy&amp;gs_lcrp=EgZjaHJvbWUyCwgAEEUYExg5GIAE0gEHOTQ1ajBqNKgCALACAA&amp;sourceid=chrome&amp;ie=UTF-</w:t>
              </w:r>
              <w:r w:rsidRPr="001839A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8#fpstate=ive&amp;vld=cid:9627fdde,vid:hNVD8fyIsEI,st:28</w:t>
              </w:r>
            </w:hyperlink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5). History: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https://listenaminute.com/h/history.html</w:t>
            </w:r>
          </w:p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gridAfter w:val="4"/>
          <w:wAfter w:w="4360" w:type="dxa"/>
          <w:jc w:val="center"/>
        </w:trPr>
        <w:tc>
          <w:tcPr>
            <w:tcW w:w="1950" w:type="dxa"/>
            <w:gridSpan w:val="2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СЛУХАННЯ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  <w:gridSpan w:val="2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  <w:gridSpan w:val="2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</w:tbl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1475"/>
        <w:gridCol w:w="1475"/>
        <w:gridCol w:w="1475"/>
        <w:gridCol w:w="1475"/>
        <w:gridCol w:w="1475"/>
        <w:gridCol w:w="1572"/>
      </w:tblGrid>
      <w:tr w:rsidR="001B7B49" w:rsidRPr="001839A4" w:rsidTr="00F7315A">
        <w:trPr>
          <w:jc w:val="center"/>
        </w:trPr>
        <w:tc>
          <w:tcPr>
            <w:tcW w:w="10897" w:type="dxa"/>
            <w:gridSpan w:val="7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b/>
                <w:sz w:val="20"/>
                <w:szCs w:val="20"/>
              </w:rPr>
              <w:t>Я І СУЧАСНІ ТЕХНОЛОГІЇ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ПІДРУЧНИК 1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ПІДСУМКОВА ОЦІНКА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ГОВОРІННЯ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ГРАМАТИКА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СЛУХАННЯ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Впр. _ ст.</w:t>
            </w:r>
          </w:p>
        </w:tc>
      </w:tr>
    </w:tbl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  <w:r w:rsidRPr="001839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839A4">
        <w:rPr>
          <w:rFonts w:ascii="Times New Roman" w:hAnsi="Times New Roman" w:cs="Times New Roman"/>
          <w:sz w:val="28"/>
          <w:szCs w:val="28"/>
        </w:rPr>
        <w:t>ПІДСУМКОВИЙ БАЛ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1475"/>
        <w:gridCol w:w="1475"/>
        <w:gridCol w:w="1475"/>
        <w:gridCol w:w="1475"/>
        <w:gridCol w:w="1950"/>
      </w:tblGrid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МОВЛЕННЄВІ НАВИЧКИ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МОДУЛЬ 1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МОДУЛЬ 2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МОДУЛЬ 3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МОДУЛЬ Н</w:t>
            </w:r>
          </w:p>
        </w:tc>
        <w:tc>
          <w:tcPr>
            <w:tcW w:w="1572" w:type="dxa"/>
          </w:tcPr>
          <w:p w:rsidR="001B7B49" w:rsidRPr="001839A4" w:rsidRDefault="001B7B49" w:rsidP="00F73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A4">
              <w:rPr>
                <w:rFonts w:ascii="Times New Roman" w:hAnsi="Times New Roman" w:cs="Times New Roman"/>
                <w:sz w:val="20"/>
                <w:szCs w:val="20"/>
              </w:rPr>
              <w:t>ЕКЗАМЕНАЦІЙНА ОЦІНКА</w:t>
            </w: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ГОВОРІННЯ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ГРАМАТИКА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49" w:rsidRPr="001839A4" w:rsidTr="00F7315A">
        <w:trPr>
          <w:jc w:val="center"/>
        </w:trPr>
        <w:tc>
          <w:tcPr>
            <w:tcW w:w="1950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9A4">
              <w:rPr>
                <w:rFonts w:ascii="Times New Roman" w:hAnsi="Times New Roman" w:cs="Times New Roman"/>
                <w:sz w:val="24"/>
                <w:szCs w:val="24"/>
              </w:rPr>
              <w:t>СЛУХАННЯ</w:t>
            </w: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1B7B49" w:rsidRPr="001839A4" w:rsidRDefault="001B7B49" w:rsidP="00F73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1B7B49" w:rsidRPr="001839A4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8100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0"/>
      </w:tblGrid>
      <w:tr w:rsidR="001B7B49" w:rsidRPr="001839A4" w:rsidTr="00F7315A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810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00"/>
            </w:tblGrid>
            <w:tr w:rsidR="001B7B49" w:rsidRPr="001839A4" w:rsidTr="00F7315A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hideMark/>
                </w:tcPr>
                <w:p w:rsidR="001B7B49" w:rsidRPr="001839A4" w:rsidRDefault="001B7B49" w:rsidP="00F7315A">
                  <w:pPr>
                    <w:spacing w:before="100" w:beforeAutospacing="1" w:after="100" w:afterAutospacing="1" w:line="240" w:lineRule="auto"/>
                    <w:ind w:left="720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</w:pPr>
                  <w:r w:rsidRPr="001839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>Reading - Analyzing Information : fcio g</w:t>
                  </w:r>
                </w:p>
                <w:p w:rsidR="001B7B49" w:rsidRPr="001839A4" w:rsidRDefault="001B7B49" w:rsidP="00F731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  <w:p w:rsidR="001B7B49" w:rsidRPr="001839A4" w:rsidRDefault="001B7B49" w:rsidP="00F7315A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</w:pPr>
                  <w:r w:rsidRPr="001839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Teacher Name: </w:t>
                  </w:r>
                  <w:r w:rsidRPr="001839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uk-UA"/>
                    </w:rPr>
                    <w:t>tyj fyik</w:t>
                  </w:r>
                  <w:r w:rsidRPr="001839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 </w:t>
                  </w:r>
                  <w:r w:rsidRPr="001839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 w:rsidRPr="001839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</w:r>
                  <w:r w:rsidRPr="001839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br/>
                    <w:t>Student Name:     ________________________________________</w:t>
                  </w:r>
                </w:p>
              </w:tc>
            </w:tr>
          </w:tbl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</w:tr>
    </w:tbl>
    <w:p w:rsidR="001B7B49" w:rsidRPr="001839A4" w:rsidRDefault="001B7B49" w:rsidP="001B7B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7"/>
        <w:gridCol w:w="1805"/>
        <w:gridCol w:w="1805"/>
        <w:gridCol w:w="1848"/>
        <w:gridCol w:w="1735"/>
      </w:tblGrid>
      <w:tr w:rsidR="001B7B49" w:rsidRPr="001839A4" w:rsidTr="00F7315A">
        <w:trPr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1B7B49" w:rsidRPr="001839A4" w:rsidRDefault="001B7B49" w:rsidP="00F7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CATEGORY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1B7B49" w:rsidRPr="001839A4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opinions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opinions in the article and gives a clear explanation of why these are opinions, rather than facts.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4 opinions in the article and gives a reasonable explanation of why these are opinions, rather than facts.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4 opinions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opinions in an article.</w:t>
            </w:r>
          </w:p>
        </w:tc>
      </w:tr>
      <w:tr w:rsidR="001B7B49" w:rsidRPr="001839A4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Summarization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only 1-3 sentences to describe clearly what the article is about.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uses several sentences to accurately describe what the article is about.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summarizes most of the article accurately, but has some slight misunderstanding.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great difficulty summarizing the article.</w:t>
            </w:r>
          </w:p>
        </w:tc>
      </w:tr>
      <w:tr w:rsidR="001B7B49" w:rsidRPr="001839A4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lastRenderedPageBreak/>
              <w:t>Identifies facts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 and gives a reasonable explanation of why they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  <w:tr w:rsidR="001B7B49" w:rsidRPr="001839A4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Relates Graphics to Text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text, and accurately determines whether each graphic/diagram agrees with the information in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relating graphics and diagrams to the text.</w:t>
            </w:r>
          </w:p>
        </w:tc>
      </w:tr>
      <w:tr w:rsidR="001B7B49" w:rsidRPr="001839A4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Relates Graphics to Text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text, and accurately determines whether each graphic/diagram agrees with the information in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each graphic/diagram is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explains how some of the diagrams are related to the text.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relating graphics and diagrams to the text.</w:t>
            </w:r>
          </w:p>
        </w:tc>
      </w:tr>
      <w:tr w:rsidR="001B7B49" w:rsidRPr="009E7B26" w:rsidTr="00F7315A">
        <w:trPr>
          <w:trHeight w:val="1500"/>
          <w:tblCellSpacing w:w="0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Identifies facts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at least 5 facts in the article and gives a clear explanation of why these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 and gives a reasonable explanation of why they are facts, rather than opinions.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1839A4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accurately locates 4 facts in the article. Explanation is weak.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7B49" w:rsidRPr="009E7B26" w:rsidRDefault="001B7B49" w:rsidP="00F7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1839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Student has difficulty locating facts in an article.</w:t>
            </w:r>
          </w:p>
        </w:tc>
      </w:tr>
    </w:tbl>
    <w:p w:rsidR="001B7B49" w:rsidRPr="00761285" w:rsidRDefault="001B7B49" w:rsidP="001B7B49">
      <w:pPr>
        <w:rPr>
          <w:rFonts w:ascii="Times New Roman" w:hAnsi="Times New Roman" w:cs="Times New Roman"/>
          <w:sz w:val="28"/>
          <w:szCs w:val="28"/>
        </w:rPr>
      </w:pPr>
    </w:p>
    <w:p w:rsidR="00B07149" w:rsidRDefault="00B071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07149">
      <w:pgSz w:w="16838" w:h="11906" w:orient="landscape"/>
      <w:pgMar w:top="426" w:right="850" w:bottom="568" w:left="8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0B"/>
    <w:rsid w:val="000C300B"/>
    <w:rsid w:val="001B7B49"/>
    <w:rsid w:val="00B0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zeinternetowe">
    <w:name w:val="Łącze internetowe"/>
    <w:basedOn w:val="a0"/>
    <w:uiPriority w:val="99"/>
    <w:unhideWhenUsed/>
    <w:rsid w:val="004D13D3"/>
    <w:rPr>
      <w:color w:val="0563C1" w:themeColor="hyperlink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paragraph" w:customStyle="1" w:styleId="Nagwek">
    <w:name w:val="Nagłówek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Ari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a"/>
    <w:qFormat/>
    <w:pPr>
      <w:suppressLineNumbers/>
    </w:pPr>
    <w:rPr>
      <w:rFonts w:cs="Arial"/>
    </w:rPr>
  </w:style>
  <w:style w:type="table" w:styleId="a6">
    <w:name w:val="Table Grid"/>
    <w:basedOn w:val="a1"/>
    <w:uiPriority w:val="39"/>
    <w:rsid w:val="00761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714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zeinternetowe">
    <w:name w:val="Łącze internetowe"/>
    <w:basedOn w:val="a0"/>
    <w:uiPriority w:val="99"/>
    <w:unhideWhenUsed/>
    <w:rsid w:val="004D13D3"/>
    <w:rPr>
      <w:color w:val="0563C1" w:themeColor="hyperlink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paragraph" w:customStyle="1" w:styleId="Nagwek">
    <w:name w:val="Nagłówek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Ari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a"/>
    <w:qFormat/>
    <w:pPr>
      <w:suppressLineNumbers/>
    </w:pPr>
    <w:rPr>
      <w:rFonts w:cs="Arial"/>
    </w:rPr>
  </w:style>
  <w:style w:type="table" w:styleId="a6">
    <w:name w:val="Table Grid"/>
    <w:basedOn w:val="a1"/>
    <w:uiPriority w:val="39"/>
    <w:rsid w:val="00761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71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ldiscussions.com/u/university.html" TargetMode="External"/><Relationship Id="rId13" Type="http://schemas.openxmlformats.org/officeDocument/2006/relationships/hyperlink" Target="https://www.engvid.com/english-grammar-reported-speech/" TargetMode="External"/><Relationship Id="rId18" Type="http://schemas.openxmlformats.org/officeDocument/2006/relationships/hyperlink" Target="https://www.engvid.com/improve-your-writing-common-proper-nouns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bbc.co.uk/learningenglish/english/features/6-minute-english_2023/ep-230323" TargetMode="External"/><Relationship Id="rId7" Type="http://schemas.openxmlformats.org/officeDocument/2006/relationships/hyperlink" Target="https://en.wikipedia.org/wiki/Higher_education_in_Ukraine" TargetMode="External"/><Relationship Id="rId12" Type="http://schemas.openxmlformats.org/officeDocument/2006/relationships/hyperlink" Target="https://www.engvid.com/past-continuous/" TargetMode="External"/><Relationship Id="rId17" Type="http://schemas.openxmlformats.org/officeDocument/2006/relationships/hyperlink" Target="https://www.engvid.com/writing-english-starting-letters/" TargetMode="External"/><Relationship Id="rId25" Type="http://schemas.openxmlformats.org/officeDocument/2006/relationships/hyperlink" Target="https://www.google.com/search?q=World+Geography+Made+Easy&amp;rlz=1C1BNSD_ukUA979UA979&amp;oq=World+Geography+Made+Easy&amp;gs_lcrp=EgZjaHJvbWUyCwgAEEUYExg5GIAE0gEHOTQ1ajBqNKgCALACAA&amp;sourceid=chrome&amp;ie=UTF-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engvid.com/5-tips-for-university-applications-essays-letters-statements/" TargetMode="External"/><Relationship Id="rId20" Type="http://schemas.openxmlformats.org/officeDocument/2006/relationships/hyperlink" Target="https://www.engvid.com/university-english-expressions-vocabulary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erywellfamily.com/startling-facts-about-todays-teenagers-2608914" TargetMode="External"/><Relationship Id="rId11" Type="http://schemas.openxmlformats.org/officeDocument/2006/relationships/hyperlink" Target="https://www.engvid.com/present-continuous-progressive-tense/" TargetMode="External"/><Relationship Id="rId24" Type="http://schemas.openxmlformats.org/officeDocument/2006/relationships/hyperlink" Target="https://listenaminute.com/h/holidays.html" TargetMode="External"/><Relationship Id="rId5" Type="http://schemas.openxmlformats.org/officeDocument/2006/relationships/hyperlink" Target="https://ztu.edu.ua/en" TargetMode="External"/><Relationship Id="rId15" Type="http://schemas.openxmlformats.org/officeDocument/2006/relationships/oleObject" Target="embeddings/oleObject1.bin"/><Relationship Id="rId23" Type="http://schemas.openxmlformats.org/officeDocument/2006/relationships/hyperlink" Target="https://listenaminute.com/t/travelling.html" TargetMode="External"/><Relationship Id="rId10" Type="http://schemas.openxmlformats.org/officeDocument/2006/relationships/hyperlink" Target="https://esldiscussions.com/l/literacy.html" TargetMode="External"/><Relationship Id="rId19" Type="http://schemas.openxmlformats.org/officeDocument/2006/relationships/hyperlink" Target="https://www.engvid.com/english-vocabulary-people-at-universi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ldiscussions.com/y/youth.html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engvid.com/university-degrees-in-north-americ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20</Pages>
  <Words>3234</Words>
  <Characters>18435</Characters>
  <Application>Microsoft Office Word</Application>
  <DocSecurity>0</DocSecurity>
  <Lines>153</Lines>
  <Paragraphs>43</Paragraphs>
  <ScaleCrop>false</ScaleCrop>
  <Company/>
  <LinksUpToDate>false</LinksUpToDate>
  <CharactersWithSpaces>21626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Черниш Оксана Андріївна</dc:creator>
  <dc:description/>
  <cp:lastModifiedBy>Пользователь</cp:lastModifiedBy>
  <cp:revision>55</cp:revision>
  <dcterms:created xsi:type="dcterms:W3CDTF">2023-11-18T11:32:00Z</dcterms:created>
  <dcterms:modified xsi:type="dcterms:W3CDTF">2024-10-16T19:38:00Z</dcterms:modified>
  <dc:language>uk-UA</dc:language>
</cp:coreProperties>
</file>