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F7" w:rsidRDefault="003076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Практичне заняття</w:t>
      </w:r>
      <w:r>
        <w:rPr>
          <w:rFonts w:ascii="Times New Roman" w:hAnsi="Times New Roman"/>
          <w:b/>
          <w:sz w:val="28"/>
          <w:szCs w:val="28"/>
        </w:rPr>
        <w:t xml:space="preserve"> до теми</w:t>
      </w:r>
      <w:r w:rsidR="00967919">
        <w:rPr>
          <w:rFonts w:ascii="Times New Roman" w:hAnsi="Times New Roman"/>
          <w:b/>
          <w:sz w:val="28"/>
          <w:szCs w:val="28"/>
        </w:rPr>
        <w:t xml:space="preserve"> 8</w:t>
      </w:r>
      <w:r w:rsidR="003A45F5">
        <w:rPr>
          <w:rFonts w:ascii="Times New Roman" w:hAnsi="Times New Roman"/>
          <w:b/>
          <w:sz w:val="28"/>
          <w:szCs w:val="28"/>
        </w:rPr>
        <w:t>_Інформація про товар</w:t>
      </w:r>
    </w:p>
    <w:p w:rsidR="008842F7" w:rsidRDefault="003076F1">
      <w:pPr>
        <w:widowControl w:val="0"/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Навчальні завдання:</w:t>
      </w:r>
    </w:p>
    <w:p w:rsidR="008842F7" w:rsidRDefault="003076F1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Обговорення питань лекції та додаткових питань в аудиторії (онлайн).</w:t>
      </w:r>
    </w:p>
    <w:p w:rsidR="008842F7" w:rsidRDefault="003076F1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Перевірка знання студентами лекційного матеріалу (виконання тестових завдань).</w:t>
      </w:r>
    </w:p>
    <w:p w:rsidR="00967919" w:rsidRPr="00967919" w:rsidRDefault="003076F1" w:rsidP="00967919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Виконання практичних завдань.</w:t>
      </w:r>
    </w:p>
    <w:p w:rsidR="008842F7" w:rsidRDefault="003076F1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Практичні</w:t>
      </w:r>
      <w:r>
        <w:rPr>
          <w:rFonts w:ascii="Times New Roman" w:eastAsia="Calibri" w:hAnsi="Times New Roman"/>
          <w:b/>
          <w:sz w:val="28"/>
          <w:szCs w:val="28"/>
        </w:rPr>
        <w:t xml:space="preserve"> завдання:</w:t>
      </w:r>
    </w:p>
    <w:p w:rsidR="008842F7" w:rsidRDefault="003076F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>Завдання 1 (4 бали)</w:t>
      </w:r>
    </w:p>
    <w:p w:rsidR="008842F7" w:rsidRDefault="003076F1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Необхідно вказати значення знаку маркування</w:t>
      </w:r>
    </w:p>
    <w:p w:rsidR="008842F7" w:rsidRDefault="003076F1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Файл із розшифрованими значеннями знаків надіслати як виконане завдання на електрону пошту</w:t>
      </w:r>
    </w:p>
    <w:tbl>
      <w:tblPr>
        <w:tblW w:w="5000" w:type="pct"/>
        <w:jc w:val="center"/>
        <w:tblBorders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725"/>
        <w:gridCol w:w="1410"/>
        <w:gridCol w:w="1488"/>
        <w:gridCol w:w="1726"/>
        <w:gridCol w:w="1559"/>
      </w:tblGrid>
      <w:tr w:rsidR="008842F7">
        <w:trPr>
          <w:jc w:val="center"/>
        </w:trPr>
        <w:tc>
          <w:tcPr>
            <w:tcW w:w="89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Знак</w:t>
            </w:r>
          </w:p>
        </w:tc>
        <w:tc>
          <w:tcPr>
            <w:tcW w:w="895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85750" cy="762000"/>
                  <wp:effectExtent l="19050" t="0" r="0" b="0"/>
                  <wp:docPr id="23" name="Рисунок 23" descr="https://studfile.net/html/2706/1262/html_Wh9ZPNuYd4.Sv1_/img-N3Hf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 descr="https://studfile.net/html/2706/1262/html_Wh9ZPNuYd4.Sv1_/img-N3Hf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657225"/>
                  <wp:effectExtent l="0" t="0" r="9525" b="9525"/>
                  <wp:docPr id="22" name="Рисунок 22" descr="https://studfile.net/html/2706/1262/html_Wh9ZPNuYd4.Sv1_/img-WYi29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 descr="https://studfile.net/html/2706/1262/html_Wh9ZPNuYd4.Sv1_/img-WYi29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00050" cy="762000"/>
                  <wp:effectExtent l="0" t="0" r="0" b="0"/>
                  <wp:docPr id="21" name="Рисунок 21" descr="https://studfile.net/html/2706/1262/html_Wh9ZPNuYd4.Sv1_/img-bmmS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 descr="https://studfile.net/html/2706/1262/html_Wh9ZPNuYd4.Sv1_/img-bmmSC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90600" cy="466725"/>
                  <wp:effectExtent l="0" t="0" r="0" b="9525"/>
                  <wp:docPr id="20" name="Рисунок 20" descr="https://studfile.net/html/2706/1262/html_Wh9ZPNuYd4.Sv1_/img-6zfYM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https://studfile.net/html/2706/1262/html_Wh9ZPNuYd4.Sv1_/img-6zfYM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47650" cy="742950"/>
                  <wp:effectExtent l="0" t="0" r="0" b="0"/>
                  <wp:docPr id="19" name="Рисунок 19" descr="https://studfile.net/html/2706/1262/html_Wh9ZPNuYd4.Sv1_/img-j2BF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https://studfile.net/html/2706/1262/html_Wh9ZPNuYd4.Sv1_/img-j2BF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2F7">
        <w:trPr>
          <w:jc w:val="center"/>
        </w:trPr>
        <w:tc>
          <w:tcPr>
            <w:tcW w:w="89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Розшифровка знаку</w:t>
            </w:r>
          </w:p>
        </w:tc>
        <w:tc>
          <w:tcPr>
            <w:tcW w:w="895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8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shd w:val="clear" w:color="auto" w:fill="BFBFBF" w:themeFill="background1" w:themeFillShade="BF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8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Знак</w:t>
            </w:r>
          </w:p>
        </w:tc>
        <w:tc>
          <w:tcPr>
            <w:tcW w:w="895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714375"/>
                  <wp:effectExtent l="0" t="0" r="9525" b="9525"/>
                  <wp:docPr id="18" name="Рисунок 18" descr="https://studfile.net/html/2706/1262/html_Wh9ZPNuYd4.Sv1_/img-eGRgV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https://studfile.net/html/2706/1262/html_Wh9ZPNuYd4.Sv1_/img-eGRgV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466725"/>
                  <wp:effectExtent l="0" t="0" r="9525" b="9525"/>
                  <wp:docPr id="17" name="Рисунок 17" descr="https://studfile.net/html/2706/1262/html_Wh9ZPNuYd4.Sv1_/img-YGfR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https://studfile.net/html/2706/1262/html_Wh9ZPNuYd4.Sv1_/img-YGfR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742950"/>
                  <wp:effectExtent l="0" t="0" r="9525" b="0"/>
                  <wp:docPr id="16" name="Рисунок 16" descr="https://studfile.net/html/2706/1262/html_Wh9ZPNuYd4.Sv1_/img-adL7_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https://studfile.net/html/2706/1262/html_Wh9ZPNuYd4.Sv1_/img-adL7_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19075" cy="742950"/>
                  <wp:effectExtent l="0" t="0" r="9525" b="0"/>
                  <wp:docPr id="15" name="Рисунок 15" descr="https://studfile.net/html/2706/1262/html_Wh9ZPNuYd4.Sv1_/img-DlDwZ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https://studfile.net/html/2706/1262/html_Wh9ZPNuYd4.Sv1_/img-DlDwZ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742950"/>
                  <wp:effectExtent l="0" t="0" r="9525" b="0"/>
                  <wp:docPr id="14" name="Рисунок 14" descr="https://studfile.net/html/2706/1262/html_Wh9ZPNuYd4.Sv1_/img-ugdv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https://studfile.net/html/2706/1262/html_Wh9ZPNuYd4.Sv1_/img-ugdv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2F7">
        <w:trPr>
          <w:jc w:val="center"/>
        </w:trPr>
        <w:tc>
          <w:tcPr>
            <w:tcW w:w="89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Розшифровка знаку</w:t>
            </w:r>
          </w:p>
        </w:tc>
        <w:tc>
          <w:tcPr>
            <w:tcW w:w="895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8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shd w:val="clear" w:color="auto" w:fill="BFBFBF" w:themeFill="background1" w:themeFillShade="BF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8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Знак</w:t>
            </w:r>
          </w:p>
        </w:tc>
        <w:tc>
          <w:tcPr>
            <w:tcW w:w="895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800100"/>
                  <wp:effectExtent l="0" t="0" r="9525" b="0"/>
                  <wp:docPr id="13" name="Рисунок 13" descr="https://studfile.net/html/2706/1262/html_Wh9ZPNuYd4.Sv1_/img-NIxyz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https://studfile.net/html/2706/1262/html_Wh9ZPNuYd4.Sv1_/img-NIxyz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466725"/>
                  <wp:effectExtent l="0" t="0" r="9525" b="9525"/>
                  <wp:docPr id="12" name="Рисунок 12" descr="https://studfile.net/html/2706/1262/html_Wh9ZPNuYd4.Sv1_/img-vPqj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https://studfile.net/html/2706/1262/html_Wh9ZPNuYd4.Sv1_/img-vPqjC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466725"/>
                  <wp:effectExtent l="0" t="0" r="9525" b="9525"/>
                  <wp:docPr id="11" name="Рисунок 11" descr="https://studfile.net/html/2706/1262/html_Wh9ZPNuYd4.Sv1_/img-vBYoF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https://studfile.net/html/2706/1262/html_Wh9ZPNuYd4.Sv1_/img-vBYoF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685800"/>
                  <wp:effectExtent l="0" t="0" r="9525" b="0"/>
                  <wp:docPr id="10" name="Рисунок 10" descr="https://studfile.net/html/2706/1262/html_Wh9ZPNuYd4.Sv1_/img-ALL2X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s://studfile.net/html/2706/1262/html_Wh9ZPNuYd4.Sv1_/img-ALL2X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14375" cy="466725"/>
                  <wp:effectExtent l="0" t="0" r="9525" b="9525"/>
                  <wp:docPr id="9" name="Рисунок 9" descr="https://studfile.net/html/2706/1262/html_Wh9ZPNuYd4.Sv1_/img-pmGPP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https://studfile.net/html/2706/1262/html_Wh9ZPNuYd4.Sv1_/img-pmGPP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2F7">
        <w:trPr>
          <w:jc w:val="center"/>
        </w:trPr>
        <w:tc>
          <w:tcPr>
            <w:tcW w:w="898" w:type="pct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Розшифровка знаку</w:t>
            </w:r>
          </w:p>
        </w:tc>
        <w:tc>
          <w:tcPr>
            <w:tcW w:w="895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8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shd w:val="clear" w:color="auto" w:fill="BFBFBF" w:themeFill="background1" w:themeFillShade="BF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8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Знак</w:t>
            </w:r>
          </w:p>
        </w:tc>
        <w:tc>
          <w:tcPr>
            <w:tcW w:w="895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714375"/>
                  <wp:effectExtent l="0" t="0" r="9525" b="9525"/>
                  <wp:docPr id="8" name="Рисунок 8" descr="https://studfile.net/html/2706/1262/html_Wh9ZPNuYd4.Sv1_/img-zp9k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https://studfile.net/html/2706/1262/html_Wh9ZPNuYd4.Sv1_/img-zp9k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657225"/>
                  <wp:effectExtent l="0" t="0" r="9525" b="9525"/>
                  <wp:docPr id="7" name="Рисунок 7" descr="https://studfile.net/html/2706/1262/html_Wh9ZPNuYd4.Sv1_/img-PVphQ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studfile.net/html/2706/1262/html_Wh9ZPNuYd4.Sv1_/img-PVphQ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600075"/>
                  <wp:effectExtent l="0" t="0" r="9525" b="9525"/>
                  <wp:docPr id="6" name="Рисунок 6" descr="https://studfile.net/html/2706/1262/html_Wh9ZPNuYd4.Sv1_/img-yPZDs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https://studfile.net/html/2706/1262/html_Wh9ZPNuYd4.Sv1_/img-yPZDs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933450"/>
                  <wp:effectExtent l="0" t="0" r="9525" b="0"/>
                  <wp:docPr id="5" name="Рисунок 5" descr="https://studfile.net/html/2706/1262/html_Wh9ZPNuYd4.Sv1_/img-sKKT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https://studfile.net/html/2706/1262/html_Wh9ZPNuYd4.Sv1_/img-sKKT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14375" cy="466725"/>
                  <wp:effectExtent l="0" t="0" r="9525" b="9525"/>
                  <wp:docPr id="4" name="Рисунок 4" descr="https://studfile.net/html/2706/1262/html_Wh9ZPNuYd4.Sv1_/img-H253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studfile.net/html/2706/1262/html_Wh9ZPNuYd4.Sv1_/img-H253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2F7">
        <w:trPr>
          <w:jc w:val="center"/>
        </w:trPr>
        <w:tc>
          <w:tcPr>
            <w:tcW w:w="898" w:type="pct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Розшифровка знаку</w:t>
            </w:r>
          </w:p>
        </w:tc>
        <w:tc>
          <w:tcPr>
            <w:tcW w:w="895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8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shd w:val="clear" w:color="auto" w:fill="BFBFBF" w:themeFill="background1" w:themeFillShade="BF"/>
          </w:tcPr>
          <w:p w:rsidR="008842F7" w:rsidRDefault="0088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8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Знак</w:t>
            </w:r>
          </w:p>
        </w:tc>
        <w:tc>
          <w:tcPr>
            <w:tcW w:w="895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14375" cy="466725"/>
                  <wp:effectExtent l="0" t="0" r="9525" b="9525"/>
                  <wp:docPr id="3" name="Рисунок 3" descr="https://studfile.net/html/2706/1262/html_Wh9ZPNuYd4.Sv1_/img-kwGZ_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studfile.net/html/2706/1262/html_Wh9ZPNuYd4.Sv1_/img-kwGZ_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66725" cy="819150"/>
                  <wp:effectExtent l="0" t="0" r="9525" b="0"/>
                  <wp:docPr id="2" name="Рисунок 2" descr="https://studfile.net/html/2706/1262/html_Wh9ZPNuYd4.Sv1_/img-uhdl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studfile.net/html/2706/1262/html_Wh9ZPNuYd4.Sv1_/img-uhdl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00075" cy="466725"/>
                  <wp:effectExtent l="0" t="0" r="9525" b="9525"/>
                  <wp:docPr id="1" name="Рисунок 1" descr="https://studfile.net/html/2706/1262/html_Wh9ZPNuYd4.Sv1_/img-50uX6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studfile.net/html/2706/1262/html_Wh9ZPNuYd4.Sv1_/img-50uX6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Розшифровка знаку</w:t>
            </w:r>
          </w:p>
        </w:tc>
        <w:tc>
          <w:tcPr>
            <w:tcW w:w="895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8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shd w:val="clear" w:color="auto" w:fill="BFBFBF" w:themeFill="background1" w:themeFillShade="BF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8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lastRenderedPageBreak/>
              <w:t>Знак</w:t>
            </w:r>
          </w:p>
        </w:tc>
        <w:tc>
          <w:tcPr>
            <w:tcW w:w="895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38225" cy="99441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7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652" cy="99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33425" cy="771525"/>
                  <wp:effectExtent l="0" t="0" r="9525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8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81050" cy="8382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49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90575" cy="80962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50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pct"/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90575" cy="800100"/>
                  <wp:effectExtent l="0" t="0" r="952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51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2F7">
        <w:trPr>
          <w:jc w:val="center"/>
        </w:trPr>
        <w:tc>
          <w:tcPr>
            <w:tcW w:w="898" w:type="pct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Розшифровка знаку</w:t>
            </w:r>
          </w:p>
        </w:tc>
        <w:tc>
          <w:tcPr>
            <w:tcW w:w="895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lang w:eastAsia="uk-UA"/>
              </w:rPr>
            </w:pPr>
          </w:p>
        </w:tc>
        <w:tc>
          <w:tcPr>
            <w:tcW w:w="728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lang w:eastAsia="uk-UA"/>
              </w:rPr>
            </w:pPr>
          </w:p>
        </w:tc>
        <w:tc>
          <w:tcPr>
            <w:tcW w:w="772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lang w:eastAsia="uk-UA"/>
              </w:rPr>
            </w:pPr>
          </w:p>
        </w:tc>
        <w:tc>
          <w:tcPr>
            <w:tcW w:w="895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lang w:eastAsia="uk-UA"/>
              </w:rPr>
            </w:pPr>
          </w:p>
        </w:tc>
        <w:tc>
          <w:tcPr>
            <w:tcW w:w="808" w:type="pct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shd w:val="clear" w:color="auto" w:fill="BFBFBF" w:themeFill="background1" w:themeFillShade="BF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lang w:eastAsia="uk-UA"/>
              </w:rPr>
            </w:pPr>
          </w:p>
        </w:tc>
        <w:tc>
          <w:tcPr>
            <w:tcW w:w="728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lang w:eastAsia="uk-UA"/>
              </w:rPr>
            </w:pPr>
          </w:p>
        </w:tc>
        <w:tc>
          <w:tcPr>
            <w:tcW w:w="772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lang w:eastAsia="uk-UA"/>
              </w:rPr>
            </w:pPr>
          </w:p>
        </w:tc>
        <w:tc>
          <w:tcPr>
            <w:tcW w:w="895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lang w:eastAsia="uk-UA"/>
              </w:rPr>
            </w:pPr>
          </w:p>
        </w:tc>
        <w:tc>
          <w:tcPr>
            <w:tcW w:w="808" w:type="pct"/>
            <w:shd w:val="clear" w:color="auto" w:fill="BFBFBF" w:themeFill="background1" w:themeFillShade="BF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842F7">
        <w:trPr>
          <w:trHeight w:val="1468"/>
          <w:jc w:val="center"/>
        </w:trPr>
        <w:tc>
          <w:tcPr>
            <w:tcW w:w="898" w:type="pct"/>
            <w:tcBorders>
              <w:bottom w:val="nil"/>
            </w:tcBorders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Знак</w:t>
            </w:r>
          </w:p>
        </w:tc>
        <w:tc>
          <w:tcPr>
            <w:tcW w:w="895" w:type="pct"/>
            <w:tcBorders>
              <w:bottom w:val="nil"/>
            </w:tcBorders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lang w:eastAsia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52475" cy="800100"/>
                  <wp:effectExtent l="0" t="0" r="952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52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lang w:eastAsia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62000" cy="809625"/>
                  <wp:effectExtent l="0" t="0" r="0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53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pct"/>
            <w:tcBorders>
              <w:bottom w:val="nil"/>
            </w:tcBorders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lang w:eastAsia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90575" cy="84772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54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pct"/>
            <w:tcBorders>
              <w:bottom w:val="nil"/>
            </w:tcBorders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lang w:eastAsia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81050" cy="809625"/>
                  <wp:effectExtent l="0" t="0" r="0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Рисунок 55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pct"/>
            <w:tcBorders>
              <w:bottom w:val="nil"/>
            </w:tcBorders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shd w:val="clear" w:color="auto" w:fill="E6E6E6" w:themeFill="background1" w:themeFillShade="E6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Розшифровка знаку</w:t>
            </w:r>
          </w:p>
        </w:tc>
        <w:tc>
          <w:tcPr>
            <w:tcW w:w="895" w:type="pct"/>
            <w:shd w:val="clear" w:color="auto" w:fill="E6E6E6" w:themeFill="background1" w:themeFillShade="E6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highlight w:val="lightGray"/>
                <w:lang w:eastAsia="uk-UA"/>
              </w:rPr>
            </w:pPr>
          </w:p>
        </w:tc>
        <w:tc>
          <w:tcPr>
            <w:tcW w:w="728" w:type="pct"/>
            <w:shd w:val="clear" w:color="auto" w:fill="E6E6E6" w:themeFill="background1" w:themeFillShade="E6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highlight w:val="lightGray"/>
                <w:lang w:eastAsia="uk-UA"/>
              </w:rPr>
            </w:pPr>
          </w:p>
        </w:tc>
        <w:tc>
          <w:tcPr>
            <w:tcW w:w="772" w:type="pct"/>
            <w:shd w:val="clear" w:color="auto" w:fill="E6E6E6" w:themeFill="background1" w:themeFillShade="E6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highlight w:val="lightGray"/>
                <w:lang w:eastAsia="uk-UA"/>
              </w:rPr>
            </w:pPr>
          </w:p>
        </w:tc>
        <w:tc>
          <w:tcPr>
            <w:tcW w:w="895" w:type="pct"/>
            <w:shd w:val="clear" w:color="auto" w:fill="E6E6E6" w:themeFill="background1" w:themeFillShade="E6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highlight w:val="lightGray"/>
                <w:lang w:eastAsia="uk-UA"/>
              </w:rPr>
            </w:pPr>
          </w:p>
        </w:tc>
        <w:tc>
          <w:tcPr>
            <w:tcW w:w="808" w:type="pct"/>
            <w:shd w:val="clear" w:color="auto" w:fill="E6E6E6" w:themeFill="background1" w:themeFillShade="E6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tcBorders>
              <w:bottom w:val="nil"/>
            </w:tcBorders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tcBorders>
              <w:bottom w:val="nil"/>
            </w:tcBorders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2" w:type="pct"/>
            <w:tcBorders>
              <w:bottom w:val="nil"/>
            </w:tcBorders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5" w:type="pct"/>
            <w:tcBorders>
              <w:bottom w:val="nil"/>
            </w:tcBorders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8" w:type="pct"/>
            <w:tcBorders>
              <w:bottom w:val="nil"/>
            </w:tcBorders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tcBorders>
              <w:bottom w:val="nil"/>
            </w:tcBorders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Знак</w:t>
            </w:r>
          </w:p>
        </w:tc>
        <w:tc>
          <w:tcPr>
            <w:tcW w:w="895" w:type="pct"/>
            <w:tcBorders>
              <w:bottom w:val="nil"/>
            </w:tcBorders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38200" cy="819785"/>
                  <wp:effectExtent l="19050" t="0" r="0" b="0"/>
                  <wp:docPr id="84" name="Рисунок 84" descr="Екологічне маркірування в Україні">
                    <a:hlinkClick xmlns:a="http://schemas.openxmlformats.org/drawingml/2006/main" r:id="rId37" tooltip="&quot;Екологічне маркірування в Україні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Рисунок 84" descr="Екологічне маркірування в Україн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101" cy="825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50265" cy="800100"/>
                  <wp:effectExtent l="19050" t="0" r="6646" b="0"/>
                  <wp:docPr id="94" name="Рисунок 94" descr="Знак &quot;Зелена крапка&quot;">
                    <a:hlinkClick xmlns:a="http://schemas.openxmlformats.org/drawingml/2006/main" r:id="rId39" tooltip="&quot;Знак &quot;Зелена крапка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Рисунок 94" descr="Знак &quot;Зелена крап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718" cy="801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pct"/>
            <w:tcBorders>
              <w:bottom w:val="nil"/>
            </w:tcBorders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66775" cy="850265"/>
                  <wp:effectExtent l="19050" t="0" r="9525" b="0"/>
                  <wp:docPr id="68" name="Рисунок 68" descr="Знак &quot;Білий лебідь&quot;">
                    <a:hlinkClick xmlns:a="http://schemas.openxmlformats.org/drawingml/2006/main" r:id="rId41" tooltip="&quot;Знак &quot;Білий лебідь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68" descr="Знак &quot;Білий лебідь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279" cy="855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pct"/>
            <w:tcBorders>
              <w:bottom w:val="nil"/>
            </w:tcBorders>
            <w:vAlign w:val="center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04240" cy="876300"/>
                  <wp:effectExtent l="19050" t="0" r="0" b="0"/>
                  <wp:docPr id="24" name="Рисунок 70" descr="Знак &quot;Блакитний ангел&quot;">
                    <a:hlinkClick xmlns:a="http://schemas.openxmlformats.org/drawingml/2006/main" r:id="rId43" tooltip="&quot;Знак &quot;Блакитний ангел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70" descr="Знак &quot;Блакитний ангел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568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pct"/>
            <w:tcBorders>
              <w:bottom w:val="nil"/>
            </w:tcBorders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842F7">
        <w:trPr>
          <w:jc w:val="center"/>
        </w:trPr>
        <w:tc>
          <w:tcPr>
            <w:tcW w:w="898" w:type="pct"/>
            <w:shd w:val="clear" w:color="auto" w:fill="E6E6E6" w:themeFill="background1" w:themeFillShade="E6"/>
          </w:tcPr>
          <w:p w:rsidR="008842F7" w:rsidRDefault="003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Розшифровка знаку</w:t>
            </w:r>
          </w:p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shd w:val="clear" w:color="auto" w:fill="E6E6E6" w:themeFill="background1" w:themeFillShade="E6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8" w:type="pct"/>
            <w:shd w:val="clear" w:color="auto" w:fill="E6E6E6" w:themeFill="background1" w:themeFillShade="E6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pct"/>
            <w:shd w:val="clear" w:color="auto" w:fill="E6E6E6" w:themeFill="background1" w:themeFillShade="E6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5" w:type="pct"/>
            <w:shd w:val="clear" w:color="auto" w:fill="E6E6E6" w:themeFill="background1" w:themeFillShade="E6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8" w:type="pct"/>
            <w:shd w:val="clear" w:color="auto" w:fill="E6E6E6" w:themeFill="background1" w:themeFillShade="E6"/>
            <w:vAlign w:val="center"/>
          </w:tcPr>
          <w:p w:rsidR="008842F7" w:rsidRDefault="0088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8842F7" w:rsidRDefault="003076F1">
      <w:pPr>
        <w:widowControl w:val="0"/>
        <w:tabs>
          <w:tab w:val="left" w:pos="142"/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uk-UA"/>
        </w:rPr>
        <w:t>Практичне завдання 2 (4 бали)</w:t>
      </w:r>
    </w:p>
    <w:p w:rsidR="008842F7" w:rsidRDefault="003076F1">
      <w:pPr>
        <w:widowControl w:val="0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Дайте характеристику окремим носіям інформації. Результати досліджень занесень у відповідні таблиці.</w:t>
      </w:r>
    </w:p>
    <w:p w:rsidR="008842F7" w:rsidRDefault="003076F1">
      <w:pPr>
        <w:widowControl w:val="0"/>
        <w:tabs>
          <w:tab w:val="left" w:pos="142"/>
          <w:tab w:val="left" w:pos="851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Таблиця 1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82"/>
        <w:gridCol w:w="2626"/>
        <w:gridCol w:w="2332"/>
        <w:gridCol w:w="3526"/>
      </w:tblGrid>
      <w:tr w:rsidR="008842F7">
        <w:trPr>
          <w:jc w:val="center"/>
        </w:trPr>
        <w:tc>
          <w:tcPr>
            <w:tcW w:w="882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2626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носія маркування</w:t>
            </w:r>
          </w:p>
        </w:tc>
        <w:tc>
          <w:tcPr>
            <w:tcW w:w="2332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Характеристика носія маркування</w:t>
            </w:r>
          </w:p>
        </w:tc>
        <w:tc>
          <w:tcPr>
            <w:tcW w:w="3526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Навести приклади </w:t>
            </w:r>
            <w:r>
              <w:rPr>
                <w:rFonts w:ascii="Times New Roman" w:eastAsia="Times New Roman" w:hAnsi="Times New Roman" w:cs="Times New Roman"/>
                <w:b/>
              </w:rPr>
              <w:t>товарів, на (для) яких застосовується</w:t>
            </w:r>
          </w:p>
          <w:p w:rsidR="008842F7" w:rsidRDefault="008842F7" w:rsidP="003A45F5">
            <w:pPr>
              <w:suppressAutoHyphens/>
              <w:spacing w:after="0" w:line="240" w:lineRule="auto"/>
              <w:ind w:right="-114" w:hanging="117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8842F7">
        <w:trPr>
          <w:jc w:val="center"/>
        </w:trPr>
        <w:tc>
          <w:tcPr>
            <w:tcW w:w="882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26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Бірка</w:t>
            </w:r>
          </w:p>
        </w:tc>
        <w:tc>
          <w:tcPr>
            <w:tcW w:w="2332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6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882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26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Ярлик</w:t>
            </w:r>
          </w:p>
        </w:tc>
        <w:tc>
          <w:tcPr>
            <w:tcW w:w="2332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6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882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26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Вкладиш</w:t>
            </w:r>
          </w:p>
        </w:tc>
        <w:tc>
          <w:tcPr>
            <w:tcW w:w="2332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6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882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26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Кольоретка</w:t>
            </w:r>
          </w:p>
        </w:tc>
        <w:tc>
          <w:tcPr>
            <w:tcW w:w="2332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6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882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26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Штамп</w:t>
            </w:r>
          </w:p>
        </w:tc>
        <w:tc>
          <w:tcPr>
            <w:tcW w:w="2332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6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882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26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Клеймо</w:t>
            </w:r>
          </w:p>
        </w:tc>
        <w:tc>
          <w:tcPr>
            <w:tcW w:w="2332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6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882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26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Етикетка</w:t>
            </w:r>
          </w:p>
        </w:tc>
        <w:tc>
          <w:tcPr>
            <w:tcW w:w="2332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6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882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26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 стрічка</w:t>
            </w:r>
          </w:p>
        </w:tc>
        <w:tc>
          <w:tcPr>
            <w:tcW w:w="2332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6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882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26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Рекламний лист</w:t>
            </w:r>
          </w:p>
        </w:tc>
        <w:tc>
          <w:tcPr>
            <w:tcW w:w="2332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6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42F7" w:rsidRDefault="003076F1">
      <w:pPr>
        <w:widowControl w:val="0"/>
        <w:tabs>
          <w:tab w:val="left" w:pos="142"/>
          <w:tab w:val="left" w:pos="851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Таблиця 2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2532"/>
        <w:gridCol w:w="2350"/>
        <w:gridCol w:w="3539"/>
      </w:tblGrid>
      <w:tr w:rsidR="008842F7">
        <w:trPr>
          <w:jc w:val="center"/>
        </w:trPr>
        <w:tc>
          <w:tcPr>
            <w:tcW w:w="936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2532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носія маркування</w:t>
            </w:r>
          </w:p>
        </w:tc>
        <w:tc>
          <w:tcPr>
            <w:tcW w:w="2350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Характеристика носія </w:t>
            </w:r>
            <w:r>
              <w:rPr>
                <w:rFonts w:ascii="Times New Roman" w:eastAsia="Times New Roman" w:hAnsi="Times New Roman" w:cs="Times New Roman"/>
                <w:b/>
              </w:rPr>
              <w:t>маркування</w:t>
            </w:r>
          </w:p>
        </w:tc>
        <w:tc>
          <w:tcPr>
            <w:tcW w:w="3539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Товари, на яких застосовується</w:t>
            </w:r>
          </w:p>
        </w:tc>
      </w:tr>
      <w:tr w:rsidR="008842F7">
        <w:trPr>
          <w:jc w:val="center"/>
        </w:trPr>
        <w:tc>
          <w:tcPr>
            <w:tcW w:w="936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32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Цінник</w:t>
            </w:r>
          </w:p>
        </w:tc>
        <w:tc>
          <w:tcPr>
            <w:tcW w:w="2350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9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936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32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Чек касовий</w:t>
            </w:r>
          </w:p>
        </w:tc>
        <w:tc>
          <w:tcPr>
            <w:tcW w:w="2350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9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936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32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Квитанція</w:t>
            </w:r>
          </w:p>
        </w:tc>
        <w:tc>
          <w:tcPr>
            <w:tcW w:w="2350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9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936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32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Чек товарний</w:t>
            </w:r>
          </w:p>
        </w:tc>
        <w:tc>
          <w:tcPr>
            <w:tcW w:w="2350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9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936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32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Акцизна марка</w:t>
            </w:r>
          </w:p>
        </w:tc>
        <w:tc>
          <w:tcPr>
            <w:tcW w:w="2350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9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936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32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Наклейка</w:t>
            </w:r>
          </w:p>
        </w:tc>
        <w:tc>
          <w:tcPr>
            <w:tcW w:w="2350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9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936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32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Пломба</w:t>
            </w:r>
          </w:p>
        </w:tc>
        <w:tc>
          <w:tcPr>
            <w:tcW w:w="2350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9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42F7">
        <w:trPr>
          <w:jc w:val="center"/>
        </w:trPr>
        <w:tc>
          <w:tcPr>
            <w:tcW w:w="936" w:type="dxa"/>
          </w:tcPr>
          <w:p w:rsidR="008842F7" w:rsidRDefault="003076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32" w:type="dxa"/>
          </w:tcPr>
          <w:p w:rsidR="008842F7" w:rsidRDefault="003076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Державне пробійне клеймо</w:t>
            </w:r>
          </w:p>
        </w:tc>
        <w:tc>
          <w:tcPr>
            <w:tcW w:w="2350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9" w:type="dxa"/>
          </w:tcPr>
          <w:p w:rsidR="008842F7" w:rsidRDefault="008842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42F7" w:rsidRDefault="008842F7">
      <w:pPr>
        <w:widowControl w:val="0"/>
        <w:tabs>
          <w:tab w:val="left" w:pos="142"/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</w:pPr>
    </w:p>
    <w:sectPr w:rsidR="008842F7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F1" w:rsidRDefault="003076F1">
      <w:pPr>
        <w:spacing w:line="240" w:lineRule="auto"/>
      </w:pPr>
      <w:r>
        <w:separator/>
      </w:r>
    </w:p>
  </w:endnote>
  <w:endnote w:type="continuationSeparator" w:id="0">
    <w:p w:rsidR="003076F1" w:rsidRDefault="00307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F1" w:rsidRDefault="003076F1">
      <w:pPr>
        <w:spacing w:after="0"/>
      </w:pPr>
      <w:r>
        <w:separator/>
      </w:r>
    </w:p>
  </w:footnote>
  <w:footnote w:type="continuationSeparator" w:id="0">
    <w:p w:rsidR="003076F1" w:rsidRDefault="003076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A2"/>
    <w:rsid w:val="0008416A"/>
    <w:rsid w:val="003076F1"/>
    <w:rsid w:val="003A45F5"/>
    <w:rsid w:val="00426B50"/>
    <w:rsid w:val="00493774"/>
    <w:rsid w:val="004B49BC"/>
    <w:rsid w:val="006D2B26"/>
    <w:rsid w:val="006D52B7"/>
    <w:rsid w:val="008842F7"/>
    <w:rsid w:val="008A4762"/>
    <w:rsid w:val="00936911"/>
    <w:rsid w:val="00967919"/>
    <w:rsid w:val="009C206C"/>
    <w:rsid w:val="00A65B54"/>
    <w:rsid w:val="00A75DD4"/>
    <w:rsid w:val="00BA4CE1"/>
    <w:rsid w:val="00C11C1C"/>
    <w:rsid w:val="00CA63A2"/>
    <w:rsid w:val="00E15A5E"/>
    <w:rsid w:val="00F12375"/>
    <w:rsid w:val="27B07B84"/>
    <w:rsid w:val="34937577"/>
    <w:rsid w:val="63326AE8"/>
    <w:rsid w:val="72E0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0D859-B177-4BE0-B2F9-F90C024C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3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yperlink" Target="http://edufuture.biz/index.php?title=%D0%A4%D0%B0%D0%B9%D0%BB:Economics_9_35_1.jpe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4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2.jpe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yperlink" Target="http://edufuture.biz/index.php?title=%D0%A4%D0%B0%D0%B9%D0%BB:Economics_9_35_2.jpe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yperlink" Target="http://edufuture.biz/index.php?title=%D0%A4%D0%B0%D0%B9%D0%BB:Economics_9_33_1.jpeg" TargetMode="External"/><Relationship Id="rId40" Type="http://schemas.openxmlformats.org/officeDocument/2006/relationships/image" Target="media/image33.jpeg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hyperlink" Target="http://edufuture.biz/index.php?title=%D0%A4%D0%B0%D0%B9%D0%BB:Economics_9_35_3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2023-12-06T19:38:00Z</cp:lastPrinted>
  <dcterms:created xsi:type="dcterms:W3CDTF">2025-12-16T22:28:00Z</dcterms:created>
  <dcterms:modified xsi:type="dcterms:W3CDTF">2025-12-16T22:30:00Z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C37E6AB4D6A447798BC5D042B7E872A2_13</vt:lpwstr>
  </property>
</Properties>
</file>