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7D9" w:rsidRDefault="007727D9" w:rsidP="007727D9">
      <w:pPr>
        <w:jc w:val="center"/>
        <w:rPr>
          <w:b/>
          <w:sz w:val="32"/>
          <w:szCs w:val="32"/>
        </w:rPr>
      </w:pPr>
      <w:r w:rsidRPr="007727D9">
        <w:rPr>
          <w:b/>
          <w:sz w:val="32"/>
          <w:szCs w:val="32"/>
        </w:rPr>
        <w:t>Питання для поточного та підсумкового контролю знань і вмінь студентів</w:t>
      </w:r>
    </w:p>
    <w:p w:rsidR="007727D9" w:rsidRDefault="007727D9" w:rsidP="007727D9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>1. Фундаментальний характер історико-економічних досліджень.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color w:val="000000"/>
          <w:sz w:val="28"/>
        </w:rPr>
        <w:t xml:space="preserve">2. </w:t>
      </w:r>
      <w:r w:rsidRPr="007727D9">
        <w:rPr>
          <w:sz w:val="28"/>
        </w:rPr>
        <w:t xml:space="preserve">Теоретичні моделі розвитку науки.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3. Підходи та критерії періодизації господарського розвитку суспільства.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4. Цивілізаційна парадигма господарської еволюції.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5. Схема світової історії К. </w:t>
      </w:r>
      <w:proofErr w:type="spellStart"/>
      <w:r w:rsidRPr="007727D9">
        <w:rPr>
          <w:sz w:val="28"/>
        </w:rPr>
        <w:t>Ясперса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6. Предмет історії економіки та економічної думки. 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7 Методологія та методи історико-економічної науки.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8. Завдання курсу історія економіки та економічної думки.</w:t>
      </w:r>
    </w:p>
    <w:p w:rsidR="007727D9" w:rsidRPr="007727D9" w:rsidRDefault="007727D9" w:rsidP="007727D9">
      <w:pPr>
        <w:shd w:val="clear" w:color="auto" w:fill="FFFFFF"/>
        <w:jc w:val="both"/>
        <w:rPr>
          <w:color w:val="000000"/>
          <w:sz w:val="28"/>
        </w:rPr>
      </w:pPr>
      <w:r w:rsidRPr="007727D9">
        <w:rPr>
          <w:sz w:val="28"/>
        </w:rPr>
        <w:t>9. Етапи та напрямки розвитку історії економіки.</w:t>
      </w:r>
    </w:p>
    <w:p w:rsidR="007727D9" w:rsidRPr="007727D9" w:rsidRDefault="007727D9" w:rsidP="007727D9">
      <w:pPr>
        <w:shd w:val="clear" w:color="auto" w:fill="FFFFFF"/>
        <w:jc w:val="both"/>
        <w:rPr>
          <w:color w:val="000000"/>
          <w:sz w:val="28"/>
        </w:rPr>
      </w:pPr>
      <w:r w:rsidRPr="007727D9">
        <w:rPr>
          <w:sz w:val="28"/>
        </w:rPr>
        <w:t>10.Етапи розвитку історії економічної думки.</w:t>
      </w:r>
    </w:p>
    <w:p w:rsidR="007727D9" w:rsidRPr="007727D9" w:rsidRDefault="007727D9" w:rsidP="007727D9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jc w:val="both"/>
        <w:rPr>
          <w:sz w:val="28"/>
        </w:rPr>
      </w:pPr>
      <w:r w:rsidRPr="007727D9">
        <w:rPr>
          <w:iCs/>
          <w:color w:val="000000"/>
          <w:sz w:val="28"/>
        </w:rPr>
        <w:t>11.</w:t>
      </w:r>
      <w:r w:rsidRPr="007727D9">
        <w:rPr>
          <w:sz w:val="28"/>
        </w:rPr>
        <w:t>Природа та еволюція господарства общинного суспільства</w:t>
      </w:r>
      <w:r w:rsidRPr="007727D9">
        <w:rPr>
          <w:b/>
          <w:i/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12.Господарство та господарська діяльність давнього населення України. Суспільство трипільської культури та особливості її господарської сфери.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iCs/>
          <w:color w:val="000000"/>
          <w:sz w:val="28"/>
        </w:rPr>
        <w:t>13.</w:t>
      </w:r>
      <w:r w:rsidRPr="007727D9">
        <w:rPr>
          <w:sz w:val="28"/>
        </w:rPr>
        <w:t>Привласнювальне господарство. Неолітична революція: виникнення виробничо-відтворювального господарства.</w:t>
      </w:r>
      <w:r w:rsidRPr="007727D9">
        <w:rPr>
          <w:iCs/>
          <w:color w:val="000000"/>
          <w:sz w:val="28"/>
        </w:rPr>
        <w:t>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color w:val="000000"/>
          <w:sz w:val="28"/>
        </w:rPr>
        <w:t xml:space="preserve">14. </w:t>
      </w:r>
      <w:r w:rsidRPr="007727D9">
        <w:rPr>
          <w:sz w:val="28"/>
        </w:rPr>
        <w:t>Цивілізація як новий щабель у розвитку людства.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15.Господарський розвиток Стародавнього Єгипту та його відображення в пам’ятках економічної думки.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16 Господарський розвиток Месопотамії. Закони </w:t>
      </w:r>
      <w:proofErr w:type="spellStart"/>
      <w:r w:rsidRPr="007727D9">
        <w:rPr>
          <w:sz w:val="28"/>
        </w:rPr>
        <w:t>Хаммурапі</w:t>
      </w:r>
      <w:proofErr w:type="spellEnd"/>
      <w:r w:rsidRPr="007727D9">
        <w:rPr>
          <w:sz w:val="28"/>
        </w:rPr>
        <w:t xml:space="preserve">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17. Особливості господарської сфери крито-мікенської цивілізації.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18.Осьовий час та його роль у формуванні Західної та Східної світових цивілізацій.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19.Суспільно-економічний розвиток Давньої Індії. «</w:t>
      </w:r>
      <w:proofErr w:type="spellStart"/>
      <w:r w:rsidRPr="007727D9">
        <w:rPr>
          <w:sz w:val="28"/>
        </w:rPr>
        <w:t>Артхашастра</w:t>
      </w:r>
      <w:proofErr w:type="spellEnd"/>
      <w:r w:rsidRPr="007727D9">
        <w:rPr>
          <w:sz w:val="28"/>
        </w:rPr>
        <w:t>».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20.Особливості господарського розвитку та економічної думки Давнього Китаю.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21. Господарство Стародавньої Греції в осьовий час. Реформи Солона.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22. Економічні погляди Ксенофонта, Платона, Аристотеля.</w:t>
      </w:r>
    </w:p>
    <w:p w:rsidR="007727D9" w:rsidRPr="007727D9" w:rsidRDefault="007727D9" w:rsidP="007727D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</w:rPr>
      </w:pPr>
      <w:r w:rsidRPr="007727D9">
        <w:rPr>
          <w:color w:val="000000"/>
          <w:sz w:val="28"/>
        </w:rPr>
        <w:t xml:space="preserve">23. Особливості господарського розвитку Давнього Риму.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color w:val="000000"/>
          <w:sz w:val="28"/>
        </w:rPr>
        <w:t xml:space="preserve">24. </w:t>
      </w:r>
      <w:proofErr w:type="spellStart"/>
      <w:r w:rsidRPr="007727D9">
        <w:rPr>
          <w:sz w:val="28"/>
        </w:rPr>
        <w:t>Варрон</w:t>
      </w:r>
      <w:proofErr w:type="spellEnd"/>
      <w:r w:rsidRPr="007727D9">
        <w:rPr>
          <w:sz w:val="28"/>
        </w:rPr>
        <w:t xml:space="preserve"> та </w:t>
      </w:r>
      <w:proofErr w:type="spellStart"/>
      <w:r w:rsidRPr="007727D9">
        <w:rPr>
          <w:sz w:val="28"/>
        </w:rPr>
        <w:t>Колумелла</w:t>
      </w:r>
      <w:proofErr w:type="spellEnd"/>
      <w:r w:rsidRPr="007727D9">
        <w:rPr>
          <w:sz w:val="28"/>
        </w:rPr>
        <w:t xml:space="preserve"> про рабство (праця «Про сільське господарство»).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25. Економічні погляди раннього християнства.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26. Господарство кіммерійців та скіфів. Господарський розвиток античних міст-держав Північного Причорномор’я.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27.Загальна характеристика середньовічних цивілізацій. Роль релігії у становленні Східної (ісламської) та Західної (християнської) цивілізації.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28.Етапи розвитку феодальної системи господарювання в Західній Європі. Господарство Франкського королівства (V–X ст.).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29. Основні форми феодального землеволодіння в Західній Європі (V–ХV ст.)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30.Організація феодального господарства та його форми. «</w:t>
      </w:r>
      <w:proofErr w:type="spellStart"/>
      <w:r w:rsidRPr="007727D9">
        <w:rPr>
          <w:sz w:val="28"/>
        </w:rPr>
        <w:t>Капітулярій</w:t>
      </w:r>
      <w:proofErr w:type="spellEnd"/>
      <w:r w:rsidRPr="007727D9">
        <w:rPr>
          <w:sz w:val="28"/>
        </w:rPr>
        <w:t xml:space="preserve"> про вілли».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31.Ремесло і торгівля у господарській системі феодального суспільства. Виникнення середньовічних міст.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>32. Економічні погляди Томи Аквінського.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>33.Господарський розвиток Київська Русі. «Руська Правда».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lastRenderedPageBreak/>
        <w:t>34.Спільні та відмінні риси господарства давньоруського міста із середньовічними містами Західної Європи.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>35.Галицько-Волинська держава, її господарський розвиток. Галицько-Волинський літопис.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>36.Господарський розвиток українських земель в умовах феодально-кріпосницької системи (XVI – перша пол. XVII ст.). Магдебурзьке право.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 xml:space="preserve">37. Економічні аспекти світогляду Станіслава </w:t>
      </w:r>
      <w:proofErr w:type="spellStart"/>
      <w:r w:rsidRPr="007727D9">
        <w:rPr>
          <w:sz w:val="28"/>
        </w:rPr>
        <w:t>Оріховського</w:t>
      </w:r>
      <w:proofErr w:type="spellEnd"/>
      <w:r w:rsidRPr="007727D9">
        <w:rPr>
          <w:sz w:val="28"/>
        </w:rPr>
        <w:t>-Роксолана та Івана Вишенського.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>38. Цивілізаційні фактори розвитку господарських систем європейських держав (ХVІ – друга третина ХVІІІ ст.).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>39. Великі географічні відкриття та їхні соціально-економічні наслідки. Первісне нагромадження капіталу.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>40.</w:t>
      </w:r>
      <w:r w:rsidRPr="007727D9">
        <w:rPr>
          <w:b/>
          <w:i/>
          <w:sz w:val="28"/>
        </w:rPr>
        <w:t xml:space="preserve"> </w:t>
      </w:r>
      <w:r w:rsidRPr="007727D9">
        <w:rPr>
          <w:sz w:val="28"/>
        </w:rPr>
        <w:t>Передумови виникнення і загальна характеристика меркантилізму.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>41.</w:t>
      </w:r>
      <w:r w:rsidRPr="007727D9">
        <w:rPr>
          <w:b/>
          <w:i/>
          <w:sz w:val="28"/>
        </w:rPr>
        <w:t xml:space="preserve"> </w:t>
      </w:r>
      <w:r w:rsidRPr="007727D9">
        <w:rPr>
          <w:sz w:val="28"/>
        </w:rPr>
        <w:t xml:space="preserve">Теоретичні основи критики меркантилізму. </w:t>
      </w:r>
      <w:proofErr w:type="spellStart"/>
      <w:r w:rsidRPr="007727D9">
        <w:rPr>
          <w:sz w:val="28"/>
        </w:rPr>
        <w:t>Дж</w:t>
      </w:r>
      <w:proofErr w:type="spellEnd"/>
      <w:r w:rsidRPr="007727D9">
        <w:rPr>
          <w:sz w:val="28"/>
        </w:rPr>
        <w:t>. Локк, П. </w:t>
      </w:r>
      <w:proofErr w:type="spellStart"/>
      <w:r w:rsidRPr="007727D9">
        <w:rPr>
          <w:sz w:val="28"/>
        </w:rPr>
        <w:t>Буагільбер</w:t>
      </w:r>
      <w:proofErr w:type="spellEnd"/>
      <w:r w:rsidRPr="007727D9">
        <w:rPr>
          <w:sz w:val="28"/>
        </w:rPr>
        <w:t>, У. </w:t>
      </w:r>
      <w:proofErr w:type="spellStart"/>
      <w:r w:rsidRPr="007727D9">
        <w:rPr>
          <w:sz w:val="28"/>
        </w:rPr>
        <w:t>Петті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>42.Фізіократи: загальна характеристика поглядів. «Економічна таблиця» Ф. </w:t>
      </w:r>
      <w:proofErr w:type="spellStart"/>
      <w:r w:rsidRPr="007727D9">
        <w:rPr>
          <w:sz w:val="28"/>
        </w:rPr>
        <w:t>Кене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43.Адам Сміт як родоначальник нової науки – політичної економії.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44.Промисловий переворот та його значення для утвердження ринкового господарства у  країнах Європейської цивілізації.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45. Велика Британія – батьківщина промислового перевороту.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46.Особливості промислового перевороту у Франції.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47.Особливості становлення ринкових відносин у США та Німеччині.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48.Загальна характеристика класичної політичної економії.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49.Еволюція політичної економії у Англії в першій половині ХІХ ст.: Давид Рікардо, Томас Мальтус.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50. Економічні погляди Жана Батиста Се (</w:t>
      </w:r>
      <w:proofErr w:type="spellStart"/>
      <w:r w:rsidRPr="007727D9">
        <w:rPr>
          <w:sz w:val="28"/>
        </w:rPr>
        <w:t>Сея</w:t>
      </w:r>
      <w:proofErr w:type="spellEnd"/>
      <w:r w:rsidRPr="007727D9">
        <w:rPr>
          <w:sz w:val="28"/>
        </w:rPr>
        <w:t>) та Фредеріка </w:t>
      </w:r>
      <w:proofErr w:type="spellStart"/>
      <w:r w:rsidRPr="007727D9">
        <w:rPr>
          <w:sz w:val="28"/>
        </w:rPr>
        <w:t>Бастіа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51. Завершення класичної політичної економії. Джон Стюарт Мілль.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52.Система національної політичної економії Німеччини у працях Ф. Ліста.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53. Історична школа 40–50-х рр. ХІХ ст. в Німеччині.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54.Критичний напрям політичної економії: </w:t>
      </w:r>
      <w:proofErr w:type="spellStart"/>
      <w:r w:rsidRPr="007727D9">
        <w:rPr>
          <w:sz w:val="28"/>
        </w:rPr>
        <w:t>Симонд</w:t>
      </w:r>
      <w:proofErr w:type="spellEnd"/>
      <w:r w:rsidRPr="007727D9">
        <w:rPr>
          <w:sz w:val="28"/>
        </w:rPr>
        <w:t xml:space="preserve"> де </w:t>
      </w:r>
      <w:proofErr w:type="spellStart"/>
      <w:r w:rsidRPr="007727D9">
        <w:rPr>
          <w:sz w:val="28"/>
        </w:rPr>
        <w:t>Сисмонді</w:t>
      </w:r>
      <w:proofErr w:type="spellEnd"/>
      <w:r w:rsidRPr="007727D9">
        <w:rPr>
          <w:sz w:val="28"/>
        </w:rPr>
        <w:t xml:space="preserve">. П’єр Жозеф Прудон, Карл </w:t>
      </w:r>
      <w:proofErr w:type="spellStart"/>
      <w:r w:rsidRPr="007727D9">
        <w:rPr>
          <w:sz w:val="28"/>
        </w:rPr>
        <w:t>Родбертус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55.Марксистська економічна теорія 40-50-х </w:t>
      </w:r>
      <w:proofErr w:type="spellStart"/>
      <w:r w:rsidRPr="007727D9">
        <w:rPr>
          <w:sz w:val="28"/>
        </w:rPr>
        <w:t>рр</w:t>
      </w:r>
      <w:proofErr w:type="spellEnd"/>
      <w:r w:rsidRPr="007727D9">
        <w:rPr>
          <w:sz w:val="28"/>
        </w:rPr>
        <w:t>..ХІХ ст.: К. Маркс і Ф. Енгельс.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56. Українська козацька держава та особливості її господарського розвитку.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57.Господарство Лівобережної України за часів Гетьманщини та у складі Російської імперії.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58.Соціально-економічні погляди Григорія Сковороди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59. Кріпосний характер сільського господарства в Україні (кінець XVIII – перша половина ХІХ ст.). Економічні погляди Семена Десницького.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60. Політичні, економічні та соціальні передумови промислового перевороту в Східній Україні. Промисловість Західної України.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61.Роль Харківського та Київського університетів у становленні української економічної науки.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62. Поширення ідей класичної політекономії в Україні у першій пол. ХІХ ст.: М. </w:t>
      </w:r>
      <w:proofErr w:type="spellStart"/>
      <w:r w:rsidRPr="007727D9">
        <w:rPr>
          <w:sz w:val="28"/>
        </w:rPr>
        <w:t>Балудянський</w:t>
      </w:r>
      <w:proofErr w:type="spellEnd"/>
      <w:r w:rsidRPr="007727D9">
        <w:rPr>
          <w:sz w:val="28"/>
        </w:rPr>
        <w:t>, В. </w:t>
      </w:r>
      <w:proofErr w:type="spellStart"/>
      <w:r w:rsidRPr="007727D9">
        <w:rPr>
          <w:sz w:val="28"/>
        </w:rPr>
        <w:t>Каразин</w:t>
      </w:r>
      <w:proofErr w:type="spellEnd"/>
      <w:r w:rsidRPr="007727D9">
        <w:rPr>
          <w:sz w:val="28"/>
        </w:rPr>
        <w:t xml:space="preserve">, Т. Степанов, </w:t>
      </w:r>
      <w:proofErr w:type="spellStart"/>
      <w:r w:rsidRPr="007727D9">
        <w:rPr>
          <w:sz w:val="28"/>
        </w:rPr>
        <w:t>І.Вернадський</w:t>
      </w:r>
      <w:proofErr w:type="spellEnd"/>
      <w:r w:rsidRPr="007727D9">
        <w:rPr>
          <w:sz w:val="28"/>
        </w:rPr>
        <w:t>, Г. </w:t>
      </w:r>
      <w:proofErr w:type="spellStart"/>
      <w:r w:rsidRPr="007727D9">
        <w:rPr>
          <w:sz w:val="28"/>
        </w:rPr>
        <w:t>Цехановецький</w:t>
      </w:r>
      <w:proofErr w:type="spellEnd"/>
      <w:r w:rsidRPr="007727D9">
        <w:rPr>
          <w:sz w:val="28"/>
        </w:rPr>
        <w:t xml:space="preserve">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63. Нові тенденції господарського розвитку держав Європейської цивілізації (70-ті роки ХІХ ст. – початок ХХ ст.)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lastRenderedPageBreak/>
        <w:t>64.«Маргіналістична революція» 70-х рр. ХІХ  ст. та її особливості.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65. Особливості її методології Австрійської школи в економічній науці.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66. Англійський </w:t>
      </w:r>
      <w:proofErr w:type="spellStart"/>
      <w:r w:rsidRPr="007727D9">
        <w:rPr>
          <w:sz w:val="28"/>
        </w:rPr>
        <w:t>маргіналізм</w:t>
      </w:r>
      <w:proofErr w:type="spellEnd"/>
      <w:r w:rsidRPr="007727D9">
        <w:rPr>
          <w:sz w:val="28"/>
        </w:rPr>
        <w:t xml:space="preserve">. </w:t>
      </w:r>
      <w:proofErr w:type="spellStart"/>
      <w:r w:rsidRPr="007727D9">
        <w:rPr>
          <w:sz w:val="28"/>
        </w:rPr>
        <w:t>В.Джевонс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67. Лозаннська школа в економічній науці. Л. </w:t>
      </w:r>
      <w:proofErr w:type="spellStart"/>
      <w:r w:rsidRPr="007727D9">
        <w:rPr>
          <w:sz w:val="28"/>
        </w:rPr>
        <w:t>Вальрас</w:t>
      </w:r>
      <w:proofErr w:type="spellEnd"/>
      <w:r w:rsidRPr="007727D9">
        <w:rPr>
          <w:sz w:val="28"/>
        </w:rPr>
        <w:t>. В. </w:t>
      </w:r>
      <w:proofErr w:type="spellStart"/>
      <w:r w:rsidRPr="007727D9">
        <w:rPr>
          <w:sz w:val="28"/>
        </w:rPr>
        <w:t>Парето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68.Особливості господарського розвитку Великої Британії у 70-ті рр. ХІХ ст. – на початку ХХ ст.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69.Перетворення США у провідну індустріальну державу світу на зламі ХІХ-ХХ </w:t>
      </w:r>
      <w:proofErr w:type="spellStart"/>
      <w:r w:rsidRPr="007727D9">
        <w:rPr>
          <w:sz w:val="28"/>
        </w:rPr>
        <w:t>cт</w:t>
      </w:r>
      <w:proofErr w:type="spellEnd"/>
      <w:r w:rsidRPr="007727D9">
        <w:rPr>
          <w:sz w:val="28"/>
        </w:rPr>
        <w:t xml:space="preserve">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70.Промислове зростання Німеччини в кінці ХІХ ст. Особливості методології нової історичної школи в Німеччині.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71.Господарський розвиток Франції наприкінці XIX – початку XX ст.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72.</w:t>
      </w:r>
      <w:r w:rsidRPr="007727D9">
        <w:rPr>
          <w:b/>
          <w:i/>
          <w:sz w:val="28"/>
        </w:rPr>
        <w:t xml:space="preserve"> </w:t>
      </w:r>
      <w:r w:rsidRPr="007727D9">
        <w:rPr>
          <w:sz w:val="28"/>
        </w:rPr>
        <w:t xml:space="preserve">Формування неокласичної традиції в економічній науці. А. Маршалл. </w:t>
      </w:r>
      <w:proofErr w:type="spellStart"/>
      <w:r w:rsidRPr="007727D9">
        <w:rPr>
          <w:sz w:val="28"/>
        </w:rPr>
        <w:t>Дж</w:t>
      </w:r>
      <w:proofErr w:type="spellEnd"/>
      <w:r w:rsidRPr="007727D9">
        <w:rPr>
          <w:sz w:val="28"/>
        </w:rPr>
        <w:t>. </w:t>
      </w:r>
      <w:proofErr w:type="spellStart"/>
      <w:r w:rsidRPr="007727D9">
        <w:rPr>
          <w:sz w:val="28"/>
        </w:rPr>
        <w:t>Кларк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73.Економічний лібералізм представників нової австрійської школи: Л. фон </w:t>
      </w:r>
      <w:proofErr w:type="spellStart"/>
      <w:r w:rsidRPr="007727D9">
        <w:rPr>
          <w:sz w:val="28"/>
        </w:rPr>
        <w:t>Мізеса</w:t>
      </w:r>
      <w:proofErr w:type="spellEnd"/>
      <w:r w:rsidRPr="007727D9">
        <w:rPr>
          <w:sz w:val="28"/>
        </w:rPr>
        <w:t xml:space="preserve"> і Ф. фон </w:t>
      </w:r>
      <w:proofErr w:type="spellStart"/>
      <w:r w:rsidRPr="007727D9">
        <w:rPr>
          <w:sz w:val="28"/>
        </w:rPr>
        <w:t>Ґайєка</w:t>
      </w:r>
      <w:proofErr w:type="spellEnd"/>
      <w:r w:rsidRPr="007727D9">
        <w:rPr>
          <w:sz w:val="28"/>
        </w:rPr>
        <w:t xml:space="preserve"> (</w:t>
      </w:r>
      <w:proofErr w:type="spellStart"/>
      <w:r w:rsidRPr="007727D9">
        <w:rPr>
          <w:sz w:val="28"/>
        </w:rPr>
        <w:t>Хайека</w:t>
      </w:r>
      <w:proofErr w:type="spellEnd"/>
      <w:r w:rsidRPr="007727D9">
        <w:rPr>
          <w:sz w:val="28"/>
        </w:rPr>
        <w:t>).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74. Стокгольмська економічна школа: К. </w:t>
      </w:r>
      <w:proofErr w:type="spellStart"/>
      <w:r w:rsidRPr="007727D9">
        <w:rPr>
          <w:sz w:val="28"/>
        </w:rPr>
        <w:t>Вікселль</w:t>
      </w:r>
      <w:proofErr w:type="spellEnd"/>
      <w:r w:rsidRPr="007727D9">
        <w:rPr>
          <w:sz w:val="28"/>
        </w:rPr>
        <w:t>, Г. </w:t>
      </w:r>
      <w:proofErr w:type="spellStart"/>
      <w:r w:rsidRPr="007727D9">
        <w:rPr>
          <w:sz w:val="28"/>
        </w:rPr>
        <w:t>Кассель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75. Особливості економічних поглядів </w:t>
      </w:r>
      <w:proofErr w:type="spellStart"/>
      <w:r w:rsidRPr="007727D9">
        <w:rPr>
          <w:sz w:val="28"/>
        </w:rPr>
        <w:t>В.Зомбарта</w:t>
      </w:r>
      <w:proofErr w:type="spellEnd"/>
      <w:r w:rsidRPr="007727D9">
        <w:rPr>
          <w:sz w:val="28"/>
        </w:rPr>
        <w:t>, М. Вебера, А. </w:t>
      </w:r>
      <w:proofErr w:type="spellStart"/>
      <w:r w:rsidRPr="007727D9">
        <w:rPr>
          <w:sz w:val="28"/>
        </w:rPr>
        <w:t>Шпітгофа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76. Роль реформ 1848 р. та 1861 р. у становленні ринкових відносин в Україні.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77. Характерні особливості розвитку економіки України у другій половині XIX ст.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78.Вплив німецької історичної школи на розвиток економічної думки в Україні.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79.Марксизм і економічні дослідження М. Зібера.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80.Фізична економія С. Подолинського.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81. Київська економічна школа 50-90-х рр. ХІХ ст.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 xml:space="preserve">82. Особливості промислового розвитку України на зламі XIX – XX ст. 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>83.Соціалістичні вчення та економічні погляди М. </w:t>
      </w:r>
      <w:proofErr w:type="spellStart"/>
      <w:r w:rsidRPr="007727D9">
        <w:rPr>
          <w:sz w:val="28"/>
        </w:rPr>
        <w:t>Коссовського</w:t>
      </w:r>
      <w:proofErr w:type="spellEnd"/>
      <w:r w:rsidRPr="007727D9">
        <w:rPr>
          <w:sz w:val="28"/>
        </w:rPr>
        <w:t>, Ю. Бачинського, І. Франка.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>84.</w:t>
      </w:r>
      <w:r w:rsidRPr="007727D9">
        <w:rPr>
          <w:i/>
          <w:sz w:val="28"/>
        </w:rPr>
        <w:t xml:space="preserve"> </w:t>
      </w:r>
      <w:proofErr w:type="spellStart"/>
      <w:r w:rsidRPr="007727D9">
        <w:rPr>
          <w:sz w:val="28"/>
        </w:rPr>
        <w:t>Маргіналізм</w:t>
      </w:r>
      <w:proofErr w:type="spellEnd"/>
      <w:r w:rsidRPr="007727D9">
        <w:rPr>
          <w:sz w:val="28"/>
        </w:rPr>
        <w:t xml:space="preserve"> в Україні: Р. </w:t>
      </w:r>
      <w:proofErr w:type="spellStart"/>
      <w:r w:rsidRPr="007727D9">
        <w:rPr>
          <w:sz w:val="28"/>
        </w:rPr>
        <w:t>Орженцький</w:t>
      </w:r>
      <w:proofErr w:type="spellEnd"/>
      <w:r w:rsidRPr="007727D9">
        <w:rPr>
          <w:sz w:val="28"/>
        </w:rPr>
        <w:t>, О. </w:t>
      </w:r>
      <w:proofErr w:type="spellStart"/>
      <w:r w:rsidRPr="007727D9">
        <w:rPr>
          <w:sz w:val="28"/>
        </w:rPr>
        <w:t>Білімович</w:t>
      </w:r>
      <w:proofErr w:type="spellEnd"/>
      <w:r w:rsidRPr="007727D9">
        <w:rPr>
          <w:sz w:val="28"/>
        </w:rPr>
        <w:t xml:space="preserve">, Є. </w:t>
      </w:r>
      <w:proofErr w:type="spellStart"/>
      <w:r w:rsidRPr="007727D9">
        <w:rPr>
          <w:sz w:val="28"/>
        </w:rPr>
        <w:t>Слуцький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>85.Соціальний напрям в економічній науці України та його загальна характеристика.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>86. Аграрні проблеми та ідеї кооперації у працях М. Левитського, Т. Осадчого, Ф. Щербини, Б. Матроса.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 xml:space="preserve">87. Внесок до світової економічної науки Михайла </w:t>
      </w:r>
      <w:proofErr w:type="spellStart"/>
      <w:r w:rsidRPr="007727D9">
        <w:rPr>
          <w:sz w:val="28"/>
        </w:rPr>
        <w:t>Туган</w:t>
      </w:r>
      <w:proofErr w:type="spellEnd"/>
      <w:r w:rsidRPr="007727D9">
        <w:rPr>
          <w:sz w:val="28"/>
        </w:rPr>
        <w:t>-Барановського.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 xml:space="preserve">88.Особливості становлення світового господарства. </w:t>
      </w:r>
    </w:p>
    <w:p w:rsidR="007727D9" w:rsidRPr="007727D9" w:rsidRDefault="007727D9" w:rsidP="007727D9">
      <w:pPr>
        <w:jc w:val="both"/>
        <w:rPr>
          <w:sz w:val="28"/>
        </w:rPr>
      </w:pPr>
      <w:r w:rsidRPr="007727D9">
        <w:rPr>
          <w:sz w:val="28"/>
        </w:rPr>
        <w:t xml:space="preserve">89. Економічні причини та наслідки Першої світової війни. Версальська угода. </w:t>
      </w:r>
    </w:p>
    <w:p w:rsidR="007727D9" w:rsidRPr="007727D9" w:rsidRDefault="007727D9" w:rsidP="007727D9">
      <w:pPr>
        <w:jc w:val="both"/>
        <w:rPr>
          <w:color w:val="000000"/>
          <w:sz w:val="28"/>
        </w:rPr>
      </w:pPr>
      <w:r w:rsidRPr="007727D9">
        <w:rPr>
          <w:sz w:val="28"/>
        </w:rPr>
        <w:t>90.</w:t>
      </w:r>
      <w:r w:rsidRPr="007727D9">
        <w:rPr>
          <w:color w:val="000000"/>
          <w:sz w:val="28"/>
        </w:rPr>
        <w:t xml:space="preserve"> Інституціоналізм</w:t>
      </w:r>
      <w:r w:rsidRPr="007727D9">
        <w:rPr>
          <w:sz w:val="28"/>
        </w:rPr>
        <w:t xml:space="preserve"> початку ХХ ст. у</w:t>
      </w:r>
      <w:r w:rsidRPr="007727D9">
        <w:rPr>
          <w:color w:val="000000"/>
          <w:sz w:val="28"/>
        </w:rPr>
        <w:t xml:space="preserve"> США та його основні течії.</w:t>
      </w:r>
    </w:p>
    <w:p w:rsidR="007727D9" w:rsidRPr="007727D9" w:rsidRDefault="007727D9" w:rsidP="007727D9">
      <w:pPr>
        <w:jc w:val="both"/>
        <w:rPr>
          <w:color w:val="000000"/>
          <w:sz w:val="28"/>
        </w:rPr>
      </w:pPr>
      <w:r w:rsidRPr="007727D9">
        <w:rPr>
          <w:sz w:val="28"/>
        </w:rPr>
        <w:t>91. «Велика депресія» 1929–1933 рр. та її вплив на розвиток країн Європи та США.  «Новий курс» Ф. Д. Рузвельта.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92.Макроекономічна теоретична система </w:t>
      </w:r>
      <w:proofErr w:type="spellStart"/>
      <w:r w:rsidRPr="007727D9">
        <w:rPr>
          <w:sz w:val="28"/>
        </w:rPr>
        <w:t>Дж</w:t>
      </w:r>
      <w:proofErr w:type="spellEnd"/>
      <w:r w:rsidRPr="007727D9">
        <w:rPr>
          <w:sz w:val="28"/>
        </w:rPr>
        <w:t>. М. Кейнса.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93.Господарство Великої Британії та Франції 30-х рр. ХХ ст.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94.Основні напрямки економічної політики фашистської Німеччини.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95.Економічний розвиток європейських країн та США в період Другої світової війни. </w:t>
      </w:r>
    </w:p>
    <w:p w:rsidR="007727D9" w:rsidRPr="007727D9" w:rsidRDefault="007727D9" w:rsidP="007727D9">
      <w:pPr>
        <w:shd w:val="clear" w:color="auto" w:fill="FFFFFF"/>
        <w:jc w:val="both"/>
        <w:rPr>
          <w:color w:val="000000"/>
          <w:sz w:val="28"/>
        </w:rPr>
      </w:pPr>
      <w:r w:rsidRPr="007727D9">
        <w:rPr>
          <w:sz w:val="28"/>
        </w:rPr>
        <w:t>96</w:t>
      </w:r>
      <w:r w:rsidRPr="007727D9">
        <w:rPr>
          <w:color w:val="000000"/>
          <w:sz w:val="28"/>
        </w:rPr>
        <w:t>.Загальна характеристика розвитку світової системи господарства і провідних напрямів економічної думки в 50 – 80-ті роки XX ст.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color w:val="000000"/>
          <w:sz w:val="28"/>
        </w:rPr>
        <w:t>97.Кейнсіанство як «</w:t>
      </w:r>
      <w:proofErr w:type="spellStart"/>
      <w:r w:rsidRPr="007727D9">
        <w:rPr>
          <w:color w:val="000000"/>
          <w:sz w:val="28"/>
        </w:rPr>
        <w:t>мейнстрім</w:t>
      </w:r>
      <w:proofErr w:type="spellEnd"/>
      <w:r w:rsidRPr="007727D9">
        <w:rPr>
          <w:color w:val="000000"/>
          <w:sz w:val="28"/>
        </w:rPr>
        <w:t>» економічної теорії післявоєнної Європи</w:t>
      </w:r>
      <w:r w:rsidRPr="007727D9">
        <w:rPr>
          <w:sz w:val="28"/>
        </w:rPr>
        <w:t xml:space="preserve">. Загальна характеристика течій у післявоєнному </w:t>
      </w:r>
      <w:proofErr w:type="spellStart"/>
      <w:r w:rsidRPr="007727D9">
        <w:rPr>
          <w:sz w:val="28"/>
        </w:rPr>
        <w:t>кейнсіанстві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lastRenderedPageBreak/>
        <w:t>98.Неокейнсіанські теорії економічного зростання.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99.Кейнсіансько-неокласичний синтез: П. </w:t>
      </w:r>
      <w:proofErr w:type="spellStart"/>
      <w:r w:rsidRPr="007727D9">
        <w:rPr>
          <w:sz w:val="28"/>
        </w:rPr>
        <w:t>Семюелсон</w:t>
      </w:r>
      <w:proofErr w:type="spellEnd"/>
      <w:r w:rsidRPr="007727D9">
        <w:rPr>
          <w:sz w:val="28"/>
        </w:rPr>
        <w:t>, Р. </w:t>
      </w:r>
      <w:proofErr w:type="spellStart"/>
      <w:r w:rsidRPr="007727D9">
        <w:rPr>
          <w:sz w:val="28"/>
        </w:rPr>
        <w:t>Солоу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100.Неокласика та неолібералізм у 50 – 80 рр. XX ст.: загальна характеристика.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101.Ідеальні типи господарських систем і принципи економічної політики В. </w:t>
      </w:r>
      <w:proofErr w:type="spellStart"/>
      <w:r w:rsidRPr="007727D9">
        <w:rPr>
          <w:sz w:val="28"/>
        </w:rPr>
        <w:t>Оукена</w:t>
      </w:r>
      <w:proofErr w:type="spellEnd"/>
      <w:r w:rsidRPr="007727D9">
        <w:rPr>
          <w:sz w:val="28"/>
        </w:rPr>
        <w:t xml:space="preserve"> (</w:t>
      </w:r>
      <w:proofErr w:type="spellStart"/>
      <w:r w:rsidRPr="007727D9">
        <w:rPr>
          <w:sz w:val="28"/>
        </w:rPr>
        <w:t>Ойкена</w:t>
      </w:r>
      <w:proofErr w:type="spellEnd"/>
      <w:r w:rsidRPr="007727D9">
        <w:rPr>
          <w:sz w:val="28"/>
        </w:rPr>
        <w:t>).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102. Концепція «соціального ринкового господарства» Л. </w:t>
      </w:r>
      <w:proofErr w:type="spellStart"/>
      <w:r w:rsidRPr="007727D9">
        <w:rPr>
          <w:sz w:val="28"/>
        </w:rPr>
        <w:t>Ерхарда</w:t>
      </w:r>
      <w:proofErr w:type="spellEnd"/>
      <w:r w:rsidRPr="007727D9">
        <w:rPr>
          <w:sz w:val="28"/>
        </w:rPr>
        <w:t xml:space="preserve"> і А. Мюллер-</w:t>
      </w:r>
      <w:proofErr w:type="spellStart"/>
      <w:r w:rsidRPr="007727D9">
        <w:rPr>
          <w:sz w:val="28"/>
        </w:rPr>
        <w:t>Армака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103. Чиказька школа </w:t>
      </w:r>
      <w:proofErr w:type="spellStart"/>
      <w:r w:rsidRPr="007727D9">
        <w:rPr>
          <w:sz w:val="28"/>
        </w:rPr>
        <w:t>монетаризму</w:t>
      </w:r>
      <w:proofErr w:type="spellEnd"/>
      <w:r w:rsidRPr="007727D9">
        <w:rPr>
          <w:sz w:val="28"/>
        </w:rPr>
        <w:t>. М. </w:t>
      </w:r>
      <w:proofErr w:type="spellStart"/>
      <w:r w:rsidRPr="007727D9">
        <w:rPr>
          <w:sz w:val="28"/>
        </w:rPr>
        <w:t>Фрідмен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104. Соціальний (</w:t>
      </w:r>
      <w:proofErr w:type="spellStart"/>
      <w:r w:rsidRPr="007727D9">
        <w:rPr>
          <w:sz w:val="28"/>
        </w:rPr>
        <w:t>індустрійно</w:t>
      </w:r>
      <w:proofErr w:type="spellEnd"/>
      <w:r w:rsidRPr="007727D9">
        <w:rPr>
          <w:sz w:val="28"/>
        </w:rPr>
        <w:t xml:space="preserve">-технологічний) </w:t>
      </w:r>
      <w:proofErr w:type="spellStart"/>
      <w:r w:rsidRPr="007727D9">
        <w:rPr>
          <w:sz w:val="28"/>
        </w:rPr>
        <w:t>іституціоналізм</w:t>
      </w:r>
      <w:proofErr w:type="spellEnd"/>
      <w:r w:rsidRPr="007727D9">
        <w:rPr>
          <w:sz w:val="28"/>
        </w:rPr>
        <w:t xml:space="preserve"> </w:t>
      </w:r>
      <w:proofErr w:type="spellStart"/>
      <w:r w:rsidRPr="007727D9">
        <w:rPr>
          <w:sz w:val="28"/>
        </w:rPr>
        <w:t>Дж</w:t>
      </w:r>
      <w:proofErr w:type="spellEnd"/>
      <w:r w:rsidRPr="007727D9">
        <w:rPr>
          <w:sz w:val="28"/>
        </w:rPr>
        <w:t>. </w:t>
      </w:r>
      <w:proofErr w:type="spellStart"/>
      <w:r w:rsidRPr="007727D9">
        <w:rPr>
          <w:sz w:val="28"/>
        </w:rPr>
        <w:t>Гелбрейта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105. Теорія економічного розвитку та інституційних змін Й. </w:t>
      </w:r>
      <w:proofErr w:type="spellStart"/>
      <w:r w:rsidRPr="007727D9">
        <w:rPr>
          <w:sz w:val="28"/>
        </w:rPr>
        <w:t>Шумпетера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106. Нова інституційна теорія. Теорія трансакційних витрат та теорія прав власності Р. </w:t>
      </w:r>
      <w:proofErr w:type="spellStart"/>
      <w:r w:rsidRPr="007727D9">
        <w:rPr>
          <w:sz w:val="28"/>
        </w:rPr>
        <w:t>Коуза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107. Теорія економічних організацій: Ф. </w:t>
      </w:r>
      <w:proofErr w:type="spellStart"/>
      <w:r w:rsidRPr="007727D9">
        <w:rPr>
          <w:sz w:val="28"/>
        </w:rPr>
        <w:t>Найт</w:t>
      </w:r>
      <w:proofErr w:type="spellEnd"/>
      <w:r w:rsidRPr="007727D9">
        <w:rPr>
          <w:sz w:val="28"/>
        </w:rPr>
        <w:t>, А. </w:t>
      </w:r>
      <w:proofErr w:type="spellStart"/>
      <w:r w:rsidRPr="007727D9">
        <w:rPr>
          <w:sz w:val="28"/>
        </w:rPr>
        <w:t>Алчіан</w:t>
      </w:r>
      <w:proofErr w:type="spellEnd"/>
      <w:r w:rsidRPr="007727D9">
        <w:rPr>
          <w:sz w:val="28"/>
        </w:rPr>
        <w:t>, Г. </w:t>
      </w:r>
      <w:proofErr w:type="spellStart"/>
      <w:r w:rsidRPr="007727D9">
        <w:rPr>
          <w:sz w:val="28"/>
        </w:rPr>
        <w:t>Демсець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108. Теорії трансформації капіталізму. А. Берлі. Г. </w:t>
      </w:r>
      <w:proofErr w:type="spellStart"/>
      <w:r w:rsidRPr="007727D9">
        <w:rPr>
          <w:sz w:val="28"/>
        </w:rPr>
        <w:t>Мінз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109. Теорія суспільного вибору </w:t>
      </w:r>
      <w:proofErr w:type="spellStart"/>
      <w:r w:rsidRPr="007727D9">
        <w:rPr>
          <w:sz w:val="28"/>
        </w:rPr>
        <w:t>Дж</w:t>
      </w:r>
      <w:proofErr w:type="spellEnd"/>
      <w:r w:rsidRPr="007727D9">
        <w:rPr>
          <w:sz w:val="28"/>
        </w:rPr>
        <w:t>. </w:t>
      </w:r>
      <w:proofErr w:type="spellStart"/>
      <w:r w:rsidRPr="007727D9">
        <w:rPr>
          <w:sz w:val="28"/>
        </w:rPr>
        <w:t>Б’юкенена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110. Теорії «</w:t>
      </w:r>
      <w:proofErr w:type="spellStart"/>
      <w:r w:rsidRPr="007727D9">
        <w:rPr>
          <w:sz w:val="28"/>
        </w:rPr>
        <w:t>індустрійного</w:t>
      </w:r>
      <w:proofErr w:type="spellEnd"/>
      <w:r w:rsidRPr="007727D9">
        <w:rPr>
          <w:sz w:val="28"/>
        </w:rPr>
        <w:t xml:space="preserve"> суспільства» П. </w:t>
      </w:r>
      <w:proofErr w:type="spellStart"/>
      <w:r w:rsidRPr="007727D9">
        <w:rPr>
          <w:sz w:val="28"/>
        </w:rPr>
        <w:t>Друкера</w:t>
      </w:r>
      <w:proofErr w:type="spellEnd"/>
      <w:r w:rsidRPr="007727D9">
        <w:rPr>
          <w:sz w:val="28"/>
        </w:rPr>
        <w:t>, Р. </w:t>
      </w:r>
      <w:proofErr w:type="spellStart"/>
      <w:r w:rsidRPr="007727D9">
        <w:rPr>
          <w:sz w:val="28"/>
        </w:rPr>
        <w:t>Арона</w:t>
      </w:r>
      <w:proofErr w:type="spellEnd"/>
      <w:r w:rsidRPr="007727D9">
        <w:rPr>
          <w:sz w:val="28"/>
        </w:rPr>
        <w:t>.</w:t>
      </w:r>
    </w:p>
    <w:p w:rsidR="007727D9" w:rsidRPr="007727D9" w:rsidRDefault="007727D9" w:rsidP="007727D9">
      <w:pPr>
        <w:shd w:val="clear" w:color="auto" w:fill="FFFFFF"/>
        <w:jc w:val="both"/>
        <w:rPr>
          <w:color w:val="000000"/>
          <w:sz w:val="28"/>
        </w:rPr>
      </w:pPr>
      <w:r w:rsidRPr="007727D9">
        <w:rPr>
          <w:color w:val="000000"/>
          <w:sz w:val="28"/>
        </w:rPr>
        <w:t xml:space="preserve">111. Вплив інноваційно – технологічних факторів на розвиток національних економік провідних країн Європи та США у 50 – 70-ті роки XX ст..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112.Економічні системи змішаного типу та їх відображення в економічній думці другої половини XX ст. Розподільний соціалізм у Швеції.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113. Державне регулювання у Франції у 50–70 рр. ХХ ст.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color w:val="000000"/>
          <w:sz w:val="28"/>
        </w:rPr>
        <w:t>114.</w:t>
      </w:r>
      <w:r w:rsidRPr="007727D9">
        <w:rPr>
          <w:sz w:val="28"/>
        </w:rPr>
        <w:t xml:space="preserve">«Економічне диво» Німеччини: Л. </w:t>
      </w:r>
      <w:proofErr w:type="spellStart"/>
      <w:r w:rsidRPr="007727D9">
        <w:rPr>
          <w:sz w:val="28"/>
        </w:rPr>
        <w:t>Ерхард</w:t>
      </w:r>
      <w:proofErr w:type="spellEnd"/>
      <w:r w:rsidRPr="007727D9">
        <w:rPr>
          <w:sz w:val="28"/>
        </w:rPr>
        <w:t>. Неоліберальна модель соціально-ринкового господарства Німеччини.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 xml:space="preserve">115. Економічне зростання у США в 50–70-ті рр. ХХ ст. Неоліберальна модель змішаної економіки США. 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color w:val="000000"/>
          <w:sz w:val="28"/>
        </w:rPr>
        <w:t>116. Економічний розвиток Японії в 50-70-ті рр. ХХ ст. К</w:t>
      </w:r>
      <w:r w:rsidRPr="007727D9">
        <w:rPr>
          <w:sz w:val="28"/>
        </w:rPr>
        <w:t>орпоративна ринкова економіка Японії.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117. Світові циклічні економічні кризи 1973–1975 і 1981–1982 рр. та їхній вплив на розвиток національних економік у 70-80-ті роки ХХ ст.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118.</w:t>
      </w:r>
      <w:r w:rsidRPr="007727D9">
        <w:rPr>
          <w:b/>
          <w:i/>
          <w:sz w:val="28"/>
        </w:rPr>
        <w:t xml:space="preserve"> </w:t>
      </w:r>
      <w:r w:rsidRPr="007727D9">
        <w:rPr>
          <w:sz w:val="28"/>
        </w:rPr>
        <w:t>Глобалізація та її вплив на національні господарства у 90-ті роки ХХ ст. –  на початку ХХІ ст.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119. Передумови, суть та наслідки інформаційно-технологічної революції кінця ХХ – початку ХХІ ст. як складової сучасної НТР</w:t>
      </w:r>
    </w:p>
    <w:p w:rsidR="007727D9" w:rsidRPr="007727D9" w:rsidRDefault="007727D9" w:rsidP="007727D9">
      <w:pPr>
        <w:shd w:val="clear" w:color="auto" w:fill="FFFFFF"/>
        <w:jc w:val="both"/>
        <w:rPr>
          <w:sz w:val="28"/>
        </w:rPr>
      </w:pPr>
      <w:r w:rsidRPr="007727D9">
        <w:rPr>
          <w:sz w:val="28"/>
        </w:rPr>
        <w:t>120. Концепція «</w:t>
      </w:r>
      <w:proofErr w:type="spellStart"/>
      <w:r w:rsidRPr="007727D9">
        <w:rPr>
          <w:sz w:val="28"/>
        </w:rPr>
        <w:t>постіндустрійного</w:t>
      </w:r>
      <w:proofErr w:type="spellEnd"/>
      <w:r w:rsidRPr="007727D9">
        <w:rPr>
          <w:sz w:val="28"/>
        </w:rPr>
        <w:t xml:space="preserve"> суспільства» Д. Белла та концепція «технологічного суспільства» Ж. </w:t>
      </w:r>
      <w:proofErr w:type="spellStart"/>
      <w:r w:rsidRPr="007727D9">
        <w:rPr>
          <w:sz w:val="28"/>
        </w:rPr>
        <w:t>Еллюля</w:t>
      </w:r>
      <w:proofErr w:type="spellEnd"/>
      <w:r w:rsidRPr="007727D9">
        <w:rPr>
          <w:sz w:val="28"/>
        </w:rPr>
        <w:t>.</w:t>
      </w:r>
    </w:p>
    <w:p w:rsidR="00D42D23" w:rsidRDefault="00D42D23"/>
    <w:sectPr w:rsidR="00D42D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814"/>
    <w:rsid w:val="007727D9"/>
    <w:rsid w:val="00D42D23"/>
    <w:rsid w:val="00FA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7D9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7D9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6154</Words>
  <Characters>3508</Characters>
  <Application>Microsoft Office Word</Application>
  <DocSecurity>0</DocSecurity>
  <Lines>29</Lines>
  <Paragraphs>19</Paragraphs>
  <ScaleCrop>false</ScaleCrop>
  <Company/>
  <LinksUpToDate>false</LinksUpToDate>
  <CharactersWithSpaces>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2018-10-28T16:59:00Z</dcterms:created>
  <dcterms:modified xsi:type="dcterms:W3CDTF">2018-10-28T17:00:00Z</dcterms:modified>
</cp:coreProperties>
</file>