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34F" w:rsidRPr="00FD43CD" w:rsidRDefault="00C133C2" w:rsidP="0028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ОБЛІК ПЛАТНИКІВ ПОДАТКІВ</w:t>
      </w:r>
    </w:p>
    <w:p w:rsidR="00E4534F" w:rsidRDefault="00E4534F" w:rsidP="00283A6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C133C2" w:rsidRDefault="00C133C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1. Загальні положення щодо обліку платників податків. </w:t>
      </w:r>
    </w:p>
    <w:p w:rsidR="00C133C2" w:rsidRDefault="00C133C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2. Взяття на облік юридичних осіб та відокремлених підрозділів юридичних осіб. </w:t>
      </w:r>
    </w:p>
    <w:p w:rsidR="00C133C2" w:rsidRDefault="00C133C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3. Облік </w:t>
      </w:r>
      <w:proofErr w:type="spellStart"/>
      <w:r w:rsidRPr="00C133C2">
        <w:rPr>
          <w:rFonts w:ascii="Times New Roman" w:hAnsi="Times New Roman" w:cs="Times New Roman"/>
          <w:sz w:val="28"/>
          <w:szCs w:val="28"/>
        </w:rPr>
        <w:t>самозайнятих</w:t>
      </w:r>
      <w:proofErr w:type="spellEnd"/>
      <w:r w:rsidRPr="00C133C2">
        <w:rPr>
          <w:rFonts w:ascii="Times New Roman" w:hAnsi="Times New Roman" w:cs="Times New Roman"/>
          <w:sz w:val="28"/>
          <w:szCs w:val="28"/>
        </w:rPr>
        <w:t xml:space="preserve"> осіб. </w:t>
      </w:r>
    </w:p>
    <w:p w:rsidR="00C133C2" w:rsidRDefault="00C133C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4. Внесення змін до облікових даних платників податків, крім фізичних осіб, які не зареєстровані підприємцями та не провадять незалежної професійної діяльності. </w:t>
      </w:r>
    </w:p>
    <w:p w:rsidR="00C133C2" w:rsidRDefault="00C133C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5. Підстави та порядок зняття з обліку в органах контролю юридичних осіб, їх відокремлених підрозділів та </w:t>
      </w:r>
      <w:proofErr w:type="spellStart"/>
      <w:r w:rsidRPr="00C133C2">
        <w:rPr>
          <w:rFonts w:ascii="Times New Roman" w:hAnsi="Times New Roman" w:cs="Times New Roman"/>
          <w:sz w:val="28"/>
          <w:szCs w:val="28"/>
        </w:rPr>
        <w:t>самозайнятих</w:t>
      </w:r>
      <w:proofErr w:type="spellEnd"/>
      <w:r w:rsidRPr="00C133C2">
        <w:rPr>
          <w:rFonts w:ascii="Times New Roman" w:hAnsi="Times New Roman" w:cs="Times New Roman"/>
          <w:sz w:val="28"/>
          <w:szCs w:val="28"/>
        </w:rPr>
        <w:t xml:space="preserve"> осіб. </w:t>
      </w:r>
    </w:p>
    <w:p w:rsidR="00C133C2" w:rsidRDefault="00C133C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6. Інформація, що подається для обліку платників податків органами державної реєстрації суб’єктів підприємницької діяльності та іншими органами. </w:t>
      </w:r>
    </w:p>
    <w:p w:rsidR="00C133C2" w:rsidRDefault="00C133C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7. Вимоги до відкриття та закриття рахунків платників податків у банках та інших фінансових установах. </w:t>
      </w:r>
    </w:p>
    <w:p w:rsidR="00283A6C" w:rsidRPr="00C133C2" w:rsidRDefault="00C133C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>8. Державний реєстр фізичних осіб ─ платників податків.</w:t>
      </w:r>
    </w:p>
    <w:p w:rsidR="00E4534F" w:rsidRDefault="00E4534F" w:rsidP="00283A6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4534F" w:rsidRDefault="00F8082C" w:rsidP="00283A6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Література:</w:t>
      </w:r>
    </w:p>
    <w:p w:rsidR="00902894" w:rsidRPr="00283A6C" w:rsidRDefault="00283A6C" w:rsidP="00283A6C">
      <w:pPr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Податковий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кодекс</w:t>
      </w:r>
      <w:r w:rsidR="008B2C4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C133C2">
        <w:rPr>
          <w:rFonts w:ascii="Times New Roman" w:eastAsia="Times New Roman" w:hAnsi="Times New Roman" w:cs="Times New Roman"/>
          <w:color w:val="000000"/>
          <w:sz w:val="28"/>
        </w:rPr>
        <w:t>України (Глава 5, статті 63-70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902894" w:rsidRPr="00902894">
        <w:rPr>
          <w:rFonts w:ascii="Times New Roman" w:eastAsia="Times New Roman" w:hAnsi="Times New Roman" w:cs="Times New Roman"/>
          <w:color w:val="000000"/>
          <w:sz w:val="28"/>
        </w:rPr>
        <w:t xml:space="preserve">. Режим доступу – </w:t>
      </w:r>
      <w:hyperlink r:id="rId5" w:history="1">
        <w:r w:rsidRPr="00283A6C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https://zakon.rada.gov.ua/laws/show/2755-17</w:t>
        </w:r>
      </w:hyperlink>
      <w:r w:rsidRPr="00283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34F" w:rsidRPr="00283A6C" w:rsidRDefault="00E4534F" w:rsidP="0028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534F" w:rsidRDefault="00F8082C" w:rsidP="00283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Питання для самоконтролю знань: </w:t>
      </w:r>
    </w:p>
    <w:p w:rsidR="00FD43CD" w:rsidRDefault="00FD43CD" w:rsidP="00283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</w:pP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1. Для чого ведеться облік платників податків?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2. Охарактеризуйте платників податків, які підлягають поставленню на облік, тобто реєстрації в органах </w:t>
      </w:r>
      <w:r w:rsidR="005C6432">
        <w:rPr>
          <w:rFonts w:ascii="Times New Roman" w:hAnsi="Times New Roman" w:cs="Times New Roman"/>
          <w:sz w:val="28"/>
          <w:szCs w:val="28"/>
        </w:rPr>
        <w:t>ДПС</w:t>
      </w:r>
      <w:r w:rsidRPr="00C13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3. Чи може орган податкової служби ухвалити рішення про зміну основного місця обліку платника податків?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4. Опишіть механізм здійснення поставлення на облік платників податків ─ юридичних осіб та їх відокремлених підрозділів.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5. Як в органах державної податкової служби реєструють платників податків і зборів, які є фізичними особами?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6. На підставі яких даних і в який термін в органах державної податкової служби здійснюють взяття на облік за основним місцем обліку юридичних осіб та їх відокремлених підрозділів як платників податків і зборів?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7. У який термін платник податку ─ юридична особа та відокремлені підрозділи юридичних осіб можуть одержати довідку про взяття на облік платника податку?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8. Що є підставою для поставлення на облік (внесення змін, перереєстрації) відокремленого підрозділу іноземної компанії, організації, зокрема постійного представництва нерезидента?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lastRenderedPageBreak/>
        <w:t xml:space="preserve">9. Які дії має право вживати центральний орган </w:t>
      </w:r>
      <w:r w:rsidR="005C6432">
        <w:rPr>
          <w:rFonts w:ascii="Times New Roman" w:hAnsi="Times New Roman" w:cs="Times New Roman"/>
          <w:sz w:val="28"/>
          <w:szCs w:val="28"/>
        </w:rPr>
        <w:t>ДПС</w:t>
      </w:r>
      <w:r w:rsidRPr="00C133C2">
        <w:rPr>
          <w:rFonts w:ascii="Times New Roman" w:hAnsi="Times New Roman" w:cs="Times New Roman"/>
          <w:sz w:val="28"/>
          <w:szCs w:val="28"/>
        </w:rPr>
        <w:t xml:space="preserve"> щодо великих платників податків, які самостійно не стали на облік у спеціалізованому органі </w:t>
      </w:r>
      <w:r w:rsidR="005C6432">
        <w:rPr>
          <w:rFonts w:ascii="Times New Roman" w:hAnsi="Times New Roman" w:cs="Times New Roman"/>
          <w:sz w:val="28"/>
          <w:szCs w:val="28"/>
        </w:rPr>
        <w:t>ДПС</w:t>
      </w:r>
      <w:r w:rsidRPr="00C133C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10. Яким чином і на підставі чого здійснюється взяття на облік фізичних осіб ─ підприємців в органах </w:t>
      </w:r>
      <w:r w:rsidR="005C6432">
        <w:rPr>
          <w:rFonts w:ascii="Times New Roman" w:hAnsi="Times New Roman" w:cs="Times New Roman"/>
          <w:sz w:val="28"/>
          <w:szCs w:val="28"/>
        </w:rPr>
        <w:t>ДПС</w:t>
      </w:r>
      <w:r w:rsidRPr="00C133C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11. Яким шляхом здійснюється облік </w:t>
      </w:r>
      <w:proofErr w:type="spellStart"/>
      <w:r w:rsidRPr="00C133C2">
        <w:rPr>
          <w:rFonts w:ascii="Times New Roman" w:hAnsi="Times New Roman" w:cs="Times New Roman"/>
          <w:sz w:val="28"/>
          <w:szCs w:val="28"/>
        </w:rPr>
        <w:t>самозайнятих</w:t>
      </w:r>
      <w:proofErr w:type="spellEnd"/>
      <w:r w:rsidRPr="00C133C2">
        <w:rPr>
          <w:rFonts w:ascii="Times New Roman" w:hAnsi="Times New Roman" w:cs="Times New Roman"/>
          <w:sz w:val="28"/>
          <w:szCs w:val="28"/>
        </w:rPr>
        <w:t xml:space="preserve"> осіб?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12. За яких умов орган </w:t>
      </w:r>
      <w:r w:rsidR="005C6432">
        <w:rPr>
          <w:rFonts w:ascii="Times New Roman" w:hAnsi="Times New Roman" w:cs="Times New Roman"/>
          <w:sz w:val="28"/>
          <w:szCs w:val="28"/>
        </w:rPr>
        <w:t>ДПС</w:t>
      </w:r>
      <w:r w:rsidRPr="00C133C2">
        <w:rPr>
          <w:rFonts w:ascii="Times New Roman" w:hAnsi="Times New Roman" w:cs="Times New Roman"/>
          <w:sz w:val="28"/>
          <w:szCs w:val="28"/>
        </w:rPr>
        <w:t xml:space="preserve"> відмовляє в розгляді документів, поданих для взяття на облік особи, яка здійснює незалежну професійну діяльність?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13. З якого моменту втрачає чинність довідка про взяття на облік </w:t>
      </w:r>
      <w:proofErr w:type="spellStart"/>
      <w:r w:rsidRPr="00C133C2">
        <w:rPr>
          <w:rFonts w:ascii="Times New Roman" w:hAnsi="Times New Roman" w:cs="Times New Roman"/>
          <w:sz w:val="28"/>
          <w:szCs w:val="28"/>
        </w:rPr>
        <w:t>самозайнятої</w:t>
      </w:r>
      <w:proofErr w:type="spellEnd"/>
      <w:r w:rsidRPr="00C133C2">
        <w:rPr>
          <w:rFonts w:ascii="Times New Roman" w:hAnsi="Times New Roman" w:cs="Times New Roman"/>
          <w:sz w:val="28"/>
          <w:szCs w:val="28"/>
        </w:rPr>
        <w:t xml:space="preserve"> особи?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14. Назвіть кілька випадків, відповідно до яких здійснюється внесення до Державного реєстру запису про припинення підприємницької діяльності фізичної особи ─ підприємця чи незалежної професійної діяльності фізичної особи?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15. Що ви можете сказати про інформацію, яка подається для обліку платників податків органами державної реєстрації суб’єктів підприємницької діяльності та іншими органами?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16. Які є підстави для внесення змін до облікових даних платників податків?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17. Що є підставою для зняття з обліку в органах </w:t>
      </w:r>
      <w:r w:rsidR="005C6432">
        <w:rPr>
          <w:rFonts w:ascii="Times New Roman" w:hAnsi="Times New Roman" w:cs="Times New Roman"/>
          <w:sz w:val="28"/>
          <w:szCs w:val="28"/>
        </w:rPr>
        <w:t>ДПС</w:t>
      </w:r>
      <w:r w:rsidRPr="00C133C2">
        <w:rPr>
          <w:rFonts w:ascii="Times New Roman" w:hAnsi="Times New Roman" w:cs="Times New Roman"/>
          <w:sz w:val="28"/>
          <w:szCs w:val="28"/>
        </w:rPr>
        <w:t xml:space="preserve"> юридичної особи, її відокремлених підрозділів та </w:t>
      </w:r>
      <w:proofErr w:type="spellStart"/>
      <w:r w:rsidRPr="00C133C2">
        <w:rPr>
          <w:rFonts w:ascii="Times New Roman" w:hAnsi="Times New Roman" w:cs="Times New Roman"/>
          <w:sz w:val="28"/>
          <w:szCs w:val="28"/>
        </w:rPr>
        <w:t>самозайнятих</w:t>
      </w:r>
      <w:proofErr w:type="spellEnd"/>
      <w:r w:rsidRPr="00C133C2">
        <w:rPr>
          <w:rFonts w:ascii="Times New Roman" w:hAnsi="Times New Roman" w:cs="Times New Roman"/>
          <w:sz w:val="28"/>
          <w:szCs w:val="28"/>
        </w:rPr>
        <w:t xml:space="preserve"> осіб?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18. З яких питань органи </w:t>
      </w:r>
      <w:r w:rsidR="005C6432">
        <w:rPr>
          <w:rFonts w:ascii="Times New Roman" w:hAnsi="Times New Roman" w:cs="Times New Roman"/>
          <w:sz w:val="28"/>
          <w:szCs w:val="28"/>
        </w:rPr>
        <w:t>ДПС</w:t>
      </w:r>
      <w:r w:rsidRPr="00C133C2">
        <w:rPr>
          <w:rFonts w:ascii="Times New Roman" w:hAnsi="Times New Roman" w:cs="Times New Roman"/>
          <w:sz w:val="28"/>
          <w:szCs w:val="28"/>
        </w:rPr>
        <w:t xml:space="preserve"> в установленому законом порядку мають право звертатися до суду за одержанням судового рішення?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19. Які вимоги повинні задовольнити юридичні та фізичні особи ─ платники податків для відкриття в банках та інших фінансових установах поточних та інших рахунків?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20. Назвіть дату початку видаткових операцій за рахунком платника податків у банках та інших фінансових установах?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21. Яка інформація вноситься до Державного реєстру фізичних осіб ─ платників податків щодо самих осіб?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22. Яка інформація вноситься до облікової картки фізичної особи ─ платника податків?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23. Назвіть дані про фізичних осіб, яких вносять до інформаційної бази Державного реєстру. </w:t>
      </w:r>
    </w:p>
    <w:p w:rsid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24. Наведіть відомості, що вносяться до державного реєстру про державну реєстрацію. </w:t>
      </w:r>
    </w:p>
    <w:p w:rsidR="00AE71AC" w:rsidRPr="00C133C2" w:rsidRDefault="00C133C2" w:rsidP="00C1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C2">
        <w:rPr>
          <w:rFonts w:ascii="Times New Roman" w:hAnsi="Times New Roman" w:cs="Times New Roman"/>
          <w:sz w:val="28"/>
          <w:szCs w:val="28"/>
        </w:rPr>
        <w:t xml:space="preserve">25. В який термін фізичні особи ─ платники податків зобов’язані подавати органам </w:t>
      </w:r>
      <w:r w:rsidR="005C6432">
        <w:rPr>
          <w:rFonts w:ascii="Times New Roman" w:hAnsi="Times New Roman" w:cs="Times New Roman"/>
          <w:sz w:val="28"/>
          <w:szCs w:val="28"/>
        </w:rPr>
        <w:t>ДПС</w:t>
      </w:r>
      <w:r w:rsidRPr="00C133C2">
        <w:rPr>
          <w:rFonts w:ascii="Times New Roman" w:hAnsi="Times New Roman" w:cs="Times New Roman"/>
          <w:sz w:val="28"/>
          <w:szCs w:val="28"/>
        </w:rPr>
        <w:t xml:space="preserve"> відомості про зміну даних, що вносяться до облікової картки або повідомлення?</w:t>
      </w:r>
      <w:r w:rsidR="00AE71AC" w:rsidRPr="00C13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3CD" w:rsidRPr="00AE71AC" w:rsidRDefault="00FD43CD" w:rsidP="00AE7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43CD" w:rsidRPr="00AE71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34F"/>
    <w:rsid w:val="001D0F31"/>
    <w:rsid w:val="001D4C5B"/>
    <w:rsid w:val="00283A6C"/>
    <w:rsid w:val="0042491E"/>
    <w:rsid w:val="005C6432"/>
    <w:rsid w:val="0076486C"/>
    <w:rsid w:val="008B2C42"/>
    <w:rsid w:val="00902894"/>
    <w:rsid w:val="00AE71AC"/>
    <w:rsid w:val="00C133C2"/>
    <w:rsid w:val="00C65DCF"/>
    <w:rsid w:val="00C8730F"/>
    <w:rsid w:val="00E4534F"/>
    <w:rsid w:val="00F8082C"/>
    <w:rsid w:val="00FD43CD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941E5-01DB-46C8-BC2D-444B50A7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2623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17</cp:revision>
  <dcterms:created xsi:type="dcterms:W3CDTF">2022-04-18T12:08:00Z</dcterms:created>
  <dcterms:modified xsi:type="dcterms:W3CDTF">2025-10-16T14:11:00Z</dcterms:modified>
</cp:coreProperties>
</file>