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43E" w:rsidRPr="00C9543E" w:rsidRDefault="00C9543E" w:rsidP="00C9543E">
      <w:pPr>
        <w:jc w:val="center"/>
        <w:rPr>
          <w:b/>
          <w:sz w:val="28"/>
          <w:szCs w:val="28"/>
        </w:rPr>
      </w:pPr>
      <w:r w:rsidRPr="00C9543E">
        <w:rPr>
          <w:b/>
          <w:sz w:val="28"/>
          <w:szCs w:val="28"/>
        </w:rPr>
        <w:t>Тема 2. Система державного податкового менеджменту</w:t>
      </w:r>
    </w:p>
    <w:p w:rsidR="00C9543E" w:rsidRPr="00C9543E" w:rsidRDefault="00C9543E" w:rsidP="00C9543E">
      <w:pPr>
        <w:jc w:val="center"/>
        <w:rPr>
          <w:b/>
          <w:sz w:val="28"/>
          <w:szCs w:val="28"/>
        </w:rPr>
      </w:pPr>
    </w:p>
    <w:p w:rsidR="00C9543E" w:rsidRPr="00C9543E" w:rsidRDefault="00C9543E" w:rsidP="00C9543E">
      <w:pPr>
        <w:jc w:val="center"/>
        <w:rPr>
          <w:b/>
          <w:sz w:val="28"/>
          <w:szCs w:val="28"/>
        </w:rPr>
      </w:pPr>
      <w:r w:rsidRPr="00C9543E">
        <w:rPr>
          <w:b/>
          <w:sz w:val="28"/>
          <w:szCs w:val="28"/>
        </w:rPr>
        <w:t>План</w:t>
      </w:r>
    </w:p>
    <w:p w:rsidR="00C9543E" w:rsidRPr="00C9543E" w:rsidRDefault="00C9543E" w:rsidP="00C9543E">
      <w:pPr>
        <w:jc w:val="both"/>
        <w:rPr>
          <w:sz w:val="28"/>
          <w:szCs w:val="28"/>
        </w:rPr>
      </w:pPr>
      <w:r w:rsidRPr="00C9543E">
        <w:rPr>
          <w:sz w:val="28"/>
          <w:szCs w:val="28"/>
        </w:rPr>
        <w:t>1.</w:t>
      </w:r>
      <w:r w:rsidRPr="00C9543E">
        <w:rPr>
          <w:sz w:val="28"/>
          <w:szCs w:val="28"/>
        </w:rPr>
        <w:tab/>
        <w:t>Елементи державного податкового менеджменту.</w:t>
      </w:r>
    </w:p>
    <w:p w:rsidR="00C9543E" w:rsidRPr="00C9543E" w:rsidRDefault="00C9543E" w:rsidP="00C9543E">
      <w:pPr>
        <w:jc w:val="both"/>
        <w:rPr>
          <w:sz w:val="28"/>
          <w:szCs w:val="28"/>
        </w:rPr>
      </w:pPr>
      <w:r w:rsidRPr="00C9543E">
        <w:rPr>
          <w:sz w:val="28"/>
          <w:szCs w:val="28"/>
        </w:rPr>
        <w:t>2.</w:t>
      </w:r>
      <w:r w:rsidRPr="00C9543E">
        <w:rPr>
          <w:sz w:val="28"/>
          <w:szCs w:val="28"/>
        </w:rPr>
        <w:tab/>
        <w:t>Державне податкове планування і прогнозування.</w:t>
      </w:r>
    </w:p>
    <w:p w:rsidR="00C9543E" w:rsidRPr="00C9543E" w:rsidRDefault="00C9543E" w:rsidP="00C9543E">
      <w:pPr>
        <w:jc w:val="both"/>
        <w:rPr>
          <w:sz w:val="28"/>
          <w:szCs w:val="28"/>
        </w:rPr>
      </w:pPr>
      <w:r w:rsidRPr="00C9543E">
        <w:rPr>
          <w:sz w:val="28"/>
          <w:szCs w:val="28"/>
        </w:rPr>
        <w:t>3.</w:t>
      </w:r>
      <w:r w:rsidRPr="00C9543E">
        <w:rPr>
          <w:sz w:val="28"/>
          <w:szCs w:val="28"/>
        </w:rPr>
        <w:tab/>
        <w:t>Державне податкове регулювання.</w:t>
      </w:r>
    </w:p>
    <w:p w:rsidR="00C9543E" w:rsidRPr="00C9543E" w:rsidRDefault="00C9543E" w:rsidP="00C9543E">
      <w:pPr>
        <w:jc w:val="both"/>
        <w:rPr>
          <w:sz w:val="28"/>
          <w:szCs w:val="28"/>
        </w:rPr>
      </w:pPr>
      <w:r w:rsidRPr="00C9543E">
        <w:rPr>
          <w:sz w:val="28"/>
          <w:szCs w:val="28"/>
        </w:rPr>
        <w:t>4.</w:t>
      </w:r>
      <w:r w:rsidRPr="00C9543E">
        <w:rPr>
          <w:sz w:val="28"/>
          <w:szCs w:val="28"/>
        </w:rPr>
        <w:tab/>
        <w:t>Процедура податкового адміністрування.</w:t>
      </w:r>
    </w:p>
    <w:p w:rsidR="00C9543E" w:rsidRPr="00C9543E" w:rsidRDefault="00C9543E" w:rsidP="00C9543E">
      <w:pPr>
        <w:jc w:val="both"/>
        <w:rPr>
          <w:sz w:val="28"/>
          <w:szCs w:val="28"/>
        </w:rPr>
      </w:pPr>
      <w:r w:rsidRPr="00C9543E">
        <w:rPr>
          <w:sz w:val="28"/>
          <w:szCs w:val="28"/>
        </w:rPr>
        <w:t>5.</w:t>
      </w:r>
      <w:r w:rsidRPr="00C9543E">
        <w:rPr>
          <w:sz w:val="28"/>
          <w:szCs w:val="28"/>
        </w:rPr>
        <w:tab/>
        <w:t xml:space="preserve">Права та обов’язки органів </w:t>
      </w:r>
      <w:r>
        <w:rPr>
          <w:sz w:val="28"/>
          <w:szCs w:val="28"/>
        </w:rPr>
        <w:t xml:space="preserve">Державної податкової служби </w:t>
      </w:r>
      <w:r w:rsidRPr="00C9543E">
        <w:rPr>
          <w:sz w:val="28"/>
          <w:szCs w:val="28"/>
        </w:rPr>
        <w:t>.</w:t>
      </w:r>
    </w:p>
    <w:p w:rsidR="00C9543E" w:rsidRPr="00C9543E" w:rsidRDefault="00C9543E" w:rsidP="00C9543E">
      <w:pPr>
        <w:jc w:val="both"/>
        <w:rPr>
          <w:sz w:val="28"/>
          <w:szCs w:val="28"/>
        </w:rPr>
      </w:pPr>
      <w:r w:rsidRPr="00C9543E">
        <w:rPr>
          <w:sz w:val="28"/>
          <w:szCs w:val="28"/>
        </w:rPr>
        <w:t>6.</w:t>
      </w:r>
      <w:r w:rsidRPr="00C9543E">
        <w:rPr>
          <w:sz w:val="28"/>
          <w:szCs w:val="28"/>
        </w:rPr>
        <w:tab/>
        <w:t>Права та обов’язки платників податків.</w:t>
      </w:r>
    </w:p>
    <w:p w:rsidR="00C9543E" w:rsidRPr="00C9543E" w:rsidRDefault="00C9543E" w:rsidP="00C9543E">
      <w:pPr>
        <w:jc w:val="both"/>
        <w:rPr>
          <w:sz w:val="28"/>
          <w:szCs w:val="28"/>
        </w:rPr>
      </w:pPr>
      <w:r w:rsidRPr="00C9543E">
        <w:rPr>
          <w:sz w:val="28"/>
          <w:szCs w:val="28"/>
        </w:rPr>
        <w:t>7.</w:t>
      </w:r>
      <w:r w:rsidRPr="00C9543E">
        <w:rPr>
          <w:sz w:val="28"/>
          <w:szCs w:val="28"/>
        </w:rPr>
        <w:tab/>
        <w:t>Податковий аудит.</w:t>
      </w:r>
    </w:p>
    <w:p w:rsidR="00C9543E" w:rsidRPr="00C9543E" w:rsidRDefault="00C9543E" w:rsidP="00C9543E">
      <w:pPr>
        <w:jc w:val="both"/>
        <w:rPr>
          <w:sz w:val="28"/>
          <w:szCs w:val="28"/>
        </w:rPr>
      </w:pPr>
    </w:p>
    <w:p w:rsidR="00C9543E" w:rsidRPr="00C9543E" w:rsidRDefault="00C9543E" w:rsidP="00C9543E">
      <w:pPr>
        <w:jc w:val="both"/>
        <w:rPr>
          <w:sz w:val="28"/>
          <w:szCs w:val="28"/>
        </w:rPr>
      </w:pPr>
      <w:r w:rsidRPr="00C9543E">
        <w:rPr>
          <w:sz w:val="28"/>
          <w:szCs w:val="28"/>
        </w:rPr>
        <w:t>1.</w:t>
      </w:r>
      <w:r w:rsidRPr="00C9543E">
        <w:rPr>
          <w:sz w:val="28"/>
          <w:szCs w:val="28"/>
        </w:rPr>
        <w:tab/>
        <w:t>Державний податковий менеджмент є системою управління податковими потоками з боку органів державної влади в межах встановлених процедур і елементів податкового процесу за допомогою ринково орієнтованих форм і методів з метою наповнення державного бюджету, фінансового забезпечення виробництва та надання суспільних благ.</w:t>
      </w:r>
    </w:p>
    <w:p w:rsidR="00C9543E" w:rsidRPr="00C9543E" w:rsidRDefault="00C9543E" w:rsidP="001A48CC">
      <w:pPr>
        <w:ind w:firstLine="708"/>
        <w:jc w:val="both"/>
        <w:rPr>
          <w:sz w:val="28"/>
          <w:szCs w:val="28"/>
        </w:rPr>
      </w:pPr>
      <w:r w:rsidRPr="00C9543E">
        <w:rPr>
          <w:sz w:val="28"/>
          <w:szCs w:val="28"/>
        </w:rPr>
        <w:t>Державний ПМ забезпечує організацію податкового процесу, державне податкове планування (прогнозування), державне податкове регулювання, та державний податковий контроль.</w:t>
      </w:r>
    </w:p>
    <w:p w:rsidR="00C9543E" w:rsidRPr="00C9543E" w:rsidRDefault="00C9543E" w:rsidP="001A48CC">
      <w:pPr>
        <w:ind w:firstLine="708"/>
        <w:jc w:val="both"/>
        <w:rPr>
          <w:sz w:val="28"/>
          <w:szCs w:val="28"/>
        </w:rPr>
      </w:pPr>
      <w:r w:rsidRPr="00C9543E">
        <w:rPr>
          <w:sz w:val="28"/>
          <w:szCs w:val="28"/>
        </w:rPr>
        <w:t>Державний ПМ функціонує в межах встановлених процедур та</w:t>
      </w:r>
      <w:r w:rsidR="001A48CC">
        <w:rPr>
          <w:sz w:val="28"/>
          <w:szCs w:val="28"/>
        </w:rPr>
        <w:t xml:space="preserve"> елементів податкового процесу.</w:t>
      </w:r>
    </w:p>
    <w:p w:rsidR="00C9543E" w:rsidRPr="00C9543E" w:rsidRDefault="00C9543E" w:rsidP="001A48CC">
      <w:pPr>
        <w:ind w:firstLine="708"/>
        <w:jc w:val="both"/>
        <w:rPr>
          <w:sz w:val="28"/>
          <w:szCs w:val="28"/>
        </w:rPr>
      </w:pPr>
      <w:r w:rsidRPr="00C9543E">
        <w:rPr>
          <w:sz w:val="28"/>
          <w:szCs w:val="28"/>
        </w:rPr>
        <w:t>Податковий процес на макрорівні у вузькому розумінні – це діяльність органів державної влади і місцевого самоврядування зі складання, затвердження та виконання податкових бюджетів.</w:t>
      </w:r>
    </w:p>
    <w:p w:rsidR="00C9543E" w:rsidRPr="00C9543E" w:rsidRDefault="00C9543E" w:rsidP="001A48CC">
      <w:pPr>
        <w:ind w:firstLine="708"/>
        <w:jc w:val="both"/>
        <w:rPr>
          <w:sz w:val="28"/>
          <w:szCs w:val="28"/>
        </w:rPr>
      </w:pPr>
      <w:r w:rsidRPr="00C9543E">
        <w:rPr>
          <w:sz w:val="28"/>
          <w:szCs w:val="28"/>
        </w:rPr>
        <w:t>В широкому розумінні, сутність податкового процесу полягає у закріплені нормами податкового права відносин щодо управління податковими бюджетами на основі чинної системи оподаткування та податкового механізму в межах ухваленої державної податкової політики.</w:t>
      </w:r>
    </w:p>
    <w:p w:rsidR="00C9543E" w:rsidRPr="00C9543E" w:rsidRDefault="00C9543E" w:rsidP="00C9543E">
      <w:pPr>
        <w:jc w:val="both"/>
        <w:rPr>
          <w:sz w:val="28"/>
          <w:szCs w:val="28"/>
        </w:rPr>
      </w:pPr>
      <w:r w:rsidRPr="001A48CC">
        <w:rPr>
          <w:b/>
          <w:sz w:val="28"/>
          <w:szCs w:val="28"/>
        </w:rPr>
        <w:t>Елементами податкового процесу</w:t>
      </w:r>
      <w:r w:rsidRPr="00C9543E">
        <w:rPr>
          <w:sz w:val="28"/>
          <w:szCs w:val="28"/>
        </w:rPr>
        <w:t xml:space="preserve"> є – податкове право, система оподаткування, система податків, податкова система та податкова політика.</w:t>
      </w:r>
    </w:p>
    <w:p w:rsidR="00C9543E" w:rsidRPr="00C9543E" w:rsidRDefault="00C9543E" w:rsidP="00C9543E">
      <w:pPr>
        <w:jc w:val="both"/>
        <w:rPr>
          <w:sz w:val="28"/>
          <w:szCs w:val="28"/>
        </w:rPr>
      </w:pPr>
      <w:r w:rsidRPr="001A48CC">
        <w:rPr>
          <w:b/>
          <w:sz w:val="28"/>
          <w:szCs w:val="28"/>
        </w:rPr>
        <w:t>Податкове право</w:t>
      </w:r>
      <w:r w:rsidRPr="00C9543E">
        <w:rPr>
          <w:sz w:val="28"/>
          <w:szCs w:val="28"/>
        </w:rPr>
        <w:t xml:space="preserve"> – це сукупність законодавчих та інших нормативних актів, що регламентують організацію податкового процесу з справляння встановлених податків і зборів.</w:t>
      </w:r>
    </w:p>
    <w:p w:rsidR="00C9543E" w:rsidRPr="00C9543E" w:rsidRDefault="00C9543E" w:rsidP="00C9543E">
      <w:pPr>
        <w:jc w:val="both"/>
        <w:rPr>
          <w:sz w:val="28"/>
          <w:szCs w:val="28"/>
        </w:rPr>
      </w:pPr>
      <w:r w:rsidRPr="001A48CC">
        <w:rPr>
          <w:b/>
          <w:sz w:val="28"/>
          <w:szCs w:val="28"/>
        </w:rPr>
        <w:t>Система оподаткування</w:t>
      </w:r>
      <w:r w:rsidRPr="00C9543E">
        <w:rPr>
          <w:sz w:val="28"/>
          <w:szCs w:val="28"/>
        </w:rPr>
        <w:t xml:space="preserve"> – це законодавчо встановлений процес справляння податків, в тому числі їх нарахування та сплати.</w:t>
      </w:r>
    </w:p>
    <w:p w:rsidR="00C9543E" w:rsidRPr="00C9543E" w:rsidRDefault="00C9543E" w:rsidP="00C9543E">
      <w:pPr>
        <w:jc w:val="both"/>
        <w:rPr>
          <w:sz w:val="28"/>
          <w:szCs w:val="28"/>
        </w:rPr>
      </w:pPr>
      <w:r w:rsidRPr="001A48CC">
        <w:rPr>
          <w:b/>
          <w:sz w:val="28"/>
          <w:szCs w:val="28"/>
        </w:rPr>
        <w:t>Система податків</w:t>
      </w:r>
      <w:r w:rsidRPr="00C9543E">
        <w:rPr>
          <w:sz w:val="28"/>
          <w:szCs w:val="28"/>
        </w:rPr>
        <w:t xml:space="preserve"> – це сукупність податкових платежів у певній комбінації відповідно до класифікаційних груп і видів.</w:t>
      </w:r>
    </w:p>
    <w:p w:rsidR="00C9543E" w:rsidRPr="001A48CC" w:rsidRDefault="00C9543E" w:rsidP="00C9543E">
      <w:pPr>
        <w:jc w:val="both"/>
        <w:rPr>
          <w:b/>
          <w:sz w:val="28"/>
          <w:szCs w:val="28"/>
        </w:rPr>
      </w:pPr>
      <w:r w:rsidRPr="001A48CC">
        <w:rPr>
          <w:b/>
          <w:sz w:val="28"/>
          <w:szCs w:val="28"/>
        </w:rPr>
        <w:t>Податкова система</w:t>
      </w:r>
      <w:r w:rsidRPr="00C9543E">
        <w:rPr>
          <w:sz w:val="28"/>
          <w:szCs w:val="28"/>
        </w:rPr>
        <w:t xml:space="preserve"> – це закріплена в податковому законодавстві комбінація форм і видів податкових платежів, елементи, принципи і метоли оподаткування, а також права, обов’язки та відповідальність суб’єктів податкових відносин. Отже, </w:t>
      </w:r>
      <w:r w:rsidRPr="001A48CC">
        <w:rPr>
          <w:b/>
          <w:sz w:val="28"/>
          <w:szCs w:val="28"/>
        </w:rPr>
        <w:t>податкова система включає систему податків, систему оподаткування   та   сукупність   повноважень    суб’єктів податкових відносин</w:t>
      </w:r>
      <w:r w:rsidR="001A48CC">
        <w:rPr>
          <w:b/>
          <w:sz w:val="28"/>
          <w:szCs w:val="28"/>
        </w:rPr>
        <w:t>.</w:t>
      </w:r>
      <w:bookmarkStart w:id="0" w:name="_GoBack"/>
      <w:bookmarkEnd w:id="0"/>
    </w:p>
    <w:p w:rsidR="00C9543E" w:rsidRPr="00C9543E" w:rsidRDefault="00C9543E" w:rsidP="00C9543E">
      <w:pPr>
        <w:jc w:val="both"/>
        <w:rPr>
          <w:sz w:val="28"/>
          <w:szCs w:val="28"/>
        </w:rPr>
      </w:pPr>
      <w:r w:rsidRPr="001A48CC">
        <w:rPr>
          <w:b/>
          <w:sz w:val="28"/>
          <w:szCs w:val="28"/>
        </w:rPr>
        <w:t>Державна податкова політика</w:t>
      </w:r>
      <w:r w:rsidRPr="00C9543E">
        <w:rPr>
          <w:sz w:val="28"/>
          <w:szCs w:val="28"/>
        </w:rPr>
        <w:t xml:space="preserve"> є комплексом стратегічних напрямів, тактичних заходів і дій, з метою підвищення ефективності управління податковим процесом.</w:t>
      </w:r>
    </w:p>
    <w:p w:rsidR="00C9543E" w:rsidRPr="00C9543E" w:rsidRDefault="00C9543E" w:rsidP="00C9543E">
      <w:pPr>
        <w:jc w:val="both"/>
        <w:rPr>
          <w:sz w:val="28"/>
          <w:szCs w:val="28"/>
        </w:rPr>
      </w:pPr>
    </w:p>
    <w:p w:rsidR="00C9543E" w:rsidRPr="00C9543E" w:rsidRDefault="00C9543E" w:rsidP="00C9543E">
      <w:pPr>
        <w:jc w:val="both"/>
        <w:rPr>
          <w:sz w:val="28"/>
          <w:szCs w:val="28"/>
        </w:rPr>
      </w:pPr>
      <w:r w:rsidRPr="00C9543E">
        <w:rPr>
          <w:sz w:val="28"/>
          <w:szCs w:val="28"/>
        </w:rPr>
        <w:lastRenderedPageBreak/>
        <w:t>2.</w:t>
      </w:r>
      <w:r w:rsidRPr="00C9543E">
        <w:rPr>
          <w:sz w:val="28"/>
          <w:szCs w:val="28"/>
        </w:rPr>
        <w:tab/>
      </w:r>
      <w:r w:rsidRPr="001A48CC">
        <w:rPr>
          <w:b/>
          <w:sz w:val="28"/>
          <w:szCs w:val="28"/>
        </w:rPr>
        <w:t>Державне податкове планування</w:t>
      </w:r>
      <w:r w:rsidRPr="00C9543E">
        <w:rPr>
          <w:sz w:val="28"/>
          <w:szCs w:val="28"/>
        </w:rPr>
        <w:t xml:space="preserve"> повинне забезпечити виконання встановлених законом кількісних та якісних показників у процесі поточного виконання бюджетів і позабюджетних фондів всіх рівнів, а також реалізацію довготривалих напрямів економічної та податкової політики держави.</w:t>
      </w:r>
    </w:p>
    <w:p w:rsidR="00C9543E" w:rsidRPr="00C9543E" w:rsidRDefault="00C9543E" w:rsidP="00C9543E">
      <w:pPr>
        <w:jc w:val="both"/>
        <w:rPr>
          <w:sz w:val="28"/>
          <w:szCs w:val="28"/>
        </w:rPr>
      </w:pPr>
      <w:r w:rsidRPr="00C9543E">
        <w:rPr>
          <w:sz w:val="28"/>
          <w:szCs w:val="28"/>
        </w:rPr>
        <w:t>Розрізняють оперативне (на місяць, квартал), поточне (фінансовий рік), стратегічне (дострокове) планування. В основі податкового планування лежать прогнозні   па</w:t>
      </w:r>
      <w:r w:rsidR="001A48CC">
        <w:rPr>
          <w:sz w:val="28"/>
          <w:szCs w:val="28"/>
        </w:rPr>
        <w:t>раметри податкового потенціалу.</w:t>
      </w:r>
    </w:p>
    <w:p w:rsidR="00C9543E" w:rsidRPr="00C9543E" w:rsidRDefault="00C9543E" w:rsidP="00C9543E">
      <w:pPr>
        <w:jc w:val="both"/>
        <w:rPr>
          <w:sz w:val="28"/>
          <w:szCs w:val="28"/>
        </w:rPr>
      </w:pPr>
      <w:r w:rsidRPr="00C9543E">
        <w:rPr>
          <w:sz w:val="28"/>
          <w:szCs w:val="28"/>
        </w:rPr>
        <w:t>Податковий потенціал – це здатність бази оподаткування забезпечувати доходи у вигляді податкових надходжень.</w:t>
      </w:r>
    </w:p>
    <w:p w:rsidR="00C9543E" w:rsidRPr="00C9543E" w:rsidRDefault="00C9543E" w:rsidP="00C9543E">
      <w:pPr>
        <w:jc w:val="both"/>
        <w:rPr>
          <w:sz w:val="28"/>
          <w:szCs w:val="28"/>
        </w:rPr>
      </w:pPr>
      <w:r w:rsidRPr="00C9543E">
        <w:rPr>
          <w:sz w:val="28"/>
          <w:szCs w:val="28"/>
        </w:rPr>
        <w:t>В загальному вигляді надходження податкових платежів до бюджету можна визначити за формулою:</w:t>
      </w:r>
    </w:p>
    <w:p w:rsidR="00C9543E" w:rsidRPr="00C9543E" w:rsidRDefault="00C9543E" w:rsidP="00C9543E">
      <w:pPr>
        <w:jc w:val="both"/>
        <w:rPr>
          <w:sz w:val="28"/>
          <w:szCs w:val="28"/>
        </w:rPr>
      </w:pPr>
    </w:p>
    <w:p w:rsidR="00C9543E" w:rsidRPr="00C9543E" w:rsidRDefault="00C9543E" w:rsidP="001A48CC">
      <w:pPr>
        <w:jc w:val="center"/>
        <w:rPr>
          <w:sz w:val="28"/>
          <w:szCs w:val="28"/>
        </w:rPr>
      </w:pPr>
      <w:r w:rsidRPr="00C9543E">
        <w:rPr>
          <w:sz w:val="28"/>
          <w:szCs w:val="28"/>
        </w:rPr>
        <w:t xml:space="preserve">ПН = (ПБ х Ст – </w:t>
      </w:r>
      <w:r>
        <w:rPr>
          <w:sz w:val="28"/>
          <w:szCs w:val="28"/>
        </w:rPr>
        <w:t>П) dinf + Зр – Зоч, грн.,</w:t>
      </w:r>
      <w:r>
        <w:rPr>
          <w:sz w:val="28"/>
          <w:szCs w:val="28"/>
        </w:rPr>
        <w:tab/>
      </w:r>
    </w:p>
    <w:p w:rsidR="00C9543E" w:rsidRPr="00C9543E" w:rsidRDefault="00C9543E" w:rsidP="00C9543E">
      <w:pPr>
        <w:jc w:val="both"/>
        <w:rPr>
          <w:sz w:val="28"/>
          <w:szCs w:val="28"/>
        </w:rPr>
      </w:pPr>
      <w:r w:rsidRPr="00C9543E">
        <w:rPr>
          <w:sz w:val="28"/>
          <w:szCs w:val="28"/>
        </w:rPr>
        <w:t>де ПН очікувана сума надходжень податку в поточному році; ПБ – база оподаткування поточного року;</w:t>
      </w:r>
    </w:p>
    <w:p w:rsidR="00C9543E" w:rsidRPr="00C9543E" w:rsidRDefault="00C9543E" w:rsidP="00C9543E">
      <w:pPr>
        <w:jc w:val="both"/>
        <w:rPr>
          <w:sz w:val="28"/>
          <w:szCs w:val="28"/>
        </w:rPr>
      </w:pPr>
      <w:r w:rsidRPr="00C9543E">
        <w:rPr>
          <w:sz w:val="28"/>
          <w:szCs w:val="28"/>
        </w:rPr>
        <w:t>Ст – ставка податку;</w:t>
      </w:r>
    </w:p>
    <w:p w:rsidR="00C9543E" w:rsidRPr="00C9543E" w:rsidRDefault="00C9543E" w:rsidP="00C9543E">
      <w:pPr>
        <w:jc w:val="both"/>
        <w:rPr>
          <w:sz w:val="28"/>
          <w:szCs w:val="28"/>
        </w:rPr>
      </w:pPr>
      <w:r w:rsidRPr="00C9543E">
        <w:rPr>
          <w:sz w:val="28"/>
          <w:szCs w:val="28"/>
        </w:rPr>
        <w:t>П – сума пільг з податку, що набувають чинності у плановому фінансовому році;</w:t>
      </w:r>
    </w:p>
    <w:p w:rsidR="00C9543E" w:rsidRPr="00C9543E" w:rsidRDefault="00C9543E" w:rsidP="00C9543E">
      <w:pPr>
        <w:jc w:val="both"/>
        <w:rPr>
          <w:sz w:val="28"/>
          <w:szCs w:val="28"/>
        </w:rPr>
      </w:pPr>
      <w:r w:rsidRPr="00C9543E">
        <w:rPr>
          <w:sz w:val="28"/>
          <w:szCs w:val="28"/>
        </w:rPr>
        <w:t>dinf - індекс-дефлятор, що враховує інфляційний дохід;</w:t>
      </w:r>
    </w:p>
    <w:p w:rsidR="00C9543E" w:rsidRPr="00C9543E" w:rsidRDefault="00C9543E" w:rsidP="00C9543E">
      <w:pPr>
        <w:jc w:val="both"/>
        <w:rPr>
          <w:sz w:val="28"/>
          <w:szCs w:val="28"/>
        </w:rPr>
      </w:pPr>
      <w:r w:rsidRPr="00C9543E">
        <w:rPr>
          <w:sz w:val="28"/>
          <w:szCs w:val="28"/>
        </w:rPr>
        <w:t>Зр – сума реструктуризованої недоїмки відповідно до чинного законодавства, термін погашення якої припадає на поточний рік;</w:t>
      </w:r>
    </w:p>
    <w:p w:rsidR="00C9543E" w:rsidRPr="00C9543E" w:rsidRDefault="00C9543E" w:rsidP="00C9543E">
      <w:pPr>
        <w:jc w:val="both"/>
        <w:rPr>
          <w:sz w:val="28"/>
          <w:szCs w:val="28"/>
        </w:rPr>
      </w:pPr>
      <w:r w:rsidRPr="00C9543E">
        <w:rPr>
          <w:sz w:val="28"/>
          <w:szCs w:val="28"/>
        </w:rPr>
        <w:t>Зоч – очікувана сума недоїмки податку на кінець поточного року.</w:t>
      </w:r>
    </w:p>
    <w:p w:rsidR="00C9543E" w:rsidRPr="00C9543E" w:rsidRDefault="00C9543E" w:rsidP="00C9543E">
      <w:pPr>
        <w:jc w:val="both"/>
        <w:rPr>
          <w:sz w:val="28"/>
          <w:szCs w:val="28"/>
        </w:rPr>
      </w:pPr>
      <w:r w:rsidRPr="00C9543E">
        <w:rPr>
          <w:sz w:val="28"/>
          <w:szCs w:val="28"/>
        </w:rPr>
        <w:t>Отже, при визначенні податкових надходжень першочергово необхідно визначити податкову базу за кожним податком, суми податкових пільг, реструктиризованих податків та недоїмки. Однак, при розрахунку податкових надходжень від конкретного податку, слід враховувати специфіку його нарахування та характерні йому податкові пільги.</w:t>
      </w:r>
    </w:p>
    <w:p w:rsidR="00C9543E" w:rsidRPr="00C9543E" w:rsidRDefault="00C9543E" w:rsidP="00C9543E">
      <w:pPr>
        <w:jc w:val="both"/>
        <w:rPr>
          <w:sz w:val="28"/>
          <w:szCs w:val="28"/>
        </w:rPr>
      </w:pPr>
    </w:p>
    <w:p w:rsidR="00C9543E" w:rsidRPr="00C9543E" w:rsidRDefault="00C9543E" w:rsidP="00C9543E">
      <w:pPr>
        <w:jc w:val="both"/>
        <w:rPr>
          <w:sz w:val="28"/>
          <w:szCs w:val="28"/>
        </w:rPr>
      </w:pPr>
      <w:r w:rsidRPr="00C9543E">
        <w:rPr>
          <w:sz w:val="28"/>
          <w:szCs w:val="28"/>
        </w:rPr>
        <w:t>3.</w:t>
      </w:r>
      <w:r w:rsidRPr="00C9543E">
        <w:rPr>
          <w:sz w:val="28"/>
          <w:szCs w:val="28"/>
        </w:rPr>
        <w:tab/>
      </w:r>
      <w:r w:rsidRPr="00C9543E">
        <w:rPr>
          <w:b/>
          <w:sz w:val="28"/>
          <w:szCs w:val="28"/>
        </w:rPr>
        <w:t>Державне податкове регулювання</w:t>
      </w:r>
      <w:r w:rsidRPr="00C9543E">
        <w:rPr>
          <w:sz w:val="28"/>
          <w:szCs w:val="28"/>
        </w:rPr>
        <w:t xml:space="preserve"> є системою прийомів, методів і інструментів управління оподаткуванням і податковими потоками, спрямованих на цілеспрямоване втручання держави в систему оподаткування з метою її зміни.</w:t>
      </w:r>
    </w:p>
    <w:p w:rsidR="00C9543E" w:rsidRPr="00C9543E" w:rsidRDefault="00C9543E" w:rsidP="00C9543E">
      <w:pPr>
        <w:jc w:val="both"/>
        <w:rPr>
          <w:sz w:val="28"/>
          <w:szCs w:val="28"/>
        </w:rPr>
      </w:pPr>
      <w:r w:rsidRPr="00C9543E">
        <w:rPr>
          <w:sz w:val="28"/>
          <w:szCs w:val="28"/>
        </w:rPr>
        <w:t>Інструменти державного податкового регулювання:</w:t>
      </w:r>
    </w:p>
    <w:p w:rsidR="00C9543E" w:rsidRPr="00C9543E" w:rsidRDefault="00C9543E" w:rsidP="00C9543E">
      <w:pPr>
        <w:jc w:val="both"/>
        <w:rPr>
          <w:sz w:val="28"/>
          <w:szCs w:val="28"/>
        </w:rPr>
      </w:pPr>
      <w:r w:rsidRPr="00C9543E">
        <w:rPr>
          <w:sz w:val="28"/>
          <w:szCs w:val="28"/>
        </w:rPr>
        <w:t>-</w:t>
      </w:r>
      <w:r w:rsidRPr="00C9543E">
        <w:rPr>
          <w:sz w:val="28"/>
          <w:szCs w:val="28"/>
        </w:rPr>
        <w:tab/>
        <w:t>зміна складу і структури системи податків;</w:t>
      </w:r>
    </w:p>
    <w:p w:rsidR="00C9543E" w:rsidRPr="00C9543E" w:rsidRDefault="00C9543E" w:rsidP="00C9543E">
      <w:pPr>
        <w:jc w:val="both"/>
        <w:rPr>
          <w:sz w:val="28"/>
          <w:szCs w:val="28"/>
        </w:rPr>
      </w:pPr>
      <w:r w:rsidRPr="00C9543E">
        <w:rPr>
          <w:sz w:val="28"/>
          <w:szCs w:val="28"/>
        </w:rPr>
        <w:t>-</w:t>
      </w:r>
      <w:r w:rsidRPr="00C9543E">
        <w:rPr>
          <w:sz w:val="28"/>
          <w:szCs w:val="28"/>
        </w:rPr>
        <w:tab/>
        <w:t>заміна одного способу або форм оподаткування іншим;</w:t>
      </w:r>
    </w:p>
    <w:p w:rsidR="00C9543E" w:rsidRPr="00C9543E" w:rsidRDefault="00C9543E" w:rsidP="00C9543E">
      <w:pPr>
        <w:jc w:val="both"/>
        <w:rPr>
          <w:sz w:val="28"/>
          <w:szCs w:val="28"/>
        </w:rPr>
      </w:pPr>
      <w:r w:rsidRPr="00C9543E">
        <w:rPr>
          <w:sz w:val="28"/>
          <w:szCs w:val="28"/>
        </w:rPr>
        <w:t>-</w:t>
      </w:r>
      <w:r w:rsidRPr="00C9543E">
        <w:rPr>
          <w:sz w:val="28"/>
          <w:szCs w:val="28"/>
        </w:rPr>
        <w:tab/>
        <w:t>зміна і диференціація ставок податків;</w:t>
      </w:r>
    </w:p>
    <w:p w:rsidR="00C9543E" w:rsidRPr="00C9543E" w:rsidRDefault="00C9543E" w:rsidP="00C9543E">
      <w:pPr>
        <w:jc w:val="both"/>
        <w:rPr>
          <w:sz w:val="28"/>
          <w:szCs w:val="28"/>
        </w:rPr>
      </w:pPr>
      <w:r w:rsidRPr="00C9543E">
        <w:rPr>
          <w:sz w:val="28"/>
          <w:szCs w:val="28"/>
        </w:rPr>
        <w:t>-</w:t>
      </w:r>
      <w:r w:rsidRPr="00C9543E">
        <w:rPr>
          <w:sz w:val="28"/>
          <w:szCs w:val="28"/>
        </w:rPr>
        <w:tab/>
        <w:t>зміна</w:t>
      </w:r>
      <w:r w:rsidRPr="00C9543E">
        <w:rPr>
          <w:sz w:val="28"/>
          <w:szCs w:val="28"/>
        </w:rPr>
        <w:tab/>
        <w:t>податкових</w:t>
      </w:r>
      <w:r w:rsidRPr="00C9543E">
        <w:rPr>
          <w:sz w:val="28"/>
          <w:szCs w:val="28"/>
        </w:rPr>
        <w:tab/>
        <w:t>пільг</w:t>
      </w:r>
      <w:r w:rsidRPr="00C9543E">
        <w:rPr>
          <w:sz w:val="28"/>
          <w:szCs w:val="28"/>
        </w:rPr>
        <w:tab/>
        <w:t>і   знижок,</w:t>
      </w:r>
      <w:r w:rsidRPr="00C9543E">
        <w:rPr>
          <w:sz w:val="28"/>
          <w:szCs w:val="28"/>
        </w:rPr>
        <w:tab/>
        <w:t>їх</w:t>
      </w:r>
      <w:r w:rsidRPr="00C9543E">
        <w:rPr>
          <w:sz w:val="28"/>
          <w:szCs w:val="28"/>
        </w:rPr>
        <w:tab/>
        <w:t>переорієнтація</w:t>
      </w:r>
      <w:r w:rsidRPr="00C9543E">
        <w:rPr>
          <w:sz w:val="28"/>
          <w:szCs w:val="28"/>
        </w:rPr>
        <w:tab/>
        <w:t>за напрямами, об’єктами і платниками;</w:t>
      </w:r>
    </w:p>
    <w:p w:rsidR="00C9543E" w:rsidRPr="00C9543E" w:rsidRDefault="00C9543E" w:rsidP="00C9543E">
      <w:pPr>
        <w:jc w:val="both"/>
        <w:rPr>
          <w:sz w:val="28"/>
          <w:szCs w:val="28"/>
        </w:rPr>
      </w:pPr>
      <w:r w:rsidRPr="00C9543E">
        <w:rPr>
          <w:sz w:val="28"/>
          <w:szCs w:val="28"/>
        </w:rPr>
        <w:t>-</w:t>
      </w:r>
      <w:r w:rsidRPr="00C9543E">
        <w:rPr>
          <w:sz w:val="28"/>
          <w:szCs w:val="28"/>
        </w:rPr>
        <w:tab/>
        <w:t>повне або часткове звільнення від податків;</w:t>
      </w:r>
    </w:p>
    <w:p w:rsidR="00C9543E" w:rsidRPr="00C9543E" w:rsidRDefault="00C9543E" w:rsidP="00C9543E">
      <w:pPr>
        <w:jc w:val="both"/>
        <w:rPr>
          <w:sz w:val="28"/>
          <w:szCs w:val="28"/>
        </w:rPr>
      </w:pPr>
      <w:r w:rsidRPr="00C9543E">
        <w:rPr>
          <w:sz w:val="28"/>
          <w:szCs w:val="28"/>
        </w:rPr>
        <w:t>-</w:t>
      </w:r>
      <w:r w:rsidRPr="00C9543E">
        <w:rPr>
          <w:sz w:val="28"/>
          <w:szCs w:val="28"/>
        </w:rPr>
        <w:tab/>
        <w:t>відстрочення платежу або списання заборгованості;</w:t>
      </w:r>
    </w:p>
    <w:p w:rsidR="00C9543E" w:rsidRPr="00C9543E" w:rsidRDefault="00C9543E" w:rsidP="00C9543E">
      <w:pPr>
        <w:jc w:val="both"/>
        <w:rPr>
          <w:sz w:val="28"/>
          <w:szCs w:val="28"/>
        </w:rPr>
      </w:pPr>
      <w:r w:rsidRPr="00C9543E">
        <w:rPr>
          <w:sz w:val="28"/>
          <w:szCs w:val="28"/>
        </w:rPr>
        <w:t>-</w:t>
      </w:r>
      <w:r w:rsidRPr="00C9543E">
        <w:rPr>
          <w:sz w:val="28"/>
          <w:szCs w:val="28"/>
        </w:rPr>
        <w:tab/>
        <w:t>зміна сфери поширення податків.</w:t>
      </w:r>
    </w:p>
    <w:p w:rsidR="00C9543E" w:rsidRPr="00C9543E" w:rsidRDefault="00C9543E" w:rsidP="00C9543E">
      <w:pPr>
        <w:jc w:val="both"/>
        <w:rPr>
          <w:sz w:val="28"/>
          <w:szCs w:val="28"/>
        </w:rPr>
      </w:pPr>
      <w:r w:rsidRPr="00C9543E">
        <w:rPr>
          <w:sz w:val="28"/>
          <w:szCs w:val="28"/>
        </w:rPr>
        <w:t>Залежно від способів впливу державне ПР поділяється на податкове стим</w:t>
      </w:r>
      <w:r>
        <w:rPr>
          <w:sz w:val="28"/>
          <w:szCs w:val="28"/>
        </w:rPr>
        <w:t>улювання і податкове обмеження.</w:t>
      </w:r>
    </w:p>
    <w:p w:rsidR="00C9543E" w:rsidRPr="00C9543E" w:rsidRDefault="00C9543E" w:rsidP="00C9543E">
      <w:pPr>
        <w:jc w:val="both"/>
        <w:rPr>
          <w:sz w:val="28"/>
          <w:szCs w:val="28"/>
        </w:rPr>
      </w:pPr>
      <w:r w:rsidRPr="00C9543E">
        <w:rPr>
          <w:sz w:val="28"/>
          <w:szCs w:val="28"/>
        </w:rPr>
        <w:t>Основною формою податкового стимулювання є надання податкових пільг.</w:t>
      </w:r>
    </w:p>
    <w:p w:rsidR="00C9543E" w:rsidRPr="00C9543E" w:rsidRDefault="00C9543E" w:rsidP="00C9543E">
      <w:pPr>
        <w:jc w:val="both"/>
        <w:rPr>
          <w:sz w:val="28"/>
          <w:szCs w:val="28"/>
        </w:rPr>
      </w:pPr>
      <w:r w:rsidRPr="00C9543E">
        <w:rPr>
          <w:sz w:val="28"/>
          <w:szCs w:val="28"/>
        </w:rPr>
        <w:t>Податкове обмеження включає збільшення ставки податку, переліку податків, скасування пільг.</w:t>
      </w:r>
    </w:p>
    <w:p w:rsidR="00C9543E" w:rsidRPr="00C9543E" w:rsidRDefault="00C9543E" w:rsidP="00C9543E">
      <w:pPr>
        <w:jc w:val="both"/>
        <w:rPr>
          <w:sz w:val="28"/>
          <w:szCs w:val="28"/>
        </w:rPr>
      </w:pPr>
    </w:p>
    <w:p w:rsidR="00C9543E" w:rsidRPr="00C9543E" w:rsidRDefault="00C9543E" w:rsidP="00C9543E">
      <w:pPr>
        <w:jc w:val="both"/>
        <w:rPr>
          <w:sz w:val="28"/>
          <w:szCs w:val="28"/>
        </w:rPr>
      </w:pPr>
      <w:r w:rsidRPr="00C9543E">
        <w:rPr>
          <w:sz w:val="28"/>
          <w:szCs w:val="28"/>
        </w:rPr>
        <w:lastRenderedPageBreak/>
        <w:t>4.</w:t>
      </w:r>
      <w:r w:rsidRPr="00C9543E">
        <w:rPr>
          <w:sz w:val="28"/>
          <w:szCs w:val="28"/>
        </w:rPr>
        <w:tab/>
      </w:r>
      <w:r w:rsidRPr="00C9543E">
        <w:rPr>
          <w:b/>
          <w:sz w:val="28"/>
          <w:szCs w:val="28"/>
        </w:rPr>
        <w:t>Податкове адміністрування</w:t>
      </w:r>
      <w:r w:rsidRPr="00C9543E">
        <w:rPr>
          <w:sz w:val="28"/>
          <w:szCs w:val="28"/>
        </w:rPr>
        <w:t xml:space="preserve"> – це система заходів і прийомів, обумовлена нормами чинного законодавства, яка забезпечує мобілізацію надходжень до бюджетів всіх рівнів і державних цільових фондів.</w:t>
      </w:r>
    </w:p>
    <w:p w:rsidR="00C9543E" w:rsidRPr="00C9543E" w:rsidRDefault="00C9543E" w:rsidP="00C9543E">
      <w:pPr>
        <w:jc w:val="both"/>
        <w:rPr>
          <w:sz w:val="28"/>
          <w:szCs w:val="28"/>
        </w:rPr>
      </w:pPr>
      <w:r w:rsidRPr="00C9543E">
        <w:rPr>
          <w:sz w:val="28"/>
          <w:szCs w:val="28"/>
        </w:rPr>
        <w:t>Об’єктом податкового адміністрування є фінансові відносини між платниками податків та державними і контролюючими органами щодо нарахування та сплати податків, зборів та обов’язкових платежів до бюджету.</w:t>
      </w:r>
    </w:p>
    <w:p w:rsidR="00C9543E" w:rsidRPr="00C9543E" w:rsidRDefault="00C9543E" w:rsidP="00C9543E">
      <w:pPr>
        <w:jc w:val="both"/>
        <w:rPr>
          <w:sz w:val="28"/>
          <w:szCs w:val="28"/>
        </w:rPr>
      </w:pPr>
      <w:r w:rsidRPr="00C9543E">
        <w:rPr>
          <w:sz w:val="28"/>
          <w:szCs w:val="28"/>
        </w:rPr>
        <w:t>Суб’єктом податкового адміністрування виступають держава у особі її органів та платники податків.</w:t>
      </w:r>
    </w:p>
    <w:p w:rsidR="00C9543E" w:rsidRPr="00C9543E" w:rsidRDefault="00C9543E" w:rsidP="00C9543E">
      <w:pPr>
        <w:jc w:val="both"/>
        <w:rPr>
          <w:sz w:val="28"/>
          <w:szCs w:val="28"/>
        </w:rPr>
      </w:pPr>
      <w:r w:rsidRPr="00C9543E">
        <w:rPr>
          <w:sz w:val="28"/>
          <w:szCs w:val="28"/>
        </w:rPr>
        <w:t>Основними процесами податкового адміністрування є:</w:t>
      </w:r>
    </w:p>
    <w:p w:rsidR="00C9543E" w:rsidRPr="00C9543E" w:rsidRDefault="00C9543E" w:rsidP="00C9543E">
      <w:pPr>
        <w:jc w:val="both"/>
        <w:rPr>
          <w:sz w:val="28"/>
          <w:szCs w:val="28"/>
        </w:rPr>
      </w:pPr>
      <w:r w:rsidRPr="00C9543E">
        <w:rPr>
          <w:sz w:val="28"/>
          <w:szCs w:val="28"/>
        </w:rPr>
        <w:t>-</w:t>
      </w:r>
      <w:r w:rsidRPr="00C9543E">
        <w:rPr>
          <w:sz w:val="28"/>
          <w:szCs w:val="28"/>
        </w:rPr>
        <w:tab/>
        <w:t>реєстрація та облік платників податків;</w:t>
      </w:r>
    </w:p>
    <w:p w:rsidR="00C9543E" w:rsidRPr="00C9543E" w:rsidRDefault="00C9543E" w:rsidP="00C9543E">
      <w:pPr>
        <w:jc w:val="both"/>
        <w:rPr>
          <w:sz w:val="28"/>
          <w:szCs w:val="28"/>
        </w:rPr>
      </w:pPr>
      <w:r w:rsidRPr="00C9543E">
        <w:rPr>
          <w:sz w:val="28"/>
          <w:szCs w:val="28"/>
        </w:rPr>
        <w:t>-</w:t>
      </w:r>
      <w:r w:rsidRPr="00C9543E">
        <w:rPr>
          <w:sz w:val="28"/>
          <w:szCs w:val="28"/>
        </w:rPr>
        <w:tab/>
        <w:t>приймання та оброблення податкових декларацій;</w:t>
      </w:r>
    </w:p>
    <w:p w:rsidR="00C9543E" w:rsidRPr="00C9543E" w:rsidRDefault="00C9543E" w:rsidP="00C9543E">
      <w:pPr>
        <w:jc w:val="both"/>
        <w:rPr>
          <w:sz w:val="28"/>
          <w:szCs w:val="28"/>
        </w:rPr>
      </w:pPr>
      <w:r w:rsidRPr="00C9543E">
        <w:rPr>
          <w:sz w:val="28"/>
          <w:szCs w:val="28"/>
        </w:rPr>
        <w:t>-</w:t>
      </w:r>
      <w:r w:rsidRPr="00C9543E">
        <w:rPr>
          <w:sz w:val="28"/>
          <w:szCs w:val="28"/>
        </w:rPr>
        <w:tab/>
        <w:t>облік податкових зобов’язань та сплати податкових платежів;</w:t>
      </w:r>
    </w:p>
    <w:p w:rsidR="00C9543E" w:rsidRPr="00C9543E" w:rsidRDefault="00C9543E" w:rsidP="00C9543E">
      <w:pPr>
        <w:jc w:val="both"/>
        <w:rPr>
          <w:sz w:val="28"/>
          <w:szCs w:val="28"/>
        </w:rPr>
      </w:pPr>
      <w:r w:rsidRPr="00C9543E">
        <w:rPr>
          <w:sz w:val="28"/>
          <w:szCs w:val="28"/>
        </w:rPr>
        <w:t>-</w:t>
      </w:r>
      <w:r w:rsidRPr="00C9543E">
        <w:rPr>
          <w:sz w:val="28"/>
          <w:szCs w:val="28"/>
        </w:rPr>
        <w:tab/>
        <w:t>обслуговування платників податків;</w:t>
      </w:r>
    </w:p>
    <w:p w:rsidR="00C9543E" w:rsidRPr="00C9543E" w:rsidRDefault="00C9543E" w:rsidP="00C9543E">
      <w:pPr>
        <w:jc w:val="both"/>
        <w:rPr>
          <w:sz w:val="28"/>
          <w:szCs w:val="28"/>
        </w:rPr>
      </w:pPr>
      <w:r w:rsidRPr="00C9543E">
        <w:rPr>
          <w:sz w:val="28"/>
          <w:szCs w:val="28"/>
        </w:rPr>
        <w:t>-</w:t>
      </w:r>
      <w:r w:rsidRPr="00C9543E">
        <w:rPr>
          <w:sz w:val="28"/>
          <w:szCs w:val="28"/>
        </w:rPr>
        <w:tab/>
        <w:t>податковий аудит;</w:t>
      </w:r>
    </w:p>
    <w:p w:rsidR="00C9543E" w:rsidRPr="00C9543E" w:rsidRDefault="00C9543E" w:rsidP="00C9543E">
      <w:pPr>
        <w:jc w:val="both"/>
        <w:rPr>
          <w:sz w:val="28"/>
          <w:szCs w:val="28"/>
        </w:rPr>
      </w:pPr>
      <w:r w:rsidRPr="00C9543E">
        <w:rPr>
          <w:sz w:val="28"/>
          <w:szCs w:val="28"/>
        </w:rPr>
        <w:t>-</w:t>
      </w:r>
      <w:r w:rsidRPr="00C9543E">
        <w:rPr>
          <w:sz w:val="28"/>
          <w:szCs w:val="28"/>
        </w:rPr>
        <w:tab/>
        <w:t>апеляція платників податків;</w:t>
      </w:r>
    </w:p>
    <w:p w:rsidR="00C9543E" w:rsidRPr="00C9543E" w:rsidRDefault="00C9543E" w:rsidP="00C9543E">
      <w:pPr>
        <w:jc w:val="both"/>
        <w:rPr>
          <w:sz w:val="28"/>
          <w:szCs w:val="28"/>
        </w:rPr>
      </w:pPr>
      <w:r w:rsidRPr="00C9543E">
        <w:rPr>
          <w:sz w:val="28"/>
          <w:szCs w:val="28"/>
        </w:rPr>
        <w:t>-</w:t>
      </w:r>
      <w:r w:rsidRPr="00C9543E">
        <w:rPr>
          <w:sz w:val="28"/>
          <w:szCs w:val="28"/>
        </w:rPr>
        <w:tab/>
        <w:t>погашення податкового боргу.</w:t>
      </w:r>
    </w:p>
    <w:p w:rsidR="00C9543E" w:rsidRPr="00C9543E" w:rsidRDefault="00C9543E" w:rsidP="00C9543E">
      <w:pPr>
        <w:jc w:val="both"/>
        <w:rPr>
          <w:sz w:val="28"/>
          <w:szCs w:val="28"/>
        </w:rPr>
      </w:pPr>
      <w:r w:rsidRPr="00C9543E">
        <w:rPr>
          <w:sz w:val="28"/>
          <w:szCs w:val="28"/>
        </w:rPr>
        <w:t>Контролюючими органами, щодо сплати податків є:</w:t>
      </w:r>
    </w:p>
    <w:p w:rsidR="00C9543E" w:rsidRPr="00C9543E" w:rsidRDefault="00C9543E" w:rsidP="00C9543E">
      <w:pPr>
        <w:jc w:val="both"/>
        <w:rPr>
          <w:sz w:val="28"/>
          <w:szCs w:val="28"/>
        </w:rPr>
      </w:pPr>
      <w:r w:rsidRPr="00C9543E">
        <w:rPr>
          <w:sz w:val="28"/>
          <w:szCs w:val="28"/>
        </w:rPr>
        <w:t>-</w:t>
      </w:r>
      <w:r w:rsidRPr="00C9543E">
        <w:rPr>
          <w:sz w:val="28"/>
          <w:szCs w:val="28"/>
        </w:rPr>
        <w:tab/>
        <w:t>митні органи – стосовно акцизного збору та податку на додану вартість, ввізного та вивізного мита, інших податків і зборів (обов’язкових платежів), які справляються при ввезенні (пересиланні) товарів і предметів на митну територію України або вивезенні (пересиланні) товарів і предметів із митної території України;</w:t>
      </w:r>
    </w:p>
    <w:p w:rsidR="00C9543E" w:rsidRPr="00C9543E" w:rsidRDefault="00C9543E" w:rsidP="00C9543E">
      <w:pPr>
        <w:jc w:val="both"/>
        <w:rPr>
          <w:sz w:val="28"/>
          <w:szCs w:val="28"/>
        </w:rPr>
      </w:pPr>
      <w:r w:rsidRPr="00C9543E">
        <w:rPr>
          <w:sz w:val="28"/>
          <w:szCs w:val="28"/>
        </w:rPr>
        <w:t>-</w:t>
      </w:r>
      <w:r w:rsidRPr="00C9543E">
        <w:rPr>
          <w:sz w:val="28"/>
          <w:szCs w:val="28"/>
        </w:rPr>
        <w:tab/>
        <w:t>податкові органи – стосовно податків і зборів (обов’язкових платежів), які справляються до бюджетів та державних цільових фондів, крім зазначених вище.</w:t>
      </w:r>
    </w:p>
    <w:p w:rsidR="00C9543E" w:rsidRPr="00C9543E" w:rsidRDefault="00C9543E" w:rsidP="00C9543E">
      <w:pPr>
        <w:jc w:val="both"/>
        <w:rPr>
          <w:sz w:val="28"/>
          <w:szCs w:val="28"/>
        </w:rPr>
      </w:pPr>
    </w:p>
    <w:p w:rsidR="00C9543E" w:rsidRPr="00C9543E" w:rsidRDefault="00C9543E" w:rsidP="00C9543E">
      <w:pPr>
        <w:jc w:val="both"/>
        <w:rPr>
          <w:b/>
          <w:sz w:val="28"/>
          <w:szCs w:val="28"/>
        </w:rPr>
      </w:pPr>
      <w:r w:rsidRPr="00C9543E">
        <w:rPr>
          <w:sz w:val="28"/>
          <w:szCs w:val="28"/>
        </w:rPr>
        <w:t>5.</w:t>
      </w:r>
      <w:r w:rsidRPr="00C9543E">
        <w:rPr>
          <w:b/>
          <w:sz w:val="28"/>
          <w:szCs w:val="28"/>
        </w:rPr>
        <w:tab/>
        <w:t xml:space="preserve">До обов’язків органів </w:t>
      </w:r>
      <w:r w:rsidRPr="00C9543E">
        <w:rPr>
          <w:b/>
          <w:sz w:val="28"/>
          <w:szCs w:val="28"/>
        </w:rPr>
        <w:t xml:space="preserve">Державної податкової служби </w:t>
      </w:r>
      <w:r w:rsidRPr="00C9543E">
        <w:rPr>
          <w:b/>
          <w:sz w:val="28"/>
          <w:szCs w:val="28"/>
        </w:rPr>
        <w:t xml:space="preserve"> (</w:t>
      </w:r>
      <w:r w:rsidRPr="00C9543E">
        <w:rPr>
          <w:b/>
          <w:sz w:val="28"/>
          <w:szCs w:val="28"/>
        </w:rPr>
        <w:t>ДПС</w:t>
      </w:r>
      <w:r w:rsidRPr="00C9543E">
        <w:rPr>
          <w:b/>
          <w:sz w:val="28"/>
          <w:szCs w:val="28"/>
        </w:rPr>
        <w:t>) належить:</w:t>
      </w:r>
    </w:p>
    <w:p w:rsidR="00C9543E" w:rsidRPr="00C9543E" w:rsidRDefault="00C9543E" w:rsidP="00C9543E">
      <w:pPr>
        <w:jc w:val="both"/>
        <w:rPr>
          <w:sz w:val="28"/>
          <w:szCs w:val="28"/>
        </w:rPr>
      </w:pPr>
      <w:r w:rsidRPr="00C9543E">
        <w:rPr>
          <w:sz w:val="28"/>
          <w:szCs w:val="28"/>
        </w:rPr>
        <w:t>-</w:t>
      </w:r>
      <w:r w:rsidRPr="00C9543E">
        <w:rPr>
          <w:sz w:val="28"/>
          <w:szCs w:val="28"/>
        </w:rPr>
        <w:tab/>
        <w:t>брати на облік платників податків на підставі відомостей отриманих від реєстратора або на підставі поданих за бажанням платника документів та видава</w:t>
      </w:r>
      <w:r>
        <w:rPr>
          <w:sz w:val="28"/>
          <w:szCs w:val="28"/>
        </w:rPr>
        <w:t xml:space="preserve">ти (направляти поштою) платнику </w:t>
      </w:r>
      <w:r w:rsidRPr="00C9543E">
        <w:rPr>
          <w:sz w:val="28"/>
          <w:szCs w:val="28"/>
        </w:rPr>
        <w:t xml:space="preserve">податків документи, що підтверджують взяття його на облік в органах </w:t>
      </w:r>
      <w:r>
        <w:rPr>
          <w:sz w:val="28"/>
          <w:szCs w:val="28"/>
        </w:rPr>
        <w:t>ДПС</w:t>
      </w:r>
      <w:r w:rsidRPr="00C9543E">
        <w:rPr>
          <w:sz w:val="28"/>
          <w:szCs w:val="28"/>
        </w:rPr>
        <w:t>;</w:t>
      </w:r>
    </w:p>
    <w:p w:rsidR="00C9543E" w:rsidRPr="00C9543E" w:rsidRDefault="00C9543E" w:rsidP="00C9543E">
      <w:pPr>
        <w:jc w:val="both"/>
        <w:rPr>
          <w:sz w:val="28"/>
          <w:szCs w:val="28"/>
        </w:rPr>
      </w:pPr>
      <w:r w:rsidRPr="00C9543E">
        <w:rPr>
          <w:sz w:val="28"/>
          <w:szCs w:val="28"/>
        </w:rPr>
        <w:t>-</w:t>
      </w:r>
      <w:r w:rsidRPr="00C9543E">
        <w:rPr>
          <w:sz w:val="28"/>
          <w:szCs w:val="28"/>
        </w:rPr>
        <w:tab/>
        <w:t>брати на облік відкриті платниками податків рахунки у фінансових установах на підставі повідомлень платників податків або фінансових установ;</w:t>
      </w:r>
    </w:p>
    <w:p w:rsidR="00C9543E" w:rsidRPr="00C9543E" w:rsidRDefault="00C9543E" w:rsidP="00C9543E">
      <w:pPr>
        <w:jc w:val="both"/>
        <w:rPr>
          <w:sz w:val="28"/>
          <w:szCs w:val="28"/>
        </w:rPr>
      </w:pPr>
      <w:r w:rsidRPr="00C9543E">
        <w:rPr>
          <w:sz w:val="28"/>
          <w:szCs w:val="28"/>
        </w:rPr>
        <w:t>-</w:t>
      </w:r>
      <w:r w:rsidRPr="00C9543E">
        <w:rPr>
          <w:sz w:val="28"/>
          <w:szCs w:val="28"/>
        </w:rPr>
        <w:tab/>
        <w:t>надавати безкоштовні консультації та інформувати платників податків через веб-сайт і засоби масової інформації за всіма питаннями стосовно оподаткування;</w:t>
      </w:r>
    </w:p>
    <w:p w:rsidR="00C9543E" w:rsidRPr="00C9543E" w:rsidRDefault="00C9543E" w:rsidP="00C9543E">
      <w:pPr>
        <w:jc w:val="both"/>
        <w:rPr>
          <w:sz w:val="28"/>
          <w:szCs w:val="28"/>
        </w:rPr>
      </w:pPr>
      <w:r w:rsidRPr="00C9543E">
        <w:rPr>
          <w:sz w:val="28"/>
          <w:szCs w:val="28"/>
        </w:rPr>
        <w:t>-</w:t>
      </w:r>
      <w:r w:rsidRPr="00C9543E">
        <w:rPr>
          <w:sz w:val="28"/>
          <w:szCs w:val="28"/>
        </w:rPr>
        <w:tab/>
        <w:t>здійснювати реєстраційні процедури, пов’язані з адмініструванням окремих податків;</w:t>
      </w:r>
    </w:p>
    <w:p w:rsidR="00C9543E" w:rsidRPr="00C9543E" w:rsidRDefault="00C9543E" w:rsidP="00C9543E">
      <w:pPr>
        <w:jc w:val="both"/>
        <w:rPr>
          <w:sz w:val="28"/>
          <w:szCs w:val="28"/>
        </w:rPr>
      </w:pPr>
      <w:r w:rsidRPr="00C9543E">
        <w:rPr>
          <w:sz w:val="28"/>
          <w:szCs w:val="28"/>
        </w:rPr>
        <w:t>-</w:t>
      </w:r>
      <w:r w:rsidRPr="00C9543E">
        <w:rPr>
          <w:sz w:val="28"/>
          <w:szCs w:val="28"/>
        </w:rPr>
        <w:tab/>
        <w:t>здійснювати реєстраційні процедури, пов’язані з окремими видами діяльності платника;</w:t>
      </w:r>
    </w:p>
    <w:p w:rsidR="00C9543E" w:rsidRPr="00C9543E" w:rsidRDefault="00C9543E" w:rsidP="00C9543E">
      <w:pPr>
        <w:jc w:val="both"/>
        <w:rPr>
          <w:sz w:val="28"/>
          <w:szCs w:val="28"/>
        </w:rPr>
      </w:pPr>
      <w:r w:rsidRPr="00C9543E">
        <w:rPr>
          <w:sz w:val="28"/>
          <w:szCs w:val="28"/>
        </w:rPr>
        <w:t>-</w:t>
      </w:r>
      <w:r w:rsidRPr="00C9543E">
        <w:rPr>
          <w:sz w:val="28"/>
          <w:szCs w:val="28"/>
        </w:rPr>
        <w:tab/>
        <w:t>приймати податкові декларації на паперових та електронних носіях;</w:t>
      </w:r>
    </w:p>
    <w:p w:rsidR="00C9543E" w:rsidRPr="00C9543E" w:rsidRDefault="00C9543E" w:rsidP="00C9543E">
      <w:pPr>
        <w:jc w:val="both"/>
        <w:rPr>
          <w:sz w:val="28"/>
          <w:szCs w:val="28"/>
        </w:rPr>
      </w:pPr>
      <w:r w:rsidRPr="00C9543E">
        <w:rPr>
          <w:sz w:val="28"/>
          <w:szCs w:val="28"/>
        </w:rPr>
        <w:t>-</w:t>
      </w:r>
      <w:r w:rsidRPr="00C9543E">
        <w:rPr>
          <w:sz w:val="28"/>
          <w:szCs w:val="28"/>
        </w:rPr>
        <w:tab/>
        <w:t>своєчасно здійснювати відшкодування ПДВ та інших податків, надміру сплачених до бюджету;</w:t>
      </w:r>
    </w:p>
    <w:p w:rsidR="00C9543E" w:rsidRPr="00C9543E" w:rsidRDefault="00C9543E" w:rsidP="00C9543E">
      <w:pPr>
        <w:jc w:val="both"/>
        <w:rPr>
          <w:sz w:val="28"/>
          <w:szCs w:val="28"/>
        </w:rPr>
      </w:pPr>
      <w:r w:rsidRPr="00C9543E">
        <w:rPr>
          <w:sz w:val="28"/>
          <w:szCs w:val="28"/>
        </w:rPr>
        <w:t>-</w:t>
      </w:r>
      <w:r w:rsidRPr="00C9543E">
        <w:rPr>
          <w:sz w:val="28"/>
          <w:szCs w:val="28"/>
        </w:rPr>
        <w:tab/>
        <w:t>розглядати скарги платників податків та своєчасно приймати рішення за результатами їх розгляду;</w:t>
      </w:r>
    </w:p>
    <w:p w:rsidR="00C9543E" w:rsidRPr="00C9543E" w:rsidRDefault="00C9543E" w:rsidP="00C9543E">
      <w:pPr>
        <w:jc w:val="both"/>
        <w:rPr>
          <w:sz w:val="28"/>
          <w:szCs w:val="28"/>
        </w:rPr>
      </w:pPr>
      <w:r w:rsidRPr="00C9543E">
        <w:rPr>
          <w:sz w:val="28"/>
          <w:szCs w:val="28"/>
        </w:rPr>
        <w:t>-</w:t>
      </w:r>
      <w:r w:rsidRPr="00C9543E">
        <w:rPr>
          <w:sz w:val="28"/>
          <w:szCs w:val="28"/>
        </w:rPr>
        <w:tab/>
        <w:t>дотримуватися конфіденційності щодо персоніфікованої інформації про платників податків;</w:t>
      </w:r>
    </w:p>
    <w:p w:rsidR="00C9543E" w:rsidRPr="00C9543E" w:rsidRDefault="00C9543E" w:rsidP="00C9543E">
      <w:pPr>
        <w:jc w:val="both"/>
        <w:rPr>
          <w:sz w:val="28"/>
          <w:szCs w:val="28"/>
        </w:rPr>
      </w:pPr>
      <w:r w:rsidRPr="00C9543E">
        <w:rPr>
          <w:sz w:val="28"/>
          <w:szCs w:val="28"/>
        </w:rPr>
        <w:lastRenderedPageBreak/>
        <w:t>-</w:t>
      </w:r>
      <w:r w:rsidRPr="00C9543E">
        <w:rPr>
          <w:sz w:val="28"/>
          <w:szCs w:val="28"/>
        </w:rPr>
        <w:tab/>
        <w:t>самостійно визначати суму податкового зобов’язання платника податків, якщо згідно із законом з питань оподаткування відповідальним за це є податковий орган.</w:t>
      </w:r>
    </w:p>
    <w:p w:rsidR="00C9543E" w:rsidRPr="00C9543E" w:rsidRDefault="00C9543E" w:rsidP="00C9543E">
      <w:pPr>
        <w:jc w:val="both"/>
        <w:rPr>
          <w:sz w:val="28"/>
          <w:szCs w:val="28"/>
        </w:rPr>
      </w:pPr>
      <w:r w:rsidRPr="00C9543E">
        <w:rPr>
          <w:sz w:val="28"/>
          <w:szCs w:val="28"/>
        </w:rPr>
        <w:t xml:space="preserve">Права органів </w:t>
      </w:r>
      <w:r>
        <w:rPr>
          <w:sz w:val="28"/>
          <w:szCs w:val="28"/>
        </w:rPr>
        <w:t>ДПС</w:t>
      </w:r>
      <w:r w:rsidRPr="00C9543E">
        <w:rPr>
          <w:sz w:val="28"/>
          <w:szCs w:val="28"/>
        </w:rPr>
        <w:t>:</w:t>
      </w:r>
    </w:p>
    <w:p w:rsidR="00C9543E" w:rsidRPr="00C9543E" w:rsidRDefault="00C9543E" w:rsidP="00C9543E">
      <w:pPr>
        <w:jc w:val="both"/>
        <w:rPr>
          <w:sz w:val="28"/>
          <w:szCs w:val="28"/>
        </w:rPr>
      </w:pPr>
      <w:r w:rsidRPr="00C9543E">
        <w:rPr>
          <w:sz w:val="28"/>
          <w:szCs w:val="28"/>
        </w:rPr>
        <w:t>-</w:t>
      </w:r>
      <w:r w:rsidRPr="00C9543E">
        <w:rPr>
          <w:sz w:val="28"/>
          <w:szCs w:val="28"/>
        </w:rPr>
        <w:tab/>
        <w:t>застосовувати фінансові санкції за неправильно заповнені та несвоєчасно подані або неподані податкові декларації;</w:t>
      </w:r>
    </w:p>
    <w:p w:rsidR="00C9543E" w:rsidRPr="00C9543E" w:rsidRDefault="00C9543E" w:rsidP="00C9543E">
      <w:pPr>
        <w:jc w:val="both"/>
        <w:rPr>
          <w:sz w:val="28"/>
          <w:szCs w:val="28"/>
        </w:rPr>
      </w:pPr>
      <w:r w:rsidRPr="00C9543E">
        <w:rPr>
          <w:sz w:val="28"/>
          <w:szCs w:val="28"/>
        </w:rPr>
        <w:t>-</w:t>
      </w:r>
      <w:r w:rsidRPr="00C9543E">
        <w:rPr>
          <w:sz w:val="28"/>
          <w:szCs w:val="28"/>
        </w:rPr>
        <w:tab/>
        <w:t>у випадках, визначених законодавством продовжувати термін подання податкових декларацій;</w:t>
      </w:r>
    </w:p>
    <w:p w:rsidR="00C9543E" w:rsidRPr="00C9543E" w:rsidRDefault="00C9543E" w:rsidP="00C9543E">
      <w:pPr>
        <w:jc w:val="both"/>
        <w:rPr>
          <w:sz w:val="28"/>
          <w:szCs w:val="28"/>
        </w:rPr>
      </w:pPr>
      <w:r w:rsidRPr="00C9543E">
        <w:rPr>
          <w:sz w:val="28"/>
          <w:szCs w:val="28"/>
        </w:rPr>
        <w:t>-</w:t>
      </w:r>
      <w:r w:rsidRPr="00C9543E">
        <w:rPr>
          <w:sz w:val="28"/>
          <w:szCs w:val="28"/>
        </w:rPr>
        <w:tab/>
        <w:t>нараховувати пеню та штрафні санкції за не сплачені та несвоєчасно сплачені податкові платежі;</w:t>
      </w:r>
    </w:p>
    <w:p w:rsidR="00C9543E" w:rsidRPr="00C9543E" w:rsidRDefault="00C9543E" w:rsidP="00C9543E">
      <w:pPr>
        <w:jc w:val="both"/>
        <w:rPr>
          <w:sz w:val="28"/>
          <w:szCs w:val="28"/>
        </w:rPr>
      </w:pPr>
      <w:r w:rsidRPr="00C9543E">
        <w:rPr>
          <w:sz w:val="28"/>
          <w:szCs w:val="28"/>
        </w:rPr>
        <w:t>-</w:t>
      </w:r>
      <w:r w:rsidRPr="00C9543E">
        <w:rPr>
          <w:sz w:val="28"/>
          <w:szCs w:val="28"/>
        </w:rPr>
        <w:tab/>
        <w:t>здійснювати виїзні та невиїзні перевірки платників податків;</w:t>
      </w:r>
    </w:p>
    <w:p w:rsidR="00C9543E" w:rsidRPr="00C9543E" w:rsidRDefault="00C9543E" w:rsidP="00C9543E">
      <w:pPr>
        <w:jc w:val="both"/>
        <w:rPr>
          <w:sz w:val="28"/>
          <w:szCs w:val="28"/>
        </w:rPr>
      </w:pPr>
      <w:r w:rsidRPr="00C9543E">
        <w:rPr>
          <w:sz w:val="28"/>
          <w:szCs w:val="28"/>
        </w:rPr>
        <w:t>-</w:t>
      </w:r>
      <w:r w:rsidRPr="00C9543E">
        <w:rPr>
          <w:sz w:val="28"/>
          <w:szCs w:val="28"/>
        </w:rPr>
        <w:tab/>
        <w:t>донараховувати занижені податкові зобов’язання;</w:t>
      </w:r>
    </w:p>
    <w:p w:rsidR="00C9543E" w:rsidRPr="00C9543E" w:rsidRDefault="00C9543E" w:rsidP="00C9543E">
      <w:pPr>
        <w:jc w:val="both"/>
        <w:rPr>
          <w:sz w:val="28"/>
          <w:szCs w:val="28"/>
        </w:rPr>
      </w:pPr>
      <w:r w:rsidRPr="00C9543E">
        <w:rPr>
          <w:sz w:val="28"/>
          <w:szCs w:val="28"/>
        </w:rPr>
        <w:t>-</w:t>
      </w:r>
      <w:r w:rsidRPr="00C9543E">
        <w:rPr>
          <w:sz w:val="28"/>
          <w:szCs w:val="28"/>
        </w:rPr>
        <w:tab/>
        <w:t>застосовувати штрафні санкції за заниження податкових зобов’язань;</w:t>
      </w:r>
    </w:p>
    <w:p w:rsidR="00C9543E" w:rsidRPr="00C9543E" w:rsidRDefault="00C9543E" w:rsidP="00C9543E">
      <w:pPr>
        <w:jc w:val="both"/>
        <w:rPr>
          <w:sz w:val="28"/>
          <w:szCs w:val="28"/>
        </w:rPr>
      </w:pPr>
      <w:r w:rsidRPr="00C9543E">
        <w:rPr>
          <w:sz w:val="28"/>
          <w:szCs w:val="28"/>
        </w:rPr>
        <w:t>-</w:t>
      </w:r>
      <w:r w:rsidRPr="00C9543E">
        <w:rPr>
          <w:sz w:val="28"/>
          <w:szCs w:val="28"/>
        </w:rPr>
        <w:tab/>
        <w:t>у випадках, передбачених законодавством, розстрочувати (відстрочувати) сплату податкових зобов’язань;</w:t>
      </w:r>
    </w:p>
    <w:p w:rsidR="00C9543E" w:rsidRPr="00C9543E" w:rsidRDefault="00C9543E" w:rsidP="00C9543E">
      <w:pPr>
        <w:jc w:val="both"/>
        <w:rPr>
          <w:sz w:val="28"/>
          <w:szCs w:val="28"/>
        </w:rPr>
      </w:pPr>
      <w:r w:rsidRPr="00C9543E">
        <w:rPr>
          <w:sz w:val="28"/>
          <w:szCs w:val="28"/>
        </w:rPr>
        <w:t>-</w:t>
      </w:r>
      <w:r w:rsidRPr="00C9543E">
        <w:rPr>
          <w:sz w:val="28"/>
          <w:szCs w:val="28"/>
        </w:rPr>
        <w:tab/>
        <w:t>стягувати кошти з рахунків боржників, ві</w:t>
      </w:r>
      <w:r>
        <w:rPr>
          <w:sz w:val="28"/>
          <w:szCs w:val="28"/>
        </w:rPr>
        <w:t>дкритих у фінансових установах;</w:t>
      </w:r>
    </w:p>
    <w:p w:rsidR="00C9543E" w:rsidRPr="00C9543E" w:rsidRDefault="00C9543E" w:rsidP="00C9543E">
      <w:pPr>
        <w:jc w:val="both"/>
        <w:rPr>
          <w:sz w:val="28"/>
          <w:szCs w:val="28"/>
        </w:rPr>
      </w:pPr>
      <w:r w:rsidRPr="00C9543E">
        <w:rPr>
          <w:sz w:val="28"/>
          <w:szCs w:val="28"/>
        </w:rPr>
        <w:t>-</w:t>
      </w:r>
      <w:r w:rsidRPr="00C9543E">
        <w:rPr>
          <w:sz w:val="28"/>
          <w:szCs w:val="28"/>
        </w:rPr>
        <w:tab/>
        <w:t xml:space="preserve">за рішенням суду здійснювати адміністративний арешт активів, який полягає у забороні вчиняти боржником будь-які дії щодо своїх активів (самостійно органи </w:t>
      </w:r>
      <w:r>
        <w:rPr>
          <w:sz w:val="28"/>
          <w:szCs w:val="28"/>
        </w:rPr>
        <w:t>ДПС</w:t>
      </w:r>
      <w:r w:rsidRPr="00C9543E">
        <w:rPr>
          <w:sz w:val="28"/>
          <w:szCs w:val="28"/>
        </w:rPr>
        <w:t xml:space="preserve"> можуть здійснювати такий арешт на 96 годин);</w:t>
      </w:r>
    </w:p>
    <w:p w:rsidR="00C9543E" w:rsidRPr="00C9543E" w:rsidRDefault="00C9543E" w:rsidP="00C9543E">
      <w:pPr>
        <w:jc w:val="both"/>
        <w:rPr>
          <w:sz w:val="28"/>
          <w:szCs w:val="28"/>
        </w:rPr>
      </w:pPr>
      <w:r w:rsidRPr="00C9543E">
        <w:rPr>
          <w:sz w:val="28"/>
          <w:szCs w:val="28"/>
        </w:rPr>
        <w:t>-</w:t>
      </w:r>
      <w:r w:rsidRPr="00C9543E">
        <w:rPr>
          <w:sz w:val="28"/>
          <w:szCs w:val="28"/>
        </w:rPr>
        <w:tab/>
        <w:t>реалізовувати активи, що перебувають у податковій заставі;</w:t>
      </w:r>
    </w:p>
    <w:p w:rsidR="00C9543E" w:rsidRPr="00C9543E" w:rsidRDefault="00C9543E" w:rsidP="00C9543E">
      <w:pPr>
        <w:jc w:val="both"/>
        <w:rPr>
          <w:sz w:val="28"/>
          <w:szCs w:val="28"/>
        </w:rPr>
      </w:pPr>
      <w:r w:rsidRPr="00C9543E">
        <w:rPr>
          <w:sz w:val="28"/>
          <w:szCs w:val="28"/>
        </w:rPr>
        <w:t>-</w:t>
      </w:r>
      <w:r w:rsidRPr="00C9543E">
        <w:rPr>
          <w:sz w:val="28"/>
          <w:szCs w:val="28"/>
        </w:rPr>
        <w:tab/>
        <w:t>ініціювати позови до господарського суду про визнання боржників банкрутами;</w:t>
      </w:r>
    </w:p>
    <w:p w:rsidR="00C9543E" w:rsidRPr="00C9543E" w:rsidRDefault="00C9543E" w:rsidP="00C9543E">
      <w:pPr>
        <w:jc w:val="both"/>
        <w:rPr>
          <w:sz w:val="28"/>
          <w:szCs w:val="28"/>
        </w:rPr>
      </w:pPr>
      <w:r w:rsidRPr="00C9543E">
        <w:rPr>
          <w:sz w:val="28"/>
          <w:szCs w:val="28"/>
        </w:rPr>
        <w:t>-</w:t>
      </w:r>
      <w:r w:rsidRPr="00C9543E">
        <w:rPr>
          <w:sz w:val="28"/>
          <w:szCs w:val="28"/>
        </w:rPr>
        <w:tab/>
        <w:t>у випадках, визначених законодавством, списувати безнадійний податковий бор;</w:t>
      </w:r>
    </w:p>
    <w:p w:rsidR="00C9543E" w:rsidRPr="00C9543E" w:rsidRDefault="00C9543E" w:rsidP="00C9543E">
      <w:pPr>
        <w:jc w:val="both"/>
        <w:rPr>
          <w:sz w:val="28"/>
          <w:szCs w:val="28"/>
        </w:rPr>
      </w:pPr>
      <w:r w:rsidRPr="00C9543E">
        <w:rPr>
          <w:sz w:val="28"/>
          <w:szCs w:val="28"/>
        </w:rPr>
        <w:t>-</w:t>
      </w:r>
      <w:r w:rsidRPr="00C9543E">
        <w:rPr>
          <w:sz w:val="28"/>
          <w:szCs w:val="28"/>
        </w:rPr>
        <w:tab/>
        <w:t>здійснювати інші повноваження, передбачені законом..</w:t>
      </w:r>
    </w:p>
    <w:p w:rsidR="00C9543E" w:rsidRPr="00C9543E" w:rsidRDefault="00C9543E" w:rsidP="00C9543E">
      <w:pPr>
        <w:jc w:val="both"/>
        <w:rPr>
          <w:sz w:val="28"/>
          <w:szCs w:val="28"/>
        </w:rPr>
      </w:pPr>
    </w:p>
    <w:p w:rsidR="00C9543E" w:rsidRPr="00C9543E" w:rsidRDefault="00C9543E" w:rsidP="00C9543E">
      <w:pPr>
        <w:jc w:val="both"/>
        <w:rPr>
          <w:b/>
          <w:sz w:val="28"/>
          <w:szCs w:val="28"/>
        </w:rPr>
      </w:pPr>
      <w:r w:rsidRPr="00C9543E">
        <w:rPr>
          <w:sz w:val="28"/>
          <w:szCs w:val="28"/>
        </w:rPr>
        <w:t>6.</w:t>
      </w:r>
      <w:r w:rsidRPr="00C9543E">
        <w:rPr>
          <w:sz w:val="28"/>
          <w:szCs w:val="28"/>
        </w:rPr>
        <w:tab/>
      </w:r>
      <w:r w:rsidRPr="00C9543E">
        <w:rPr>
          <w:b/>
          <w:sz w:val="28"/>
          <w:szCs w:val="28"/>
        </w:rPr>
        <w:t>Обов’язки платника податків:</w:t>
      </w:r>
    </w:p>
    <w:p w:rsidR="00C9543E" w:rsidRPr="00C9543E" w:rsidRDefault="00C9543E" w:rsidP="00C9543E">
      <w:pPr>
        <w:jc w:val="both"/>
        <w:rPr>
          <w:sz w:val="28"/>
          <w:szCs w:val="28"/>
        </w:rPr>
      </w:pPr>
      <w:r w:rsidRPr="00C9543E">
        <w:rPr>
          <w:sz w:val="28"/>
          <w:szCs w:val="28"/>
        </w:rPr>
        <w:t>-</w:t>
      </w:r>
      <w:r w:rsidRPr="00C9543E">
        <w:rPr>
          <w:sz w:val="28"/>
          <w:szCs w:val="28"/>
        </w:rPr>
        <w:tab/>
        <w:t xml:space="preserve">зареєструватися та отримати документ, що підтверджує взяття його на облік в органі </w:t>
      </w:r>
      <w:r>
        <w:rPr>
          <w:sz w:val="28"/>
          <w:szCs w:val="28"/>
        </w:rPr>
        <w:t xml:space="preserve">Державної податкової служби </w:t>
      </w:r>
      <w:r w:rsidRPr="00C9543E">
        <w:rPr>
          <w:sz w:val="28"/>
          <w:szCs w:val="28"/>
        </w:rPr>
        <w:t>;</w:t>
      </w:r>
    </w:p>
    <w:p w:rsidR="00C9543E" w:rsidRPr="00C9543E" w:rsidRDefault="00C9543E" w:rsidP="00C9543E">
      <w:pPr>
        <w:jc w:val="both"/>
        <w:rPr>
          <w:sz w:val="28"/>
          <w:szCs w:val="28"/>
        </w:rPr>
      </w:pPr>
      <w:r w:rsidRPr="00C9543E">
        <w:rPr>
          <w:sz w:val="28"/>
          <w:szCs w:val="28"/>
        </w:rPr>
        <w:t>-</w:t>
      </w:r>
      <w:r w:rsidRPr="00C9543E">
        <w:rPr>
          <w:sz w:val="28"/>
          <w:szCs w:val="28"/>
        </w:rPr>
        <w:tab/>
        <w:t>визначитися, за якою системою він оподатковуватиметься;</w:t>
      </w:r>
    </w:p>
    <w:p w:rsidR="00C9543E" w:rsidRPr="00C9543E" w:rsidRDefault="00C9543E" w:rsidP="00C9543E">
      <w:pPr>
        <w:jc w:val="both"/>
        <w:rPr>
          <w:sz w:val="28"/>
          <w:szCs w:val="28"/>
        </w:rPr>
      </w:pPr>
      <w:r w:rsidRPr="00C9543E">
        <w:rPr>
          <w:sz w:val="28"/>
          <w:szCs w:val="28"/>
        </w:rPr>
        <w:t>-</w:t>
      </w:r>
      <w:r w:rsidRPr="00C9543E">
        <w:rPr>
          <w:sz w:val="28"/>
          <w:szCs w:val="28"/>
        </w:rPr>
        <w:tab/>
        <w:t>визначитися з переліком податків і зборів, що він повинен сплачувати;</w:t>
      </w:r>
    </w:p>
    <w:p w:rsidR="00C9543E" w:rsidRPr="00C9543E" w:rsidRDefault="00C9543E" w:rsidP="00C9543E">
      <w:pPr>
        <w:jc w:val="both"/>
        <w:rPr>
          <w:sz w:val="28"/>
          <w:szCs w:val="28"/>
        </w:rPr>
      </w:pPr>
      <w:r w:rsidRPr="00C9543E">
        <w:rPr>
          <w:sz w:val="28"/>
          <w:szCs w:val="28"/>
        </w:rPr>
        <w:t>-</w:t>
      </w:r>
      <w:r w:rsidRPr="00C9543E">
        <w:rPr>
          <w:sz w:val="28"/>
          <w:szCs w:val="28"/>
        </w:rPr>
        <w:tab/>
        <w:t xml:space="preserve">повідомити органи </w:t>
      </w:r>
      <w:r>
        <w:rPr>
          <w:sz w:val="28"/>
          <w:szCs w:val="28"/>
        </w:rPr>
        <w:t>ДПС</w:t>
      </w:r>
      <w:r w:rsidRPr="00C9543E">
        <w:rPr>
          <w:sz w:val="28"/>
          <w:szCs w:val="28"/>
        </w:rPr>
        <w:t xml:space="preserve"> про відкриття або закриття рахунків у фінансових установах;</w:t>
      </w:r>
    </w:p>
    <w:p w:rsidR="00C9543E" w:rsidRPr="00C9543E" w:rsidRDefault="00C9543E" w:rsidP="00C9543E">
      <w:pPr>
        <w:jc w:val="both"/>
        <w:rPr>
          <w:sz w:val="28"/>
          <w:szCs w:val="28"/>
        </w:rPr>
      </w:pPr>
      <w:r w:rsidRPr="00C9543E">
        <w:rPr>
          <w:sz w:val="28"/>
          <w:szCs w:val="28"/>
        </w:rPr>
        <w:t>-</w:t>
      </w:r>
      <w:r w:rsidRPr="00C9543E">
        <w:rPr>
          <w:sz w:val="28"/>
          <w:szCs w:val="28"/>
        </w:rPr>
        <w:tab/>
        <w:t>здійснити у разі необхідності реєстраційні дії, пов’язані зі специфікою адміністрування окремих податків (реєстрація платника ПДВ, акцизного збору, єдиного податку);</w:t>
      </w:r>
    </w:p>
    <w:p w:rsidR="00C9543E" w:rsidRPr="00C9543E" w:rsidRDefault="00C9543E" w:rsidP="00C9543E">
      <w:pPr>
        <w:jc w:val="both"/>
        <w:rPr>
          <w:sz w:val="28"/>
          <w:szCs w:val="28"/>
        </w:rPr>
      </w:pPr>
      <w:r w:rsidRPr="00C9543E">
        <w:rPr>
          <w:sz w:val="28"/>
          <w:szCs w:val="28"/>
        </w:rPr>
        <w:t>-</w:t>
      </w:r>
      <w:r w:rsidRPr="00C9543E">
        <w:rPr>
          <w:sz w:val="28"/>
          <w:szCs w:val="28"/>
        </w:rPr>
        <w:tab/>
        <w:t>здійснити у разі необхідності реєстраційні дії, пов’язані з окремими видами діяльності (патентування, ліцензування, реєстрації РРО, книги обліку доходів та витрат);</w:t>
      </w:r>
    </w:p>
    <w:p w:rsidR="00C9543E" w:rsidRPr="00C9543E" w:rsidRDefault="00C9543E" w:rsidP="00C9543E">
      <w:pPr>
        <w:jc w:val="both"/>
        <w:rPr>
          <w:sz w:val="28"/>
          <w:szCs w:val="28"/>
        </w:rPr>
      </w:pPr>
      <w:r w:rsidRPr="00C9543E">
        <w:rPr>
          <w:sz w:val="28"/>
          <w:szCs w:val="28"/>
        </w:rPr>
        <w:t>-</w:t>
      </w:r>
      <w:r w:rsidRPr="00C9543E">
        <w:rPr>
          <w:sz w:val="28"/>
          <w:szCs w:val="28"/>
        </w:rPr>
        <w:tab/>
        <w:t>вести податковий облік;</w:t>
      </w:r>
    </w:p>
    <w:p w:rsidR="00C9543E" w:rsidRPr="00C9543E" w:rsidRDefault="00C9543E" w:rsidP="00C9543E">
      <w:pPr>
        <w:jc w:val="both"/>
        <w:rPr>
          <w:sz w:val="28"/>
          <w:szCs w:val="28"/>
        </w:rPr>
      </w:pPr>
      <w:r w:rsidRPr="00C9543E">
        <w:rPr>
          <w:sz w:val="28"/>
          <w:szCs w:val="28"/>
        </w:rPr>
        <w:t>-</w:t>
      </w:r>
      <w:r w:rsidRPr="00C9543E">
        <w:rPr>
          <w:sz w:val="28"/>
          <w:szCs w:val="28"/>
        </w:rPr>
        <w:tab/>
        <w:t>самостійно обчислювати податкові зобов’язання;</w:t>
      </w:r>
    </w:p>
    <w:p w:rsidR="00C9543E" w:rsidRPr="00C9543E" w:rsidRDefault="00C9543E" w:rsidP="00C9543E">
      <w:pPr>
        <w:jc w:val="both"/>
        <w:rPr>
          <w:sz w:val="28"/>
          <w:szCs w:val="28"/>
        </w:rPr>
      </w:pPr>
      <w:r w:rsidRPr="00C9543E">
        <w:rPr>
          <w:sz w:val="28"/>
          <w:szCs w:val="28"/>
        </w:rPr>
        <w:t>-</w:t>
      </w:r>
      <w:r w:rsidRPr="00C9543E">
        <w:rPr>
          <w:sz w:val="28"/>
          <w:szCs w:val="28"/>
        </w:rPr>
        <w:tab/>
        <w:t>правильно заповнювати та вчасно подавати податкові декларації та розрахунки;</w:t>
      </w:r>
    </w:p>
    <w:p w:rsidR="00C9543E" w:rsidRPr="00C9543E" w:rsidRDefault="00C9543E" w:rsidP="00C9543E">
      <w:pPr>
        <w:jc w:val="both"/>
        <w:rPr>
          <w:sz w:val="28"/>
          <w:szCs w:val="28"/>
        </w:rPr>
      </w:pPr>
      <w:r w:rsidRPr="00C9543E">
        <w:rPr>
          <w:sz w:val="28"/>
          <w:szCs w:val="28"/>
        </w:rPr>
        <w:t>-</w:t>
      </w:r>
      <w:r w:rsidRPr="00C9543E">
        <w:rPr>
          <w:sz w:val="28"/>
          <w:szCs w:val="28"/>
        </w:rPr>
        <w:tab/>
        <w:t>своєчасно та в повному обсязі сплачувати належні податкові платежі до бюджетів та державних цільових фондів;</w:t>
      </w:r>
    </w:p>
    <w:p w:rsidR="00C9543E" w:rsidRPr="00C9543E" w:rsidRDefault="00C9543E" w:rsidP="00C9543E">
      <w:pPr>
        <w:jc w:val="both"/>
        <w:rPr>
          <w:sz w:val="28"/>
          <w:szCs w:val="28"/>
        </w:rPr>
      </w:pPr>
      <w:r w:rsidRPr="00C9543E">
        <w:rPr>
          <w:sz w:val="28"/>
          <w:szCs w:val="28"/>
        </w:rPr>
        <w:t>-</w:t>
      </w:r>
      <w:r w:rsidRPr="00C9543E">
        <w:rPr>
          <w:sz w:val="28"/>
          <w:szCs w:val="28"/>
        </w:rPr>
        <w:tab/>
        <w:t xml:space="preserve">допускати посадових осіб органів </w:t>
      </w:r>
      <w:r>
        <w:rPr>
          <w:sz w:val="28"/>
          <w:szCs w:val="28"/>
        </w:rPr>
        <w:t>ДПС</w:t>
      </w:r>
      <w:r w:rsidRPr="00C9543E">
        <w:rPr>
          <w:sz w:val="28"/>
          <w:szCs w:val="28"/>
        </w:rPr>
        <w:t xml:space="preserve"> до обстеження приміщень, що використовуються для одержання доходів або пов’язані з утриманням об’єктів </w:t>
      </w:r>
      <w:r w:rsidRPr="00C9543E">
        <w:rPr>
          <w:sz w:val="28"/>
          <w:szCs w:val="28"/>
        </w:rPr>
        <w:lastRenderedPageBreak/>
        <w:t>оподаткування, а також для перевірок із питань обчислення і сплати податків і зборів (обов’язкових платежів).</w:t>
      </w:r>
    </w:p>
    <w:p w:rsidR="00C9543E" w:rsidRPr="00C9543E" w:rsidRDefault="00C9543E" w:rsidP="00C9543E">
      <w:pPr>
        <w:jc w:val="both"/>
        <w:rPr>
          <w:sz w:val="28"/>
          <w:szCs w:val="28"/>
        </w:rPr>
      </w:pPr>
      <w:r w:rsidRPr="00C9543E">
        <w:rPr>
          <w:sz w:val="28"/>
          <w:szCs w:val="28"/>
        </w:rPr>
        <w:t>Права платника податків:</w:t>
      </w:r>
    </w:p>
    <w:p w:rsidR="00C9543E" w:rsidRPr="00C9543E" w:rsidRDefault="00C9543E" w:rsidP="00C9543E">
      <w:pPr>
        <w:jc w:val="both"/>
        <w:rPr>
          <w:sz w:val="28"/>
          <w:szCs w:val="28"/>
        </w:rPr>
      </w:pPr>
      <w:r w:rsidRPr="00C9543E">
        <w:rPr>
          <w:sz w:val="28"/>
          <w:szCs w:val="28"/>
        </w:rPr>
        <w:t>-</w:t>
      </w:r>
      <w:r w:rsidRPr="00C9543E">
        <w:rPr>
          <w:sz w:val="28"/>
          <w:szCs w:val="28"/>
        </w:rPr>
        <w:tab/>
        <w:t xml:space="preserve">подавати органам </w:t>
      </w:r>
      <w:r>
        <w:rPr>
          <w:sz w:val="28"/>
          <w:szCs w:val="28"/>
        </w:rPr>
        <w:t>ДПС</w:t>
      </w:r>
      <w:r w:rsidRPr="00C9543E">
        <w:rPr>
          <w:sz w:val="28"/>
          <w:szCs w:val="28"/>
        </w:rPr>
        <w:t xml:space="preserve"> документи, що підтверджують право на пільги щодо оподаткування відповідно до законодавства;</w:t>
      </w:r>
    </w:p>
    <w:p w:rsidR="00C9543E" w:rsidRPr="00C9543E" w:rsidRDefault="00C9543E" w:rsidP="00C9543E">
      <w:pPr>
        <w:jc w:val="both"/>
        <w:rPr>
          <w:sz w:val="28"/>
          <w:szCs w:val="28"/>
        </w:rPr>
      </w:pPr>
      <w:r w:rsidRPr="00C9543E">
        <w:rPr>
          <w:sz w:val="28"/>
          <w:szCs w:val="28"/>
        </w:rPr>
        <w:t xml:space="preserve"> </w:t>
      </w:r>
    </w:p>
    <w:p w:rsidR="00C9543E" w:rsidRPr="00C9543E" w:rsidRDefault="00C9543E" w:rsidP="00C9543E">
      <w:pPr>
        <w:jc w:val="both"/>
        <w:rPr>
          <w:sz w:val="28"/>
          <w:szCs w:val="28"/>
        </w:rPr>
      </w:pPr>
      <w:r w:rsidRPr="00C9543E">
        <w:rPr>
          <w:sz w:val="28"/>
          <w:szCs w:val="28"/>
        </w:rPr>
        <w:t>-</w:t>
      </w:r>
      <w:r w:rsidRPr="00C9543E">
        <w:rPr>
          <w:sz w:val="28"/>
          <w:szCs w:val="28"/>
        </w:rPr>
        <w:tab/>
        <w:t xml:space="preserve">отримувати безкоштовні консультації від органів </w:t>
      </w:r>
      <w:r>
        <w:rPr>
          <w:sz w:val="28"/>
          <w:szCs w:val="28"/>
        </w:rPr>
        <w:t>ДПС</w:t>
      </w:r>
      <w:r w:rsidRPr="00C9543E">
        <w:rPr>
          <w:sz w:val="28"/>
          <w:szCs w:val="28"/>
        </w:rPr>
        <w:t xml:space="preserve"> за всіма питаннями, що можуть виникнути у них при нарахуванні і сплаті податкових зобов’язань;</w:t>
      </w:r>
    </w:p>
    <w:p w:rsidR="00C9543E" w:rsidRPr="00C9543E" w:rsidRDefault="00C9543E" w:rsidP="00C9543E">
      <w:pPr>
        <w:jc w:val="both"/>
        <w:rPr>
          <w:sz w:val="28"/>
          <w:szCs w:val="28"/>
        </w:rPr>
      </w:pPr>
      <w:r w:rsidRPr="00C9543E">
        <w:rPr>
          <w:sz w:val="28"/>
          <w:szCs w:val="28"/>
        </w:rPr>
        <w:t>-</w:t>
      </w:r>
      <w:r w:rsidRPr="00C9543E">
        <w:rPr>
          <w:sz w:val="28"/>
          <w:szCs w:val="28"/>
        </w:rPr>
        <w:tab/>
        <w:t xml:space="preserve">одержувати і ознайомлюватися з актами перевірок, проведених органами </w:t>
      </w:r>
      <w:r>
        <w:rPr>
          <w:sz w:val="28"/>
          <w:szCs w:val="28"/>
        </w:rPr>
        <w:t>ДПС</w:t>
      </w:r>
      <w:r w:rsidRPr="00C9543E">
        <w:rPr>
          <w:sz w:val="28"/>
          <w:szCs w:val="28"/>
        </w:rPr>
        <w:t>;</w:t>
      </w:r>
    </w:p>
    <w:p w:rsidR="00C9543E" w:rsidRPr="00C9543E" w:rsidRDefault="00C9543E" w:rsidP="00C9543E">
      <w:pPr>
        <w:jc w:val="both"/>
        <w:rPr>
          <w:sz w:val="28"/>
          <w:szCs w:val="28"/>
        </w:rPr>
      </w:pPr>
      <w:r w:rsidRPr="00C9543E">
        <w:rPr>
          <w:sz w:val="28"/>
          <w:szCs w:val="28"/>
        </w:rPr>
        <w:t>-</w:t>
      </w:r>
      <w:r w:rsidRPr="00C9543E">
        <w:rPr>
          <w:sz w:val="28"/>
          <w:szCs w:val="28"/>
        </w:rPr>
        <w:tab/>
        <w:t>своєчасно отримувати відшкодування ПДВ та інших податків, надміру сплачених до бюджету;</w:t>
      </w:r>
    </w:p>
    <w:p w:rsidR="00C9543E" w:rsidRPr="00C9543E" w:rsidRDefault="00C9543E" w:rsidP="00C9543E">
      <w:pPr>
        <w:jc w:val="both"/>
        <w:rPr>
          <w:sz w:val="28"/>
          <w:szCs w:val="28"/>
        </w:rPr>
      </w:pPr>
      <w:r w:rsidRPr="00C9543E">
        <w:rPr>
          <w:sz w:val="28"/>
          <w:szCs w:val="28"/>
        </w:rPr>
        <w:t>-</w:t>
      </w:r>
      <w:r w:rsidRPr="00C9543E">
        <w:rPr>
          <w:sz w:val="28"/>
          <w:szCs w:val="28"/>
        </w:rPr>
        <w:tab/>
        <w:t xml:space="preserve">оскаржувати рішення та дії органів </w:t>
      </w:r>
      <w:r>
        <w:rPr>
          <w:sz w:val="28"/>
          <w:szCs w:val="28"/>
        </w:rPr>
        <w:t>ДПС</w:t>
      </w:r>
      <w:r w:rsidRPr="00C9543E">
        <w:rPr>
          <w:sz w:val="28"/>
          <w:szCs w:val="28"/>
        </w:rPr>
        <w:t xml:space="preserve"> в адміністративному та судовому порядку.</w:t>
      </w:r>
    </w:p>
    <w:p w:rsidR="00C9543E" w:rsidRPr="00C9543E" w:rsidRDefault="00C9543E" w:rsidP="00C9543E">
      <w:pPr>
        <w:jc w:val="both"/>
        <w:rPr>
          <w:sz w:val="28"/>
          <w:szCs w:val="28"/>
        </w:rPr>
      </w:pPr>
    </w:p>
    <w:p w:rsidR="00C9543E" w:rsidRPr="00C9543E" w:rsidRDefault="00C9543E" w:rsidP="00C9543E">
      <w:pPr>
        <w:jc w:val="both"/>
        <w:rPr>
          <w:sz w:val="28"/>
          <w:szCs w:val="28"/>
        </w:rPr>
      </w:pPr>
      <w:r w:rsidRPr="00C9543E">
        <w:rPr>
          <w:sz w:val="28"/>
          <w:szCs w:val="28"/>
        </w:rPr>
        <w:t>7.</w:t>
      </w:r>
      <w:r w:rsidRPr="00C9543E">
        <w:rPr>
          <w:b/>
          <w:sz w:val="28"/>
          <w:szCs w:val="28"/>
        </w:rPr>
        <w:tab/>
        <w:t>Податковий аудит</w:t>
      </w:r>
      <w:r w:rsidRPr="00C9543E">
        <w:rPr>
          <w:sz w:val="28"/>
          <w:szCs w:val="28"/>
        </w:rPr>
        <w:t xml:space="preserve"> - це процесуальні дії контролюючих органів щодо контролю за правильністю обчислення, своєчасністю і повнотою сплати податків, зборів та інших обов’язкових платежів, а також здійснення операцій, пов’язаних з одержанням доходів і здійсненням розрахунків.</w:t>
      </w:r>
    </w:p>
    <w:p w:rsidR="00C9543E" w:rsidRPr="00C9543E" w:rsidRDefault="00C9543E" w:rsidP="00C9543E">
      <w:pPr>
        <w:jc w:val="both"/>
        <w:rPr>
          <w:sz w:val="28"/>
          <w:szCs w:val="28"/>
        </w:rPr>
      </w:pPr>
      <w:r w:rsidRPr="00C9543E">
        <w:rPr>
          <w:sz w:val="28"/>
          <w:szCs w:val="28"/>
        </w:rPr>
        <w:t xml:space="preserve">Однак, податковий аудит не є виключною компетенцією </w:t>
      </w:r>
      <w:r>
        <w:rPr>
          <w:sz w:val="28"/>
          <w:szCs w:val="28"/>
        </w:rPr>
        <w:t>ДПС</w:t>
      </w:r>
      <w:r w:rsidRPr="00C9543E">
        <w:rPr>
          <w:sz w:val="28"/>
          <w:szCs w:val="28"/>
        </w:rPr>
        <w:t xml:space="preserve"> та інших контролюючих органів.</w:t>
      </w:r>
    </w:p>
    <w:p w:rsidR="00C9543E" w:rsidRPr="00C9543E" w:rsidRDefault="00C9543E" w:rsidP="00C9543E">
      <w:pPr>
        <w:jc w:val="both"/>
        <w:rPr>
          <w:sz w:val="28"/>
          <w:szCs w:val="28"/>
        </w:rPr>
      </w:pPr>
      <w:r w:rsidRPr="00C9543E">
        <w:rPr>
          <w:sz w:val="28"/>
          <w:szCs w:val="28"/>
        </w:rPr>
        <w:t>Платник податків, який сумнівається в кваліфікації своїх працівників, які відповідають за податковий облік на підприємстві, може звернутися до незалежної аудиторської компанії з проханням провести на підприємстві незалежний аудит (перевірку) всієї документації, що стосується питань оподаткування.</w:t>
      </w:r>
    </w:p>
    <w:p w:rsidR="00C9543E" w:rsidRPr="00C9543E" w:rsidRDefault="00C9543E" w:rsidP="00C9543E">
      <w:pPr>
        <w:jc w:val="both"/>
        <w:rPr>
          <w:sz w:val="28"/>
          <w:szCs w:val="28"/>
        </w:rPr>
      </w:pPr>
      <w:r w:rsidRPr="00C9543E">
        <w:rPr>
          <w:sz w:val="28"/>
          <w:szCs w:val="28"/>
        </w:rPr>
        <w:t>Предметом податкового аудиту є документи бухгалтерського обліку та звітності, декларації та розрахунки по сплаті податків, зборів та обов’язкових платежів, інші документи фінансово- господарської діяльності, активи суб’єкта господарювання та його технологічні процеси.</w:t>
      </w:r>
    </w:p>
    <w:p w:rsidR="009F62BE" w:rsidRPr="00C9543E" w:rsidRDefault="00C9543E" w:rsidP="00C9543E">
      <w:pPr>
        <w:jc w:val="both"/>
        <w:rPr>
          <w:sz w:val="28"/>
          <w:szCs w:val="28"/>
        </w:rPr>
      </w:pPr>
      <w:r w:rsidRPr="00C9543E">
        <w:rPr>
          <w:sz w:val="28"/>
          <w:szCs w:val="28"/>
        </w:rPr>
        <w:t>Перевірка документів, що відображають фінансово-господарські операції платника може проводитися такими способами: суцільним; вибірковим; комбінованим.</w:t>
      </w:r>
    </w:p>
    <w:sectPr w:rsidR="009F62BE" w:rsidRPr="00C954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F5E795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5C8F3A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ED0FDB"/>
    <w:multiLevelType w:val="singleLevel"/>
    <w:tmpl w:val="D86A07CA"/>
    <w:lvl w:ilvl="0">
      <w:start w:val="1"/>
      <w:numFmt w:val="decimal"/>
      <w:lvlText w:val="%1) "/>
      <w:lvlJc w:val="left"/>
      <w:pPr>
        <w:tabs>
          <w:tab w:val="num" w:pos="661"/>
        </w:tabs>
        <w:ind w:left="0" w:firstLine="301"/>
      </w:pPr>
      <w:rPr>
        <w:rFonts w:ascii="Times New Roman" w:hAnsi="Times New Roman" w:hint="default"/>
        <w:b w:val="0"/>
        <w:i w:val="0"/>
        <w:sz w:val="28"/>
        <w:szCs w:val="28"/>
        <w:u w:val="none"/>
      </w:rPr>
    </w:lvl>
  </w:abstractNum>
  <w:abstractNum w:abstractNumId="3" w15:restartNumberingAfterBreak="0">
    <w:nsid w:val="3DBF7A63"/>
    <w:multiLevelType w:val="singleLevel"/>
    <w:tmpl w:val="450E8D06"/>
    <w:lvl w:ilvl="0">
      <w:start w:val="5"/>
      <w:numFmt w:val="decimal"/>
      <w:lvlText w:val="%1) "/>
      <w:lvlJc w:val="left"/>
      <w:pPr>
        <w:tabs>
          <w:tab w:val="num" w:pos="661"/>
        </w:tabs>
        <w:ind w:left="0" w:firstLine="301"/>
      </w:pPr>
      <w:rPr>
        <w:rFonts w:ascii="Times New Roman" w:hAnsi="Times New Roman" w:hint="default"/>
        <w:b w:val="0"/>
        <w:i w:val="0"/>
        <w:sz w:val="28"/>
        <w:szCs w:val="28"/>
        <w:u w:val="none"/>
      </w:rPr>
    </w:lvl>
  </w:abstractNum>
  <w:abstractNum w:abstractNumId="4" w15:restartNumberingAfterBreak="0">
    <w:nsid w:val="4A697194"/>
    <w:multiLevelType w:val="singleLevel"/>
    <w:tmpl w:val="54D4B07A"/>
    <w:lvl w:ilvl="0">
      <w:start w:val="1"/>
      <w:numFmt w:val="decimal"/>
      <w:lvlText w:val="%1)"/>
      <w:lvlJc w:val="left"/>
      <w:pPr>
        <w:tabs>
          <w:tab w:val="num" w:pos="661"/>
        </w:tabs>
        <w:ind w:left="0" w:firstLine="301"/>
      </w:pPr>
    </w:lvl>
  </w:abstractNum>
  <w:abstractNum w:abstractNumId="5" w15:restartNumberingAfterBreak="0">
    <w:nsid w:val="4AB847B2"/>
    <w:multiLevelType w:val="singleLevel"/>
    <w:tmpl w:val="5E30DA4E"/>
    <w:lvl w:ilvl="0">
      <w:start w:val="1"/>
      <w:numFmt w:val="decimal"/>
      <w:lvlText w:val="%1) "/>
      <w:lvlJc w:val="left"/>
      <w:pPr>
        <w:tabs>
          <w:tab w:val="num" w:pos="661"/>
        </w:tabs>
        <w:ind w:left="0" w:firstLine="301"/>
      </w:pPr>
      <w:rPr>
        <w:rFonts w:ascii="Times New Roman" w:hAnsi="Times New Roman" w:hint="default"/>
        <w:b w:val="0"/>
        <w:i w:val="0"/>
        <w:sz w:val="28"/>
        <w:szCs w:val="28"/>
        <w:u w:val="none"/>
      </w:rPr>
    </w:lvl>
  </w:abstractNum>
  <w:abstractNum w:abstractNumId="6" w15:restartNumberingAfterBreak="0">
    <w:nsid w:val="5C211773"/>
    <w:multiLevelType w:val="singleLevel"/>
    <w:tmpl w:val="940C1066"/>
    <w:lvl w:ilvl="0">
      <w:start w:val="1"/>
      <w:numFmt w:val="decimal"/>
      <w:lvlText w:val="%1) "/>
      <w:lvlJc w:val="left"/>
      <w:pPr>
        <w:tabs>
          <w:tab w:val="num" w:pos="661"/>
        </w:tabs>
        <w:ind w:left="0" w:firstLine="301"/>
      </w:pPr>
      <w:rPr>
        <w:rFonts w:ascii="Times New Roman" w:hAnsi="Times New Roman" w:hint="default"/>
        <w:b w:val="0"/>
        <w:i w:val="0"/>
        <w:sz w:val="28"/>
        <w:szCs w:val="28"/>
        <w:u w:val="none"/>
      </w:rPr>
    </w:lvl>
  </w:abstractNum>
  <w:abstractNum w:abstractNumId="7" w15:restartNumberingAfterBreak="0">
    <w:nsid w:val="761844C7"/>
    <w:multiLevelType w:val="singleLevel"/>
    <w:tmpl w:val="4810F05A"/>
    <w:lvl w:ilvl="0">
      <w:start w:val="1"/>
      <w:numFmt w:val="decimal"/>
      <w:lvlText w:val="%1) "/>
      <w:lvlJc w:val="left"/>
      <w:pPr>
        <w:tabs>
          <w:tab w:val="num" w:pos="661"/>
        </w:tabs>
        <w:ind w:left="0" w:firstLine="301"/>
      </w:pPr>
      <w:rPr>
        <w:rFonts w:ascii="Times New Roman" w:hAnsi="Times New Roman" w:hint="default"/>
        <w:b w:val="0"/>
        <w:i w:val="0"/>
        <w:sz w:val="28"/>
        <w:szCs w:val="28"/>
        <w:u w:val="none"/>
      </w:rPr>
    </w:lvl>
  </w:abstractNum>
  <w:num w:numId="1">
    <w:abstractNumId w:val="0"/>
  </w:num>
  <w:num w:numId="2">
    <w:abstractNumId w:val="3"/>
  </w:num>
  <w:num w:numId="3">
    <w:abstractNumId w:val="6"/>
  </w:num>
  <w:num w:numId="4">
    <w:abstractNumId w:val="4"/>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F5"/>
    <w:rsid w:val="001A48CC"/>
    <w:rsid w:val="00723CF5"/>
    <w:rsid w:val="009F62BE"/>
    <w:rsid w:val="00C954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38DD"/>
  <w15:chartTrackingRefBased/>
  <w15:docId w15:val="{6B9351F4-F6D6-48A0-82FB-E6ACDD70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3CF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23CF5"/>
    <w:pPr>
      <w:spacing w:after="120"/>
    </w:pPr>
  </w:style>
  <w:style w:type="character" w:customStyle="1" w:styleId="a5">
    <w:name w:val="Основной текст Знак"/>
    <w:basedOn w:val="a1"/>
    <w:link w:val="a4"/>
    <w:rsid w:val="00723CF5"/>
    <w:rPr>
      <w:rFonts w:ascii="Times New Roman" w:eastAsia="Times New Roman" w:hAnsi="Times New Roman" w:cs="Times New Roman"/>
      <w:sz w:val="24"/>
      <w:szCs w:val="24"/>
      <w:lang w:eastAsia="ru-RU"/>
    </w:rPr>
  </w:style>
  <w:style w:type="paragraph" w:styleId="3">
    <w:name w:val="List Bullet 3"/>
    <w:basedOn w:val="a0"/>
    <w:rsid w:val="00723CF5"/>
    <w:pPr>
      <w:numPr>
        <w:numId w:val="1"/>
      </w:numPr>
    </w:pPr>
  </w:style>
  <w:style w:type="paragraph" w:styleId="4">
    <w:name w:val="List 4"/>
    <w:basedOn w:val="a0"/>
    <w:rsid w:val="00723CF5"/>
    <w:pPr>
      <w:ind w:left="1132" w:hanging="283"/>
    </w:pPr>
    <w:rPr>
      <w:sz w:val="20"/>
      <w:szCs w:val="20"/>
    </w:rPr>
  </w:style>
  <w:style w:type="paragraph" w:styleId="30">
    <w:name w:val="List Continue 3"/>
    <w:basedOn w:val="a0"/>
    <w:rsid w:val="00723CF5"/>
    <w:pPr>
      <w:spacing w:after="120"/>
      <w:ind w:left="849"/>
    </w:pPr>
    <w:rPr>
      <w:sz w:val="20"/>
      <w:szCs w:val="20"/>
    </w:rPr>
  </w:style>
  <w:style w:type="paragraph" w:styleId="5">
    <w:name w:val="List 5"/>
    <w:basedOn w:val="a0"/>
    <w:rsid w:val="00723CF5"/>
    <w:pPr>
      <w:ind w:left="1415" w:hanging="283"/>
    </w:pPr>
    <w:rPr>
      <w:sz w:val="20"/>
      <w:szCs w:val="20"/>
    </w:rPr>
  </w:style>
  <w:style w:type="paragraph" w:customStyle="1" w:styleId="a6">
    <w:name w:val="Знак"/>
    <w:basedOn w:val="a0"/>
    <w:rsid w:val="00723CF5"/>
    <w:rPr>
      <w:rFonts w:ascii="Verdana" w:hAnsi="Verdana" w:cs="Verdana"/>
      <w:sz w:val="20"/>
      <w:szCs w:val="20"/>
      <w:lang w:val="en-US" w:eastAsia="en-US"/>
    </w:rPr>
  </w:style>
  <w:style w:type="paragraph" w:styleId="a">
    <w:name w:val="List Bullet"/>
    <w:basedOn w:val="a0"/>
    <w:uiPriority w:val="99"/>
    <w:semiHidden/>
    <w:unhideWhenUsed/>
    <w:rsid w:val="00C9543E"/>
    <w:pPr>
      <w:numPr>
        <w:numId w:val="5"/>
      </w:numPr>
      <w:contextualSpacing/>
    </w:pPr>
  </w:style>
  <w:style w:type="paragraph" w:styleId="a7">
    <w:name w:val="List Continue"/>
    <w:basedOn w:val="a0"/>
    <w:uiPriority w:val="99"/>
    <w:semiHidden/>
    <w:unhideWhenUsed/>
    <w:rsid w:val="00C9543E"/>
    <w:pPr>
      <w:spacing w:after="120"/>
      <w:ind w:left="283"/>
      <w:contextualSpacing/>
    </w:pPr>
  </w:style>
  <w:style w:type="paragraph" w:styleId="a8">
    <w:name w:val="List"/>
    <w:basedOn w:val="a0"/>
    <w:uiPriority w:val="99"/>
    <w:semiHidden/>
    <w:unhideWhenUsed/>
    <w:rsid w:val="00C9543E"/>
    <w:pPr>
      <w:ind w:left="283" w:hanging="283"/>
      <w:contextualSpacing/>
    </w:pPr>
  </w:style>
  <w:style w:type="paragraph" w:styleId="2">
    <w:name w:val="List 2"/>
    <w:basedOn w:val="a0"/>
    <w:uiPriority w:val="99"/>
    <w:semiHidden/>
    <w:unhideWhenUsed/>
    <w:rsid w:val="00C9543E"/>
    <w:pPr>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57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7289</Words>
  <Characters>4155</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VINGA</cp:lastModifiedBy>
  <cp:revision>2</cp:revision>
  <dcterms:created xsi:type="dcterms:W3CDTF">2024-02-19T20:11:00Z</dcterms:created>
  <dcterms:modified xsi:type="dcterms:W3CDTF">2024-02-19T20:11:00Z</dcterms:modified>
</cp:coreProperties>
</file>